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3201B" w:rsidRDefault="00E3201B" w:rsidP="00D555D2">
      <w:pPr>
        <w:spacing w:after="0" w:line="240" w:lineRule="auto"/>
        <w:jc w:val="center"/>
        <w:rPr>
          <w:rFonts w:ascii="Times New Roman" w:hAnsi="Times New Roman" w:cs="Times New Roman"/>
          <w:sz w:val="28"/>
          <w:lang w:val="kk-KZ"/>
        </w:rPr>
      </w:pPr>
    </w:p>
    <w:p w:rsidR="00D555D2" w:rsidRDefault="00D555D2" w:rsidP="00D555D2">
      <w:pPr>
        <w:spacing w:after="0" w:line="240" w:lineRule="auto"/>
        <w:jc w:val="center"/>
        <w:rPr>
          <w:rFonts w:ascii="Times New Roman" w:hAnsi="Times New Roman" w:cs="Times New Roman"/>
          <w:sz w:val="28"/>
          <w:lang w:val="kk-KZ"/>
        </w:rPr>
      </w:pPr>
      <w:r>
        <w:rPr>
          <w:rFonts w:ascii="Times New Roman" w:hAnsi="Times New Roman" w:cs="Times New Roman"/>
          <w:sz w:val="28"/>
          <w:lang w:val="kk-KZ"/>
        </w:rPr>
        <w:t xml:space="preserve">М.Х. Дулати атындағы </w:t>
      </w:r>
      <w:r w:rsidR="00E3201B">
        <w:rPr>
          <w:rFonts w:ascii="Times New Roman" w:hAnsi="Times New Roman" w:cs="Times New Roman"/>
          <w:sz w:val="28"/>
          <w:lang w:val="kk-KZ"/>
        </w:rPr>
        <w:t>Т</w:t>
      </w:r>
      <w:r>
        <w:rPr>
          <w:rFonts w:ascii="Times New Roman" w:hAnsi="Times New Roman" w:cs="Times New Roman"/>
          <w:sz w:val="28"/>
          <w:lang w:val="kk-KZ"/>
        </w:rPr>
        <w:t>араз өңірлік университеті</w:t>
      </w:r>
    </w:p>
    <w:p w:rsidR="00D555D2" w:rsidRDefault="00D555D2" w:rsidP="00D555D2">
      <w:pPr>
        <w:spacing w:after="0" w:line="240" w:lineRule="auto"/>
        <w:jc w:val="center"/>
        <w:rPr>
          <w:rFonts w:ascii="Times New Roman" w:hAnsi="Times New Roman" w:cs="Times New Roman"/>
          <w:sz w:val="28"/>
          <w:lang w:val="kk-KZ"/>
        </w:rPr>
      </w:pPr>
    </w:p>
    <w:p w:rsidR="00D555D2" w:rsidRDefault="00D555D2" w:rsidP="00D555D2">
      <w:pPr>
        <w:spacing w:after="0" w:line="240" w:lineRule="auto"/>
        <w:jc w:val="center"/>
        <w:rPr>
          <w:rFonts w:ascii="Times New Roman" w:hAnsi="Times New Roman" w:cs="Times New Roman"/>
          <w:sz w:val="28"/>
          <w:lang w:val="kk-KZ"/>
        </w:rPr>
      </w:pPr>
    </w:p>
    <w:p w:rsidR="00D555D2" w:rsidRDefault="00D555D2" w:rsidP="00D555D2">
      <w:pPr>
        <w:spacing w:after="0" w:line="240" w:lineRule="auto"/>
        <w:jc w:val="center"/>
        <w:rPr>
          <w:rFonts w:ascii="Times New Roman" w:hAnsi="Times New Roman" w:cs="Times New Roman"/>
          <w:sz w:val="28"/>
          <w:lang w:val="kk-KZ"/>
        </w:rPr>
      </w:pPr>
      <w:r>
        <w:rPr>
          <w:rFonts w:ascii="Times New Roman" w:hAnsi="Times New Roman" w:cs="Times New Roman"/>
          <w:sz w:val="28"/>
          <w:lang w:val="kk-KZ"/>
        </w:rPr>
        <w:t xml:space="preserve">ӘОЖ </w:t>
      </w:r>
      <w:r w:rsidR="00E3201B">
        <w:rPr>
          <w:rFonts w:ascii="Times New Roman" w:hAnsi="Times New Roman" w:cs="Times New Roman"/>
          <w:sz w:val="28"/>
          <w:lang w:val="kk-KZ"/>
        </w:rPr>
        <w:t>544.77.03:616.006(043)</w:t>
      </w:r>
      <w:r w:rsidR="00E3201B">
        <w:rPr>
          <w:rFonts w:ascii="Times New Roman" w:hAnsi="Times New Roman" w:cs="Times New Roman"/>
          <w:sz w:val="28"/>
          <w:lang w:val="kk-KZ"/>
        </w:rPr>
        <w:tab/>
      </w:r>
      <w:r w:rsidR="00E3201B">
        <w:rPr>
          <w:rFonts w:ascii="Times New Roman" w:hAnsi="Times New Roman" w:cs="Times New Roman"/>
          <w:sz w:val="28"/>
          <w:lang w:val="kk-KZ"/>
        </w:rPr>
        <w:tab/>
      </w:r>
      <w:r w:rsidR="00E3201B">
        <w:rPr>
          <w:rFonts w:ascii="Times New Roman" w:hAnsi="Times New Roman" w:cs="Times New Roman"/>
          <w:sz w:val="28"/>
          <w:lang w:val="kk-KZ"/>
        </w:rPr>
        <w:tab/>
      </w:r>
      <w:r w:rsidR="00E3201B">
        <w:rPr>
          <w:rFonts w:ascii="Times New Roman" w:hAnsi="Times New Roman" w:cs="Times New Roman"/>
          <w:sz w:val="28"/>
          <w:lang w:val="kk-KZ"/>
        </w:rPr>
        <w:tab/>
      </w:r>
      <w:r w:rsidR="00E3201B">
        <w:rPr>
          <w:rFonts w:ascii="Times New Roman" w:hAnsi="Times New Roman" w:cs="Times New Roman"/>
          <w:sz w:val="28"/>
          <w:lang w:val="kk-KZ"/>
        </w:rPr>
        <w:tab/>
        <w:t xml:space="preserve">    </w:t>
      </w:r>
      <w:r>
        <w:rPr>
          <w:rFonts w:ascii="Times New Roman" w:hAnsi="Times New Roman" w:cs="Times New Roman"/>
          <w:sz w:val="28"/>
          <w:lang w:val="kk-KZ"/>
        </w:rPr>
        <w:t>Қолжазба құқығында</w:t>
      </w:r>
    </w:p>
    <w:p w:rsidR="00E3201B" w:rsidRDefault="00E3201B" w:rsidP="00E3201B">
      <w:pPr>
        <w:spacing w:after="0" w:line="240" w:lineRule="auto"/>
        <w:rPr>
          <w:rFonts w:ascii="Times New Roman" w:hAnsi="Times New Roman" w:cs="Times New Roman"/>
          <w:sz w:val="28"/>
          <w:lang w:val="kk-KZ"/>
        </w:rPr>
      </w:pPr>
      <w:r>
        <w:rPr>
          <w:rFonts w:ascii="Times New Roman" w:hAnsi="Times New Roman" w:cs="Times New Roman"/>
          <w:sz w:val="28"/>
          <w:lang w:val="kk-KZ"/>
        </w:rPr>
        <w:t>М91</w:t>
      </w:r>
    </w:p>
    <w:p w:rsidR="00D555D2" w:rsidRDefault="00D555D2" w:rsidP="00D555D2">
      <w:pPr>
        <w:spacing w:after="0" w:line="240" w:lineRule="auto"/>
        <w:jc w:val="center"/>
        <w:rPr>
          <w:rFonts w:ascii="Times New Roman" w:hAnsi="Times New Roman" w:cs="Times New Roman"/>
          <w:sz w:val="28"/>
          <w:lang w:val="kk-KZ"/>
        </w:rPr>
      </w:pPr>
    </w:p>
    <w:p w:rsidR="00D555D2" w:rsidRDefault="00D555D2" w:rsidP="00D555D2">
      <w:pPr>
        <w:spacing w:after="0" w:line="240" w:lineRule="auto"/>
        <w:jc w:val="center"/>
        <w:rPr>
          <w:rFonts w:ascii="Times New Roman" w:hAnsi="Times New Roman" w:cs="Times New Roman"/>
          <w:sz w:val="28"/>
          <w:lang w:val="kk-KZ"/>
        </w:rPr>
      </w:pPr>
    </w:p>
    <w:p w:rsidR="00D555D2" w:rsidRDefault="00D555D2" w:rsidP="00D555D2">
      <w:pPr>
        <w:spacing w:after="0" w:line="240" w:lineRule="auto"/>
        <w:jc w:val="center"/>
        <w:rPr>
          <w:rFonts w:ascii="Times New Roman" w:hAnsi="Times New Roman" w:cs="Times New Roman"/>
          <w:sz w:val="28"/>
          <w:lang w:val="kk-KZ"/>
        </w:rPr>
      </w:pPr>
    </w:p>
    <w:p w:rsidR="00D555D2" w:rsidRDefault="00D555D2" w:rsidP="00D555D2">
      <w:pPr>
        <w:spacing w:after="0" w:line="240" w:lineRule="auto"/>
        <w:jc w:val="center"/>
        <w:rPr>
          <w:rFonts w:ascii="Times New Roman" w:hAnsi="Times New Roman" w:cs="Times New Roman"/>
          <w:sz w:val="28"/>
          <w:lang w:val="kk-KZ"/>
        </w:rPr>
      </w:pPr>
    </w:p>
    <w:p w:rsidR="00D555D2" w:rsidRDefault="00D555D2" w:rsidP="00D555D2">
      <w:pPr>
        <w:spacing w:after="0" w:line="240" w:lineRule="auto"/>
        <w:jc w:val="center"/>
        <w:rPr>
          <w:rFonts w:ascii="Times New Roman" w:hAnsi="Times New Roman" w:cs="Times New Roman"/>
          <w:sz w:val="28"/>
          <w:lang w:val="kk-KZ"/>
        </w:rPr>
      </w:pPr>
    </w:p>
    <w:p w:rsidR="00D555D2" w:rsidRDefault="00D555D2" w:rsidP="00D555D2">
      <w:pPr>
        <w:spacing w:after="0" w:line="240" w:lineRule="auto"/>
        <w:jc w:val="center"/>
        <w:rPr>
          <w:rFonts w:ascii="Times New Roman" w:hAnsi="Times New Roman" w:cs="Times New Roman"/>
          <w:sz w:val="28"/>
          <w:lang w:val="kk-KZ"/>
        </w:rPr>
      </w:pPr>
    </w:p>
    <w:p w:rsidR="00D555D2" w:rsidRDefault="00D555D2" w:rsidP="00D555D2">
      <w:pPr>
        <w:spacing w:after="0" w:line="240" w:lineRule="auto"/>
        <w:jc w:val="center"/>
        <w:rPr>
          <w:rFonts w:ascii="Times New Roman" w:hAnsi="Times New Roman" w:cs="Times New Roman"/>
          <w:b/>
          <w:sz w:val="28"/>
          <w:lang w:val="kk-KZ"/>
        </w:rPr>
      </w:pPr>
      <w:r>
        <w:rPr>
          <w:rFonts w:ascii="Times New Roman" w:hAnsi="Times New Roman" w:cs="Times New Roman"/>
          <w:b/>
          <w:sz w:val="28"/>
          <w:lang w:val="kk-KZ"/>
        </w:rPr>
        <w:t>МЫРЗАХМЕТОВ БАУЫРЖАН АСКАРБЕКОВИЧ</w:t>
      </w:r>
    </w:p>
    <w:p w:rsidR="00D555D2" w:rsidRDefault="00D555D2" w:rsidP="00D555D2">
      <w:pPr>
        <w:spacing w:after="0" w:line="240" w:lineRule="auto"/>
        <w:jc w:val="center"/>
        <w:rPr>
          <w:rFonts w:ascii="Times New Roman" w:hAnsi="Times New Roman" w:cs="Times New Roman"/>
          <w:b/>
          <w:sz w:val="28"/>
          <w:lang w:val="kk-KZ"/>
        </w:rPr>
      </w:pPr>
    </w:p>
    <w:p w:rsidR="00D555D2" w:rsidRDefault="00D555D2" w:rsidP="00D555D2">
      <w:pPr>
        <w:spacing w:after="0" w:line="240" w:lineRule="auto"/>
        <w:jc w:val="center"/>
        <w:rPr>
          <w:rFonts w:ascii="Times New Roman" w:hAnsi="Times New Roman" w:cs="Times New Roman"/>
          <w:b/>
          <w:sz w:val="28"/>
          <w:lang w:val="kk-KZ"/>
        </w:rPr>
      </w:pPr>
    </w:p>
    <w:p w:rsidR="00D555D2" w:rsidRDefault="00D555D2" w:rsidP="00D555D2">
      <w:pPr>
        <w:spacing w:after="0" w:line="240" w:lineRule="auto"/>
        <w:jc w:val="center"/>
        <w:rPr>
          <w:rFonts w:ascii="Times New Roman" w:hAnsi="Times New Roman" w:cs="Times New Roman"/>
          <w:b/>
          <w:sz w:val="28"/>
          <w:lang w:val="kk-KZ"/>
        </w:rPr>
      </w:pPr>
      <w:r w:rsidRPr="00D555D2">
        <w:rPr>
          <w:rFonts w:ascii="Times New Roman" w:hAnsi="Times New Roman" w:cs="Times New Roman"/>
          <w:b/>
          <w:sz w:val="28"/>
          <w:lang w:val="kk-KZ"/>
        </w:rPr>
        <w:t>Фотодинамикалық терапияда қолданылатын фотосенсибилизаторлардың физика-химиялық қасиеттері және кванттық-химиялық есептеулері</w:t>
      </w:r>
    </w:p>
    <w:p w:rsidR="00D555D2" w:rsidRDefault="00D555D2" w:rsidP="00D555D2">
      <w:pPr>
        <w:spacing w:after="0" w:line="240" w:lineRule="auto"/>
        <w:jc w:val="center"/>
        <w:rPr>
          <w:rFonts w:ascii="Times New Roman" w:hAnsi="Times New Roman" w:cs="Times New Roman"/>
          <w:b/>
          <w:sz w:val="28"/>
          <w:lang w:val="kk-KZ"/>
        </w:rPr>
      </w:pPr>
    </w:p>
    <w:p w:rsidR="00D555D2" w:rsidRDefault="00D555D2" w:rsidP="00D555D2">
      <w:pPr>
        <w:spacing w:after="0" w:line="240" w:lineRule="auto"/>
        <w:jc w:val="center"/>
        <w:rPr>
          <w:rFonts w:ascii="Times New Roman" w:hAnsi="Times New Roman" w:cs="Times New Roman"/>
          <w:b/>
          <w:sz w:val="28"/>
          <w:lang w:val="kk-KZ"/>
        </w:rPr>
      </w:pPr>
    </w:p>
    <w:p w:rsidR="00D555D2" w:rsidRDefault="00D555D2" w:rsidP="00D555D2">
      <w:pPr>
        <w:spacing w:after="0" w:line="240" w:lineRule="auto"/>
        <w:jc w:val="center"/>
        <w:rPr>
          <w:rFonts w:ascii="Times New Roman" w:hAnsi="Times New Roman" w:cs="Times New Roman"/>
          <w:sz w:val="28"/>
          <w:lang w:val="kk-KZ"/>
        </w:rPr>
      </w:pPr>
      <w:r>
        <w:rPr>
          <w:rFonts w:ascii="Times New Roman" w:hAnsi="Times New Roman" w:cs="Times New Roman"/>
          <w:sz w:val="28"/>
          <w:lang w:val="kk-KZ"/>
        </w:rPr>
        <w:t>6</w:t>
      </w:r>
      <w:r w:rsidRPr="00443702">
        <w:rPr>
          <w:rFonts w:ascii="Times New Roman" w:hAnsi="Times New Roman" w:cs="Times New Roman"/>
          <w:sz w:val="28"/>
          <w:lang w:val="kk-KZ"/>
        </w:rPr>
        <w:t>D060600 – Химия</w:t>
      </w:r>
    </w:p>
    <w:p w:rsidR="00D555D2" w:rsidRDefault="00D555D2" w:rsidP="00D555D2">
      <w:pPr>
        <w:spacing w:after="0" w:line="240" w:lineRule="auto"/>
        <w:jc w:val="center"/>
        <w:rPr>
          <w:rFonts w:ascii="Times New Roman" w:hAnsi="Times New Roman" w:cs="Times New Roman"/>
          <w:sz w:val="28"/>
          <w:lang w:val="kk-KZ"/>
        </w:rPr>
      </w:pPr>
    </w:p>
    <w:p w:rsidR="00D555D2" w:rsidRDefault="00D555D2" w:rsidP="00D555D2">
      <w:pPr>
        <w:spacing w:after="0" w:line="240" w:lineRule="auto"/>
        <w:jc w:val="center"/>
        <w:rPr>
          <w:rFonts w:ascii="Times New Roman" w:hAnsi="Times New Roman" w:cs="Times New Roman"/>
          <w:sz w:val="28"/>
          <w:lang w:val="kk-KZ"/>
        </w:rPr>
      </w:pPr>
      <w:r>
        <w:rPr>
          <w:rFonts w:ascii="Times New Roman" w:hAnsi="Times New Roman" w:cs="Times New Roman"/>
          <w:sz w:val="28"/>
          <w:lang w:val="kk-KZ"/>
        </w:rPr>
        <w:t xml:space="preserve">философия докторы </w:t>
      </w:r>
      <w:r w:rsidRPr="00D555D2">
        <w:rPr>
          <w:rFonts w:ascii="Times New Roman" w:hAnsi="Times New Roman" w:cs="Times New Roman"/>
          <w:sz w:val="28"/>
          <w:lang w:val="kk-KZ"/>
        </w:rPr>
        <w:t xml:space="preserve">(PhD) </w:t>
      </w:r>
      <w:r>
        <w:rPr>
          <w:rFonts w:ascii="Times New Roman" w:hAnsi="Times New Roman" w:cs="Times New Roman"/>
          <w:sz w:val="28"/>
          <w:lang w:val="kk-KZ"/>
        </w:rPr>
        <w:t>дәрежесін алу үшін дайындалған диссертация</w:t>
      </w:r>
    </w:p>
    <w:p w:rsidR="00D555D2" w:rsidRDefault="00D555D2" w:rsidP="00D555D2">
      <w:pPr>
        <w:spacing w:after="0" w:line="240" w:lineRule="auto"/>
        <w:rPr>
          <w:rFonts w:ascii="Times New Roman" w:hAnsi="Times New Roman" w:cs="Times New Roman"/>
          <w:sz w:val="28"/>
          <w:lang w:val="kk-KZ"/>
        </w:rPr>
      </w:pPr>
    </w:p>
    <w:p w:rsidR="00D555D2" w:rsidRDefault="00D555D2" w:rsidP="00D555D2">
      <w:pPr>
        <w:spacing w:after="0" w:line="240" w:lineRule="auto"/>
        <w:rPr>
          <w:rFonts w:ascii="Times New Roman" w:hAnsi="Times New Roman" w:cs="Times New Roman"/>
          <w:sz w:val="28"/>
          <w:lang w:val="kk-KZ"/>
        </w:rPr>
      </w:pPr>
    </w:p>
    <w:p w:rsidR="00D555D2" w:rsidRDefault="00D555D2" w:rsidP="00D555D2">
      <w:pPr>
        <w:spacing w:after="0" w:line="240" w:lineRule="auto"/>
        <w:rPr>
          <w:rFonts w:ascii="Times New Roman" w:hAnsi="Times New Roman" w:cs="Times New Roman"/>
          <w:sz w:val="28"/>
          <w:lang w:val="kk-KZ"/>
        </w:rPr>
      </w:pPr>
    </w:p>
    <w:p w:rsidR="00D555D2" w:rsidRDefault="00D555D2" w:rsidP="00D555D2">
      <w:pPr>
        <w:spacing w:after="0" w:line="240" w:lineRule="auto"/>
        <w:rPr>
          <w:rFonts w:ascii="Times New Roman" w:hAnsi="Times New Roman" w:cs="Times New Roman"/>
          <w:sz w:val="28"/>
          <w:lang w:val="kk-KZ"/>
        </w:rPr>
      </w:pPr>
    </w:p>
    <w:p w:rsidR="00D555D2" w:rsidRDefault="00D555D2" w:rsidP="00D555D2">
      <w:pPr>
        <w:spacing w:after="0" w:line="240" w:lineRule="auto"/>
        <w:rPr>
          <w:rFonts w:ascii="Times New Roman" w:hAnsi="Times New Roman" w:cs="Times New Roman"/>
          <w:sz w:val="28"/>
          <w:lang w:val="kk-KZ"/>
        </w:rPr>
      </w:pPr>
    </w:p>
    <w:p w:rsidR="00D555D2" w:rsidRDefault="00D555D2" w:rsidP="00D555D2">
      <w:pPr>
        <w:spacing w:after="0" w:line="240" w:lineRule="auto"/>
        <w:rPr>
          <w:rFonts w:ascii="Times New Roman" w:hAnsi="Times New Roman" w:cs="Times New Roman"/>
          <w:sz w:val="28"/>
          <w:lang w:val="kk-KZ"/>
        </w:rPr>
      </w:pPr>
    </w:p>
    <w:p w:rsidR="00D555D2" w:rsidRDefault="00D555D2" w:rsidP="00D555D2">
      <w:pPr>
        <w:spacing w:after="0" w:line="240" w:lineRule="auto"/>
        <w:rPr>
          <w:rFonts w:ascii="Times New Roman" w:hAnsi="Times New Roman" w:cs="Times New Roman"/>
          <w:sz w:val="28"/>
          <w:lang w:val="kk-KZ"/>
        </w:rPr>
      </w:pP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t>Отандық ғылыми кеңесші:</w:t>
      </w:r>
    </w:p>
    <w:p w:rsidR="00D555D2" w:rsidRDefault="00D555D2" w:rsidP="00D555D2">
      <w:pPr>
        <w:spacing w:after="0" w:line="240" w:lineRule="auto"/>
        <w:rPr>
          <w:rFonts w:ascii="Times New Roman" w:hAnsi="Times New Roman" w:cs="Times New Roman"/>
          <w:sz w:val="28"/>
          <w:lang w:val="kk-KZ"/>
        </w:rPr>
      </w:pP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t>х.ғ.к., доцент Цой И.Г.</w:t>
      </w:r>
    </w:p>
    <w:p w:rsidR="00D555D2" w:rsidRDefault="00D555D2" w:rsidP="00D555D2">
      <w:pPr>
        <w:spacing w:after="0" w:line="240" w:lineRule="auto"/>
        <w:rPr>
          <w:rFonts w:ascii="Times New Roman" w:hAnsi="Times New Roman" w:cs="Times New Roman"/>
          <w:sz w:val="28"/>
          <w:lang w:val="kk-KZ"/>
        </w:rPr>
      </w:pPr>
    </w:p>
    <w:p w:rsidR="00D555D2" w:rsidRDefault="00D555D2" w:rsidP="00D555D2">
      <w:pPr>
        <w:spacing w:after="0" w:line="240" w:lineRule="auto"/>
        <w:rPr>
          <w:rFonts w:ascii="Times New Roman" w:hAnsi="Times New Roman" w:cs="Times New Roman"/>
          <w:sz w:val="28"/>
          <w:lang w:val="kk-KZ"/>
        </w:rPr>
      </w:pP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t>Шет елдік ғылыми кеңесші:</w:t>
      </w:r>
    </w:p>
    <w:p w:rsidR="00D555D2" w:rsidRDefault="00D555D2" w:rsidP="00D555D2">
      <w:pPr>
        <w:spacing w:after="0" w:line="240" w:lineRule="auto"/>
        <w:rPr>
          <w:rFonts w:ascii="Times New Roman" w:hAnsi="Times New Roman" w:cs="Times New Roman"/>
          <w:sz w:val="28"/>
          <w:lang w:val="kk-KZ"/>
        </w:rPr>
      </w:pP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sidR="00510C3B" w:rsidRPr="00510C3B">
        <w:rPr>
          <w:rFonts w:ascii="Times New Roman" w:hAnsi="Times New Roman" w:cs="Times New Roman"/>
          <w:sz w:val="28"/>
          <w:lang w:val="kk-KZ"/>
        </w:rPr>
        <w:t>Ph.D., C.</w:t>
      </w:r>
      <w:r w:rsidRPr="00510C3B">
        <w:rPr>
          <w:rFonts w:ascii="Times New Roman" w:hAnsi="Times New Roman" w:cs="Times New Roman"/>
          <w:sz w:val="28"/>
          <w:lang w:val="kk-KZ"/>
        </w:rPr>
        <w:t xml:space="preserve"> Frochot</w:t>
      </w:r>
    </w:p>
    <w:p w:rsidR="00510C3B" w:rsidRDefault="00510C3B" w:rsidP="00D555D2">
      <w:pPr>
        <w:spacing w:after="0" w:line="240" w:lineRule="auto"/>
        <w:rPr>
          <w:rFonts w:ascii="Times New Roman" w:hAnsi="Times New Roman" w:cs="Times New Roman"/>
          <w:sz w:val="28"/>
        </w:rPr>
      </w:pP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lang w:val="kk-KZ"/>
        </w:rPr>
        <w:tab/>
      </w:r>
      <w:r>
        <w:rPr>
          <w:rFonts w:ascii="Times New Roman" w:hAnsi="Times New Roman" w:cs="Times New Roman"/>
          <w:sz w:val="28"/>
        </w:rPr>
        <w:t>University of Lorraine</w:t>
      </w:r>
    </w:p>
    <w:p w:rsidR="00510C3B" w:rsidRDefault="00510C3B" w:rsidP="00510C3B">
      <w:pPr>
        <w:spacing w:after="0" w:line="240" w:lineRule="auto"/>
        <w:jc w:val="center"/>
        <w:rPr>
          <w:rFonts w:ascii="Times New Roman" w:hAnsi="Times New Roman" w:cs="Times New Roman"/>
          <w:sz w:val="28"/>
          <w:lang w:val="kk-KZ"/>
        </w:rPr>
      </w:pPr>
    </w:p>
    <w:p w:rsidR="00510C3B" w:rsidRDefault="00510C3B" w:rsidP="00510C3B">
      <w:pPr>
        <w:spacing w:after="0" w:line="240" w:lineRule="auto"/>
        <w:jc w:val="center"/>
        <w:rPr>
          <w:rFonts w:ascii="Times New Roman" w:hAnsi="Times New Roman" w:cs="Times New Roman"/>
          <w:sz w:val="28"/>
          <w:lang w:val="kk-KZ"/>
        </w:rPr>
      </w:pPr>
    </w:p>
    <w:p w:rsidR="00510C3B" w:rsidRDefault="00510C3B" w:rsidP="00510C3B">
      <w:pPr>
        <w:spacing w:after="0" w:line="240" w:lineRule="auto"/>
        <w:jc w:val="center"/>
        <w:rPr>
          <w:rFonts w:ascii="Times New Roman" w:hAnsi="Times New Roman" w:cs="Times New Roman"/>
          <w:sz w:val="28"/>
          <w:lang w:val="kk-KZ"/>
        </w:rPr>
      </w:pPr>
    </w:p>
    <w:p w:rsidR="00510C3B" w:rsidRDefault="00510C3B" w:rsidP="00510C3B">
      <w:pPr>
        <w:spacing w:after="0" w:line="240" w:lineRule="auto"/>
        <w:jc w:val="center"/>
        <w:rPr>
          <w:rFonts w:ascii="Times New Roman" w:hAnsi="Times New Roman" w:cs="Times New Roman"/>
          <w:sz w:val="28"/>
          <w:lang w:val="kk-KZ"/>
        </w:rPr>
      </w:pPr>
    </w:p>
    <w:p w:rsidR="00510C3B" w:rsidRDefault="00510C3B" w:rsidP="00510C3B">
      <w:pPr>
        <w:spacing w:after="0" w:line="240" w:lineRule="auto"/>
        <w:jc w:val="center"/>
        <w:rPr>
          <w:rFonts w:ascii="Times New Roman" w:hAnsi="Times New Roman" w:cs="Times New Roman"/>
          <w:sz w:val="28"/>
          <w:lang w:val="kk-KZ"/>
        </w:rPr>
      </w:pPr>
    </w:p>
    <w:p w:rsidR="00510C3B" w:rsidRDefault="00510C3B" w:rsidP="00510C3B">
      <w:pPr>
        <w:spacing w:after="0" w:line="240" w:lineRule="auto"/>
        <w:jc w:val="center"/>
        <w:rPr>
          <w:rFonts w:ascii="Times New Roman" w:hAnsi="Times New Roman" w:cs="Times New Roman"/>
          <w:sz w:val="28"/>
          <w:lang w:val="kk-KZ"/>
        </w:rPr>
      </w:pPr>
    </w:p>
    <w:p w:rsidR="00510C3B" w:rsidRDefault="00510C3B" w:rsidP="00510C3B">
      <w:pPr>
        <w:spacing w:after="0" w:line="240" w:lineRule="auto"/>
        <w:jc w:val="center"/>
        <w:rPr>
          <w:rFonts w:ascii="Times New Roman" w:hAnsi="Times New Roman" w:cs="Times New Roman"/>
          <w:sz w:val="28"/>
          <w:lang w:val="kk-KZ"/>
        </w:rPr>
      </w:pPr>
    </w:p>
    <w:p w:rsidR="00510C3B" w:rsidRDefault="00510C3B" w:rsidP="00510C3B">
      <w:pPr>
        <w:spacing w:after="0" w:line="240" w:lineRule="auto"/>
        <w:jc w:val="center"/>
        <w:rPr>
          <w:rFonts w:ascii="Times New Roman" w:hAnsi="Times New Roman" w:cs="Times New Roman"/>
          <w:sz w:val="28"/>
          <w:lang w:val="kk-KZ"/>
        </w:rPr>
      </w:pPr>
      <w:r>
        <w:rPr>
          <w:rFonts w:ascii="Times New Roman" w:hAnsi="Times New Roman" w:cs="Times New Roman"/>
          <w:sz w:val="28"/>
          <w:lang w:val="kk-KZ"/>
        </w:rPr>
        <w:t>Қазақстан Республикасы</w:t>
      </w:r>
    </w:p>
    <w:p w:rsidR="00510C3B" w:rsidRDefault="00510C3B" w:rsidP="00A125E1">
      <w:pPr>
        <w:spacing w:after="0" w:line="240" w:lineRule="auto"/>
        <w:jc w:val="center"/>
        <w:rPr>
          <w:rFonts w:ascii="Times New Roman" w:hAnsi="Times New Roman" w:cs="Times New Roman"/>
          <w:sz w:val="28"/>
          <w:lang w:val="kk-KZ"/>
        </w:rPr>
      </w:pPr>
      <w:r>
        <w:rPr>
          <w:rFonts w:ascii="Times New Roman" w:hAnsi="Times New Roman" w:cs="Times New Roman"/>
          <w:sz w:val="28"/>
          <w:lang w:val="kk-KZ"/>
        </w:rPr>
        <w:t>Тараз, 2022</w:t>
      </w:r>
    </w:p>
    <w:p w:rsidR="00A125E1" w:rsidRPr="00FF7D70" w:rsidRDefault="00A125E1" w:rsidP="00A125E1">
      <w:pPr>
        <w:spacing w:after="0" w:line="240" w:lineRule="auto"/>
        <w:jc w:val="center"/>
        <w:rPr>
          <w:rFonts w:ascii="Times New Roman" w:hAnsi="Times New Roman" w:cs="Times New Roman"/>
          <w:b/>
          <w:sz w:val="28"/>
          <w:lang w:val="kk-KZ"/>
        </w:rPr>
      </w:pPr>
      <w:r w:rsidRPr="00FF7D70">
        <w:rPr>
          <w:rFonts w:ascii="Times New Roman" w:hAnsi="Times New Roman" w:cs="Times New Roman"/>
          <w:b/>
          <w:sz w:val="28"/>
          <w:lang w:val="kk-KZ"/>
        </w:rPr>
        <w:lastRenderedPageBreak/>
        <w:t>МАЗМҰНЫ</w:t>
      </w:r>
    </w:p>
    <w:p w:rsidR="00A125E1" w:rsidRPr="00FF7D70" w:rsidRDefault="00A125E1" w:rsidP="00A125E1">
      <w:pPr>
        <w:spacing w:after="0" w:line="240" w:lineRule="auto"/>
        <w:rPr>
          <w:rFonts w:ascii="Times New Roman" w:hAnsi="Times New Roman" w:cs="Times New Roman"/>
          <w:b/>
          <w:sz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
        <w:gridCol w:w="7690"/>
        <w:gridCol w:w="841"/>
      </w:tblGrid>
      <w:tr w:rsidR="00A125E1" w:rsidRPr="00D555D2" w:rsidTr="003B2E59">
        <w:tc>
          <w:tcPr>
            <w:tcW w:w="881" w:type="dxa"/>
          </w:tcPr>
          <w:p w:rsidR="00A125E1" w:rsidRPr="00FF7D70" w:rsidRDefault="00A125E1" w:rsidP="008C4AA3">
            <w:pPr>
              <w:rPr>
                <w:rFonts w:ascii="Times New Roman" w:hAnsi="Times New Roman" w:cs="Times New Roman"/>
                <w:b/>
                <w:sz w:val="28"/>
                <w:lang w:val="kk-KZ"/>
              </w:rPr>
            </w:pPr>
          </w:p>
        </w:tc>
        <w:tc>
          <w:tcPr>
            <w:tcW w:w="7625" w:type="dxa"/>
          </w:tcPr>
          <w:p w:rsidR="00A125E1" w:rsidRPr="00FF7D70" w:rsidRDefault="00A125E1" w:rsidP="008C4AA3">
            <w:pPr>
              <w:rPr>
                <w:rFonts w:ascii="Times New Roman" w:hAnsi="Times New Roman" w:cs="Times New Roman"/>
                <w:b/>
                <w:sz w:val="28"/>
                <w:lang w:val="kk-KZ"/>
              </w:rPr>
            </w:pPr>
            <w:r w:rsidRPr="00FF7D70">
              <w:rPr>
                <w:rFonts w:ascii="Times New Roman" w:hAnsi="Times New Roman" w:cs="Times New Roman"/>
                <w:b/>
                <w:sz w:val="28"/>
                <w:lang w:val="kk-KZ"/>
              </w:rPr>
              <w:t>НОРМАТИВТІК СІЛТЕМЕЛЕР</w:t>
            </w:r>
          </w:p>
        </w:tc>
        <w:tc>
          <w:tcPr>
            <w:tcW w:w="841" w:type="dxa"/>
          </w:tcPr>
          <w:p w:rsidR="00A125E1" w:rsidRPr="00796CDF" w:rsidRDefault="00A125E1" w:rsidP="008C4AA3">
            <w:pPr>
              <w:jc w:val="right"/>
              <w:rPr>
                <w:rFonts w:ascii="Times New Roman" w:hAnsi="Times New Roman" w:cs="Times New Roman"/>
                <w:sz w:val="28"/>
                <w:lang w:val="kk-KZ"/>
              </w:rPr>
            </w:pPr>
          </w:p>
        </w:tc>
      </w:tr>
      <w:tr w:rsidR="00A125E1" w:rsidRPr="00D555D2" w:rsidTr="003B2E59">
        <w:tc>
          <w:tcPr>
            <w:tcW w:w="881" w:type="dxa"/>
          </w:tcPr>
          <w:p w:rsidR="00A125E1" w:rsidRPr="00FF7D70" w:rsidRDefault="00A125E1" w:rsidP="008C4AA3">
            <w:pPr>
              <w:rPr>
                <w:rFonts w:ascii="Times New Roman" w:hAnsi="Times New Roman" w:cs="Times New Roman"/>
                <w:b/>
                <w:sz w:val="28"/>
                <w:lang w:val="kk-KZ"/>
              </w:rPr>
            </w:pPr>
          </w:p>
        </w:tc>
        <w:tc>
          <w:tcPr>
            <w:tcW w:w="7625" w:type="dxa"/>
          </w:tcPr>
          <w:p w:rsidR="00A125E1" w:rsidRPr="00FF7D70" w:rsidRDefault="00A125E1" w:rsidP="008C4AA3">
            <w:pPr>
              <w:rPr>
                <w:rFonts w:ascii="Times New Roman" w:hAnsi="Times New Roman" w:cs="Times New Roman"/>
                <w:b/>
                <w:sz w:val="28"/>
                <w:lang w:val="kk-KZ"/>
              </w:rPr>
            </w:pPr>
            <w:r w:rsidRPr="00FF7D70">
              <w:rPr>
                <w:rFonts w:ascii="Times New Roman" w:hAnsi="Times New Roman" w:cs="Times New Roman"/>
                <w:b/>
                <w:sz w:val="28"/>
                <w:lang w:val="kk-KZ"/>
              </w:rPr>
              <w:t>АНЫҚТАМАЛАР</w:t>
            </w:r>
          </w:p>
        </w:tc>
        <w:tc>
          <w:tcPr>
            <w:tcW w:w="841" w:type="dxa"/>
          </w:tcPr>
          <w:p w:rsidR="00A125E1" w:rsidRPr="00796CDF" w:rsidRDefault="00A125E1" w:rsidP="008C4AA3">
            <w:pPr>
              <w:jc w:val="right"/>
              <w:rPr>
                <w:rFonts w:ascii="Times New Roman" w:hAnsi="Times New Roman" w:cs="Times New Roman"/>
                <w:sz w:val="28"/>
                <w:lang w:val="kk-KZ"/>
              </w:rPr>
            </w:pPr>
          </w:p>
        </w:tc>
      </w:tr>
      <w:tr w:rsidR="00A125E1" w:rsidRPr="00D555D2" w:rsidTr="003B2E59">
        <w:tc>
          <w:tcPr>
            <w:tcW w:w="881" w:type="dxa"/>
          </w:tcPr>
          <w:p w:rsidR="00A125E1" w:rsidRPr="00FF7D70" w:rsidRDefault="00A125E1" w:rsidP="008C4AA3">
            <w:pPr>
              <w:rPr>
                <w:rFonts w:ascii="Times New Roman" w:hAnsi="Times New Roman" w:cs="Times New Roman"/>
                <w:b/>
                <w:sz w:val="28"/>
                <w:lang w:val="kk-KZ"/>
              </w:rPr>
            </w:pPr>
          </w:p>
        </w:tc>
        <w:tc>
          <w:tcPr>
            <w:tcW w:w="7625" w:type="dxa"/>
          </w:tcPr>
          <w:p w:rsidR="00A125E1" w:rsidRPr="00FF7D70" w:rsidRDefault="00A125E1" w:rsidP="008C4AA3">
            <w:pPr>
              <w:rPr>
                <w:rFonts w:ascii="Times New Roman" w:hAnsi="Times New Roman" w:cs="Times New Roman"/>
                <w:b/>
                <w:sz w:val="28"/>
                <w:lang w:val="kk-KZ"/>
              </w:rPr>
            </w:pPr>
            <w:r w:rsidRPr="00FF7D70">
              <w:rPr>
                <w:rFonts w:ascii="Times New Roman" w:hAnsi="Times New Roman" w:cs="Times New Roman"/>
                <w:b/>
                <w:sz w:val="28"/>
                <w:lang w:val="kk-KZ"/>
              </w:rPr>
              <w:t>БЕЛГІЛЕУЛЕР МЕН ҚЫСҚАРТУЛАР</w:t>
            </w:r>
          </w:p>
        </w:tc>
        <w:tc>
          <w:tcPr>
            <w:tcW w:w="841" w:type="dxa"/>
          </w:tcPr>
          <w:p w:rsidR="00A125E1" w:rsidRPr="00796CDF" w:rsidRDefault="00A125E1" w:rsidP="008C4AA3">
            <w:pPr>
              <w:jc w:val="right"/>
              <w:rPr>
                <w:rFonts w:ascii="Times New Roman" w:hAnsi="Times New Roman" w:cs="Times New Roman"/>
                <w:sz w:val="28"/>
                <w:lang w:val="kk-KZ"/>
              </w:rPr>
            </w:pPr>
          </w:p>
        </w:tc>
      </w:tr>
      <w:tr w:rsidR="00A125E1" w:rsidRPr="00FF7D70" w:rsidTr="003B2E59">
        <w:tc>
          <w:tcPr>
            <w:tcW w:w="881" w:type="dxa"/>
          </w:tcPr>
          <w:p w:rsidR="00A125E1" w:rsidRPr="00FF7D70" w:rsidRDefault="00A125E1" w:rsidP="008C4AA3">
            <w:pPr>
              <w:rPr>
                <w:rFonts w:ascii="Times New Roman" w:hAnsi="Times New Roman" w:cs="Times New Roman"/>
                <w:b/>
                <w:sz w:val="28"/>
                <w:lang w:val="kk-KZ"/>
              </w:rPr>
            </w:pPr>
          </w:p>
        </w:tc>
        <w:tc>
          <w:tcPr>
            <w:tcW w:w="7625" w:type="dxa"/>
          </w:tcPr>
          <w:p w:rsidR="00A125E1" w:rsidRPr="00FF7D70" w:rsidRDefault="00A125E1" w:rsidP="008C4AA3">
            <w:pPr>
              <w:rPr>
                <w:rFonts w:ascii="Times New Roman" w:hAnsi="Times New Roman" w:cs="Times New Roman"/>
                <w:b/>
                <w:sz w:val="28"/>
                <w:lang w:val="kk-KZ"/>
              </w:rPr>
            </w:pPr>
            <w:r w:rsidRPr="00FF7D70">
              <w:rPr>
                <w:rFonts w:ascii="Times New Roman" w:hAnsi="Times New Roman" w:cs="Times New Roman"/>
                <w:b/>
                <w:sz w:val="28"/>
                <w:lang w:val="kk-KZ"/>
              </w:rPr>
              <w:t>КІРІСПЕ</w:t>
            </w:r>
          </w:p>
        </w:tc>
        <w:tc>
          <w:tcPr>
            <w:tcW w:w="841" w:type="dxa"/>
          </w:tcPr>
          <w:p w:rsidR="00A125E1" w:rsidRPr="00796CDF" w:rsidRDefault="00A125E1" w:rsidP="008C4AA3">
            <w:pPr>
              <w:jc w:val="right"/>
              <w:rPr>
                <w:rFonts w:ascii="Times New Roman" w:hAnsi="Times New Roman" w:cs="Times New Roman"/>
                <w:sz w:val="28"/>
                <w:lang w:val="kk-KZ"/>
              </w:rPr>
            </w:pPr>
          </w:p>
        </w:tc>
      </w:tr>
      <w:tr w:rsidR="00A125E1" w:rsidRPr="00FF7D70" w:rsidTr="003B2E59">
        <w:tc>
          <w:tcPr>
            <w:tcW w:w="881" w:type="dxa"/>
          </w:tcPr>
          <w:p w:rsidR="00A125E1" w:rsidRPr="00FF7D70" w:rsidRDefault="00A125E1" w:rsidP="008C4AA3">
            <w:pPr>
              <w:rPr>
                <w:rFonts w:ascii="Times New Roman" w:hAnsi="Times New Roman" w:cs="Times New Roman"/>
                <w:b/>
                <w:sz w:val="28"/>
                <w:lang w:val="kk-KZ"/>
              </w:rPr>
            </w:pPr>
            <w:r w:rsidRPr="00FF7D70">
              <w:rPr>
                <w:rFonts w:ascii="Times New Roman" w:hAnsi="Times New Roman" w:cs="Times New Roman"/>
                <w:b/>
                <w:sz w:val="28"/>
                <w:lang w:val="kk-KZ"/>
              </w:rPr>
              <w:t>1</w:t>
            </w:r>
          </w:p>
        </w:tc>
        <w:tc>
          <w:tcPr>
            <w:tcW w:w="7625" w:type="dxa"/>
          </w:tcPr>
          <w:p w:rsidR="00A125E1" w:rsidRPr="00D62ACC" w:rsidRDefault="00A125E1" w:rsidP="008C4AA3">
            <w:pPr>
              <w:rPr>
                <w:rFonts w:ascii="Times New Roman" w:hAnsi="Times New Roman" w:cs="Times New Roman"/>
                <w:b/>
                <w:sz w:val="28"/>
              </w:rPr>
            </w:pPr>
            <w:r w:rsidRPr="00FF7D70">
              <w:rPr>
                <w:rFonts w:ascii="Times New Roman" w:hAnsi="Times New Roman" w:cs="Times New Roman"/>
                <w:b/>
                <w:sz w:val="28"/>
                <w:lang w:val="kk-KZ"/>
              </w:rPr>
              <w:t>ӘДЕБИ ШОЛУ</w:t>
            </w:r>
            <w:r w:rsidR="00D62ACC" w:rsidRPr="00D62ACC">
              <w:rPr>
                <w:rFonts w:ascii="Times New Roman" w:hAnsi="Times New Roman" w:cs="Times New Roman"/>
                <w:sz w:val="28"/>
              </w:rPr>
              <w:t>………………………………………………….</w:t>
            </w:r>
          </w:p>
        </w:tc>
        <w:tc>
          <w:tcPr>
            <w:tcW w:w="841" w:type="dxa"/>
          </w:tcPr>
          <w:p w:rsidR="00A125E1" w:rsidRPr="00FF7D70"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10</w:t>
            </w:r>
          </w:p>
        </w:tc>
      </w:tr>
      <w:tr w:rsidR="00A125E1" w:rsidRPr="00FF7D70" w:rsidTr="003B2E59">
        <w:tc>
          <w:tcPr>
            <w:tcW w:w="881" w:type="dxa"/>
          </w:tcPr>
          <w:p w:rsidR="00A125E1" w:rsidRPr="00FF7D70" w:rsidRDefault="00A125E1" w:rsidP="008C4AA3">
            <w:pPr>
              <w:rPr>
                <w:rFonts w:ascii="Times New Roman" w:hAnsi="Times New Roman" w:cs="Times New Roman"/>
                <w:sz w:val="28"/>
                <w:lang w:val="kk-KZ"/>
              </w:rPr>
            </w:pPr>
            <w:r w:rsidRPr="00FF7D70">
              <w:rPr>
                <w:rFonts w:ascii="Times New Roman" w:hAnsi="Times New Roman" w:cs="Times New Roman"/>
                <w:sz w:val="28"/>
                <w:lang w:val="kk-KZ"/>
              </w:rPr>
              <w:t>1.1</w:t>
            </w:r>
          </w:p>
        </w:tc>
        <w:tc>
          <w:tcPr>
            <w:tcW w:w="7625" w:type="dxa"/>
          </w:tcPr>
          <w:p w:rsidR="00A125E1" w:rsidRPr="00D62ACC" w:rsidRDefault="00A125E1" w:rsidP="008C4AA3">
            <w:pPr>
              <w:rPr>
                <w:rFonts w:ascii="Times New Roman" w:hAnsi="Times New Roman" w:cs="Times New Roman"/>
                <w:sz w:val="28"/>
              </w:rPr>
            </w:pPr>
            <w:r w:rsidRPr="00796CDF">
              <w:rPr>
                <w:rFonts w:ascii="Times New Roman" w:hAnsi="Times New Roman" w:cs="Times New Roman"/>
                <w:sz w:val="28"/>
                <w:szCs w:val="28"/>
                <w:lang w:val="kk-KZ"/>
              </w:rPr>
              <w:t>Фотодинамикалық терапия әдісі</w:t>
            </w:r>
            <w:r w:rsidR="00D62ACC">
              <w:rPr>
                <w:rFonts w:ascii="Times New Roman" w:hAnsi="Times New Roman" w:cs="Times New Roman"/>
                <w:sz w:val="28"/>
                <w:szCs w:val="28"/>
              </w:rPr>
              <w:t>………………………………..</w:t>
            </w:r>
          </w:p>
        </w:tc>
        <w:tc>
          <w:tcPr>
            <w:tcW w:w="841" w:type="dxa"/>
          </w:tcPr>
          <w:p w:rsidR="00A125E1" w:rsidRPr="00FF7D70"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10</w:t>
            </w:r>
          </w:p>
        </w:tc>
      </w:tr>
      <w:tr w:rsidR="00A125E1" w:rsidRPr="00FF7D70" w:rsidTr="003B2E59">
        <w:tc>
          <w:tcPr>
            <w:tcW w:w="881" w:type="dxa"/>
          </w:tcPr>
          <w:p w:rsidR="00A125E1" w:rsidRPr="00FF7D70" w:rsidRDefault="00A125E1" w:rsidP="008C4AA3">
            <w:pPr>
              <w:rPr>
                <w:rFonts w:ascii="Times New Roman" w:hAnsi="Times New Roman" w:cs="Times New Roman"/>
                <w:sz w:val="28"/>
                <w:lang w:val="kk-KZ"/>
              </w:rPr>
            </w:pPr>
            <w:r>
              <w:rPr>
                <w:rFonts w:ascii="Times New Roman" w:hAnsi="Times New Roman" w:cs="Times New Roman"/>
                <w:sz w:val="28"/>
                <w:lang w:val="kk-KZ"/>
              </w:rPr>
              <w:t>1.2</w:t>
            </w:r>
          </w:p>
        </w:tc>
        <w:tc>
          <w:tcPr>
            <w:tcW w:w="7625" w:type="dxa"/>
          </w:tcPr>
          <w:p w:rsidR="00A125E1" w:rsidRPr="00D62ACC" w:rsidRDefault="00A125E1" w:rsidP="008C4AA3">
            <w:pPr>
              <w:rPr>
                <w:rFonts w:ascii="Times New Roman" w:hAnsi="Times New Roman" w:cs="Times New Roman"/>
                <w:sz w:val="28"/>
                <w:szCs w:val="28"/>
              </w:rPr>
            </w:pPr>
            <w:r w:rsidRPr="00796CDF">
              <w:rPr>
                <w:rFonts w:ascii="Times New Roman" w:hAnsi="Times New Roman" w:cs="Times New Roman"/>
                <w:sz w:val="28"/>
                <w:szCs w:val="28"/>
                <w:lang w:val="kk-KZ"/>
              </w:rPr>
              <w:t>ФДТ қолданылатын фотосенсибилизаторлар</w:t>
            </w:r>
            <w:r w:rsidR="00D62ACC">
              <w:rPr>
                <w:rFonts w:ascii="Times New Roman" w:hAnsi="Times New Roman" w:cs="Times New Roman"/>
                <w:sz w:val="28"/>
                <w:szCs w:val="28"/>
              </w:rPr>
              <w:t>………………….</w:t>
            </w:r>
          </w:p>
        </w:tc>
        <w:tc>
          <w:tcPr>
            <w:tcW w:w="841" w:type="dxa"/>
          </w:tcPr>
          <w:p w:rsidR="00A125E1" w:rsidRPr="00FF7D70"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11</w:t>
            </w:r>
          </w:p>
        </w:tc>
      </w:tr>
      <w:tr w:rsidR="00A125E1" w:rsidRPr="00FF7D70" w:rsidTr="003B2E59">
        <w:tc>
          <w:tcPr>
            <w:tcW w:w="881" w:type="dxa"/>
          </w:tcPr>
          <w:p w:rsidR="00A125E1" w:rsidRDefault="00A125E1" w:rsidP="008C4AA3">
            <w:pPr>
              <w:rPr>
                <w:rFonts w:ascii="Times New Roman" w:hAnsi="Times New Roman" w:cs="Times New Roman"/>
                <w:sz w:val="28"/>
                <w:lang w:val="kk-KZ"/>
              </w:rPr>
            </w:pPr>
            <w:r>
              <w:rPr>
                <w:rFonts w:ascii="Times New Roman" w:hAnsi="Times New Roman" w:cs="Times New Roman"/>
                <w:sz w:val="28"/>
                <w:lang w:val="kk-KZ"/>
              </w:rPr>
              <w:t>1.3</w:t>
            </w:r>
          </w:p>
        </w:tc>
        <w:tc>
          <w:tcPr>
            <w:tcW w:w="7625" w:type="dxa"/>
          </w:tcPr>
          <w:p w:rsidR="00A125E1" w:rsidRPr="00D62ACC" w:rsidRDefault="00A125E1" w:rsidP="008C4AA3">
            <w:pPr>
              <w:rPr>
                <w:rFonts w:ascii="Times New Roman" w:hAnsi="Times New Roman" w:cs="Times New Roman"/>
                <w:sz w:val="28"/>
                <w:szCs w:val="28"/>
              </w:rPr>
            </w:pPr>
            <w:r w:rsidRPr="00796CDF">
              <w:rPr>
                <w:rFonts w:ascii="Times New Roman" w:hAnsi="Times New Roman" w:cs="Times New Roman"/>
                <w:sz w:val="28"/>
                <w:szCs w:val="28"/>
                <w:lang w:val="kk-KZ"/>
              </w:rPr>
              <w:t>Фотосенсибилизаторлардың физика-химиялық қасиеттері</w:t>
            </w:r>
            <w:r w:rsidR="00D62ACC">
              <w:rPr>
                <w:rFonts w:ascii="Times New Roman" w:hAnsi="Times New Roman" w:cs="Times New Roman"/>
                <w:sz w:val="28"/>
                <w:szCs w:val="28"/>
              </w:rPr>
              <w:t>…..</w:t>
            </w:r>
          </w:p>
        </w:tc>
        <w:tc>
          <w:tcPr>
            <w:tcW w:w="841" w:type="dxa"/>
          </w:tcPr>
          <w:p w:rsidR="00A125E1"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15</w:t>
            </w:r>
          </w:p>
        </w:tc>
      </w:tr>
      <w:tr w:rsidR="00A125E1" w:rsidRPr="00FF7D70" w:rsidTr="003B2E59">
        <w:tc>
          <w:tcPr>
            <w:tcW w:w="881" w:type="dxa"/>
          </w:tcPr>
          <w:p w:rsidR="00A125E1" w:rsidRDefault="00A125E1" w:rsidP="008C4AA3">
            <w:pPr>
              <w:rPr>
                <w:rFonts w:ascii="Times New Roman" w:hAnsi="Times New Roman" w:cs="Times New Roman"/>
                <w:sz w:val="28"/>
                <w:lang w:val="kk-KZ"/>
              </w:rPr>
            </w:pPr>
            <w:r>
              <w:rPr>
                <w:rFonts w:ascii="Times New Roman" w:hAnsi="Times New Roman" w:cs="Times New Roman"/>
                <w:sz w:val="28"/>
                <w:lang w:val="kk-KZ"/>
              </w:rPr>
              <w:t>1.3.1</w:t>
            </w:r>
          </w:p>
        </w:tc>
        <w:tc>
          <w:tcPr>
            <w:tcW w:w="7625" w:type="dxa"/>
          </w:tcPr>
          <w:p w:rsidR="00A125E1" w:rsidRPr="00D62ACC" w:rsidRDefault="00A125E1" w:rsidP="008C4AA3">
            <w:pPr>
              <w:rPr>
                <w:rFonts w:ascii="Times New Roman" w:hAnsi="Times New Roman" w:cs="Times New Roman"/>
                <w:sz w:val="28"/>
                <w:szCs w:val="28"/>
                <w:lang w:val="kk-KZ"/>
              </w:rPr>
            </w:pPr>
            <w:r w:rsidRPr="00BD6F97">
              <w:rPr>
                <w:rFonts w:ascii="Times New Roman" w:hAnsi="Times New Roman" w:cs="Times New Roman"/>
                <w:sz w:val="28"/>
                <w:szCs w:val="28"/>
                <w:lang w:val="kk-KZ"/>
              </w:rPr>
              <w:t>Фотосенсибилизаторлардың І және ІІ буын өкілдері</w:t>
            </w:r>
            <w:r w:rsidR="00D62ACC" w:rsidRPr="00D62ACC">
              <w:rPr>
                <w:rFonts w:ascii="Times New Roman" w:hAnsi="Times New Roman" w:cs="Times New Roman"/>
                <w:sz w:val="28"/>
                <w:szCs w:val="28"/>
                <w:lang w:val="kk-KZ"/>
              </w:rPr>
              <w:t>…………</w:t>
            </w:r>
          </w:p>
        </w:tc>
        <w:tc>
          <w:tcPr>
            <w:tcW w:w="841" w:type="dxa"/>
          </w:tcPr>
          <w:p w:rsidR="00A125E1"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18</w:t>
            </w:r>
          </w:p>
        </w:tc>
      </w:tr>
      <w:tr w:rsidR="00A125E1" w:rsidRPr="00FF7D70" w:rsidTr="003B2E59">
        <w:tc>
          <w:tcPr>
            <w:tcW w:w="881" w:type="dxa"/>
          </w:tcPr>
          <w:p w:rsidR="00A125E1" w:rsidRDefault="00A125E1" w:rsidP="008C4AA3">
            <w:pPr>
              <w:rPr>
                <w:rFonts w:ascii="Times New Roman" w:hAnsi="Times New Roman" w:cs="Times New Roman"/>
                <w:sz w:val="28"/>
                <w:lang w:val="kk-KZ"/>
              </w:rPr>
            </w:pPr>
            <w:r>
              <w:rPr>
                <w:rFonts w:ascii="Times New Roman" w:hAnsi="Times New Roman" w:cs="Times New Roman"/>
                <w:sz w:val="28"/>
                <w:lang w:val="kk-KZ"/>
              </w:rPr>
              <w:t>1.4</w:t>
            </w:r>
          </w:p>
        </w:tc>
        <w:tc>
          <w:tcPr>
            <w:tcW w:w="7625" w:type="dxa"/>
          </w:tcPr>
          <w:p w:rsidR="00A125E1" w:rsidRPr="00D62ACC" w:rsidRDefault="00A125E1" w:rsidP="008C4AA3">
            <w:pPr>
              <w:autoSpaceDE w:val="0"/>
              <w:autoSpaceDN w:val="0"/>
              <w:adjustRightInd w:val="0"/>
              <w:jc w:val="both"/>
              <w:rPr>
                <w:rFonts w:ascii="Times New Roman" w:hAnsi="Times New Roman" w:cs="Times New Roman"/>
                <w:sz w:val="28"/>
                <w:szCs w:val="28"/>
              </w:rPr>
            </w:pPr>
            <w:r w:rsidRPr="00796CDF">
              <w:rPr>
                <w:rFonts w:ascii="Times New Roman" w:hAnsi="Times New Roman" w:cs="Times New Roman"/>
                <w:sz w:val="28"/>
                <w:szCs w:val="28"/>
                <w:lang w:val="kk-KZ"/>
              </w:rPr>
              <w:t>Бөліну және таралу коэффициенті</w:t>
            </w:r>
            <w:r w:rsidR="00D62ACC">
              <w:rPr>
                <w:rFonts w:ascii="Times New Roman" w:hAnsi="Times New Roman" w:cs="Times New Roman"/>
                <w:sz w:val="28"/>
                <w:szCs w:val="28"/>
              </w:rPr>
              <w:t>………………………………</w:t>
            </w:r>
          </w:p>
        </w:tc>
        <w:tc>
          <w:tcPr>
            <w:tcW w:w="841" w:type="dxa"/>
          </w:tcPr>
          <w:p w:rsidR="00A125E1"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24</w:t>
            </w:r>
          </w:p>
        </w:tc>
      </w:tr>
      <w:tr w:rsidR="00A125E1" w:rsidRPr="00796CDF" w:rsidTr="003B2E59">
        <w:tc>
          <w:tcPr>
            <w:tcW w:w="881" w:type="dxa"/>
          </w:tcPr>
          <w:p w:rsidR="00A125E1" w:rsidRDefault="00A125E1" w:rsidP="008C4AA3">
            <w:pPr>
              <w:rPr>
                <w:rFonts w:ascii="Times New Roman" w:hAnsi="Times New Roman" w:cs="Times New Roman"/>
                <w:sz w:val="28"/>
                <w:lang w:val="kk-KZ"/>
              </w:rPr>
            </w:pPr>
            <w:r>
              <w:rPr>
                <w:rFonts w:ascii="Times New Roman" w:hAnsi="Times New Roman" w:cs="Times New Roman"/>
                <w:sz w:val="28"/>
                <w:lang w:val="kk-KZ"/>
              </w:rPr>
              <w:t>1.4.1</w:t>
            </w:r>
          </w:p>
        </w:tc>
        <w:tc>
          <w:tcPr>
            <w:tcW w:w="7625" w:type="dxa"/>
          </w:tcPr>
          <w:p w:rsidR="00A125E1" w:rsidRPr="00D62ACC" w:rsidRDefault="00A125E1" w:rsidP="008C4AA3">
            <w:pPr>
              <w:autoSpaceDE w:val="0"/>
              <w:autoSpaceDN w:val="0"/>
              <w:adjustRightInd w:val="0"/>
              <w:jc w:val="both"/>
              <w:rPr>
                <w:rFonts w:ascii="Times New Roman" w:hAnsi="Times New Roman" w:cs="Times New Roman"/>
                <w:sz w:val="28"/>
                <w:szCs w:val="28"/>
                <w:lang w:val="kk-KZ"/>
              </w:rPr>
            </w:pPr>
            <w:r w:rsidRPr="00FF7D70">
              <w:rPr>
                <w:rFonts w:ascii="Times New Roman" w:hAnsi="Times New Roman" w:cs="Times New Roman"/>
                <w:sz w:val="28"/>
                <w:lang w:val="kk-KZ"/>
              </w:rPr>
              <w:t>Таралу коэффициентін анықтаудың спектрофотометрлік, хроматографиялық және есептеу әдістері</w:t>
            </w:r>
            <w:r w:rsidR="00D62ACC" w:rsidRPr="00D62ACC">
              <w:rPr>
                <w:rFonts w:ascii="Times New Roman" w:hAnsi="Times New Roman" w:cs="Times New Roman"/>
                <w:sz w:val="28"/>
                <w:lang w:val="kk-KZ"/>
              </w:rPr>
              <w:t>………………………</w:t>
            </w:r>
          </w:p>
        </w:tc>
        <w:tc>
          <w:tcPr>
            <w:tcW w:w="841" w:type="dxa"/>
          </w:tcPr>
          <w:p w:rsidR="00A125E1" w:rsidRDefault="00A125E1" w:rsidP="008C4AA3">
            <w:pPr>
              <w:jc w:val="right"/>
              <w:rPr>
                <w:rFonts w:ascii="Times New Roman" w:hAnsi="Times New Roman" w:cs="Times New Roman"/>
                <w:sz w:val="28"/>
                <w:lang w:val="kk-KZ"/>
              </w:rPr>
            </w:pPr>
          </w:p>
          <w:p w:rsidR="00A125E1"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26</w:t>
            </w:r>
          </w:p>
        </w:tc>
      </w:tr>
      <w:tr w:rsidR="00A125E1" w:rsidRPr="00796CDF" w:rsidTr="003B2E59">
        <w:tc>
          <w:tcPr>
            <w:tcW w:w="881" w:type="dxa"/>
          </w:tcPr>
          <w:p w:rsidR="00A125E1" w:rsidRDefault="00A125E1" w:rsidP="008C4AA3">
            <w:pPr>
              <w:rPr>
                <w:rFonts w:ascii="Times New Roman" w:hAnsi="Times New Roman" w:cs="Times New Roman"/>
                <w:sz w:val="28"/>
                <w:lang w:val="kk-KZ"/>
              </w:rPr>
            </w:pPr>
            <w:r>
              <w:rPr>
                <w:rFonts w:ascii="Times New Roman" w:hAnsi="Times New Roman" w:cs="Times New Roman"/>
                <w:sz w:val="28"/>
                <w:lang w:val="kk-KZ"/>
              </w:rPr>
              <w:t>1.5</w:t>
            </w:r>
          </w:p>
        </w:tc>
        <w:tc>
          <w:tcPr>
            <w:tcW w:w="7625" w:type="dxa"/>
          </w:tcPr>
          <w:p w:rsidR="00A125E1" w:rsidRPr="00D62ACC" w:rsidRDefault="00A125E1" w:rsidP="008C4AA3">
            <w:pPr>
              <w:autoSpaceDE w:val="0"/>
              <w:autoSpaceDN w:val="0"/>
              <w:adjustRightInd w:val="0"/>
              <w:jc w:val="both"/>
              <w:rPr>
                <w:rFonts w:ascii="Times New Roman" w:hAnsi="Times New Roman" w:cs="Times New Roman"/>
                <w:sz w:val="28"/>
              </w:rPr>
            </w:pPr>
            <w:r w:rsidRPr="00796CDF">
              <w:rPr>
                <w:rFonts w:ascii="Times New Roman" w:hAnsi="Times New Roman" w:cs="Times New Roman"/>
                <w:sz w:val="28"/>
                <w:lang w:val="kk-KZ"/>
              </w:rPr>
              <w:t>Кванттық-химиялық зерттеу әдістері</w:t>
            </w:r>
            <w:r w:rsidR="00D62ACC">
              <w:rPr>
                <w:rFonts w:ascii="Times New Roman" w:hAnsi="Times New Roman" w:cs="Times New Roman"/>
                <w:sz w:val="28"/>
              </w:rPr>
              <w:t>…………………………...</w:t>
            </w:r>
          </w:p>
        </w:tc>
        <w:tc>
          <w:tcPr>
            <w:tcW w:w="841" w:type="dxa"/>
          </w:tcPr>
          <w:p w:rsidR="00A125E1"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27</w:t>
            </w:r>
          </w:p>
        </w:tc>
      </w:tr>
      <w:tr w:rsidR="00A125E1" w:rsidRPr="00796CDF" w:rsidTr="003B2E59">
        <w:tc>
          <w:tcPr>
            <w:tcW w:w="881" w:type="dxa"/>
          </w:tcPr>
          <w:p w:rsidR="00A125E1" w:rsidRPr="00BD6F97" w:rsidRDefault="00A125E1" w:rsidP="008C4AA3">
            <w:pPr>
              <w:rPr>
                <w:rFonts w:ascii="Times New Roman" w:hAnsi="Times New Roman" w:cs="Times New Roman"/>
                <w:b/>
                <w:sz w:val="28"/>
                <w:lang w:val="kk-KZ"/>
              </w:rPr>
            </w:pPr>
            <w:r>
              <w:rPr>
                <w:rFonts w:ascii="Times New Roman" w:hAnsi="Times New Roman" w:cs="Times New Roman"/>
                <w:b/>
                <w:sz w:val="28"/>
                <w:lang w:val="kk-KZ"/>
              </w:rPr>
              <w:t>2</w:t>
            </w:r>
          </w:p>
        </w:tc>
        <w:tc>
          <w:tcPr>
            <w:tcW w:w="7625" w:type="dxa"/>
          </w:tcPr>
          <w:p w:rsidR="00A125E1" w:rsidRPr="00D62ACC" w:rsidRDefault="00A125E1" w:rsidP="008C4AA3">
            <w:pPr>
              <w:autoSpaceDE w:val="0"/>
              <w:autoSpaceDN w:val="0"/>
              <w:adjustRightInd w:val="0"/>
              <w:jc w:val="both"/>
              <w:rPr>
                <w:rFonts w:ascii="Times New Roman" w:hAnsi="Times New Roman" w:cs="Times New Roman"/>
                <w:sz w:val="28"/>
                <w:szCs w:val="28"/>
              </w:rPr>
            </w:pPr>
            <w:r w:rsidRPr="00FF7D70">
              <w:rPr>
                <w:rFonts w:ascii="Times New Roman" w:hAnsi="Times New Roman" w:cs="Times New Roman"/>
                <w:b/>
                <w:sz w:val="28"/>
                <w:lang w:val="kk-KZ"/>
              </w:rPr>
              <w:t>ЗЕРТТЕУ НЫСАНДАРЫ МЕН ӘДІСТЕРІ</w:t>
            </w:r>
            <w:r w:rsidR="00D62ACC">
              <w:rPr>
                <w:rFonts w:ascii="Times New Roman" w:hAnsi="Times New Roman" w:cs="Times New Roman"/>
                <w:sz w:val="28"/>
              </w:rPr>
              <w:t>…………………</w:t>
            </w:r>
          </w:p>
        </w:tc>
        <w:tc>
          <w:tcPr>
            <w:tcW w:w="841" w:type="dxa"/>
          </w:tcPr>
          <w:p w:rsidR="00A125E1"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34</w:t>
            </w:r>
          </w:p>
        </w:tc>
      </w:tr>
      <w:tr w:rsidR="00A125E1" w:rsidRPr="00796CDF" w:rsidTr="003B2E59">
        <w:tc>
          <w:tcPr>
            <w:tcW w:w="881" w:type="dxa"/>
          </w:tcPr>
          <w:p w:rsidR="00A125E1" w:rsidRPr="00BD6F97" w:rsidRDefault="00A125E1" w:rsidP="008C4AA3">
            <w:pPr>
              <w:rPr>
                <w:rFonts w:ascii="Times New Roman" w:hAnsi="Times New Roman" w:cs="Times New Roman"/>
                <w:sz w:val="28"/>
                <w:lang w:val="kk-KZ"/>
              </w:rPr>
            </w:pPr>
            <w:r w:rsidRPr="00BD6F97">
              <w:rPr>
                <w:rFonts w:ascii="Times New Roman" w:hAnsi="Times New Roman" w:cs="Times New Roman"/>
                <w:sz w:val="28"/>
                <w:lang w:val="kk-KZ"/>
              </w:rPr>
              <w:t>2.1</w:t>
            </w:r>
          </w:p>
        </w:tc>
        <w:tc>
          <w:tcPr>
            <w:tcW w:w="7625" w:type="dxa"/>
          </w:tcPr>
          <w:p w:rsidR="00A125E1" w:rsidRPr="00D62ACC" w:rsidRDefault="00A125E1" w:rsidP="008C4AA3">
            <w:pPr>
              <w:autoSpaceDE w:val="0"/>
              <w:autoSpaceDN w:val="0"/>
              <w:adjustRightInd w:val="0"/>
              <w:jc w:val="both"/>
              <w:rPr>
                <w:rFonts w:ascii="Times New Roman" w:hAnsi="Times New Roman" w:cs="Times New Roman"/>
                <w:sz w:val="28"/>
              </w:rPr>
            </w:pPr>
            <w:r w:rsidRPr="00BD6F97">
              <w:rPr>
                <w:rFonts w:ascii="Times New Roman" w:hAnsi="Times New Roman" w:cs="Times New Roman"/>
                <w:sz w:val="28"/>
                <w:lang w:val="kk-KZ"/>
              </w:rPr>
              <w:t>Зерттеу нысандары</w:t>
            </w:r>
            <w:r w:rsidR="00D62ACC">
              <w:rPr>
                <w:rFonts w:ascii="Times New Roman" w:hAnsi="Times New Roman" w:cs="Times New Roman"/>
                <w:sz w:val="28"/>
              </w:rPr>
              <w:t>……………………………………………….</w:t>
            </w:r>
          </w:p>
        </w:tc>
        <w:tc>
          <w:tcPr>
            <w:tcW w:w="841" w:type="dxa"/>
          </w:tcPr>
          <w:p w:rsidR="00A125E1"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34</w:t>
            </w:r>
          </w:p>
        </w:tc>
      </w:tr>
      <w:tr w:rsidR="00A125E1" w:rsidRPr="00796CDF" w:rsidTr="003B2E59">
        <w:tc>
          <w:tcPr>
            <w:tcW w:w="881" w:type="dxa"/>
          </w:tcPr>
          <w:p w:rsidR="00A125E1" w:rsidRPr="00BD6F97" w:rsidRDefault="00A125E1" w:rsidP="008C4AA3">
            <w:pPr>
              <w:rPr>
                <w:rFonts w:ascii="Times New Roman" w:hAnsi="Times New Roman" w:cs="Times New Roman"/>
                <w:sz w:val="28"/>
                <w:lang w:val="kk-KZ"/>
              </w:rPr>
            </w:pPr>
            <w:r w:rsidRPr="00BD6F97">
              <w:rPr>
                <w:rFonts w:ascii="Times New Roman" w:hAnsi="Times New Roman" w:cs="Times New Roman"/>
                <w:sz w:val="28"/>
                <w:lang w:val="kk-KZ"/>
              </w:rPr>
              <w:t>2.2</w:t>
            </w:r>
          </w:p>
        </w:tc>
        <w:tc>
          <w:tcPr>
            <w:tcW w:w="7625" w:type="dxa"/>
          </w:tcPr>
          <w:p w:rsidR="00A125E1" w:rsidRPr="00D62ACC" w:rsidRDefault="00A125E1" w:rsidP="008C4AA3">
            <w:pPr>
              <w:autoSpaceDE w:val="0"/>
              <w:autoSpaceDN w:val="0"/>
              <w:adjustRightInd w:val="0"/>
              <w:jc w:val="both"/>
              <w:rPr>
                <w:rFonts w:ascii="Times New Roman" w:hAnsi="Times New Roman" w:cs="Times New Roman"/>
                <w:sz w:val="28"/>
              </w:rPr>
            </w:pPr>
            <w:r>
              <w:rPr>
                <w:rFonts w:ascii="Times New Roman" w:hAnsi="Times New Roman" w:cs="Times New Roman"/>
                <w:sz w:val="28"/>
                <w:lang w:val="kk-KZ"/>
              </w:rPr>
              <w:t>З</w:t>
            </w:r>
            <w:r w:rsidRPr="00BD6F97">
              <w:rPr>
                <w:rFonts w:ascii="Times New Roman" w:hAnsi="Times New Roman" w:cs="Times New Roman"/>
                <w:sz w:val="28"/>
                <w:lang w:val="kk-KZ"/>
              </w:rPr>
              <w:t>ерттеу сынамаларының дайындалуы</w:t>
            </w:r>
            <w:r w:rsidR="00D62ACC">
              <w:rPr>
                <w:rFonts w:ascii="Times New Roman" w:hAnsi="Times New Roman" w:cs="Times New Roman"/>
                <w:sz w:val="28"/>
              </w:rPr>
              <w:t>………………………….</w:t>
            </w:r>
          </w:p>
        </w:tc>
        <w:tc>
          <w:tcPr>
            <w:tcW w:w="841" w:type="dxa"/>
          </w:tcPr>
          <w:p w:rsidR="00A125E1"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34</w:t>
            </w:r>
          </w:p>
        </w:tc>
      </w:tr>
      <w:tr w:rsidR="00A125E1" w:rsidRPr="00796CDF" w:rsidTr="003B2E59">
        <w:tc>
          <w:tcPr>
            <w:tcW w:w="881" w:type="dxa"/>
          </w:tcPr>
          <w:p w:rsidR="00A125E1" w:rsidRPr="00BD6F97" w:rsidRDefault="00A125E1" w:rsidP="008C4AA3">
            <w:pPr>
              <w:rPr>
                <w:rFonts w:ascii="Times New Roman" w:hAnsi="Times New Roman" w:cs="Times New Roman"/>
                <w:sz w:val="28"/>
                <w:lang w:val="kk-KZ"/>
              </w:rPr>
            </w:pPr>
            <w:r w:rsidRPr="00BD6F97">
              <w:rPr>
                <w:rFonts w:ascii="Times New Roman" w:hAnsi="Times New Roman" w:cs="Times New Roman"/>
                <w:sz w:val="28"/>
                <w:lang w:val="kk-KZ"/>
              </w:rPr>
              <w:t>2.3</w:t>
            </w:r>
          </w:p>
        </w:tc>
        <w:tc>
          <w:tcPr>
            <w:tcW w:w="7625" w:type="dxa"/>
          </w:tcPr>
          <w:p w:rsidR="00A125E1" w:rsidRPr="00D62ACC" w:rsidRDefault="00A125E1" w:rsidP="008C4AA3">
            <w:pPr>
              <w:autoSpaceDE w:val="0"/>
              <w:autoSpaceDN w:val="0"/>
              <w:adjustRightInd w:val="0"/>
              <w:jc w:val="both"/>
              <w:rPr>
                <w:rFonts w:ascii="Times New Roman" w:hAnsi="Times New Roman" w:cs="Times New Roman"/>
                <w:sz w:val="28"/>
              </w:rPr>
            </w:pPr>
            <w:r w:rsidRPr="00BD6F97">
              <w:rPr>
                <w:rFonts w:ascii="Times New Roman" w:hAnsi="Times New Roman" w:cs="Times New Roman"/>
                <w:sz w:val="28"/>
                <w:szCs w:val="28"/>
                <w:lang w:val="kk-KZ"/>
              </w:rPr>
              <w:t>Кванттық-химиялық есептеу параметрлері</w:t>
            </w:r>
            <w:r w:rsidR="00D62ACC">
              <w:rPr>
                <w:rFonts w:ascii="Times New Roman" w:hAnsi="Times New Roman" w:cs="Times New Roman"/>
                <w:sz w:val="28"/>
                <w:szCs w:val="28"/>
              </w:rPr>
              <w:t>…………………….</w:t>
            </w:r>
          </w:p>
        </w:tc>
        <w:tc>
          <w:tcPr>
            <w:tcW w:w="841" w:type="dxa"/>
          </w:tcPr>
          <w:p w:rsidR="00A125E1"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35</w:t>
            </w:r>
          </w:p>
        </w:tc>
      </w:tr>
      <w:tr w:rsidR="00A125E1" w:rsidRPr="00796CDF" w:rsidTr="003B2E59">
        <w:tc>
          <w:tcPr>
            <w:tcW w:w="881" w:type="dxa"/>
          </w:tcPr>
          <w:p w:rsidR="00A125E1" w:rsidRPr="00BD6F97" w:rsidRDefault="00A125E1" w:rsidP="008C4AA3">
            <w:pPr>
              <w:rPr>
                <w:rFonts w:ascii="Times New Roman" w:hAnsi="Times New Roman" w:cs="Times New Roman"/>
                <w:sz w:val="28"/>
                <w:lang w:val="kk-KZ"/>
              </w:rPr>
            </w:pPr>
            <w:r>
              <w:rPr>
                <w:rFonts w:ascii="Times New Roman" w:hAnsi="Times New Roman" w:cs="Times New Roman"/>
                <w:sz w:val="28"/>
                <w:lang w:val="kk-KZ"/>
              </w:rPr>
              <w:t>2.4</w:t>
            </w:r>
          </w:p>
        </w:tc>
        <w:tc>
          <w:tcPr>
            <w:tcW w:w="7625" w:type="dxa"/>
          </w:tcPr>
          <w:p w:rsidR="00A125E1" w:rsidRPr="00D62ACC" w:rsidRDefault="00A125E1" w:rsidP="008C4AA3">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lang w:val="kk-KZ"/>
              </w:rPr>
              <w:t>Зерттеу әдістері</w:t>
            </w:r>
            <w:r w:rsidR="00D62ACC">
              <w:rPr>
                <w:rFonts w:ascii="Times New Roman" w:hAnsi="Times New Roman" w:cs="Times New Roman"/>
                <w:sz w:val="28"/>
                <w:szCs w:val="28"/>
              </w:rPr>
              <w:t>…………………………………………………..</w:t>
            </w:r>
          </w:p>
        </w:tc>
        <w:tc>
          <w:tcPr>
            <w:tcW w:w="841" w:type="dxa"/>
          </w:tcPr>
          <w:p w:rsidR="00A125E1"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36</w:t>
            </w:r>
          </w:p>
        </w:tc>
      </w:tr>
      <w:tr w:rsidR="00A125E1" w:rsidRPr="00FF7D70" w:rsidTr="003B2E59">
        <w:tc>
          <w:tcPr>
            <w:tcW w:w="881" w:type="dxa"/>
          </w:tcPr>
          <w:p w:rsidR="00A125E1" w:rsidRPr="00FF7D70" w:rsidRDefault="00A125E1" w:rsidP="008C4AA3">
            <w:pPr>
              <w:rPr>
                <w:rFonts w:ascii="Times New Roman" w:hAnsi="Times New Roman" w:cs="Times New Roman"/>
                <w:b/>
                <w:sz w:val="28"/>
                <w:lang w:val="kk-KZ"/>
              </w:rPr>
            </w:pPr>
            <w:r w:rsidRPr="00FF7D70">
              <w:rPr>
                <w:rFonts w:ascii="Times New Roman" w:hAnsi="Times New Roman" w:cs="Times New Roman"/>
                <w:b/>
                <w:sz w:val="28"/>
                <w:lang w:val="kk-KZ"/>
              </w:rPr>
              <w:t>3</w:t>
            </w:r>
          </w:p>
        </w:tc>
        <w:tc>
          <w:tcPr>
            <w:tcW w:w="7625" w:type="dxa"/>
          </w:tcPr>
          <w:p w:rsidR="00A125E1" w:rsidRPr="00D62ACC" w:rsidRDefault="00A125E1" w:rsidP="008C4AA3">
            <w:pPr>
              <w:rPr>
                <w:rFonts w:ascii="Times New Roman" w:hAnsi="Times New Roman" w:cs="Times New Roman"/>
                <w:sz w:val="28"/>
              </w:rPr>
            </w:pPr>
            <w:r w:rsidRPr="00FF7D70">
              <w:rPr>
                <w:rFonts w:ascii="Times New Roman" w:hAnsi="Times New Roman" w:cs="Times New Roman"/>
                <w:b/>
                <w:sz w:val="28"/>
                <w:lang w:val="kk-KZ"/>
              </w:rPr>
              <w:t>НӘТИЖЕЛЕР ЖӘНЕ ОЛАРДЫ ТАЛДАУ</w:t>
            </w:r>
            <w:r w:rsidR="00D62ACC">
              <w:rPr>
                <w:rFonts w:ascii="Times New Roman" w:hAnsi="Times New Roman" w:cs="Times New Roman"/>
                <w:sz w:val="28"/>
              </w:rPr>
              <w:t>…………………</w:t>
            </w:r>
          </w:p>
        </w:tc>
        <w:tc>
          <w:tcPr>
            <w:tcW w:w="841" w:type="dxa"/>
          </w:tcPr>
          <w:p w:rsidR="00A125E1" w:rsidRPr="00FF7D70"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40</w:t>
            </w:r>
          </w:p>
        </w:tc>
      </w:tr>
      <w:tr w:rsidR="00A125E1" w:rsidRPr="00315823" w:rsidTr="003B2E59">
        <w:tc>
          <w:tcPr>
            <w:tcW w:w="881" w:type="dxa"/>
          </w:tcPr>
          <w:p w:rsidR="00A125E1" w:rsidRPr="00315823" w:rsidRDefault="00A125E1" w:rsidP="008C4AA3">
            <w:pPr>
              <w:rPr>
                <w:rFonts w:ascii="Times New Roman" w:hAnsi="Times New Roman" w:cs="Times New Roman"/>
                <w:sz w:val="28"/>
                <w:lang w:val="kk-KZ"/>
              </w:rPr>
            </w:pPr>
            <w:r w:rsidRPr="00315823">
              <w:rPr>
                <w:rFonts w:ascii="Times New Roman" w:hAnsi="Times New Roman" w:cs="Times New Roman"/>
                <w:sz w:val="28"/>
                <w:lang w:val="kk-KZ"/>
              </w:rPr>
              <w:t>3.1</w:t>
            </w:r>
          </w:p>
        </w:tc>
        <w:tc>
          <w:tcPr>
            <w:tcW w:w="7625" w:type="dxa"/>
          </w:tcPr>
          <w:p w:rsidR="00A125E1" w:rsidRPr="00D62ACC" w:rsidRDefault="00A125E1" w:rsidP="008C4AA3">
            <w:pPr>
              <w:jc w:val="both"/>
              <w:rPr>
                <w:rFonts w:ascii="Times New Roman" w:hAnsi="Times New Roman" w:cs="Times New Roman"/>
                <w:sz w:val="28"/>
                <w:lang w:val="kk-KZ"/>
              </w:rPr>
            </w:pPr>
            <w:r w:rsidRPr="00315823">
              <w:rPr>
                <w:rFonts w:ascii="Times New Roman" w:hAnsi="Times New Roman" w:cs="Times New Roman"/>
                <w:sz w:val="28"/>
                <w:szCs w:val="28"/>
                <w:lang w:val="kk-KZ"/>
              </w:rPr>
              <w:t>ПФа, ПпІХ және ФФ ФС-ның әр түрлі жағдайдағы фотофизикалық қасиеттері</w:t>
            </w:r>
            <w:r w:rsidR="00D62ACC" w:rsidRPr="00D62ACC">
              <w:rPr>
                <w:rFonts w:ascii="Times New Roman" w:hAnsi="Times New Roman" w:cs="Times New Roman"/>
                <w:sz w:val="28"/>
                <w:szCs w:val="28"/>
                <w:lang w:val="kk-KZ"/>
              </w:rPr>
              <w:t>………………………………………</w:t>
            </w:r>
          </w:p>
        </w:tc>
        <w:tc>
          <w:tcPr>
            <w:tcW w:w="841" w:type="dxa"/>
          </w:tcPr>
          <w:p w:rsidR="00A125E1" w:rsidRDefault="00A125E1" w:rsidP="008C4AA3">
            <w:pPr>
              <w:jc w:val="right"/>
              <w:rPr>
                <w:rFonts w:ascii="Times New Roman" w:hAnsi="Times New Roman" w:cs="Times New Roman"/>
                <w:sz w:val="28"/>
                <w:lang w:val="kk-KZ"/>
              </w:rPr>
            </w:pPr>
          </w:p>
          <w:p w:rsidR="00A125E1" w:rsidRPr="00FF7D70"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40</w:t>
            </w:r>
          </w:p>
        </w:tc>
      </w:tr>
      <w:tr w:rsidR="00A125E1" w:rsidRPr="00315823" w:rsidTr="003B2E59">
        <w:tc>
          <w:tcPr>
            <w:tcW w:w="881" w:type="dxa"/>
          </w:tcPr>
          <w:p w:rsidR="00A125E1" w:rsidRPr="00315823" w:rsidRDefault="00A125E1" w:rsidP="008C4AA3">
            <w:pPr>
              <w:rPr>
                <w:rFonts w:ascii="Times New Roman" w:hAnsi="Times New Roman" w:cs="Times New Roman"/>
                <w:sz w:val="28"/>
                <w:lang w:val="kk-KZ"/>
              </w:rPr>
            </w:pPr>
            <w:r>
              <w:rPr>
                <w:rFonts w:ascii="Times New Roman" w:hAnsi="Times New Roman" w:cs="Times New Roman"/>
                <w:sz w:val="28"/>
                <w:lang w:val="kk-KZ"/>
              </w:rPr>
              <w:t>3.1.1</w:t>
            </w:r>
          </w:p>
        </w:tc>
        <w:tc>
          <w:tcPr>
            <w:tcW w:w="7625" w:type="dxa"/>
          </w:tcPr>
          <w:p w:rsidR="00A125E1" w:rsidRPr="00D62ACC" w:rsidRDefault="00A125E1" w:rsidP="008C4AA3">
            <w:pPr>
              <w:jc w:val="both"/>
              <w:rPr>
                <w:rFonts w:ascii="Times New Roman" w:hAnsi="Times New Roman" w:cs="Times New Roman"/>
                <w:sz w:val="28"/>
                <w:szCs w:val="28"/>
              </w:rPr>
            </w:pPr>
            <w:r w:rsidRPr="00FF7D70">
              <w:rPr>
                <w:rFonts w:ascii="Times New Roman" w:hAnsi="Times New Roman" w:cs="Times New Roman"/>
                <w:sz w:val="28"/>
                <w:szCs w:val="28"/>
                <w:lang w:val="kk-KZ"/>
              </w:rPr>
              <w:t>Еріткіш табиғатының әсері</w:t>
            </w:r>
            <w:r w:rsidR="00D62ACC">
              <w:rPr>
                <w:rFonts w:ascii="Times New Roman" w:hAnsi="Times New Roman" w:cs="Times New Roman"/>
                <w:sz w:val="28"/>
                <w:szCs w:val="28"/>
              </w:rPr>
              <w:t>……………………………………...</w:t>
            </w:r>
          </w:p>
        </w:tc>
        <w:tc>
          <w:tcPr>
            <w:tcW w:w="841" w:type="dxa"/>
          </w:tcPr>
          <w:p w:rsidR="00A125E1"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40</w:t>
            </w:r>
          </w:p>
        </w:tc>
      </w:tr>
      <w:tr w:rsidR="00A125E1" w:rsidRPr="00315823" w:rsidTr="003B2E59">
        <w:tc>
          <w:tcPr>
            <w:tcW w:w="881" w:type="dxa"/>
          </w:tcPr>
          <w:p w:rsidR="00A125E1" w:rsidRDefault="00A125E1" w:rsidP="008C4AA3">
            <w:pPr>
              <w:rPr>
                <w:rFonts w:ascii="Times New Roman" w:hAnsi="Times New Roman" w:cs="Times New Roman"/>
                <w:sz w:val="28"/>
                <w:lang w:val="kk-KZ"/>
              </w:rPr>
            </w:pPr>
            <w:r>
              <w:rPr>
                <w:rFonts w:ascii="Times New Roman" w:hAnsi="Times New Roman" w:cs="Times New Roman"/>
                <w:sz w:val="28"/>
                <w:lang w:val="kk-KZ"/>
              </w:rPr>
              <w:t>3.1.2</w:t>
            </w:r>
          </w:p>
        </w:tc>
        <w:tc>
          <w:tcPr>
            <w:tcW w:w="7625" w:type="dxa"/>
          </w:tcPr>
          <w:p w:rsidR="00A125E1" w:rsidRPr="00D62ACC" w:rsidRDefault="00A125E1" w:rsidP="008C4AA3">
            <w:pPr>
              <w:jc w:val="both"/>
              <w:rPr>
                <w:rFonts w:ascii="Times New Roman" w:hAnsi="Times New Roman" w:cs="Times New Roman"/>
                <w:sz w:val="28"/>
                <w:szCs w:val="28"/>
              </w:rPr>
            </w:pPr>
            <w:r w:rsidRPr="00FF7D70">
              <w:rPr>
                <w:rFonts w:ascii="Times New Roman" w:hAnsi="Times New Roman" w:cs="Times New Roman"/>
                <w:sz w:val="28"/>
                <w:szCs w:val="28"/>
                <w:lang w:val="kk-KZ"/>
              </w:rPr>
              <w:t>Орта тұтқырлығының әсері</w:t>
            </w:r>
            <w:r w:rsidR="00D62ACC">
              <w:rPr>
                <w:rFonts w:ascii="Times New Roman" w:hAnsi="Times New Roman" w:cs="Times New Roman"/>
                <w:sz w:val="28"/>
                <w:szCs w:val="28"/>
              </w:rPr>
              <w:t>……………………………………...</w:t>
            </w:r>
          </w:p>
        </w:tc>
        <w:tc>
          <w:tcPr>
            <w:tcW w:w="841" w:type="dxa"/>
          </w:tcPr>
          <w:p w:rsidR="00A125E1"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48</w:t>
            </w:r>
          </w:p>
        </w:tc>
      </w:tr>
      <w:tr w:rsidR="00A125E1" w:rsidRPr="00315823" w:rsidTr="003B2E59">
        <w:tc>
          <w:tcPr>
            <w:tcW w:w="881" w:type="dxa"/>
          </w:tcPr>
          <w:p w:rsidR="00A125E1" w:rsidRDefault="00A125E1" w:rsidP="008C4AA3">
            <w:pPr>
              <w:rPr>
                <w:rFonts w:ascii="Times New Roman" w:hAnsi="Times New Roman" w:cs="Times New Roman"/>
                <w:sz w:val="28"/>
                <w:lang w:val="kk-KZ"/>
              </w:rPr>
            </w:pPr>
            <w:r>
              <w:rPr>
                <w:rFonts w:ascii="Times New Roman" w:hAnsi="Times New Roman" w:cs="Times New Roman"/>
                <w:sz w:val="28"/>
                <w:lang w:val="kk-KZ"/>
              </w:rPr>
              <w:t>3.1.3</w:t>
            </w:r>
          </w:p>
        </w:tc>
        <w:tc>
          <w:tcPr>
            <w:tcW w:w="7625" w:type="dxa"/>
          </w:tcPr>
          <w:p w:rsidR="00A125E1" w:rsidRPr="00D62ACC" w:rsidRDefault="00A125E1" w:rsidP="008C4AA3">
            <w:pPr>
              <w:jc w:val="both"/>
              <w:rPr>
                <w:rFonts w:ascii="Times New Roman" w:hAnsi="Times New Roman" w:cs="Times New Roman"/>
                <w:sz w:val="28"/>
                <w:szCs w:val="28"/>
              </w:rPr>
            </w:pPr>
            <w:r w:rsidRPr="00FF7D70">
              <w:rPr>
                <w:rFonts w:ascii="Times New Roman" w:hAnsi="Times New Roman" w:cs="Times New Roman"/>
                <w:sz w:val="28"/>
                <w:szCs w:val="28"/>
                <w:lang w:val="kk-KZ"/>
              </w:rPr>
              <w:t>Концентрацияның әсері</w:t>
            </w:r>
            <w:r w:rsidR="00D62ACC">
              <w:rPr>
                <w:rFonts w:ascii="Times New Roman" w:hAnsi="Times New Roman" w:cs="Times New Roman"/>
                <w:sz w:val="28"/>
                <w:szCs w:val="28"/>
              </w:rPr>
              <w:t>………………………………………….</w:t>
            </w:r>
          </w:p>
        </w:tc>
        <w:tc>
          <w:tcPr>
            <w:tcW w:w="841" w:type="dxa"/>
          </w:tcPr>
          <w:p w:rsidR="00A125E1"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51</w:t>
            </w:r>
          </w:p>
        </w:tc>
      </w:tr>
      <w:tr w:rsidR="00A125E1" w:rsidRPr="00315823" w:rsidTr="003B2E59">
        <w:tc>
          <w:tcPr>
            <w:tcW w:w="881" w:type="dxa"/>
          </w:tcPr>
          <w:p w:rsidR="00A125E1" w:rsidRDefault="00A125E1" w:rsidP="008C4AA3">
            <w:pPr>
              <w:rPr>
                <w:rFonts w:ascii="Times New Roman" w:hAnsi="Times New Roman" w:cs="Times New Roman"/>
                <w:sz w:val="28"/>
                <w:lang w:val="kk-KZ"/>
              </w:rPr>
            </w:pPr>
            <w:r>
              <w:rPr>
                <w:rFonts w:ascii="Times New Roman" w:hAnsi="Times New Roman" w:cs="Times New Roman"/>
                <w:sz w:val="28"/>
                <w:lang w:val="kk-KZ"/>
              </w:rPr>
              <w:t>3.1.4</w:t>
            </w:r>
          </w:p>
        </w:tc>
        <w:tc>
          <w:tcPr>
            <w:tcW w:w="7625" w:type="dxa"/>
          </w:tcPr>
          <w:p w:rsidR="00A125E1" w:rsidRPr="00D62ACC" w:rsidRDefault="00A125E1" w:rsidP="008C4AA3">
            <w:pPr>
              <w:jc w:val="both"/>
              <w:rPr>
                <w:rFonts w:ascii="Times New Roman" w:hAnsi="Times New Roman" w:cs="Times New Roman"/>
                <w:sz w:val="28"/>
                <w:szCs w:val="28"/>
              </w:rPr>
            </w:pPr>
            <w:r w:rsidRPr="00FF7D70">
              <w:rPr>
                <w:rFonts w:ascii="Times New Roman" w:hAnsi="Times New Roman" w:cs="Times New Roman"/>
                <w:sz w:val="28"/>
                <w:szCs w:val="28"/>
                <w:lang w:val="kk-KZ"/>
              </w:rPr>
              <w:t>Температураның әсері</w:t>
            </w:r>
            <w:r w:rsidR="00D62ACC">
              <w:rPr>
                <w:rFonts w:ascii="Times New Roman" w:hAnsi="Times New Roman" w:cs="Times New Roman"/>
                <w:sz w:val="28"/>
                <w:szCs w:val="28"/>
              </w:rPr>
              <w:t>…………………………………………...</w:t>
            </w:r>
          </w:p>
        </w:tc>
        <w:tc>
          <w:tcPr>
            <w:tcW w:w="841" w:type="dxa"/>
          </w:tcPr>
          <w:p w:rsidR="00A125E1" w:rsidRDefault="00A125E1" w:rsidP="008C4AA3">
            <w:pPr>
              <w:tabs>
                <w:tab w:val="left" w:pos="345"/>
              </w:tabs>
              <w:rPr>
                <w:rFonts w:ascii="Times New Roman" w:hAnsi="Times New Roman" w:cs="Times New Roman"/>
                <w:sz w:val="28"/>
                <w:lang w:val="kk-KZ"/>
              </w:rPr>
            </w:pPr>
            <w:r>
              <w:rPr>
                <w:rFonts w:ascii="Times New Roman" w:hAnsi="Times New Roman" w:cs="Times New Roman"/>
                <w:sz w:val="28"/>
                <w:lang w:val="kk-KZ"/>
              </w:rPr>
              <w:tab/>
              <w:t>54</w:t>
            </w:r>
          </w:p>
        </w:tc>
      </w:tr>
      <w:tr w:rsidR="00A125E1" w:rsidRPr="00FF7D70" w:rsidTr="003B2E59">
        <w:tc>
          <w:tcPr>
            <w:tcW w:w="881" w:type="dxa"/>
          </w:tcPr>
          <w:p w:rsidR="00A125E1" w:rsidRPr="00FF7D70" w:rsidRDefault="00A125E1" w:rsidP="008C4AA3">
            <w:pPr>
              <w:rPr>
                <w:rFonts w:ascii="Times New Roman" w:hAnsi="Times New Roman" w:cs="Times New Roman"/>
                <w:sz w:val="28"/>
                <w:lang w:val="kk-KZ"/>
              </w:rPr>
            </w:pPr>
            <w:r w:rsidRPr="00FF7D70">
              <w:rPr>
                <w:rFonts w:ascii="Times New Roman" w:hAnsi="Times New Roman" w:cs="Times New Roman"/>
                <w:sz w:val="28"/>
                <w:lang w:val="kk-KZ"/>
              </w:rPr>
              <w:t>3.1</w:t>
            </w:r>
            <w:r>
              <w:rPr>
                <w:rFonts w:ascii="Times New Roman" w:hAnsi="Times New Roman" w:cs="Times New Roman"/>
                <w:sz w:val="28"/>
                <w:lang w:val="kk-KZ"/>
              </w:rPr>
              <w:t>.5</w:t>
            </w:r>
          </w:p>
        </w:tc>
        <w:tc>
          <w:tcPr>
            <w:tcW w:w="7625" w:type="dxa"/>
          </w:tcPr>
          <w:p w:rsidR="00A125E1" w:rsidRPr="00D62ACC" w:rsidRDefault="00A125E1" w:rsidP="008C4AA3">
            <w:pPr>
              <w:jc w:val="both"/>
              <w:rPr>
                <w:rFonts w:ascii="Times New Roman" w:hAnsi="Times New Roman" w:cs="Times New Roman"/>
                <w:sz w:val="28"/>
                <w:szCs w:val="28"/>
              </w:rPr>
            </w:pPr>
            <w:r>
              <w:rPr>
                <w:rFonts w:ascii="Times New Roman" w:hAnsi="Times New Roman" w:cs="Times New Roman"/>
                <w:sz w:val="28"/>
                <w:szCs w:val="28"/>
                <w:lang w:val="kk-KZ"/>
              </w:rPr>
              <w:t>Ортаның рН әсері</w:t>
            </w:r>
            <w:r w:rsidR="00D62ACC">
              <w:rPr>
                <w:rFonts w:ascii="Times New Roman" w:hAnsi="Times New Roman" w:cs="Times New Roman"/>
                <w:sz w:val="28"/>
                <w:szCs w:val="28"/>
              </w:rPr>
              <w:t>………………………………………………...</w:t>
            </w:r>
          </w:p>
        </w:tc>
        <w:tc>
          <w:tcPr>
            <w:tcW w:w="841" w:type="dxa"/>
          </w:tcPr>
          <w:p w:rsidR="00A125E1" w:rsidRPr="00FF7D70"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57</w:t>
            </w:r>
          </w:p>
        </w:tc>
      </w:tr>
      <w:tr w:rsidR="00A125E1" w:rsidRPr="00315823" w:rsidTr="003B2E59">
        <w:tc>
          <w:tcPr>
            <w:tcW w:w="881" w:type="dxa"/>
          </w:tcPr>
          <w:p w:rsidR="00A125E1" w:rsidRPr="00FF7D70" w:rsidRDefault="00A125E1" w:rsidP="008C4AA3">
            <w:pPr>
              <w:rPr>
                <w:rFonts w:ascii="Times New Roman" w:hAnsi="Times New Roman" w:cs="Times New Roman"/>
                <w:sz w:val="28"/>
                <w:lang w:val="kk-KZ"/>
              </w:rPr>
            </w:pPr>
            <w:r>
              <w:rPr>
                <w:rFonts w:ascii="Times New Roman" w:hAnsi="Times New Roman" w:cs="Times New Roman"/>
                <w:sz w:val="28"/>
                <w:lang w:val="kk-KZ"/>
              </w:rPr>
              <w:t>3.2</w:t>
            </w:r>
          </w:p>
        </w:tc>
        <w:tc>
          <w:tcPr>
            <w:tcW w:w="7625" w:type="dxa"/>
          </w:tcPr>
          <w:p w:rsidR="00A125E1" w:rsidRPr="00D62ACC" w:rsidRDefault="002B3737" w:rsidP="008C4AA3">
            <w:pPr>
              <w:jc w:val="both"/>
              <w:rPr>
                <w:rFonts w:ascii="Times New Roman" w:hAnsi="Times New Roman" w:cs="Times New Roman"/>
                <w:sz w:val="28"/>
                <w:szCs w:val="28"/>
              </w:rPr>
            </w:pPr>
            <w:r>
              <w:rPr>
                <w:rFonts w:ascii="Times New Roman" w:hAnsi="Times New Roman" w:cs="Times New Roman"/>
                <w:sz w:val="28"/>
                <w:szCs w:val="28"/>
                <w:lang w:val="kk-KZ"/>
              </w:rPr>
              <w:t>Таралу коэффициентін анықтау әдістері</w:t>
            </w:r>
            <w:r w:rsidR="00D62ACC">
              <w:rPr>
                <w:rFonts w:ascii="Times New Roman" w:hAnsi="Times New Roman" w:cs="Times New Roman"/>
                <w:sz w:val="28"/>
                <w:szCs w:val="28"/>
              </w:rPr>
              <w:t>………………………..</w:t>
            </w:r>
          </w:p>
        </w:tc>
        <w:tc>
          <w:tcPr>
            <w:tcW w:w="841" w:type="dxa"/>
          </w:tcPr>
          <w:p w:rsidR="00A125E1"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60</w:t>
            </w:r>
          </w:p>
        </w:tc>
      </w:tr>
      <w:tr w:rsidR="00A125E1" w:rsidRPr="00315823" w:rsidTr="003B2E59">
        <w:tc>
          <w:tcPr>
            <w:tcW w:w="881" w:type="dxa"/>
          </w:tcPr>
          <w:p w:rsidR="00A125E1" w:rsidRDefault="00A125E1" w:rsidP="008C4AA3">
            <w:pPr>
              <w:rPr>
                <w:rFonts w:ascii="Times New Roman" w:hAnsi="Times New Roman" w:cs="Times New Roman"/>
                <w:sz w:val="28"/>
                <w:lang w:val="kk-KZ"/>
              </w:rPr>
            </w:pPr>
            <w:r>
              <w:rPr>
                <w:rFonts w:ascii="Times New Roman" w:hAnsi="Times New Roman" w:cs="Times New Roman"/>
                <w:sz w:val="28"/>
                <w:lang w:val="kk-KZ"/>
              </w:rPr>
              <w:t>3.2.1</w:t>
            </w:r>
          </w:p>
        </w:tc>
        <w:tc>
          <w:tcPr>
            <w:tcW w:w="7625" w:type="dxa"/>
          </w:tcPr>
          <w:p w:rsidR="00A125E1" w:rsidRPr="00D62ACC" w:rsidRDefault="00A125E1" w:rsidP="008C4AA3">
            <w:pPr>
              <w:jc w:val="both"/>
              <w:rPr>
                <w:rFonts w:ascii="Times New Roman" w:hAnsi="Times New Roman" w:cs="Times New Roman"/>
                <w:sz w:val="28"/>
                <w:szCs w:val="28"/>
              </w:rPr>
            </w:pPr>
            <w:r w:rsidRPr="00FF7D70">
              <w:rPr>
                <w:rFonts w:ascii="Times New Roman" w:hAnsi="Times New Roman" w:cs="Times New Roman"/>
                <w:sz w:val="28"/>
                <w:szCs w:val="28"/>
                <w:lang w:val="kk-KZ"/>
              </w:rPr>
              <w:t>Спектрофотометрлік әдіспен липофильділікті анықтау</w:t>
            </w:r>
            <w:r w:rsidR="00D62ACC">
              <w:rPr>
                <w:rFonts w:ascii="Times New Roman" w:hAnsi="Times New Roman" w:cs="Times New Roman"/>
                <w:sz w:val="28"/>
                <w:szCs w:val="28"/>
              </w:rPr>
              <w:t>……….</w:t>
            </w:r>
          </w:p>
        </w:tc>
        <w:tc>
          <w:tcPr>
            <w:tcW w:w="841" w:type="dxa"/>
          </w:tcPr>
          <w:p w:rsidR="00A125E1"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60</w:t>
            </w:r>
          </w:p>
        </w:tc>
      </w:tr>
      <w:tr w:rsidR="00A125E1" w:rsidRPr="00315823" w:rsidTr="003B2E59">
        <w:tc>
          <w:tcPr>
            <w:tcW w:w="881" w:type="dxa"/>
          </w:tcPr>
          <w:p w:rsidR="00A125E1" w:rsidRDefault="00A125E1" w:rsidP="008C4AA3">
            <w:pPr>
              <w:rPr>
                <w:rFonts w:ascii="Times New Roman" w:hAnsi="Times New Roman" w:cs="Times New Roman"/>
                <w:sz w:val="28"/>
                <w:lang w:val="kk-KZ"/>
              </w:rPr>
            </w:pPr>
            <w:r>
              <w:rPr>
                <w:rFonts w:ascii="Times New Roman" w:hAnsi="Times New Roman" w:cs="Times New Roman"/>
                <w:sz w:val="28"/>
                <w:lang w:val="kk-KZ"/>
              </w:rPr>
              <w:t>3.2.2</w:t>
            </w:r>
          </w:p>
        </w:tc>
        <w:tc>
          <w:tcPr>
            <w:tcW w:w="7625" w:type="dxa"/>
          </w:tcPr>
          <w:p w:rsidR="00A125E1" w:rsidRPr="00D62ACC" w:rsidRDefault="00A125E1" w:rsidP="008C4AA3">
            <w:pPr>
              <w:jc w:val="both"/>
              <w:rPr>
                <w:rFonts w:ascii="Times New Roman" w:hAnsi="Times New Roman" w:cs="Times New Roman"/>
                <w:sz w:val="28"/>
                <w:szCs w:val="28"/>
              </w:rPr>
            </w:pPr>
            <w:r w:rsidRPr="00FF7D70">
              <w:rPr>
                <w:rFonts w:ascii="Times New Roman" w:hAnsi="Times New Roman" w:cs="Times New Roman"/>
                <w:sz w:val="28"/>
                <w:szCs w:val="28"/>
                <w:lang w:val="kk-KZ"/>
              </w:rPr>
              <w:t>Липофильділікті ТЖСХ әдісімен анықтау</w:t>
            </w:r>
            <w:r w:rsidR="00D62ACC">
              <w:rPr>
                <w:rFonts w:ascii="Times New Roman" w:hAnsi="Times New Roman" w:cs="Times New Roman"/>
                <w:sz w:val="28"/>
                <w:szCs w:val="28"/>
              </w:rPr>
              <w:t>……………………...</w:t>
            </w:r>
          </w:p>
        </w:tc>
        <w:tc>
          <w:tcPr>
            <w:tcW w:w="841" w:type="dxa"/>
          </w:tcPr>
          <w:p w:rsidR="00A125E1"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61</w:t>
            </w:r>
          </w:p>
        </w:tc>
      </w:tr>
      <w:tr w:rsidR="00A125E1" w:rsidRPr="00315823" w:rsidTr="003B2E59">
        <w:tc>
          <w:tcPr>
            <w:tcW w:w="881" w:type="dxa"/>
          </w:tcPr>
          <w:p w:rsidR="00A125E1" w:rsidRDefault="00A125E1" w:rsidP="008C4AA3">
            <w:pPr>
              <w:rPr>
                <w:rFonts w:ascii="Times New Roman" w:hAnsi="Times New Roman" w:cs="Times New Roman"/>
                <w:sz w:val="28"/>
                <w:lang w:val="kk-KZ"/>
              </w:rPr>
            </w:pPr>
            <w:r>
              <w:rPr>
                <w:rFonts w:ascii="Times New Roman" w:hAnsi="Times New Roman" w:cs="Times New Roman"/>
                <w:sz w:val="28"/>
                <w:lang w:val="kk-KZ"/>
              </w:rPr>
              <w:t>3.2.3</w:t>
            </w:r>
          </w:p>
        </w:tc>
        <w:tc>
          <w:tcPr>
            <w:tcW w:w="7625" w:type="dxa"/>
          </w:tcPr>
          <w:p w:rsidR="00A125E1" w:rsidRPr="00D62ACC" w:rsidRDefault="00A125E1" w:rsidP="008C4AA3">
            <w:pPr>
              <w:jc w:val="both"/>
              <w:rPr>
                <w:rFonts w:ascii="Times New Roman" w:hAnsi="Times New Roman" w:cs="Times New Roman"/>
                <w:sz w:val="28"/>
                <w:szCs w:val="28"/>
              </w:rPr>
            </w:pPr>
            <w:r w:rsidRPr="00FF7D70">
              <w:rPr>
                <w:rFonts w:ascii="Times New Roman" w:hAnsi="Times New Roman" w:cs="Times New Roman"/>
                <w:sz w:val="28"/>
                <w:szCs w:val="28"/>
                <w:lang w:val="kk-KZ"/>
              </w:rPr>
              <w:t>ТФТ әдісімен липофильділікті анықтау</w:t>
            </w:r>
            <w:r w:rsidR="00D62ACC">
              <w:rPr>
                <w:rFonts w:ascii="Times New Roman" w:hAnsi="Times New Roman" w:cs="Times New Roman"/>
                <w:sz w:val="28"/>
                <w:szCs w:val="28"/>
              </w:rPr>
              <w:t>………………………...</w:t>
            </w:r>
          </w:p>
        </w:tc>
        <w:tc>
          <w:tcPr>
            <w:tcW w:w="841" w:type="dxa"/>
          </w:tcPr>
          <w:p w:rsidR="00A125E1"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65</w:t>
            </w:r>
          </w:p>
        </w:tc>
      </w:tr>
      <w:tr w:rsidR="00A125E1" w:rsidRPr="00315823" w:rsidTr="003B2E59">
        <w:tc>
          <w:tcPr>
            <w:tcW w:w="881" w:type="dxa"/>
          </w:tcPr>
          <w:p w:rsidR="00A125E1" w:rsidRDefault="00A125E1" w:rsidP="008C4AA3">
            <w:pPr>
              <w:rPr>
                <w:rFonts w:ascii="Times New Roman" w:hAnsi="Times New Roman" w:cs="Times New Roman"/>
                <w:sz w:val="28"/>
                <w:lang w:val="kk-KZ"/>
              </w:rPr>
            </w:pPr>
            <w:r>
              <w:rPr>
                <w:rFonts w:ascii="Times New Roman" w:hAnsi="Times New Roman" w:cs="Times New Roman"/>
                <w:sz w:val="28"/>
                <w:lang w:val="kk-KZ"/>
              </w:rPr>
              <w:t>3.3</w:t>
            </w:r>
          </w:p>
        </w:tc>
        <w:tc>
          <w:tcPr>
            <w:tcW w:w="7625" w:type="dxa"/>
          </w:tcPr>
          <w:p w:rsidR="00A125E1" w:rsidRPr="00D62ACC" w:rsidRDefault="00A125E1" w:rsidP="008C4AA3">
            <w:pPr>
              <w:jc w:val="both"/>
              <w:rPr>
                <w:rFonts w:ascii="Times New Roman" w:hAnsi="Times New Roman" w:cs="Times New Roman"/>
                <w:sz w:val="28"/>
                <w:szCs w:val="28"/>
              </w:rPr>
            </w:pPr>
            <w:r w:rsidRPr="00315823">
              <w:rPr>
                <w:rFonts w:ascii="Times New Roman" w:hAnsi="Times New Roman" w:cs="Times New Roman"/>
                <w:bCs/>
                <w:sz w:val="28"/>
                <w:szCs w:val="28"/>
                <w:lang w:val="kk-KZ"/>
              </w:rPr>
              <w:t>Кванттық-химиялық есептеулер</w:t>
            </w:r>
            <w:r w:rsidR="00D62ACC">
              <w:rPr>
                <w:rFonts w:ascii="Times New Roman" w:hAnsi="Times New Roman" w:cs="Times New Roman"/>
                <w:bCs/>
                <w:sz w:val="28"/>
                <w:szCs w:val="28"/>
              </w:rPr>
              <w:t>………………………………...</w:t>
            </w:r>
          </w:p>
        </w:tc>
        <w:tc>
          <w:tcPr>
            <w:tcW w:w="841" w:type="dxa"/>
          </w:tcPr>
          <w:p w:rsidR="00A125E1" w:rsidRDefault="00A125E1" w:rsidP="008C4AA3">
            <w:pPr>
              <w:jc w:val="right"/>
              <w:rPr>
                <w:rFonts w:ascii="Times New Roman" w:hAnsi="Times New Roman" w:cs="Times New Roman"/>
                <w:sz w:val="28"/>
                <w:lang w:val="kk-KZ"/>
              </w:rPr>
            </w:pPr>
            <w:r>
              <w:rPr>
                <w:rFonts w:ascii="Times New Roman" w:hAnsi="Times New Roman" w:cs="Times New Roman"/>
                <w:sz w:val="28"/>
                <w:lang w:val="kk-KZ"/>
              </w:rPr>
              <w:t>70</w:t>
            </w:r>
          </w:p>
        </w:tc>
      </w:tr>
      <w:tr w:rsidR="00A125E1" w:rsidRPr="00315823" w:rsidTr="003B2E59">
        <w:tc>
          <w:tcPr>
            <w:tcW w:w="881" w:type="dxa"/>
          </w:tcPr>
          <w:p w:rsidR="00A125E1" w:rsidRDefault="00A125E1" w:rsidP="008C4AA3">
            <w:pPr>
              <w:rPr>
                <w:rFonts w:ascii="Times New Roman" w:hAnsi="Times New Roman" w:cs="Times New Roman"/>
                <w:sz w:val="28"/>
                <w:lang w:val="kk-KZ"/>
              </w:rPr>
            </w:pPr>
            <w:r>
              <w:rPr>
                <w:rFonts w:ascii="Times New Roman" w:hAnsi="Times New Roman" w:cs="Times New Roman"/>
                <w:sz w:val="28"/>
                <w:lang w:val="kk-KZ"/>
              </w:rPr>
              <w:t>3.3.1</w:t>
            </w:r>
          </w:p>
        </w:tc>
        <w:tc>
          <w:tcPr>
            <w:tcW w:w="7625" w:type="dxa"/>
          </w:tcPr>
          <w:p w:rsidR="00A125E1" w:rsidRPr="00D62ACC" w:rsidRDefault="00727235" w:rsidP="008C4AA3">
            <w:pPr>
              <w:jc w:val="both"/>
              <w:rPr>
                <w:rFonts w:ascii="Times New Roman" w:hAnsi="Times New Roman" w:cs="Times New Roman"/>
                <w:bCs/>
                <w:lang w:val="ru-RU"/>
              </w:rPr>
            </w:pPr>
            <w:r w:rsidRPr="00FF7D70">
              <w:rPr>
                <w:rFonts w:ascii="Times New Roman" w:hAnsi="Times New Roman" w:cs="Times New Roman"/>
                <w:sz w:val="28"/>
                <w:szCs w:val="28"/>
                <w:lang w:val="kk-KZ"/>
              </w:rPr>
              <w:t>Эксперименттік және</w:t>
            </w:r>
            <w:r>
              <w:rPr>
                <w:rFonts w:ascii="Times New Roman" w:hAnsi="Times New Roman" w:cs="Times New Roman"/>
                <w:sz w:val="28"/>
                <w:szCs w:val="28"/>
                <w:lang w:val="kk-KZ"/>
              </w:rPr>
              <w:t xml:space="preserve"> есептелген УК және ИҚ-спектрлер</w:t>
            </w:r>
            <w:r w:rsidR="00D62ACC" w:rsidRPr="00D62ACC">
              <w:rPr>
                <w:rFonts w:ascii="Times New Roman" w:hAnsi="Times New Roman" w:cs="Times New Roman"/>
                <w:sz w:val="28"/>
                <w:szCs w:val="28"/>
                <w:lang w:val="ru-RU"/>
              </w:rPr>
              <w:t>…….</w:t>
            </w:r>
          </w:p>
        </w:tc>
        <w:tc>
          <w:tcPr>
            <w:tcW w:w="841" w:type="dxa"/>
          </w:tcPr>
          <w:p w:rsidR="00A125E1" w:rsidRPr="00315823" w:rsidRDefault="00A125E1" w:rsidP="008C4AA3">
            <w:pPr>
              <w:jc w:val="right"/>
              <w:rPr>
                <w:rFonts w:ascii="Times New Roman" w:hAnsi="Times New Roman" w:cs="Times New Roman"/>
                <w:sz w:val="28"/>
                <w:lang w:val="ru-RU"/>
              </w:rPr>
            </w:pPr>
            <w:r>
              <w:rPr>
                <w:rFonts w:ascii="Times New Roman" w:hAnsi="Times New Roman" w:cs="Times New Roman"/>
                <w:sz w:val="28"/>
                <w:lang w:val="ru-RU"/>
              </w:rPr>
              <w:t>71</w:t>
            </w:r>
          </w:p>
        </w:tc>
      </w:tr>
      <w:tr w:rsidR="00A125E1" w:rsidRPr="00FF7D70" w:rsidTr="003B2E59">
        <w:tc>
          <w:tcPr>
            <w:tcW w:w="881" w:type="dxa"/>
          </w:tcPr>
          <w:p w:rsidR="00A125E1" w:rsidRPr="00FF7D70" w:rsidRDefault="00A125E1" w:rsidP="008C4AA3">
            <w:pPr>
              <w:rPr>
                <w:rFonts w:ascii="Times New Roman" w:hAnsi="Times New Roman" w:cs="Times New Roman"/>
                <w:sz w:val="28"/>
                <w:lang w:val="kk-KZ"/>
              </w:rPr>
            </w:pPr>
          </w:p>
        </w:tc>
        <w:tc>
          <w:tcPr>
            <w:tcW w:w="7625" w:type="dxa"/>
          </w:tcPr>
          <w:p w:rsidR="00A125E1" w:rsidRPr="00D62ACC" w:rsidRDefault="00A125E1" w:rsidP="008C4AA3">
            <w:pPr>
              <w:rPr>
                <w:rFonts w:ascii="Times New Roman" w:hAnsi="Times New Roman" w:cs="Times New Roman"/>
                <w:sz w:val="28"/>
              </w:rPr>
            </w:pPr>
            <w:r w:rsidRPr="00FF7D70">
              <w:rPr>
                <w:rFonts w:ascii="Times New Roman" w:hAnsi="Times New Roman" w:cs="Times New Roman"/>
                <w:b/>
                <w:sz w:val="28"/>
                <w:lang w:val="kk-KZ"/>
              </w:rPr>
              <w:t>ҚОРЫТЫНДЫ</w:t>
            </w:r>
            <w:r w:rsidR="00D62ACC">
              <w:rPr>
                <w:rFonts w:ascii="Times New Roman" w:hAnsi="Times New Roman" w:cs="Times New Roman"/>
                <w:sz w:val="28"/>
              </w:rPr>
              <w:t>…………………………………………………..</w:t>
            </w:r>
          </w:p>
        </w:tc>
        <w:tc>
          <w:tcPr>
            <w:tcW w:w="841" w:type="dxa"/>
          </w:tcPr>
          <w:p w:rsidR="00A125E1" w:rsidRPr="00FF7D70" w:rsidRDefault="00B234A7" w:rsidP="008C4AA3">
            <w:pPr>
              <w:jc w:val="right"/>
              <w:rPr>
                <w:rFonts w:ascii="Times New Roman" w:hAnsi="Times New Roman" w:cs="Times New Roman"/>
                <w:sz w:val="28"/>
                <w:lang w:val="kk-KZ"/>
              </w:rPr>
            </w:pPr>
            <w:r>
              <w:rPr>
                <w:rFonts w:ascii="Times New Roman" w:hAnsi="Times New Roman" w:cs="Times New Roman"/>
                <w:sz w:val="28"/>
                <w:lang w:val="kk-KZ"/>
              </w:rPr>
              <w:t>85</w:t>
            </w:r>
          </w:p>
        </w:tc>
      </w:tr>
      <w:tr w:rsidR="00A125E1" w:rsidRPr="00FF7D70" w:rsidTr="003B2E59">
        <w:tc>
          <w:tcPr>
            <w:tcW w:w="881" w:type="dxa"/>
          </w:tcPr>
          <w:p w:rsidR="00A125E1" w:rsidRPr="00FF7D70" w:rsidRDefault="00A125E1" w:rsidP="008C4AA3">
            <w:pPr>
              <w:rPr>
                <w:rFonts w:ascii="Times New Roman" w:hAnsi="Times New Roman" w:cs="Times New Roman"/>
                <w:sz w:val="28"/>
                <w:lang w:val="kk-KZ"/>
              </w:rPr>
            </w:pPr>
          </w:p>
        </w:tc>
        <w:tc>
          <w:tcPr>
            <w:tcW w:w="7625" w:type="dxa"/>
          </w:tcPr>
          <w:p w:rsidR="00A125E1" w:rsidRPr="00D62ACC" w:rsidRDefault="00A125E1" w:rsidP="008C4AA3">
            <w:pPr>
              <w:rPr>
                <w:rFonts w:ascii="Times New Roman" w:hAnsi="Times New Roman" w:cs="Times New Roman"/>
                <w:sz w:val="28"/>
              </w:rPr>
            </w:pPr>
            <w:r w:rsidRPr="00FF7D70">
              <w:rPr>
                <w:rFonts w:ascii="Times New Roman" w:hAnsi="Times New Roman" w:cs="Times New Roman"/>
                <w:b/>
                <w:sz w:val="28"/>
                <w:lang w:val="kk-KZ"/>
              </w:rPr>
              <w:t>ПАЙДАЛАНЫЛҒАН ӘДЕБИЕТТЕР ТІЗІМІ</w:t>
            </w:r>
            <w:r w:rsidR="00D62ACC">
              <w:rPr>
                <w:rFonts w:ascii="Times New Roman" w:hAnsi="Times New Roman" w:cs="Times New Roman"/>
                <w:sz w:val="28"/>
              </w:rPr>
              <w:t>……………….</w:t>
            </w:r>
          </w:p>
        </w:tc>
        <w:tc>
          <w:tcPr>
            <w:tcW w:w="841" w:type="dxa"/>
          </w:tcPr>
          <w:p w:rsidR="00A125E1" w:rsidRPr="00FF7D70" w:rsidRDefault="00DA522C" w:rsidP="008C4AA3">
            <w:pPr>
              <w:jc w:val="right"/>
              <w:rPr>
                <w:rFonts w:ascii="Times New Roman" w:hAnsi="Times New Roman" w:cs="Times New Roman"/>
                <w:sz w:val="28"/>
                <w:lang w:val="kk-KZ"/>
              </w:rPr>
            </w:pPr>
            <w:r>
              <w:rPr>
                <w:rFonts w:ascii="Times New Roman" w:hAnsi="Times New Roman" w:cs="Times New Roman"/>
                <w:sz w:val="28"/>
                <w:lang w:val="kk-KZ"/>
              </w:rPr>
              <w:t>88</w:t>
            </w:r>
          </w:p>
        </w:tc>
      </w:tr>
      <w:tr w:rsidR="00727235" w:rsidRPr="00727235" w:rsidTr="003B2E59">
        <w:tc>
          <w:tcPr>
            <w:tcW w:w="881" w:type="dxa"/>
          </w:tcPr>
          <w:p w:rsidR="00727235" w:rsidRPr="00FF7D70" w:rsidRDefault="00727235" w:rsidP="008C4AA3">
            <w:pPr>
              <w:rPr>
                <w:rFonts w:ascii="Times New Roman" w:hAnsi="Times New Roman" w:cs="Times New Roman"/>
                <w:sz w:val="28"/>
                <w:lang w:val="kk-KZ"/>
              </w:rPr>
            </w:pPr>
          </w:p>
        </w:tc>
        <w:tc>
          <w:tcPr>
            <w:tcW w:w="7625" w:type="dxa"/>
          </w:tcPr>
          <w:p w:rsidR="00727235" w:rsidRPr="00D62ACC" w:rsidRDefault="00727235" w:rsidP="00727235">
            <w:pPr>
              <w:jc w:val="both"/>
              <w:rPr>
                <w:rFonts w:ascii="Times New Roman" w:hAnsi="Times New Roman" w:cs="Times New Roman"/>
                <w:b/>
                <w:sz w:val="28"/>
                <w:lang w:val="ru-RU"/>
              </w:rPr>
            </w:pPr>
            <w:r>
              <w:rPr>
                <w:rFonts w:ascii="Times New Roman" w:hAnsi="Times New Roman" w:cs="Times New Roman"/>
                <w:b/>
                <w:sz w:val="28"/>
                <w:lang w:val="kk-KZ"/>
              </w:rPr>
              <w:t xml:space="preserve">ҚОСЫМША А – </w:t>
            </w:r>
            <w:r>
              <w:rPr>
                <w:rFonts w:ascii="Times New Roman" w:hAnsi="Times New Roman" w:cs="Times New Roman"/>
                <w:sz w:val="28"/>
                <w:szCs w:val="28"/>
                <w:lang w:val="kk-KZ"/>
              </w:rPr>
              <w:t>Зерттеу нәтижелері туралы акт</w:t>
            </w:r>
            <w:r w:rsidR="00D62ACC" w:rsidRPr="00D62ACC">
              <w:rPr>
                <w:rFonts w:ascii="Times New Roman" w:hAnsi="Times New Roman" w:cs="Times New Roman"/>
                <w:sz w:val="28"/>
                <w:szCs w:val="28"/>
                <w:lang w:val="ru-RU"/>
              </w:rPr>
              <w:t>……………...</w:t>
            </w:r>
          </w:p>
        </w:tc>
        <w:tc>
          <w:tcPr>
            <w:tcW w:w="841" w:type="dxa"/>
          </w:tcPr>
          <w:p w:rsidR="00727235" w:rsidRDefault="00DA522C" w:rsidP="008C4AA3">
            <w:pPr>
              <w:jc w:val="right"/>
              <w:rPr>
                <w:rFonts w:ascii="Times New Roman" w:hAnsi="Times New Roman" w:cs="Times New Roman"/>
                <w:sz w:val="28"/>
                <w:lang w:val="kk-KZ"/>
              </w:rPr>
            </w:pPr>
            <w:r>
              <w:rPr>
                <w:rFonts w:ascii="Times New Roman" w:hAnsi="Times New Roman" w:cs="Times New Roman"/>
                <w:sz w:val="28"/>
                <w:lang w:val="kk-KZ"/>
              </w:rPr>
              <w:t>104</w:t>
            </w:r>
          </w:p>
        </w:tc>
      </w:tr>
      <w:tr w:rsidR="00727235" w:rsidRPr="00727235" w:rsidTr="003B2E59">
        <w:tc>
          <w:tcPr>
            <w:tcW w:w="881" w:type="dxa"/>
          </w:tcPr>
          <w:p w:rsidR="00727235" w:rsidRPr="00FF7D70" w:rsidRDefault="00727235" w:rsidP="008C4AA3">
            <w:pPr>
              <w:rPr>
                <w:rFonts w:ascii="Times New Roman" w:hAnsi="Times New Roman" w:cs="Times New Roman"/>
                <w:sz w:val="28"/>
                <w:lang w:val="kk-KZ"/>
              </w:rPr>
            </w:pPr>
          </w:p>
        </w:tc>
        <w:tc>
          <w:tcPr>
            <w:tcW w:w="7625" w:type="dxa"/>
          </w:tcPr>
          <w:p w:rsidR="00727235" w:rsidRPr="00D62ACC" w:rsidRDefault="00727235" w:rsidP="00727235">
            <w:pPr>
              <w:jc w:val="both"/>
              <w:rPr>
                <w:rFonts w:ascii="Times New Roman" w:hAnsi="Times New Roman" w:cs="Times New Roman"/>
                <w:b/>
                <w:sz w:val="28"/>
              </w:rPr>
            </w:pPr>
            <w:r>
              <w:rPr>
                <w:rFonts w:ascii="Times New Roman" w:hAnsi="Times New Roman" w:cs="Times New Roman"/>
                <w:b/>
                <w:sz w:val="28"/>
                <w:lang w:val="kk-KZ"/>
              </w:rPr>
              <w:t xml:space="preserve">ҚОСЫМША Б – </w:t>
            </w:r>
            <w:r w:rsidRPr="00727235">
              <w:rPr>
                <w:rFonts w:ascii="Times New Roman" w:hAnsi="Times New Roman" w:cs="Times New Roman"/>
                <w:sz w:val="28"/>
                <w:lang w:val="kk-KZ"/>
              </w:rPr>
              <w:t>Т</w:t>
            </w:r>
            <w:r>
              <w:rPr>
                <w:rFonts w:ascii="Times New Roman" w:hAnsi="Times New Roman" w:cs="Times New Roman"/>
                <w:sz w:val="28"/>
                <w:szCs w:val="28"/>
                <w:lang w:val="kk-KZ"/>
              </w:rPr>
              <w:t>ранскрипт нәтижелері</w:t>
            </w:r>
            <w:r w:rsidR="00D62ACC">
              <w:rPr>
                <w:rFonts w:ascii="Times New Roman" w:hAnsi="Times New Roman" w:cs="Times New Roman"/>
                <w:sz w:val="28"/>
                <w:szCs w:val="28"/>
              </w:rPr>
              <w:t>……………………...</w:t>
            </w:r>
          </w:p>
        </w:tc>
        <w:tc>
          <w:tcPr>
            <w:tcW w:w="841" w:type="dxa"/>
          </w:tcPr>
          <w:p w:rsidR="00727235" w:rsidRDefault="00DA522C" w:rsidP="008C4AA3">
            <w:pPr>
              <w:jc w:val="right"/>
              <w:rPr>
                <w:rFonts w:ascii="Times New Roman" w:hAnsi="Times New Roman" w:cs="Times New Roman"/>
                <w:sz w:val="28"/>
                <w:lang w:val="kk-KZ"/>
              </w:rPr>
            </w:pPr>
            <w:r>
              <w:rPr>
                <w:rFonts w:ascii="Times New Roman" w:hAnsi="Times New Roman" w:cs="Times New Roman"/>
                <w:sz w:val="28"/>
                <w:lang w:val="kk-KZ"/>
              </w:rPr>
              <w:t>105</w:t>
            </w:r>
          </w:p>
        </w:tc>
      </w:tr>
      <w:tr w:rsidR="00727235" w:rsidRPr="00727235" w:rsidTr="003B2E59">
        <w:tc>
          <w:tcPr>
            <w:tcW w:w="881" w:type="dxa"/>
          </w:tcPr>
          <w:p w:rsidR="00727235" w:rsidRPr="00FF7D70" w:rsidRDefault="00727235" w:rsidP="008C4AA3">
            <w:pPr>
              <w:rPr>
                <w:rFonts w:ascii="Times New Roman" w:hAnsi="Times New Roman" w:cs="Times New Roman"/>
                <w:sz w:val="28"/>
                <w:lang w:val="kk-KZ"/>
              </w:rPr>
            </w:pPr>
          </w:p>
        </w:tc>
        <w:tc>
          <w:tcPr>
            <w:tcW w:w="7625" w:type="dxa"/>
          </w:tcPr>
          <w:p w:rsidR="00727235" w:rsidRPr="00D62ACC" w:rsidRDefault="00727235" w:rsidP="00727235">
            <w:pPr>
              <w:jc w:val="both"/>
              <w:rPr>
                <w:rFonts w:ascii="Times New Roman" w:hAnsi="Times New Roman" w:cs="Times New Roman"/>
                <w:b/>
                <w:sz w:val="28"/>
                <w:lang w:val="ru-RU"/>
              </w:rPr>
            </w:pPr>
            <w:r>
              <w:rPr>
                <w:rFonts w:ascii="Times New Roman" w:hAnsi="Times New Roman" w:cs="Times New Roman"/>
                <w:b/>
                <w:sz w:val="28"/>
                <w:lang w:val="kk-KZ"/>
              </w:rPr>
              <w:t xml:space="preserve">ҚОСЫМША В – </w:t>
            </w:r>
            <w:r>
              <w:rPr>
                <w:rFonts w:ascii="Times New Roman" w:hAnsi="Times New Roman" w:cs="Times New Roman"/>
                <w:sz w:val="28"/>
                <w:szCs w:val="28"/>
                <w:lang w:val="kk-KZ"/>
              </w:rPr>
              <w:t>Академиялық ұтқырлық сертификаты</w:t>
            </w:r>
            <w:r w:rsidR="00D62ACC" w:rsidRPr="00D62ACC">
              <w:rPr>
                <w:rFonts w:ascii="Times New Roman" w:hAnsi="Times New Roman" w:cs="Times New Roman"/>
                <w:sz w:val="28"/>
                <w:szCs w:val="28"/>
                <w:lang w:val="ru-RU"/>
              </w:rPr>
              <w:t>……...</w:t>
            </w:r>
          </w:p>
        </w:tc>
        <w:tc>
          <w:tcPr>
            <w:tcW w:w="841" w:type="dxa"/>
          </w:tcPr>
          <w:p w:rsidR="00727235" w:rsidRDefault="00DA522C" w:rsidP="008C4AA3">
            <w:pPr>
              <w:jc w:val="right"/>
              <w:rPr>
                <w:rFonts w:ascii="Times New Roman" w:hAnsi="Times New Roman" w:cs="Times New Roman"/>
                <w:sz w:val="28"/>
                <w:lang w:val="kk-KZ"/>
              </w:rPr>
            </w:pPr>
            <w:r>
              <w:rPr>
                <w:rFonts w:ascii="Times New Roman" w:hAnsi="Times New Roman" w:cs="Times New Roman"/>
                <w:sz w:val="28"/>
                <w:lang w:val="kk-KZ"/>
              </w:rPr>
              <w:t>107</w:t>
            </w:r>
          </w:p>
        </w:tc>
      </w:tr>
      <w:tr w:rsidR="00727235" w:rsidRPr="00727235" w:rsidTr="003B2E59">
        <w:tc>
          <w:tcPr>
            <w:tcW w:w="881" w:type="dxa"/>
          </w:tcPr>
          <w:p w:rsidR="00727235" w:rsidRPr="00FF7D70" w:rsidRDefault="00727235" w:rsidP="008C4AA3">
            <w:pPr>
              <w:rPr>
                <w:rFonts w:ascii="Times New Roman" w:hAnsi="Times New Roman" w:cs="Times New Roman"/>
                <w:sz w:val="28"/>
                <w:lang w:val="kk-KZ"/>
              </w:rPr>
            </w:pPr>
          </w:p>
        </w:tc>
        <w:tc>
          <w:tcPr>
            <w:tcW w:w="7625" w:type="dxa"/>
          </w:tcPr>
          <w:p w:rsidR="00D62ACC" w:rsidRPr="00D62ACC" w:rsidRDefault="00727235" w:rsidP="00727235">
            <w:pPr>
              <w:jc w:val="both"/>
              <w:rPr>
                <w:rFonts w:ascii="Times New Roman" w:hAnsi="Times New Roman" w:cs="Times New Roman"/>
                <w:sz w:val="28"/>
                <w:szCs w:val="28"/>
                <w:lang w:val="ru-RU"/>
              </w:rPr>
            </w:pPr>
            <w:r>
              <w:rPr>
                <w:rFonts w:ascii="Times New Roman" w:hAnsi="Times New Roman" w:cs="Times New Roman"/>
                <w:b/>
                <w:sz w:val="28"/>
                <w:lang w:val="kk-KZ"/>
              </w:rPr>
              <w:t xml:space="preserve">ҚОСЫМША Г – </w:t>
            </w:r>
            <w:r>
              <w:rPr>
                <w:rFonts w:ascii="Times New Roman" w:hAnsi="Times New Roman" w:cs="Times New Roman"/>
                <w:sz w:val="28"/>
                <w:szCs w:val="28"/>
                <w:lang w:val="kk-KZ"/>
              </w:rPr>
              <w:t>Семинарға қатысу бойынша сертификаттар</w:t>
            </w:r>
            <w:r w:rsidR="00D62ACC">
              <w:rPr>
                <w:rFonts w:ascii="Times New Roman" w:hAnsi="Times New Roman" w:cs="Times New Roman"/>
                <w:sz w:val="28"/>
                <w:szCs w:val="28"/>
                <w:lang w:val="ru-RU"/>
              </w:rPr>
              <w:t>..</w:t>
            </w:r>
          </w:p>
        </w:tc>
        <w:tc>
          <w:tcPr>
            <w:tcW w:w="841" w:type="dxa"/>
          </w:tcPr>
          <w:p w:rsidR="00727235" w:rsidRDefault="00DA522C" w:rsidP="008C4AA3">
            <w:pPr>
              <w:jc w:val="right"/>
              <w:rPr>
                <w:rFonts w:ascii="Times New Roman" w:hAnsi="Times New Roman" w:cs="Times New Roman"/>
                <w:sz w:val="28"/>
                <w:lang w:val="kk-KZ"/>
              </w:rPr>
            </w:pPr>
            <w:r>
              <w:rPr>
                <w:rFonts w:ascii="Times New Roman" w:hAnsi="Times New Roman" w:cs="Times New Roman"/>
                <w:sz w:val="28"/>
                <w:lang w:val="kk-KZ"/>
              </w:rPr>
              <w:t>108</w:t>
            </w:r>
          </w:p>
        </w:tc>
      </w:tr>
    </w:tbl>
    <w:p w:rsidR="00727235" w:rsidRDefault="00727235" w:rsidP="009F63BD">
      <w:pPr>
        <w:spacing w:after="0" w:line="240" w:lineRule="auto"/>
        <w:jc w:val="center"/>
        <w:rPr>
          <w:rFonts w:ascii="Times New Roman" w:hAnsi="Times New Roman" w:cs="Times New Roman"/>
          <w:b/>
          <w:sz w:val="28"/>
          <w:lang w:val="kk-KZ"/>
        </w:rPr>
      </w:pPr>
    </w:p>
    <w:p w:rsidR="00727235" w:rsidRDefault="00727235" w:rsidP="009F63BD">
      <w:pPr>
        <w:spacing w:after="0" w:line="240" w:lineRule="auto"/>
        <w:jc w:val="center"/>
        <w:rPr>
          <w:rFonts w:ascii="Times New Roman" w:hAnsi="Times New Roman" w:cs="Times New Roman"/>
          <w:b/>
          <w:sz w:val="28"/>
          <w:lang w:val="kk-KZ"/>
        </w:rPr>
      </w:pPr>
    </w:p>
    <w:p w:rsidR="00727235" w:rsidRDefault="00727235" w:rsidP="009F63BD">
      <w:pPr>
        <w:spacing w:after="0" w:line="240" w:lineRule="auto"/>
        <w:jc w:val="center"/>
        <w:rPr>
          <w:rFonts w:ascii="Times New Roman" w:hAnsi="Times New Roman" w:cs="Times New Roman"/>
          <w:b/>
          <w:sz w:val="28"/>
          <w:lang w:val="kk-KZ"/>
        </w:rPr>
      </w:pPr>
    </w:p>
    <w:p w:rsidR="003B2E59" w:rsidRDefault="003B2E59" w:rsidP="009F63BD">
      <w:pPr>
        <w:spacing w:after="0" w:line="240" w:lineRule="auto"/>
        <w:jc w:val="center"/>
        <w:rPr>
          <w:rFonts w:ascii="Times New Roman" w:hAnsi="Times New Roman" w:cs="Times New Roman"/>
          <w:b/>
          <w:sz w:val="28"/>
          <w:lang w:val="kk-KZ"/>
        </w:rPr>
      </w:pPr>
    </w:p>
    <w:p w:rsidR="001A7D63" w:rsidRPr="00FF7D70" w:rsidRDefault="001A7D63" w:rsidP="009F63BD">
      <w:pPr>
        <w:spacing w:after="0" w:line="240" w:lineRule="auto"/>
        <w:jc w:val="center"/>
        <w:rPr>
          <w:rFonts w:ascii="Times New Roman" w:hAnsi="Times New Roman" w:cs="Times New Roman"/>
          <w:b/>
          <w:sz w:val="28"/>
          <w:lang w:val="kk-KZ"/>
        </w:rPr>
      </w:pPr>
      <w:r w:rsidRPr="00FF7D70">
        <w:rPr>
          <w:rFonts w:ascii="Times New Roman" w:hAnsi="Times New Roman" w:cs="Times New Roman"/>
          <w:b/>
          <w:sz w:val="28"/>
          <w:lang w:val="kk-KZ"/>
        </w:rPr>
        <w:lastRenderedPageBreak/>
        <w:t>НОРМАТИВТІК СІЛТЕМЕЛЕР</w:t>
      </w:r>
    </w:p>
    <w:p w:rsidR="00484C4E" w:rsidRPr="00FF7D70" w:rsidRDefault="00484C4E" w:rsidP="00484C4E">
      <w:pPr>
        <w:spacing w:after="0" w:line="240" w:lineRule="auto"/>
        <w:rPr>
          <w:rFonts w:ascii="Times New Roman" w:hAnsi="Times New Roman" w:cs="Times New Roman"/>
          <w:b/>
          <w:sz w:val="28"/>
          <w:lang w:val="kk-KZ"/>
        </w:rPr>
      </w:pPr>
    </w:p>
    <w:p w:rsidR="00484C4E" w:rsidRPr="00FF7D70" w:rsidRDefault="00484C4E" w:rsidP="00C56178">
      <w:pPr>
        <w:spacing w:after="0" w:line="240" w:lineRule="auto"/>
        <w:jc w:val="both"/>
        <w:rPr>
          <w:rFonts w:ascii="Times New Roman" w:hAnsi="Times New Roman" w:cs="Times New Roman"/>
          <w:sz w:val="28"/>
          <w:lang w:val="kk-KZ"/>
        </w:rPr>
      </w:pPr>
      <w:r w:rsidRPr="00FF7D70">
        <w:rPr>
          <w:rFonts w:ascii="Times New Roman" w:hAnsi="Times New Roman" w:cs="Times New Roman"/>
          <w:b/>
          <w:sz w:val="28"/>
          <w:lang w:val="kk-KZ"/>
        </w:rPr>
        <w:tab/>
      </w:r>
      <w:r w:rsidR="000C086D" w:rsidRPr="00FF7D70">
        <w:rPr>
          <w:rFonts w:ascii="Times New Roman" w:hAnsi="Times New Roman" w:cs="Times New Roman"/>
          <w:sz w:val="28"/>
          <w:lang w:val="kk-KZ"/>
        </w:rPr>
        <w:t>Бұл диссертациялық жұмыста төмендегідей стандарттарға сілтемелер қолданылды:</w:t>
      </w:r>
    </w:p>
    <w:p w:rsidR="000C086D" w:rsidRPr="00FF7D70" w:rsidRDefault="000C086D" w:rsidP="00C56178">
      <w:pPr>
        <w:spacing w:after="0" w:line="240" w:lineRule="auto"/>
        <w:jc w:val="both"/>
        <w:rPr>
          <w:rFonts w:ascii="Times New Roman" w:hAnsi="Times New Roman" w:cs="Times New Roman"/>
          <w:sz w:val="28"/>
          <w:lang w:val="kk-KZ"/>
        </w:rPr>
      </w:pPr>
      <w:r w:rsidRPr="00FF7D70">
        <w:rPr>
          <w:rFonts w:ascii="Times New Roman" w:hAnsi="Times New Roman" w:cs="Times New Roman"/>
          <w:sz w:val="28"/>
          <w:lang w:val="kk-KZ"/>
        </w:rPr>
        <w:tab/>
        <w:t>МемСТ</w:t>
      </w:r>
      <w:r w:rsidR="00B87BA7" w:rsidRPr="00FF7D70">
        <w:rPr>
          <w:rFonts w:ascii="Times New Roman" w:hAnsi="Times New Roman" w:cs="Times New Roman"/>
          <w:sz w:val="28"/>
          <w:lang w:val="kk-KZ"/>
        </w:rPr>
        <w:t xml:space="preserve"> 6.38-90</w:t>
      </w:r>
      <w:r w:rsidRPr="00FF7D70">
        <w:rPr>
          <w:rFonts w:ascii="Times New Roman" w:hAnsi="Times New Roman" w:cs="Times New Roman"/>
          <w:sz w:val="28"/>
          <w:lang w:val="kk-KZ"/>
        </w:rPr>
        <w:t xml:space="preserve"> Қ</w:t>
      </w:r>
      <w:r w:rsidR="00B87BA7" w:rsidRPr="00FF7D70">
        <w:rPr>
          <w:rFonts w:ascii="Times New Roman" w:hAnsi="Times New Roman" w:cs="Times New Roman"/>
          <w:sz w:val="28"/>
          <w:lang w:val="kk-KZ"/>
        </w:rPr>
        <w:t>ұжаттар жүйесін бірегейлендіру</w:t>
      </w:r>
      <w:r w:rsidRPr="00FF7D70">
        <w:rPr>
          <w:rFonts w:ascii="Times New Roman" w:hAnsi="Times New Roman" w:cs="Times New Roman"/>
          <w:sz w:val="28"/>
          <w:lang w:val="kk-KZ"/>
        </w:rPr>
        <w:t>. Ұйымдастыру-өкімдік құжаттамалар жүйесі. Құжаттарды ресімдеу талаптары.</w:t>
      </w:r>
    </w:p>
    <w:p w:rsidR="00B87BA7" w:rsidRPr="00FF7D70" w:rsidRDefault="00B87BA7" w:rsidP="00C56178">
      <w:pPr>
        <w:spacing w:after="0" w:line="240" w:lineRule="auto"/>
        <w:jc w:val="both"/>
        <w:rPr>
          <w:rFonts w:ascii="Times New Roman" w:hAnsi="Times New Roman" w:cs="Times New Roman"/>
          <w:sz w:val="28"/>
          <w:lang w:val="kk-KZ"/>
        </w:rPr>
      </w:pPr>
      <w:r w:rsidRPr="00FF7D70">
        <w:rPr>
          <w:rFonts w:ascii="Times New Roman" w:hAnsi="Times New Roman" w:cs="Times New Roman"/>
          <w:sz w:val="28"/>
          <w:lang w:val="kk-KZ"/>
        </w:rPr>
        <w:tab/>
        <w:t xml:space="preserve">МемСТ 7.1-84 Ақпарат, кітапханалық және баспа ісі бойынша стандарттар жүйесі. Құжаттың библиографиялық сипатталуы. Жалпы талаптар мен құрастыру ережелері. </w:t>
      </w:r>
    </w:p>
    <w:p w:rsidR="00C56178" w:rsidRPr="00FF7D70" w:rsidRDefault="00C56178" w:rsidP="00C56178">
      <w:pPr>
        <w:spacing w:after="0" w:line="240" w:lineRule="auto"/>
        <w:jc w:val="both"/>
        <w:rPr>
          <w:rFonts w:ascii="Times New Roman" w:hAnsi="Times New Roman" w:cs="Times New Roman"/>
          <w:sz w:val="28"/>
          <w:lang w:val="kk-KZ"/>
        </w:rPr>
      </w:pPr>
      <w:r w:rsidRPr="00FF7D70">
        <w:rPr>
          <w:rFonts w:ascii="Times New Roman" w:hAnsi="Times New Roman" w:cs="Times New Roman"/>
          <w:sz w:val="28"/>
          <w:lang w:val="kk-KZ"/>
        </w:rPr>
        <w:tab/>
        <w:t xml:space="preserve">МемСТ </w:t>
      </w:r>
      <w:r w:rsidR="00B87BA7" w:rsidRPr="00FF7D70">
        <w:rPr>
          <w:rFonts w:ascii="Times New Roman" w:hAnsi="Times New Roman" w:cs="Times New Roman"/>
          <w:sz w:val="28"/>
          <w:lang w:val="kk-KZ"/>
        </w:rPr>
        <w:t>7.9-95 (ИСО 214-76)</w:t>
      </w:r>
      <w:r w:rsidRPr="00FF7D70">
        <w:rPr>
          <w:rFonts w:ascii="Times New Roman" w:hAnsi="Times New Roman" w:cs="Times New Roman"/>
          <w:sz w:val="28"/>
          <w:lang w:val="kk-KZ"/>
        </w:rPr>
        <w:t xml:space="preserve"> Ақпарат, кітапхана және баспа ісі бойынша стандарттар жүйесі. Реферат және аннотация. Жалпы талаптар.</w:t>
      </w:r>
    </w:p>
    <w:p w:rsidR="00B87BA7" w:rsidRPr="00FF7D70" w:rsidRDefault="00B87BA7" w:rsidP="00C56178">
      <w:pPr>
        <w:spacing w:after="0" w:line="240" w:lineRule="auto"/>
        <w:jc w:val="both"/>
        <w:rPr>
          <w:rFonts w:ascii="Times New Roman" w:hAnsi="Times New Roman" w:cs="Times New Roman"/>
          <w:sz w:val="28"/>
          <w:lang w:val="kk-KZ"/>
        </w:rPr>
      </w:pPr>
      <w:r w:rsidRPr="00FF7D70">
        <w:rPr>
          <w:rFonts w:ascii="Times New Roman" w:hAnsi="Times New Roman" w:cs="Times New Roman"/>
          <w:sz w:val="28"/>
          <w:lang w:val="kk-KZ"/>
        </w:rPr>
        <w:tab/>
        <w:t xml:space="preserve">МемСТ 7.54-88 Ақпарат, </w:t>
      </w:r>
      <w:r w:rsidR="00A509E4" w:rsidRPr="00FF7D70">
        <w:rPr>
          <w:rFonts w:ascii="Times New Roman" w:hAnsi="Times New Roman" w:cs="Times New Roman"/>
          <w:sz w:val="28"/>
          <w:lang w:val="kk-KZ"/>
        </w:rPr>
        <w:t>кітапхана және баспа ісі бойынша стандарттар жүйесі. Ғылыми-техникалық құжаттарда заттар мен материалдардың қасиеттері туралы сандық мәліметтерді келтіру. Жалпы талаптар.</w:t>
      </w:r>
    </w:p>
    <w:p w:rsidR="00C56178" w:rsidRPr="00FF7D70" w:rsidRDefault="00C56178" w:rsidP="00C56178">
      <w:pPr>
        <w:spacing w:after="0" w:line="240" w:lineRule="auto"/>
        <w:jc w:val="both"/>
        <w:rPr>
          <w:rFonts w:ascii="Times New Roman" w:hAnsi="Times New Roman" w:cs="Times New Roman"/>
          <w:sz w:val="28"/>
          <w:lang w:val="kk-KZ"/>
        </w:rPr>
      </w:pPr>
      <w:r w:rsidRPr="00FF7D70">
        <w:rPr>
          <w:rFonts w:ascii="Times New Roman" w:hAnsi="Times New Roman" w:cs="Times New Roman"/>
          <w:sz w:val="28"/>
          <w:lang w:val="kk-KZ"/>
        </w:rPr>
        <w:tab/>
        <w:t>МемСТ</w:t>
      </w:r>
      <w:r w:rsidR="00B87BA7" w:rsidRPr="00FF7D70">
        <w:rPr>
          <w:rFonts w:ascii="Times New Roman" w:hAnsi="Times New Roman" w:cs="Times New Roman"/>
          <w:sz w:val="28"/>
          <w:lang w:val="kk-KZ"/>
        </w:rPr>
        <w:t xml:space="preserve"> 8.417-81</w:t>
      </w:r>
      <w:r w:rsidRPr="00FF7D70">
        <w:rPr>
          <w:rFonts w:ascii="Times New Roman" w:hAnsi="Times New Roman" w:cs="Times New Roman"/>
          <w:sz w:val="28"/>
          <w:lang w:val="kk-KZ"/>
        </w:rPr>
        <w:t xml:space="preserve"> Өлшем бірліктерді қамтамасыз етудің мемлекеттік жүйесі. Физикалық шамалар</w:t>
      </w:r>
      <w:r w:rsidR="00A509E4" w:rsidRPr="00FF7D70">
        <w:rPr>
          <w:rFonts w:ascii="Times New Roman" w:hAnsi="Times New Roman" w:cs="Times New Roman"/>
          <w:sz w:val="28"/>
          <w:lang w:val="kk-KZ"/>
        </w:rPr>
        <w:t>дың</w:t>
      </w:r>
      <w:r w:rsidRPr="00FF7D70">
        <w:rPr>
          <w:rFonts w:ascii="Times New Roman" w:hAnsi="Times New Roman" w:cs="Times New Roman"/>
          <w:sz w:val="28"/>
          <w:lang w:val="kk-KZ"/>
        </w:rPr>
        <w:t xml:space="preserve"> бірліктері.</w:t>
      </w:r>
    </w:p>
    <w:p w:rsidR="00C56178" w:rsidRPr="00FF7D70" w:rsidRDefault="00C56178" w:rsidP="00C56178">
      <w:pPr>
        <w:spacing w:after="0" w:line="240" w:lineRule="auto"/>
        <w:jc w:val="both"/>
        <w:rPr>
          <w:rFonts w:ascii="Times New Roman" w:hAnsi="Times New Roman" w:cs="Times New Roman"/>
          <w:sz w:val="28"/>
          <w:lang w:val="kk-KZ"/>
        </w:rPr>
      </w:pPr>
      <w:r w:rsidRPr="00FF7D70">
        <w:rPr>
          <w:rFonts w:ascii="Times New Roman" w:hAnsi="Times New Roman" w:cs="Times New Roman"/>
          <w:sz w:val="28"/>
          <w:lang w:val="kk-KZ"/>
        </w:rPr>
        <w:tab/>
        <w:t>МемСТ 1770-74 (ИСО 1042-83, ИСО 4788-80) Зертханалық өлшеуіш шыны ыдыс. Цилиндрлер, мензуркалар, колбалар, пробиркалар. Жалпы техникалық шарттары.</w:t>
      </w:r>
    </w:p>
    <w:p w:rsidR="00A509E4" w:rsidRPr="00FF7D70" w:rsidRDefault="00A509E4" w:rsidP="00C56178">
      <w:pPr>
        <w:spacing w:after="0" w:line="240" w:lineRule="auto"/>
        <w:jc w:val="both"/>
        <w:rPr>
          <w:rFonts w:ascii="Times New Roman" w:hAnsi="Times New Roman" w:cs="Times New Roman"/>
          <w:sz w:val="28"/>
          <w:lang w:val="kk-KZ"/>
        </w:rPr>
      </w:pPr>
      <w:r w:rsidRPr="00FF7D70">
        <w:rPr>
          <w:rFonts w:ascii="Times New Roman" w:hAnsi="Times New Roman" w:cs="Times New Roman"/>
          <w:sz w:val="28"/>
          <w:lang w:val="kk-KZ"/>
        </w:rPr>
        <w:tab/>
        <w:t>МемСТ 4517-87 Реактивтер. Анализ барысында қолданылатын қосалқы реактивтер мен ерітінділерді дайындау әдістері.</w:t>
      </w:r>
    </w:p>
    <w:p w:rsidR="00B87BA7" w:rsidRPr="00FF7D70" w:rsidRDefault="00C56178" w:rsidP="00C56178">
      <w:pPr>
        <w:spacing w:after="0" w:line="240" w:lineRule="auto"/>
        <w:jc w:val="both"/>
        <w:rPr>
          <w:rFonts w:ascii="Times New Roman" w:hAnsi="Times New Roman" w:cs="Times New Roman"/>
          <w:sz w:val="28"/>
          <w:lang w:val="kk-KZ"/>
        </w:rPr>
      </w:pPr>
      <w:r w:rsidRPr="00FF7D70">
        <w:rPr>
          <w:rFonts w:ascii="Times New Roman" w:hAnsi="Times New Roman" w:cs="Times New Roman"/>
          <w:sz w:val="28"/>
          <w:lang w:val="kk-KZ"/>
        </w:rPr>
        <w:tab/>
        <w:t>МемСТ</w:t>
      </w:r>
      <w:r w:rsidR="00B87BA7" w:rsidRPr="00FF7D70">
        <w:rPr>
          <w:rFonts w:ascii="Times New Roman" w:hAnsi="Times New Roman" w:cs="Times New Roman"/>
          <w:sz w:val="28"/>
          <w:lang w:val="kk-KZ"/>
        </w:rPr>
        <w:t xml:space="preserve"> 25336-82</w:t>
      </w:r>
      <w:r w:rsidRPr="00FF7D70">
        <w:rPr>
          <w:rFonts w:ascii="Times New Roman" w:hAnsi="Times New Roman" w:cs="Times New Roman"/>
          <w:sz w:val="28"/>
          <w:lang w:val="kk-KZ"/>
        </w:rPr>
        <w:t xml:space="preserve"> Зертханалық шыны ыдыстар мен құрал-жабдықтар. Түрлері, негізгі параметрлері мен өлшемдері.</w:t>
      </w:r>
    </w:p>
    <w:p w:rsidR="00C56178" w:rsidRPr="00FF7D70" w:rsidRDefault="00C56178" w:rsidP="00484C4E">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ab/>
      </w:r>
    </w:p>
    <w:p w:rsidR="001A7D63" w:rsidRPr="00FF7D70" w:rsidRDefault="001A7D63" w:rsidP="009F63BD">
      <w:pPr>
        <w:spacing w:after="0" w:line="240" w:lineRule="auto"/>
        <w:jc w:val="center"/>
        <w:rPr>
          <w:rFonts w:ascii="Times New Roman" w:hAnsi="Times New Roman" w:cs="Times New Roman"/>
          <w:b/>
          <w:sz w:val="28"/>
          <w:lang w:val="kk-KZ"/>
        </w:rPr>
      </w:pPr>
    </w:p>
    <w:p w:rsidR="001A7D63" w:rsidRPr="00FF7D70" w:rsidRDefault="001A7D63" w:rsidP="009F63BD">
      <w:pPr>
        <w:spacing w:after="0" w:line="240" w:lineRule="auto"/>
        <w:jc w:val="center"/>
        <w:rPr>
          <w:rFonts w:ascii="Times New Roman" w:hAnsi="Times New Roman" w:cs="Times New Roman"/>
          <w:b/>
          <w:sz w:val="28"/>
          <w:lang w:val="kk-KZ"/>
        </w:rPr>
      </w:pPr>
    </w:p>
    <w:p w:rsidR="001A7D63" w:rsidRPr="00FF7D70" w:rsidRDefault="001A7D63" w:rsidP="009F63BD">
      <w:pPr>
        <w:spacing w:after="0" w:line="240" w:lineRule="auto"/>
        <w:jc w:val="center"/>
        <w:rPr>
          <w:rFonts w:ascii="Times New Roman" w:hAnsi="Times New Roman" w:cs="Times New Roman"/>
          <w:b/>
          <w:sz w:val="28"/>
          <w:lang w:val="kk-KZ"/>
        </w:rPr>
      </w:pPr>
    </w:p>
    <w:p w:rsidR="001A7D63" w:rsidRPr="00FF7D70" w:rsidRDefault="001A7D63" w:rsidP="009F63BD">
      <w:pPr>
        <w:spacing w:after="0" w:line="240" w:lineRule="auto"/>
        <w:jc w:val="center"/>
        <w:rPr>
          <w:rFonts w:ascii="Times New Roman" w:hAnsi="Times New Roman" w:cs="Times New Roman"/>
          <w:b/>
          <w:sz w:val="28"/>
          <w:lang w:val="kk-KZ"/>
        </w:rPr>
      </w:pPr>
    </w:p>
    <w:p w:rsidR="001A7D63" w:rsidRPr="00FF7D70" w:rsidRDefault="001A7D63" w:rsidP="009F63BD">
      <w:pPr>
        <w:spacing w:after="0" w:line="240" w:lineRule="auto"/>
        <w:jc w:val="center"/>
        <w:rPr>
          <w:rFonts w:ascii="Times New Roman" w:hAnsi="Times New Roman" w:cs="Times New Roman"/>
          <w:b/>
          <w:sz w:val="28"/>
          <w:lang w:val="kk-KZ"/>
        </w:rPr>
      </w:pPr>
    </w:p>
    <w:p w:rsidR="001A7D63" w:rsidRPr="00FF7D70" w:rsidRDefault="001A7D63" w:rsidP="009F63BD">
      <w:pPr>
        <w:spacing w:after="0" w:line="240" w:lineRule="auto"/>
        <w:jc w:val="center"/>
        <w:rPr>
          <w:rFonts w:ascii="Times New Roman" w:hAnsi="Times New Roman" w:cs="Times New Roman"/>
          <w:b/>
          <w:sz w:val="28"/>
          <w:lang w:val="kk-KZ"/>
        </w:rPr>
      </w:pPr>
    </w:p>
    <w:p w:rsidR="001A7D63" w:rsidRPr="00FF7D70" w:rsidRDefault="001A7D63" w:rsidP="009F63BD">
      <w:pPr>
        <w:spacing w:after="0" w:line="240" w:lineRule="auto"/>
        <w:jc w:val="center"/>
        <w:rPr>
          <w:rFonts w:ascii="Times New Roman" w:hAnsi="Times New Roman" w:cs="Times New Roman"/>
          <w:b/>
          <w:sz w:val="28"/>
          <w:lang w:val="kk-KZ"/>
        </w:rPr>
      </w:pPr>
    </w:p>
    <w:p w:rsidR="001A7D63" w:rsidRPr="00FF7D70" w:rsidRDefault="001A7D63" w:rsidP="009F63BD">
      <w:pPr>
        <w:spacing w:after="0" w:line="240" w:lineRule="auto"/>
        <w:jc w:val="center"/>
        <w:rPr>
          <w:rFonts w:ascii="Times New Roman" w:hAnsi="Times New Roman" w:cs="Times New Roman"/>
          <w:b/>
          <w:sz w:val="28"/>
          <w:lang w:val="kk-KZ"/>
        </w:rPr>
      </w:pPr>
    </w:p>
    <w:p w:rsidR="001A7D63" w:rsidRPr="00FF7D70" w:rsidRDefault="001A7D63" w:rsidP="009F63BD">
      <w:pPr>
        <w:spacing w:after="0" w:line="240" w:lineRule="auto"/>
        <w:jc w:val="center"/>
        <w:rPr>
          <w:rFonts w:ascii="Times New Roman" w:hAnsi="Times New Roman" w:cs="Times New Roman"/>
          <w:b/>
          <w:sz w:val="28"/>
          <w:lang w:val="kk-KZ"/>
        </w:rPr>
      </w:pPr>
    </w:p>
    <w:p w:rsidR="001A7D63" w:rsidRPr="00FF7D70" w:rsidRDefault="001A7D63" w:rsidP="009F63BD">
      <w:pPr>
        <w:spacing w:after="0" w:line="240" w:lineRule="auto"/>
        <w:jc w:val="center"/>
        <w:rPr>
          <w:rFonts w:ascii="Times New Roman" w:hAnsi="Times New Roman" w:cs="Times New Roman"/>
          <w:b/>
          <w:sz w:val="28"/>
          <w:lang w:val="kk-KZ"/>
        </w:rPr>
      </w:pPr>
    </w:p>
    <w:p w:rsidR="001A7D63" w:rsidRPr="00FF7D70" w:rsidRDefault="001A7D63" w:rsidP="009F63BD">
      <w:pPr>
        <w:spacing w:after="0" w:line="240" w:lineRule="auto"/>
        <w:jc w:val="center"/>
        <w:rPr>
          <w:rFonts w:ascii="Times New Roman" w:hAnsi="Times New Roman" w:cs="Times New Roman"/>
          <w:b/>
          <w:sz w:val="28"/>
          <w:lang w:val="kk-KZ"/>
        </w:rPr>
      </w:pPr>
    </w:p>
    <w:p w:rsidR="001A7D63" w:rsidRPr="00FF7D70" w:rsidRDefault="001A7D63" w:rsidP="009F63BD">
      <w:pPr>
        <w:spacing w:after="0" w:line="240" w:lineRule="auto"/>
        <w:jc w:val="center"/>
        <w:rPr>
          <w:rFonts w:ascii="Times New Roman" w:hAnsi="Times New Roman" w:cs="Times New Roman"/>
          <w:b/>
          <w:sz w:val="28"/>
          <w:lang w:val="kk-KZ"/>
        </w:rPr>
      </w:pPr>
    </w:p>
    <w:p w:rsidR="001A7D63" w:rsidRPr="00FF7D70" w:rsidRDefault="001A7D63" w:rsidP="009F63BD">
      <w:pPr>
        <w:spacing w:after="0" w:line="240" w:lineRule="auto"/>
        <w:jc w:val="center"/>
        <w:rPr>
          <w:rFonts w:ascii="Times New Roman" w:hAnsi="Times New Roman" w:cs="Times New Roman"/>
          <w:b/>
          <w:sz w:val="28"/>
          <w:lang w:val="kk-KZ"/>
        </w:rPr>
      </w:pPr>
    </w:p>
    <w:p w:rsidR="001A7D63" w:rsidRPr="00FF7D70" w:rsidRDefault="001A7D63" w:rsidP="009F63BD">
      <w:pPr>
        <w:spacing w:after="0" w:line="240" w:lineRule="auto"/>
        <w:jc w:val="center"/>
        <w:rPr>
          <w:rFonts w:ascii="Times New Roman" w:hAnsi="Times New Roman" w:cs="Times New Roman"/>
          <w:b/>
          <w:sz w:val="28"/>
          <w:lang w:val="kk-KZ"/>
        </w:rPr>
      </w:pPr>
    </w:p>
    <w:p w:rsidR="001A7D63" w:rsidRPr="00FF7D70" w:rsidRDefault="001A7D63" w:rsidP="009F63BD">
      <w:pPr>
        <w:spacing w:after="0" w:line="240" w:lineRule="auto"/>
        <w:jc w:val="center"/>
        <w:rPr>
          <w:rFonts w:ascii="Times New Roman" w:hAnsi="Times New Roman" w:cs="Times New Roman"/>
          <w:b/>
          <w:sz w:val="28"/>
          <w:lang w:val="kk-KZ"/>
        </w:rPr>
      </w:pPr>
    </w:p>
    <w:p w:rsidR="001A7D63" w:rsidRPr="00FF7D70" w:rsidRDefault="001A7D63" w:rsidP="009F63BD">
      <w:pPr>
        <w:spacing w:after="0" w:line="240" w:lineRule="auto"/>
        <w:jc w:val="center"/>
        <w:rPr>
          <w:rFonts w:ascii="Times New Roman" w:hAnsi="Times New Roman" w:cs="Times New Roman"/>
          <w:b/>
          <w:sz w:val="28"/>
          <w:lang w:val="kk-KZ"/>
        </w:rPr>
      </w:pPr>
    </w:p>
    <w:p w:rsidR="001A7D63" w:rsidRPr="00FF7D70" w:rsidRDefault="001A7D63" w:rsidP="009F63BD">
      <w:pPr>
        <w:spacing w:after="0" w:line="240" w:lineRule="auto"/>
        <w:jc w:val="center"/>
        <w:rPr>
          <w:rFonts w:ascii="Times New Roman" w:hAnsi="Times New Roman" w:cs="Times New Roman"/>
          <w:b/>
          <w:sz w:val="28"/>
          <w:lang w:val="kk-KZ"/>
        </w:rPr>
      </w:pPr>
    </w:p>
    <w:p w:rsidR="001A7D63" w:rsidRPr="00FF7D70" w:rsidRDefault="001A7D63" w:rsidP="009F63BD">
      <w:pPr>
        <w:spacing w:after="0" w:line="240" w:lineRule="auto"/>
        <w:jc w:val="center"/>
        <w:rPr>
          <w:rFonts w:ascii="Times New Roman" w:hAnsi="Times New Roman" w:cs="Times New Roman"/>
          <w:b/>
          <w:sz w:val="28"/>
          <w:lang w:val="kk-KZ"/>
        </w:rPr>
      </w:pPr>
    </w:p>
    <w:p w:rsidR="001A7D63" w:rsidRPr="00FF7D70" w:rsidRDefault="001A7D63" w:rsidP="009F63BD">
      <w:pPr>
        <w:spacing w:after="0" w:line="240" w:lineRule="auto"/>
        <w:jc w:val="center"/>
        <w:rPr>
          <w:rFonts w:ascii="Times New Roman" w:hAnsi="Times New Roman" w:cs="Times New Roman"/>
          <w:b/>
          <w:sz w:val="28"/>
          <w:lang w:val="kk-KZ"/>
        </w:rPr>
      </w:pPr>
    </w:p>
    <w:p w:rsidR="001A7D63" w:rsidRPr="00FF7D70" w:rsidRDefault="001A7D63" w:rsidP="009F63BD">
      <w:pPr>
        <w:spacing w:after="0" w:line="240" w:lineRule="auto"/>
        <w:jc w:val="center"/>
        <w:rPr>
          <w:rFonts w:ascii="Times New Roman" w:hAnsi="Times New Roman" w:cs="Times New Roman"/>
          <w:b/>
          <w:sz w:val="28"/>
          <w:lang w:val="kk-KZ"/>
        </w:rPr>
      </w:pPr>
    </w:p>
    <w:p w:rsidR="0092601C" w:rsidRPr="00FF7D70" w:rsidRDefault="0092601C" w:rsidP="009F63BD">
      <w:pPr>
        <w:spacing w:after="0" w:line="240" w:lineRule="auto"/>
        <w:jc w:val="center"/>
        <w:rPr>
          <w:rFonts w:ascii="Times New Roman" w:hAnsi="Times New Roman" w:cs="Times New Roman"/>
          <w:b/>
          <w:sz w:val="28"/>
          <w:lang w:val="kk-KZ"/>
        </w:rPr>
      </w:pPr>
      <w:r w:rsidRPr="00FF7D70">
        <w:rPr>
          <w:rFonts w:ascii="Times New Roman" w:hAnsi="Times New Roman" w:cs="Times New Roman"/>
          <w:b/>
          <w:sz w:val="28"/>
          <w:lang w:val="kk-KZ"/>
        </w:rPr>
        <w:lastRenderedPageBreak/>
        <w:t>АНЫҚТАМАЛАР</w:t>
      </w:r>
    </w:p>
    <w:p w:rsidR="0092601C" w:rsidRPr="00FF7D70" w:rsidRDefault="0092601C" w:rsidP="009F63BD">
      <w:pPr>
        <w:spacing w:after="0" w:line="240" w:lineRule="auto"/>
        <w:rPr>
          <w:rFonts w:ascii="Times New Roman" w:hAnsi="Times New Roman" w:cs="Times New Roman"/>
          <w:b/>
          <w:sz w:val="28"/>
          <w:lang w:val="kk-KZ"/>
        </w:rPr>
      </w:pPr>
    </w:p>
    <w:p w:rsidR="0092601C" w:rsidRPr="00FF7D70" w:rsidRDefault="0092601C" w:rsidP="009F63BD">
      <w:pPr>
        <w:spacing w:after="0" w:line="240" w:lineRule="auto"/>
        <w:jc w:val="both"/>
        <w:rPr>
          <w:rFonts w:ascii="Times New Roman" w:hAnsi="Times New Roman" w:cs="Times New Roman"/>
          <w:sz w:val="28"/>
          <w:lang w:val="kk-KZ"/>
        </w:rPr>
      </w:pPr>
      <w:r w:rsidRPr="00FF7D70">
        <w:rPr>
          <w:rFonts w:ascii="Times New Roman" w:hAnsi="Times New Roman" w:cs="Times New Roman"/>
          <w:b/>
          <w:sz w:val="28"/>
          <w:lang w:val="kk-KZ"/>
        </w:rPr>
        <w:tab/>
        <w:t xml:space="preserve">Фотодинамикалық терапия </w:t>
      </w:r>
      <w:r w:rsidRPr="00FF7D70">
        <w:rPr>
          <w:rFonts w:ascii="Times New Roman" w:hAnsi="Times New Roman" w:cs="Times New Roman"/>
          <w:sz w:val="28"/>
          <w:lang w:val="kk-KZ"/>
        </w:rPr>
        <w:t xml:space="preserve">– </w:t>
      </w:r>
      <w:r w:rsidR="00B234A7">
        <w:rPr>
          <w:rFonts w:ascii="Times New Roman" w:hAnsi="Times New Roman" w:cs="Times New Roman"/>
          <w:sz w:val="28"/>
          <w:lang w:val="kk-KZ"/>
        </w:rPr>
        <w:t>о</w:t>
      </w:r>
      <w:r w:rsidRPr="00FF7D70">
        <w:rPr>
          <w:rFonts w:ascii="Times New Roman" w:hAnsi="Times New Roman" w:cs="Times New Roman"/>
          <w:sz w:val="28"/>
          <w:szCs w:val="28"/>
          <w:shd w:val="clear" w:color="auto" w:fill="FFFFFF"/>
          <w:lang w:val="kk-KZ"/>
        </w:rPr>
        <w:t>бырды және обыр алды жағдайларды емдеудің хирургиялық емес тәсілдерінің бірі.</w:t>
      </w:r>
    </w:p>
    <w:p w:rsidR="0092601C" w:rsidRPr="00FF7D70" w:rsidRDefault="0092601C" w:rsidP="009F63BD">
      <w:pPr>
        <w:spacing w:after="0" w:line="240" w:lineRule="auto"/>
        <w:jc w:val="both"/>
        <w:rPr>
          <w:rFonts w:ascii="Times New Roman" w:hAnsi="Times New Roman" w:cs="Times New Roman"/>
          <w:sz w:val="28"/>
          <w:lang w:val="kk-KZ"/>
        </w:rPr>
      </w:pPr>
      <w:r w:rsidRPr="00FF7D70">
        <w:rPr>
          <w:rFonts w:ascii="Times New Roman" w:hAnsi="Times New Roman" w:cs="Times New Roman"/>
          <w:sz w:val="28"/>
          <w:lang w:val="kk-KZ"/>
        </w:rPr>
        <w:tab/>
      </w:r>
      <w:r w:rsidRPr="00FF7D70">
        <w:rPr>
          <w:rFonts w:ascii="Times New Roman" w:hAnsi="Times New Roman" w:cs="Times New Roman"/>
          <w:b/>
          <w:sz w:val="28"/>
          <w:lang w:val="kk-KZ"/>
        </w:rPr>
        <w:t xml:space="preserve">Фотосенсибилизатор </w:t>
      </w:r>
      <w:r w:rsidRPr="00FF7D70">
        <w:rPr>
          <w:rFonts w:ascii="Times New Roman" w:hAnsi="Times New Roman" w:cs="Times New Roman"/>
          <w:sz w:val="28"/>
          <w:lang w:val="kk-KZ"/>
        </w:rPr>
        <w:t>– биологиялық жасушалардың фотосенсибилизациясына, яғни олардың жарық әсеріне сезімталдығын арттыруға қабілетті табиғи немесе жасанды синтезделген зат.</w:t>
      </w:r>
    </w:p>
    <w:p w:rsidR="0092601C" w:rsidRPr="00FF7D70" w:rsidRDefault="0092601C" w:rsidP="009F63BD">
      <w:pPr>
        <w:spacing w:after="0" w:line="240" w:lineRule="auto"/>
        <w:jc w:val="both"/>
        <w:rPr>
          <w:rFonts w:ascii="Times New Roman" w:hAnsi="Times New Roman" w:cs="Times New Roman"/>
          <w:sz w:val="28"/>
          <w:lang w:val="kk-KZ"/>
        </w:rPr>
      </w:pPr>
      <w:r w:rsidRPr="00FF7D70">
        <w:rPr>
          <w:rFonts w:ascii="Times New Roman" w:hAnsi="Times New Roman" w:cs="Times New Roman"/>
          <w:sz w:val="28"/>
          <w:lang w:val="kk-KZ"/>
        </w:rPr>
        <w:tab/>
      </w:r>
      <w:r w:rsidRPr="00FF7D70">
        <w:rPr>
          <w:rFonts w:ascii="Times New Roman" w:hAnsi="Times New Roman" w:cs="Times New Roman"/>
          <w:b/>
          <w:sz w:val="28"/>
          <w:lang w:val="kk-KZ"/>
        </w:rPr>
        <w:t>Фотон</w:t>
      </w:r>
      <w:r w:rsidRPr="00FF7D70">
        <w:rPr>
          <w:rFonts w:ascii="Times New Roman" w:hAnsi="Times New Roman" w:cs="Times New Roman"/>
          <w:sz w:val="28"/>
          <w:lang w:val="kk-KZ"/>
        </w:rPr>
        <w:t xml:space="preserve"> – жарық жылдамдығымен қозғалатын электромагниттік энергияның кванттық жинағы.</w:t>
      </w:r>
    </w:p>
    <w:p w:rsidR="0092601C" w:rsidRPr="00FF7D70" w:rsidRDefault="0092601C" w:rsidP="009F63BD">
      <w:pPr>
        <w:spacing w:after="0" w:line="240" w:lineRule="auto"/>
        <w:jc w:val="both"/>
        <w:rPr>
          <w:rFonts w:ascii="Times New Roman" w:hAnsi="Times New Roman" w:cs="Times New Roman"/>
          <w:sz w:val="28"/>
          <w:lang w:val="kk-KZ"/>
        </w:rPr>
      </w:pPr>
      <w:r w:rsidRPr="00FF7D70">
        <w:rPr>
          <w:rFonts w:ascii="Times New Roman" w:hAnsi="Times New Roman" w:cs="Times New Roman"/>
          <w:sz w:val="28"/>
          <w:lang w:val="kk-KZ"/>
        </w:rPr>
        <w:tab/>
      </w:r>
      <w:r w:rsidRPr="00FF7D70">
        <w:rPr>
          <w:rFonts w:ascii="Times New Roman" w:hAnsi="Times New Roman" w:cs="Times New Roman"/>
          <w:b/>
          <w:sz w:val="28"/>
          <w:lang w:val="kk-KZ"/>
        </w:rPr>
        <w:t xml:space="preserve">Флуоресценция кванттық шығымы – </w:t>
      </w:r>
      <w:r w:rsidR="00E800BB" w:rsidRPr="00FF7D70">
        <w:rPr>
          <w:rFonts w:ascii="Times New Roman" w:hAnsi="Times New Roman" w:cs="Times New Roman"/>
          <w:sz w:val="28"/>
          <w:lang w:val="kk-KZ"/>
        </w:rPr>
        <w:t>шығарылған фотондар санының жұтылған фотондар санына қатынасы.</w:t>
      </w:r>
    </w:p>
    <w:p w:rsidR="00E800BB" w:rsidRPr="00FF7D70" w:rsidRDefault="00E800BB" w:rsidP="009F63BD">
      <w:pPr>
        <w:spacing w:after="0" w:line="240" w:lineRule="auto"/>
        <w:jc w:val="both"/>
        <w:rPr>
          <w:rFonts w:ascii="Times New Roman" w:hAnsi="Times New Roman" w:cs="Times New Roman"/>
          <w:sz w:val="28"/>
          <w:lang w:val="kk-KZ"/>
        </w:rPr>
      </w:pPr>
      <w:r w:rsidRPr="00FF7D70">
        <w:rPr>
          <w:rFonts w:ascii="Times New Roman" w:hAnsi="Times New Roman" w:cs="Times New Roman"/>
          <w:sz w:val="28"/>
          <w:lang w:val="kk-KZ"/>
        </w:rPr>
        <w:tab/>
      </w:r>
      <w:r w:rsidR="007E6110" w:rsidRPr="00FF7D70">
        <w:rPr>
          <w:rFonts w:ascii="Times New Roman" w:hAnsi="Times New Roman" w:cs="Times New Roman"/>
          <w:b/>
          <w:sz w:val="28"/>
          <w:lang w:val="kk-KZ"/>
        </w:rPr>
        <w:t xml:space="preserve">Синглетті оттегі кванттық шығымы – </w:t>
      </w:r>
      <w:r w:rsidR="007E6110" w:rsidRPr="00FF7D70">
        <w:rPr>
          <w:rFonts w:ascii="Times New Roman" w:hAnsi="Times New Roman" w:cs="Times New Roman"/>
          <w:sz w:val="28"/>
          <w:lang w:val="kk-KZ"/>
        </w:rPr>
        <w:t>фотосенсибилизаторлар жарық түрінде энергияны негізгі күйдегі оттегін фотодинамикалық терапияда пайдалы, белсенді синглетті оттегіге айналдыру үшін қолдана алатын тиімділіктің сандық өлшемі.</w:t>
      </w:r>
    </w:p>
    <w:p w:rsidR="007E6110" w:rsidRPr="00FF7D70" w:rsidRDefault="007E6110" w:rsidP="009F63BD">
      <w:pPr>
        <w:spacing w:after="0" w:line="240" w:lineRule="auto"/>
        <w:jc w:val="both"/>
        <w:rPr>
          <w:rFonts w:ascii="Times New Roman" w:hAnsi="Times New Roman" w:cs="Times New Roman"/>
          <w:sz w:val="28"/>
          <w:lang w:val="kk-KZ"/>
        </w:rPr>
      </w:pPr>
      <w:r w:rsidRPr="00FF7D70">
        <w:rPr>
          <w:rFonts w:ascii="Times New Roman" w:hAnsi="Times New Roman" w:cs="Times New Roman"/>
          <w:sz w:val="28"/>
          <w:lang w:val="kk-KZ"/>
        </w:rPr>
        <w:tab/>
      </w:r>
      <w:r w:rsidRPr="00FF7D70">
        <w:rPr>
          <w:rFonts w:ascii="Times New Roman" w:hAnsi="Times New Roman" w:cs="Times New Roman"/>
          <w:b/>
          <w:sz w:val="28"/>
          <w:lang w:val="kk-KZ"/>
        </w:rPr>
        <w:t>Липофиль</w:t>
      </w:r>
      <w:r w:rsidR="00424200" w:rsidRPr="00FF7D70">
        <w:rPr>
          <w:rFonts w:ascii="Times New Roman" w:hAnsi="Times New Roman" w:cs="Times New Roman"/>
          <w:b/>
          <w:sz w:val="28"/>
          <w:lang w:val="kk-KZ"/>
        </w:rPr>
        <w:t>ділік</w:t>
      </w:r>
      <w:r w:rsidRPr="00FF7D70">
        <w:rPr>
          <w:rFonts w:ascii="Times New Roman" w:hAnsi="Times New Roman" w:cs="Times New Roman"/>
          <w:b/>
          <w:sz w:val="28"/>
          <w:lang w:val="kk-KZ"/>
        </w:rPr>
        <w:t xml:space="preserve"> – </w:t>
      </w:r>
      <w:r w:rsidRPr="00FF7D70">
        <w:rPr>
          <w:rFonts w:ascii="Times New Roman" w:hAnsi="Times New Roman" w:cs="Times New Roman"/>
          <w:sz w:val="28"/>
          <w:lang w:val="kk-KZ"/>
        </w:rPr>
        <w:t>заттардың майларда, липидтерде немесе полярлы емес еріткіштерде еру қабілеті.</w:t>
      </w:r>
    </w:p>
    <w:p w:rsidR="00E50B03" w:rsidRPr="00FF7D70" w:rsidRDefault="00E50B03" w:rsidP="009F63BD">
      <w:pPr>
        <w:spacing w:after="0" w:line="240" w:lineRule="auto"/>
        <w:jc w:val="both"/>
        <w:rPr>
          <w:rFonts w:ascii="Times New Roman" w:hAnsi="Times New Roman" w:cs="Times New Roman"/>
          <w:sz w:val="28"/>
          <w:lang w:val="kk-KZ"/>
        </w:rPr>
      </w:pPr>
      <w:r w:rsidRPr="00FF7D70">
        <w:rPr>
          <w:rFonts w:ascii="Times New Roman" w:hAnsi="Times New Roman" w:cs="Times New Roman"/>
          <w:sz w:val="28"/>
          <w:lang w:val="kk-KZ"/>
        </w:rPr>
        <w:tab/>
      </w:r>
      <w:r w:rsidR="00424200" w:rsidRPr="00FF7D70">
        <w:rPr>
          <w:rFonts w:ascii="Times New Roman" w:hAnsi="Times New Roman" w:cs="Times New Roman"/>
          <w:b/>
          <w:sz w:val="28"/>
          <w:lang w:val="kk-KZ"/>
        </w:rPr>
        <w:t>Тығыздық функционалды теориясы</w:t>
      </w:r>
      <w:r w:rsidR="00424200" w:rsidRPr="00FF7D70">
        <w:rPr>
          <w:rFonts w:ascii="Times New Roman" w:hAnsi="Times New Roman" w:cs="Times New Roman"/>
          <w:sz w:val="28"/>
          <w:lang w:val="kk-KZ"/>
        </w:rPr>
        <w:t xml:space="preserve"> – атомдардың, молекулалардың және қатты заттардың электрондық құрылымын есептеу үшін химия мен физикада қолданылатын кванттық-механикалық әдіс.</w:t>
      </w:r>
    </w:p>
    <w:p w:rsidR="00424200" w:rsidRPr="00FF7D70" w:rsidRDefault="00424200" w:rsidP="009F63BD">
      <w:pPr>
        <w:spacing w:after="0" w:line="240" w:lineRule="auto"/>
        <w:ind w:firstLine="720"/>
        <w:jc w:val="both"/>
        <w:rPr>
          <w:rFonts w:ascii="Times New Roman" w:hAnsi="Times New Roman" w:cs="Times New Roman"/>
          <w:sz w:val="28"/>
          <w:lang w:val="kk-KZ"/>
        </w:rPr>
      </w:pPr>
      <w:r w:rsidRPr="00FF7D70">
        <w:rPr>
          <w:rFonts w:ascii="Times New Roman" w:hAnsi="Times New Roman" w:cs="Times New Roman"/>
          <w:b/>
          <w:sz w:val="28"/>
          <w:lang w:val="kk-KZ"/>
        </w:rPr>
        <w:t>Уақытқа тәуелді тығыздық функционалды теориясы</w:t>
      </w:r>
      <w:r w:rsidRPr="00FF7D70">
        <w:rPr>
          <w:rFonts w:ascii="Times New Roman" w:hAnsi="Times New Roman" w:cs="Times New Roman"/>
          <w:sz w:val="28"/>
          <w:lang w:val="kk-KZ"/>
        </w:rPr>
        <w:t xml:space="preserve"> – электр немесе магнит өрісі сияқты уақытқа тәуелді потенциалдар болған кезде көптеген денелер жүйелерінің қасиеттері мен динамикасын зерттеу үшін физика мен химияда қолданылатын кванттық механикалық теория.</w:t>
      </w:r>
    </w:p>
    <w:p w:rsidR="006E0B55" w:rsidRPr="00FF7D70" w:rsidRDefault="006E0B55" w:rsidP="009F63BD">
      <w:pPr>
        <w:spacing w:after="0" w:line="240" w:lineRule="auto"/>
        <w:ind w:firstLine="720"/>
        <w:jc w:val="both"/>
        <w:rPr>
          <w:rFonts w:ascii="Times New Roman" w:hAnsi="Times New Roman" w:cs="Times New Roman"/>
          <w:sz w:val="28"/>
          <w:lang w:val="kk-KZ"/>
        </w:rPr>
      </w:pPr>
      <w:r w:rsidRPr="00FF7D70">
        <w:rPr>
          <w:rFonts w:ascii="Times New Roman" w:hAnsi="Times New Roman" w:cs="Times New Roman"/>
          <w:b/>
          <w:sz w:val="28"/>
          <w:lang w:val="kk-KZ"/>
        </w:rPr>
        <w:t xml:space="preserve">Базис жиынтығы </w:t>
      </w:r>
      <w:r w:rsidRPr="00FF7D70">
        <w:rPr>
          <w:rFonts w:ascii="Times New Roman" w:hAnsi="Times New Roman" w:cs="Times New Roman"/>
          <w:sz w:val="28"/>
          <w:lang w:val="kk-KZ"/>
        </w:rPr>
        <w:t>–</w:t>
      </w:r>
      <w:r w:rsidRPr="00FF7D70">
        <w:rPr>
          <w:rFonts w:ascii="Times New Roman" w:hAnsi="Times New Roman" w:cs="Times New Roman"/>
          <w:b/>
          <w:sz w:val="28"/>
          <w:lang w:val="kk-KZ"/>
        </w:rPr>
        <w:t xml:space="preserve"> </w:t>
      </w:r>
      <w:r w:rsidRPr="00FF7D70">
        <w:rPr>
          <w:rFonts w:ascii="Times New Roman" w:hAnsi="Times New Roman" w:cs="Times New Roman"/>
          <w:sz w:val="28"/>
          <w:lang w:val="kk-KZ"/>
        </w:rPr>
        <w:t>компютерде тиімді жүзеге асыру үшін жүйенің жартылай дифференциалдық теңдеулерін алгебралық теңдеулерге айналдыру үшін Хартри-Фок немесе тығыздық функционалды теориясында электрон толқындық функционалдарын сипат</w:t>
      </w:r>
      <w:r w:rsidR="002805F9" w:rsidRPr="00FF7D70">
        <w:rPr>
          <w:rFonts w:ascii="Times New Roman" w:hAnsi="Times New Roman" w:cs="Times New Roman"/>
          <w:sz w:val="28"/>
          <w:lang w:val="kk-KZ"/>
        </w:rPr>
        <w:t>тау үшін қолданылатын функциялар жиынтығы.</w:t>
      </w:r>
      <w:r w:rsidRPr="00FF7D70">
        <w:rPr>
          <w:rFonts w:ascii="Times New Roman" w:hAnsi="Times New Roman" w:cs="Times New Roman"/>
          <w:sz w:val="28"/>
          <w:lang w:val="kk-KZ"/>
        </w:rPr>
        <w:t xml:space="preserve"> </w:t>
      </w:r>
    </w:p>
    <w:p w:rsidR="006E0B55" w:rsidRPr="00FF7D70" w:rsidRDefault="006E0B55" w:rsidP="009F63BD">
      <w:pPr>
        <w:spacing w:after="0" w:line="240" w:lineRule="auto"/>
        <w:ind w:firstLine="720"/>
        <w:jc w:val="both"/>
        <w:rPr>
          <w:rFonts w:ascii="Times New Roman" w:hAnsi="Times New Roman" w:cs="Times New Roman"/>
          <w:sz w:val="28"/>
          <w:lang w:val="kk-KZ"/>
        </w:rPr>
      </w:pPr>
    </w:p>
    <w:p w:rsidR="0092601C" w:rsidRPr="00FF7D70" w:rsidRDefault="0092601C" w:rsidP="009F63BD">
      <w:pPr>
        <w:spacing w:after="0" w:line="240" w:lineRule="auto"/>
        <w:jc w:val="center"/>
        <w:rPr>
          <w:rFonts w:ascii="Times New Roman" w:hAnsi="Times New Roman" w:cs="Times New Roman"/>
          <w:b/>
          <w:sz w:val="28"/>
          <w:lang w:val="kk-KZ"/>
        </w:rPr>
      </w:pPr>
    </w:p>
    <w:p w:rsidR="0092601C" w:rsidRPr="00FF7D70" w:rsidRDefault="0092601C" w:rsidP="009F63BD">
      <w:pPr>
        <w:spacing w:after="0" w:line="240" w:lineRule="auto"/>
        <w:jc w:val="center"/>
        <w:rPr>
          <w:rFonts w:ascii="Times New Roman" w:hAnsi="Times New Roman" w:cs="Times New Roman"/>
          <w:b/>
          <w:sz w:val="28"/>
          <w:lang w:val="kk-KZ"/>
        </w:rPr>
      </w:pPr>
    </w:p>
    <w:p w:rsidR="0092601C" w:rsidRPr="00FF7D70" w:rsidRDefault="0092601C" w:rsidP="009F63BD">
      <w:pPr>
        <w:spacing w:after="0" w:line="240" w:lineRule="auto"/>
        <w:jc w:val="center"/>
        <w:rPr>
          <w:rFonts w:ascii="Times New Roman" w:hAnsi="Times New Roman" w:cs="Times New Roman"/>
          <w:b/>
          <w:sz w:val="28"/>
          <w:lang w:val="kk-KZ"/>
        </w:rPr>
      </w:pPr>
    </w:p>
    <w:p w:rsidR="0092601C" w:rsidRPr="00FF7D70" w:rsidRDefault="0092601C" w:rsidP="009F63BD">
      <w:pPr>
        <w:spacing w:after="0" w:line="240" w:lineRule="auto"/>
        <w:jc w:val="center"/>
        <w:rPr>
          <w:rFonts w:ascii="Times New Roman" w:hAnsi="Times New Roman" w:cs="Times New Roman"/>
          <w:b/>
          <w:sz w:val="28"/>
          <w:lang w:val="kk-KZ"/>
        </w:rPr>
      </w:pPr>
    </w:p>
    <w:p w:rsidR="0092601C" w:rsidRPr="00FF7D70" w:rsidRDefault="0092601C" w:rsidP="009F63BD">
      <w:pPr>
        <w:spacing w:after="0" w:line="240" w:lineRule="auto"/>
        <w:jc w:val="center"/>
        <w:rPr>
          <w:rFonts w:ascii="Times New Roman" w:hAnsi="Times New Roman" w:cs="Times New Roman"/>
          <w:b/>
          <w:sz w:val="28"/>
          <w:lang w:val="kk-KZ"/>
        </w:rPr>
      </w:pPr>
    </w:p>
    <w:p w:rsidR="0092601C" w:rsidRPr="00FF7D70" w:rsidRDefault="0092601C" w:rsidP="009F63BD">
      <w:pPr>
        <w:spacing w:after="0" w:line="240" w:lineRule="auto"/>
        <w:jc w:val="center"/>
        <w:rPr>
          <w:rFonts w:ascii="Times New Roman" w:hAnsi="Times New Roman" w:cs="Times New Roman"/>
          <w:b/>
          <w:sz w:val="28"/>
          <w:lang w:val="kk-KZ"/>
        </w:rPr>
      </w:pPr>
    </w:p>
    <w:p w:rsidR="0092601C" w:rsidRPr="00FF7D70" w:rsidRDefault="0092601C" w:rsidP="009F63BD">
      <w:pPr>
        <w:spacing w:after="0" w:line="240" w:lineRule="auto"/>
        <w:jc w:val="center"/>
        <w:rPr>
          <w:rFonts w:ascii="Times New Roman" w:hAnsi="Times New Roman" w:cs="Times New Roman"/>
          <w:b/>
          <w:sz w:val="28"/>
          <w:lang w:val="kk-KZ"/>
        </w:rPr>
      </w:pPr>
    </w:p>
    <w:p w:rsidR="0092601C" w:rsidRPr="00FF7D70" w:rsidRDefault="0092601C" w:rsidP="009F63BD">
      <w:pPr>
        <w:spacing w:after="0" w:line="240" w:lineRule="auto"/>
        <w:jc w:val="center"/>
        <w:rPr>
          <w:rFonts w:ascii="Times New Roman" w:hAnsi="Times New Roman" w:cs="Times New Roman"/>
          <w:b/>
          <w:sz w:val="28"/>
          <w:lang w:val="kk-KZ"/>
        </w:rPr>
      </w:pPr>
    </w:p>
    <w:p w:rsidR="0092601C" w:rsidRPr="00FF7D70" w:rsidRDefault="0092601C" w:rsidP="009F63BD">
      <w:pPr>
        <w:spacing w:after="0" w:line="240" w:lineRule="auto"/>
        <w:jc w:val="center"/>
        <w:rPr>
          <w:rFonts w:ascii="Times New Roman" w:hAnsi="Times New Roman" w:cs="Times New Roman"/>
          <w:b/>
          <w:sz w:val="28"/>
          <w:lang w:val="kk-KZ"/>
        </w:rPr>
      </w:pPr>
    </w:p>
    <w:p w:rsidR="00B87BA7" w:rsidRPr="00FF7D70" w:rsidRDefault="00B87BA7" w:rsidP="009F63BD">
      <w:pPr>
        <w:spacing w:after="0" w:line="240" w:lineRule="auto"/>
        <w:jc w:val="center"/>
        <w:rPr>
          <w:rFonts w:ascii="Times New Roman" w:hAnsi="Times New Roman" w:cs="Times New Roman"/>
          <w:b/>
          <w:sz w:val="28"/>
          <w:lang w:val="kk-KZ"/>
        </w:rPr>
      </w:pPr>
    </w:p>
    <w:p w:rsidR="00B87BA7" w:rsidRPr="00FF7D70" w:rsidRDefault="00B87BA7" w:rsidP="009F63BD">
      <w:pPr>
        <w:spacing w:after="0" w:line="240" w:lineRule="auto"/>
        <w:jc w:val="center"/>
        <w:rPr>
          <w:rFonts w:ascii="Times New Roman" w:hAnsi="Times New Roman" w:cs="Times New Roman"/>
          <w:b/>
          <w:sz w:val="28"/>
          <w:lang w:val="kk-KZ"/>
        </w:rPr>
      </w:pPr>
    </w:p>
    <w:p w:rsidR="0092601C" w:rsidRPr="00FF7D70" w:rsidRDefault="0092601C" w:rsidP="009F63BD">
      <w:pPr>
        <w:spacing w:after="0" w:line="240" w:lineRule="auto"/>
        <w:jc w:val="center"/>
        <w:rPr>
          <w:rFonts w:ascii="Times New Roman" w:hAnsi="Times New Roman" w:cs="Times New Roman"/>
          <w:b/>
          <w:sz w:val="28"/>
          <w:lang w:val="kk-KZ"/>
        </w:rPr>
      </w:pPr>
    </w:p>
    <w:p w:rsidR="002805F9" w:rsidRPr="00FF7D70" w:rsidRDefault="002805F9" w:rsidP="009F63BD">
      <w:pPr>
        <w:spacing w:after="0" w:line="240" w:lineRule="auto"/>
        <w:jc w:val="center"/>
        <w:rPr>
          <w:rFonts w:ascii="Times New Roman" w:hAnsi="Times New Roman" w:cs="Times New Roman"/>
          <w:b/>
          <w:sz w:val="28"/>
          <w:lang w:val="kk-KZ"/>
        </w:rPr>
      </w:pPr>
    </w:p>
    <w:p w:rsidR="002805F9" w:rsidRPr="00FF7D70" w:rsidRDefault="002805F9" w:rsidP="009F63BD">
      <w:pPr>
        <w:spacing w:after="0" w:line="240" w:lineRule="auto"/>
        <w:jc w:val="center"/>
        <w:rPr>
          <w:rFonts w:ascii="Times New Roman" w:hAnsi="Times New Roman" w:cs="Times New Roman"/>
          <w:b/>
          <w:sz w:val="28"/>
          <w:lang w:val="kk-KZ"/>
        </w:rPr>
      </w:pPr>
    </w:p>
    <w:p w:rsidR="002805F9" w:rsidRPr="00FF7D70" w:rsidRDefault="002805F9" w:rsidP="009F63BD">
      <w:pPr>
        <w:spacing w:after="0" w:line="240" w:lineRule="auto"/>
        <w:jc w:val="center"/>
        <w:rPr>
          <w:rFonts w:ascii="Times New Roman" w:hAnsi="Times New Roman" w:cs="Times New Roman"/>
          <w:b/>
          <w:sz w:val="28"/>
          <w:lang w:val="kk-KZ"/>
        </w:rPr>
      </w:pPr>
      <w:r w:rsidRPr="00FF7D70">
        <w:rPr>
          <w:rFonts w:ascii="Times New Roman" w:hAnsi="Times New Roman" w:cs="Times New Roman"/>
          <w:b/>
          <w:sz w:val="28"/>
          <w:lang w:val="kk-KZ"/>
        </w:rPr>
        <w:lastRenderedPageBreak/>
        <w:t>БЕЛГІЛЕУЛЕР МЕН ҚЫСҚАРТУЛАР</w:t>
      </w:r>
    </w:p>
    <w:p w:rsidR="002805F9" w:rsidRPr="00FF7D70" w:rsidRDefault="002805F9" w:rsidP="009F63BD">
      <w:pPr>
        <w:spacing w:after="0" w:line="240" w:lineRule="auto"/>
        <w:rPr>
          <w:rFonts w:ascii="Times New Roman" w:hAnsi="Times New Roman" w:cs="Times New Roman"/>
          <w:b/>
          <w:sz w:val="28"/>
          <w:lang w:val="kk-KZ"/>
        </w:rPr>
      </w:pPr>
    </w:p>
    <w:p w:rsidR="002805F9" w:rsidRPr="00FF7D70" w:rsidRDefault="002805F9"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ФДТ – фотодинамикалық терапия</w:t>
      </w:r>
    </w:p>
    <w:p w:rsidR="002805F9" w:rsidRPr="00FF7D70" w:rsidRDefault="002805F9"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ФС – фотосенсибилизатор</w:t>
      </w:r>
    </w:p>
    <w:p w:rsidR="002805F9" w:rsidRPr="00FF7D70" w:rsidRDefault="002805F9"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ОРТ – оттегінің реактивті түрлері</w:t>
      </w:r>
    </w:p>
    <w:p w:rsidR="002805F9" w:rsidRPr="00FF7D70" w:rsidRDefault="002805F9"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ГПТ – гематопорфирин туындылары</w:t>
      </w:r>
    </w:p>
    <w:p w:rsidR="00665E11" w:rsidRPr="00FF7D70" w:rsidRDefault="00665E11"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ПФа – пирофеофорбид-а</w:t>
      </w:r>
    </w:p>
    <w:p w:rsidR="00665E11" w:rsidRPr="00FF7D70" w:rsidRDefault="00665E11"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ПпІХ – протопорфирин ІХ</w:t>
      </w:r>
    </w:p>
    <w:p w:rsidR="002805F9" w:rsidRPr="00FF7D70" w:rsidRDefault="002805F9"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ФФ – фотофрин</w:t>
      </w:r>
    </w:p>
    <w:p w:rsidR="002805F9" w:rsidRPr="00FF7D70" w:rsidRDefault="002805F9"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vertAlign w:val="superscript"/>
          <w:lang w:val="kk-KZ"/>
        </w:rPr>
        <w:t>1</w:t>
      </w:r>
      <w:r w:rsidRPr="00FF7D70">
        <w:rPr>
          <w:rFonts w:ascii="Times New Roman" w:hAnsi="Times New Roman" w:cs="Times New Roman"/>
          <w:sz w:val="28"/>
          <w:lang w:val="kk-KZ"/>
        </w:rPr>
        <w:t>О</w:t>
      </w:r>
      <w:r w:rsidRPr="00FF7D70">
        <w:rPr>
          <w:rFonts w:ascii="Times New Roman" w:hAnsi="Times New Roman" w:cs="Times New Roman"/>
          <w:sz w:val="28"/>
          <w:vertAlign w:val="subscript"/>
          <w:lang w:val="kk-KZ"/>
        </w:rPr>
        <w:t>2</w:t>
      </w:r>
      <w:r w:rsidRPr="00FF7D70">
        <w:rPr>
          <w:rFonts w:ascii="Times New Roman" w:hAnsi="Times New Roman" w:cs="Times New Roman"/>
          <w:sz w:val="28"/>
          <w:lang w:val="kk-KZ"/>
        </w:rPr>
        <w:t xml:space="preserve"> – синглетті оттегі</w:t>
      </w:r>
    </w:p>
    <w:p w:rsidR="002805F9" w:rsidRPr="00FF7D70" w:rsidRDefault="00665E11"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УК – ультра-күлгін спектроскопия</w:t>
      </w:r>
    </w:p>
    <w:p w:rsidR="00665E11" w:rsidRPr="00FF7D70" w:rsidRDefault="00D830D9"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ФТ</w:t>
      </w:r>
      <w:r w:rsidR="00665E11" w:rsidRPr="00FF7D70">
        <w:rPr>
          <w:rFonts w:ascii="Times New Roman" w:hAnsi="Times New Roman" w:cs="Times New Roman"/>
          <w:sz w:val="28"/>
          <w:lang w:val="kk-KZ"/>
        </w:rPr>
        <w:t xml:space="preserve">ИҚ – </w:t>
      </w:r>
      <w:r w:rsidRPr="00FF7D70">
        <w:rPr>
          <w:rFonts w:ascii="Times New Roman" w:hAnsi="Times New Roman" w:cs="Times New Roman"/>
          <w:sz w:val="28"/>
          <w:lang w:val="kk-KZ"/>
        </w:rPr>
        <w:t xml:space="preserve">фурье түрлендіретін </w:t>
      </w:r>
      <w:r w:rsidR="00665E11" w:rsidRPr="00FF7D70">
        <w:rPr>
          <w:rFonts w:ascii="Times New Roman" w:hAnsi="Times New Roman" w:cs="Times New Roman"/>
          <w:sz w:val="28"/>
          <w:lang w:val="kk-KZ"/>
        </w:rPr>
        <w:t>инфрақызыл спектроскопия</w:t>
      </w:r>
    </w:p>
    <w:p w:rsidR="00BA0673" w:rsidRPr="00FF7D70" w:rsidRDefault="00BA0673"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ЯМР – ядролық магниттік резонанс</w:t>
      </w:r>
    </w:p>
    <w:p w:rsidR="00BA0673" w:rsidRPr="00FF7D70" w:rsidRDefault="00BA0673"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ТЖСХ – тиімділігі жоғары сұйық хроматография</w:t>
      </w:r>
    </w:p>
    <w:p w:rsidR="00665E11" w:rsidRPr="00FF7D70" w:rsidRDefault="00665E11"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Log</w:t>
      </w:r>
      <w:r w:rsidRPr="00FF7D70">
        <w:rPr>
          <w:rFonts w:ascii="Times New Roman" w:hAnsi="Times New Roman" w:cs="Times New Roman"/>
          <w:i/>
          <w:sz w:val="28"/>
          <w:lang w:val="kk-KZ"/>
        </w:rPr>
        <w:t xml:space="preserve">P </w:t>
      </w:r>
      <w:r w:rsidRPr="00FF7D70">
        <w:rPr>
          <w:rFonts w:ascii="Times New Roman" w:hAnsi="Times New Roman" w:cs="Times New Roman"/>
          <w:sz w:val="28"/>
          <w:lang w:val="kk-KZ"/>
        </w:rPr>
        <w:t>– бөліну коэффициенті</w:t>
      </w:r>
    </w:p>
    <w:p w:rsidR="00665E11" w:rsidRPr="00FF7D70" w:rsidRDefault="00665E11"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Log</w:t>
      </w:r>
      <w:r w:rsidRPr="00FF7D70">
        <w:rPr>
          <w:rFonts w:ascii="Times New Roman" w:hAnsi="Times New Roman" w:cs="Times New Roman"/>
          <w:i/>
          <w:sz w:val="28"/>
          <w:lang w:val="kk-KZ"/>
        </w:rPr>
        <w:t xml:space="preserve">D </w:t>
      </w:r>
      <w:r w:rsidRPr="00FF7D70">
        <w:rPr>
          <w:rFonts w:ascii="Times New Roman" w:hAnsi="Times New Roman" w:cs="Times New Roman"/>
          <w:sz w:val="28"/>
          <w:lang w:val="kk-KZ"/>
        </w:rPr>
        <w:t>– таралу коэффициенті</w:t>
      </w:r>
    </w:p>
    <w:p w:rsidR="00665E11" w:rsidRPr="00FF7D70" w:rsidRDefault="00665E11"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ТФТ – тығыздық функционалды теориясы</w:t>
      </w:r>
    </w:p>
    <w:p w:rsidR="00BA0673" w:rsidRPr="00FF7D70" w:rsidRDefault="00BA0673"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УТ-ТФТ – уақытқа тәуелді тығыздық функционалды теориясы</w:t>
      </w:r>
    </w:p>
    <w:p w:rsidR="00665E11" w:rsidRPr="00FF7D70" w:rsidRDefault="00665E11"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ЖТЖ – жергілікті тығыздықты жуықтау</w:t>
      </w:r>
    </w:p>
    <w:p w:rsidR="00665E11" w:rsidRPr="00FF7D70" w:rsidRDefault="00665E11"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ЖГЖ – жалпыланған градиентті жуықтау</w:t>
      </w:r>
    </w:p>
    <w:p w:rsidR="00665E11" w:rsidRPr="00FF7D70" w:rsidRDefault="00665E11" w:rsidP="009F63BD">
      <w:pPr>
        <w:spacing w:after="0" w:line="240" w:lineRule="auto"/>
        <w:rPr>
          <w:rFonts w:ascii="Times New Roman" w:hAnsi="Times New Roman" w:cs="Times New Roman"/>
          <w:sz w:val="28"/>
          <w:szCs w:val="28"/>
          <w:lang w:val="kk-KZ"/>
        </w:rPr>
      </w:pPr>
      <w:r w:rsidRPr="00FF7D70">
        <w:rPr>
          <w:rFonts w:ascii="Times New Roman" w:hAnsi="Times New Roman" w:cs="Times New Roman"/>
          <w:sz w:val="28"/>
          <w:lang w:val="kk-KZ"/>
        </w:rPr>
        <w:t xml:space="preserve">АОСТ – </w:t>
      </w:r>
      <w:r w:rsidRPr="00FF7D70">
        <w:rPr>
          <w:rFonts w:ascii="Times New Roman" w:hAnsi="Times New Roman" w:cs="Times New Roman"/>
          <w:sz w:val="28"/>
          <w:szCs w:val="28"/>
          <w:lang w:val="kk-KZ"/>
        </w:rPr>
        <w:t>атомдық орбитальдардың сызықтық тәсілі</w:t>
      </w:r>
    </w:p>
    <w:p w:rsidR="00665E11" w:rsidRPr="00FF7D70" w:rsidRDefault="00BA0673"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МД – молекулалық динамика</w:t>
      </w:r>
    </w:p>
    <w:p w:rsidR="00BA0673" w:rsidRPr="00FF7D70" w:rsidRDefault="0059406A" w:rsidP="009F63BD">
      <w:pPr>
        <w:spacing w:after="0" w:line="240" w:lineRule="auto"/>
        <w:rPr>
          <w:rFonts w:ascii="Times New Roman" w:hAnsi="Times New Roman" w:cs="Times New Roman"/>
          <w:sz w:val="28"/>
          <w:szCs w:val="28"/>
          <w:lang w:val="kk-KZ"/>
        </w:rPr>
      </w:pPr>
      <w:r w:rsidRPr="00FF7D70">
        <w:rPr>
          <w:rFonts w:ascii="Times New Roman" w:hAnsi="Times New Roman" w:cs="Times New Roman"/>
          <w:sz w:val="28"/>
          <w:lang w:val="kk-KZ"/>
        </w:rPr>
        <w:t>ТСМ</w:t>
      </w:r>
      <w:r w:rsidR="00BA0673" w:rsidRPr="00FF7D70">
        <w:rPr>
          <w:rFonts w:ascii="Times New Roman" w:hAnsi="Times New Roman" w:cs="Times New Roman"/>
          <w:sz w:val="28"/>
          <w:lang w:val="kk-KZ"/>
        </w:rPr>
        <w:t xml:space="preserve"> – </w:t>
      </w:r>
      <w:r w:rsidRPr="00FF7D70">
        <w:rPr>
          <w:rFonts w:ascii="Times New Roman" w:hAnsi="Times New Roman" w:cs="Times New Roman"/>
          <w:sz w:val="28"/>
          <w:szCs w:val="28"/>
          <w:lang w:val="kk-KZ"/>
        </w:rPr>
        <w:t>тығыздыққа негізделген сольватация моделі</w:t>
      </w:r>
    </w:p>
    <w:p w:rsidR="00BA0673" w:rsidRPr="00FF7D70" w:rsidRDefault="0059406A" w:rsidP="009F63BD">
      <w:pPr>
        <w:spacing w:after="0" w:line="240" w:lineRule="auto"/>
        <w:rPr>
          <w:rFonts w:ascii="Times New Roman" w:hAnsi="Times New Roman" w:cs="Times New Roman"/>
          <w:sz w:val="28"/>
          <w:szCs w:val="28"/>
          <w:lang w:val="kk-KZ"/>
        </w:rPr>
      </w:pPr>
      <w:r w:rsidRPr="00FF7D70">
        <w:rPr>
          <w:rFonts w:ascii="Times New Roman" w:hAnsi="Times New Roman" w:cs="Times New Roman"/>
          <w:sz w:val="28"/>
          <w:lang w:val="kk-KZ"/>
        </w:rPr>
        <w:t>К-ПҮМ</w:t>
      </w:r>
      <w:r w:rsidR="00BA0673" w:rsidRPr="00FF7D70">
        <w:rPr>
          <w:rFonts w:ascii="Times New Roman" w:hAnsi="Times New Roman" w:cs="Times New Roman"/>
          <w:sz w:val="28"/>
          <w:lang w:val="kk-KZ"/>
        </w:rPr>
        <w:t xml:space="preserve"> – </w:t>
      </w:r>
      <w:r w:rsidRPr="00FF7D70">
        <w:rPr>
          <w:rFonts w:ascii="Times New Roman" w:hAnsi="Times New Roman" w:cs="Times New Roman"/>
          <w:sz w:val="28"/>
          <w:lang w:val="kk-KZ"/>
        </w:rPr>
        <w:t>кондуктор тәріздес поляризациялық үздіксіз модель</w:t>
      </w:r>
    </w:p>
    <w:p w:rsidR="00BA0673" w:rsidRPr="00FF7D70" w:rsidRDefault="0059406A"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РИТ-ПҮМ</w:t>
      </w:r>
      <w:r w:rsidR="00BA0673" w:rsidRPr="00FF7D70">
        <w:rPr>
          <w:rFonts w:ascii="Times New Roman" w:hAnsi="Times New Roman" w:cs="Times New Roman"/>
          <w:sz w:val="28"/>
          <w:lang w:val="kk-KZ"/>
        </w:rPr>
        <w:t xml:space="preserve"> – </w:t>
      </w:r>
      <w:r w:rsidRPr="00FF7D70">
        <w:rPr>
          <w:rFonts w:ascii="Times New Roman" w:hAnsi="Times New Roman" w:cs="Times New Roman"/>
          <w:sz w:val="28"/>
          <w:lang w:val="kk-KZ"/>
        </w:rPr>
        <w:t>ресми интегралды теңдеуге негізделген поляризациялық үздіксіз модель</w:t>
      </w:r>
    </w:p>
    <w:p w:rsidR="00BA0673" w:rsidRPr="00FF7D70" w:rsidRDefault="00D830D9"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AcOEt – этил ацетат</w:t>
      </w:r>
    </w:p>
    <w:p w:rsidR="00D830D9" w:rsidRDefault="00D830D9"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EtOH – этил спирті</w:t>
      </w:r>
    </w:p>
    <w:p w:rsidR="009A6F0B" w:rsidRPr="00FF7D70" w:rsidRDefault="009A6F0B" w:rsidP="009F63BD">
      <w:pPr>
        <w:spacing w:after="0" w:line="240" w:lineRule="auto"/>
        <w:rPr>
          <w:rFonts w:ascii="Times New Roman" w:hAnsi="Times New Roman" w:cs="Times New Roman"/>
          <w:sz w:val="28"/>
          <w:lang w:val="kk-KZ"/>
        </w:rPr>
      </w:pPr>
      <w:r>
        <w:rPr>
          <w:rFonts w:ascii="Times New Roman" w:hAnsi="Times New Roman" w:cs="Times New Roman"/>
          <w:sz w:val="28"/>
          <w:lang w:val="kk-KZ"/>
        </w:rPr>
        <w:t>МеОН – метил спирті</w:t>
      </w:r>
    </w:p>
    <w:p w:rsidR="00D830D9" w:rsidRPr="00FF7D70" w:rsidRDefault="00D830D9"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ДМСО – диметил сульфоксид</w:t>
      </w:r>
    </w:p>
    <w:p w:rsidR="00D830D9" w:rsidRPr="00FF7D70" w:rsidRDefault="00D830D9"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ФБЕ – фосфатты-буфер ерітіндісі</w:t>
      </w:r>
    </w:p>
    <w:p w:rsidR="00D830D9" w:rsidRPr="00FF7D70" w:rsidRDefault="00D830D9" w:rsidP="009F63BD">
      <w:pPr>
        <w:spacing w:after="0" w:line="240" w:lineRule="auto"/>
        <w:rPr>
          <w:rFonts w:ascii="Times New Roman" w:hAnsi="Times New Roman" w:cs="Times New Roman"/>
          <w:sz w:val="28"/>
          <w:lang w:val="kk-KZ"/>
        </w:rPr>
      </w:pPr>
      <w:r w:rsidRPr="00FF7D70">
        <w:rPr>
          <w:rFonts w:ascii="Times New Roman" w:hAnsi="Times New Roman" w:cs="Times New Roman"/>
          <w:sz w:val="28"/>
          <w:lang w:val="kk-KZ"/>
        </w:rPr>
        <w:t>ӨҰС</w:t>
      </w:r>
      <w:r w:rsidR="004473C2">
        <w:rPr>
          <w:rFonts w:ascii="Times New Roman" w:hAnsi="Times New Roman" w:cs="Times New Roman"/>
          <w:sz w:val="28"/>
          <w:lang w:val="kk-KZ"/>
        </w:rPr>
        <w:t xml:space="preserve"> – өгіздің ұрық</w:t>
      </w:r>
      <w:r w:rsidRPr="00FF7D70">
        <w:rPr>
          <w:rFonts w:ascii="Times New Roman" w:hAnsi="Times New Roman" w:cs="Times New Roman"/>
          <w:sz w:val="28"/>
          <w:lang w:val="kk-KZ"/>
        </w:rPr>
        <w:t xml:space="preserve"> сарысуы</w:t>
      </w:r>
    </w:p>
    <w:p w:rsidR="00D830D9" w:rsidRPr="00FF7D70" w:rsidRDefault="00D830D9" w:rsidP="009F63BD">
      <w:pPr>
        <w:spacing w:after="0" w:line="240" w:lineRule="auto"/>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ε </w:t>
      </w:r>
      <w:r w:rsidRPr="00FF7D70">
        <w:rPr>
          <w:rFonts w:ascii="Times New Roman" w:hAnsi="Times New Roman" w:cs="Times New Roman"/>
          <w:sz w:val="28"/>
          <w:lang w:val="kk-KZ"/>
        </w:rPr>
        <w:t>–</w:t>
      </w:r>
      <w:r w:rsidRPr="00FF7D70">
        <w:rPr>
          <w:rFonts w:ascii="Times New Roman" w:hAnsi="Times New Roman" w:cs="Times New Roman"/>
          <w:sz w:val="28"/>
          <w:szCs w:val="28"/>
          <w:lang w:val="kk-KZ"/>
        </w:rPr>
        <w:t xml:space="preserve"> молярлы жұту коэффициенті</w:t>
      </w:r>
    </w:p>
    <w:p w:rsidR="00D830D9" w:rsidRPr="00FF7D70" w:rsidRDefault="00D830D9" w:rsidP="009F63BD">
      <w:pPr>
        <w:spacing w:after="0" w:line="240" w:lineRule="auto"/>
        <w:rPr>
          <w:rFonts w:ascii="Times New Roman" w:hAnsi="Times New Roman" w:cs="Times New Roman"/>
          <w:sz w:val="28"/>
          <w:szCs w:val="28"/>
          <w:lang w:val="kk-KZ"/>
        </w:rPr>
      </w:pPr>
      <w:r w:rsidRPr="00FF7D70">
        <w:rPr>
          <w:rFonts w:ascii="Times New Roman" w:hAnsi="Times New Roman" w:cs="Times New Roman"/>
          <w:sz w:val="28"/>
          <w:szCs w:val="28"/>
          <w:lang w:val="kk-KZ"/>
        </w:rPr>
        <w:t>λ – толқын ұзындығы</w:t>
      </w:r>
    </w:p>
    <w:p w:rsidR="00D830D9" w:rsidRPr="00FF7D70" w:rsidRDefault="00D830D9" w:rsidP="009F63BD">
      <w:pPr>
        <w:spacing w:after="0" w:line="240" w:lineRule="auto"/>
        <w:rPr>
          <w:rFonts w:ascii="Times New Roman" w:hAnsi="Times New Roman" w:cs="Times New Roman"/>
          <w:sz w:val="28"/>
          <w:szCs w:val="28"/>
          <w:lang w:val="kk-KZ"/>
        </w:rPr>
      </w:pPr>
      <w:r w:rsidRPr="00FF7D70">
        <w:rPr>
          <w:rFonts w:ascii="Times New Roman" w:hAnsi="Times New Roman" w:cs="Times New Roman"/>
          <w:sz w:val="28"/>
          <w:szCs w:val="28"/>
          <w:lang w:val="kk-KZ"/>
        </w:rPr>
        <w:t>с – концентрация</w:t>
      </w:r>
    </w:p>
    <w:p w:rsidR="00D830D9" w:rsidRPr="00FF7D70" w:rsidRDefault="00D830D9" w:rsidP="009F63BD">
      <w:pPr>
        <w:spacing w:after="0" w:line="240" w:lineRule="auto"/>
        <w:rPr>
          <w:rFonts w:ascii="Times New Roman" w:hAnsi="Times New Roman" w:cs="Times New Roman"/>
          <w:sz w:val="28"/>
          <w:szCs w:val="28"/>
          <w:lang w:val="kk-KZ"/>
        </w:rPr>
      </w:pPr>
      <w:r w:rsidRPr="00FF7D70">
        <w:rPr>
          <w:rFonts w:ascii="Times New Roman" w:hAnsi="Times New Roman" w:cs="Times New Roman"/>
          <w:sz w:val="28"/>
          <w:szCs w:val="28"/>
          <w:lang w:val="kk-KZ"/>
        </w:rPr>
        <w:t>Φ</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 xml:space="preserve"> – флуоресценция кванттық шығымы</w:t>
      </w:r>
    </w:p>
    <w:p w:rsidR="008522A7" w:rsidRPr="00FF7D70" w:rsidRDefault="008522A7" w:rsidP="009F63BD">
      <w:pPr>
        <w:spacing w:after="0" w:line="240" w:lineRule="auto"/>
        <w:rPr>
          <w:rFonts w:ascii="Times New Roman" w:hAnsi="Times New Roman" w:cs="Times New Roman"/>
          <w:sz w:val="28"/>
          <w:szCs w:val="28"/>
          <w:lang w:val="kk-KZ"/>
        </w:rPr>
      </w:pPr>
      <w:r w:rsidRPr="00FF7D70">
        <w:rPr>
          <w:rFonts w:ascii="Times New Roman" w:hAnsi="Times New Roman" w:cs="Times New Roman"/>
          <w:sz w:val="28"/>
          <w:szCs w:val="28"/>
          <w:lang w:val="kk-KZ"/>
        </w:rPr>
        <w:t>Φ</w:t>
      </w:r>
      <w:r w:rsidRPr="00FF7D70">
        <w:rPr>
          <w:rFonts w:ascii="Times New Roman" w:hAnsi="Times New Roman" w:cs="Times New Roman"/>
          <w:sz w:val="28"/>
          <w:szCs w:val="28"/>
          <w:vertAlign w:val="subscript"/>
          <w:lang w:val="kk-KZ"/>
        </w:rPr>
        <w:t>Δ</w:t>
      </w:r>
      <w:r w:rsidRPr="00FF7D70">
        <w:rPr>
          <w:rFonts w:ascii="Times New Roman" w:hAnsi="Times New Roman" w:cs="Times New Roman"/>
          <w:sz w:val="28"/>
          <w:szCs w:val="28"/>
          <w:lang w:val="kk-KZ"/>
        </w:rPr>
        <w:t xml:space="preserve"> – синглетті отттегі кванттық шығымы</w:t>
      </w:r>
    </w:p>
    <w:p w:rsidR="00D830D9" w:rsidRPr="00FF7D70" w:rsidRDefault="00D830D9" w:rsidP="009F63BD">
      <w:pPr>
        <w:spacing w:after="0" w:line="240" w:lineRule="auto"/>
        <w:rPr>
          <w:rFonts w:ascii="Times New Roman" w:hAnsi="Times New Roman" w:cs="Times New Roman"/>
          <w:sz w:val="28"/>
          <w:szCs w:val="28"/>
          <w:lang w:val="kk-KZ"/>
        </w:rPr>
      </w:pPr>
      <w:r w:rsidRPr="00FF7D70">
        <w:rPr>
          <w:rFonts w:ascii="Times New Roman" w:hAnsi="Times New Roman" w:cs="Times New Roman"/>
          <w:sz w:val="28"/>
          <w:szCs w:val="28"/>
          <w:lang w:val="kk-KZ"/>
        </w:rPr>
        <w:t>τ</w:t>
      </w:r>
      <w:r w:rsidRPr="00FF7D70">
        <w:rPr>
          <w:rFonts w:ascii="Times New Roman" w:hAnsi="Times New Roman" w:cs="Times New Roman"/>
          <w:sz w:val="28"/>
          <w:szCs w:val="28"/>
          <w:vertAlign w:val="subscript"/>
          <w:lang w:val="kk-KZ"/>
        </w:rPr>
        <w:t>ƒ</w:t>
      </w:r>
      <w:r w:rsidR="008522A7" w:rsidRPr="00FF7D70">
        <w:rPr>
          <w:rFonts w:ascii="Times New Roman" w:hAnsi="Times New Roman" w:cs="Times New Roman"/>
          <w:sz w:val="28"/>
          <w:szCs w:val="28"/>
          <w:lang w:val="kk-KZ"/>
        </w:rPr>
        <w:t xml:space="preserve"> – флуоресценция өмір сүру ұзақтығы</w:t>
      </w:r>
    </w:p>
    <w:p w:rsidR="008522A7" w:rsidRPr="00FF7D70" w:rsidRDefault="008522A7" w:rsidP="009F63BD">
      <w:pPr>
        <w:spacing w:after="0" w:line="240" w:lineRule="auto"/>
        <w:rPr>
          <w:rFonts w:ascii="Times New Roman" w:hAnsi="Times New Roman" w:cs="Times New Roman"/>
          <w:sz w:val="28"/>
          <w:szCs w:val="28"/>
          <w:lang w:val="kk-KZ"/>
        </w:rPr>
      </w:pPr>
      <w:r w:rsidRPr="00FF7D70">
        <w:rPr>
          <w:rFonts w:ascii="Times New Roman" w:hAnsi="Times New Roman" w:cs="Times New Roman"/>
          <w:sz w:val="28"/>
          <w:szCs w:val="28"/>
          <w:lang w:val="kk-KZ"/>
        </w:rPr>
        <w:t>τ</w:t>
      </w:r>
      <w:r w:rsidRPr="00FF7D70">
        <w:rPr>
          <w:rFonts w:ascii="Times New Roman" w:hAnsi="Times New Roman" w:cs="Times New Roman"/>
          <w:sz w:val="28"/>
          <w:szCs w:val="28"/>
          <w:vertAlign w:val="subscript"/>
          <w:lang w:val="kk-KZ"/>
        </w:rPr>
        <w:t>Δ</w:t>
      </w:r>
      <w:r w:rsidR="00584648">
        <w:rPr>
          <w:rFonts w:ascii="Times New Roman" w:hAnsi="Times New Roman" w:cs="Times New Roman"/>
          <w:sz w:val="28"/>
          <w:szCs w:val="28"/>
          <w:lang w:val="kk-KZ"/>
        </w:rPr>
        <w:t xml:space="preserve"> – синглетті от</w:t>
      </w:r>
      <w:r w:rsidRPr="00FF7D70">
        <w:rPr>
          <w:rFonts w:ascii="Times New Roman" w:hAnsi="Times New Roman" w:cs="Times New Roman"/>
          <w:sz w:val="28"/>
          <w:szCs w:val="28"/>
          <w:lang w:val="kk-KZ"/>
        </w:rPr>
        <w:t>тегі өмір сүру ұзақтығы</w:t>
      </w:r>
    </w:p>
    <w:p w:rsidR="008522A7" w:rsidRPr="00FF7D70" w:rsidRDefault="008522A7" w:rsidP="009F63BD">
      <w:pPr>
        <w:spacing w:after="0" w:line="240" w:lineRule="auto"/>
        <w:rPr>
          <w:rFonts w:ascii="Times New Roman" w:hAnsi="Times New Roman" w:cs="Times New Roman"/>
          <w:sz w:val="28"/>
          <w:szCs w:val="28"/>
          <w:lang w:val="kk-KZ"/>
        </w:rPr>
      </w:pPr>
      <w:r w:rsidRPr="00FF7D70">
        <w:rPr>
          <w:rFonts w:ascii="Times New Roman" w:hAnsi="Times New Roman" w:cs="Times New Roman"/>
          <w:sz w:val="28"/>
          <w:szCs w:val="28"/>
          <w:lang w:val="kk-KZ"/>
        </w:rPr>
        <w:t>t° – ұсталу уақыты</w:t>
      </w:r>
    </w:p>
    <w:p w:rsidR="008522A7" w:rsidRPr="00FF7D70" w:rsidRDefault="008522A7" w:rsidP="009F63BD">
      <w:pPr>
        <w:spacing w:after="0" w:line="240" w:lineRule="auto"/>
        <w:rPr>
          <w:rStyle w:val="a5"/>
          <w:rFonts w:ascii="Times New Roman" w:hAnsi="Times New Roman" w:cs="Times New Roman"/>
          <w:i w:val="0"/>
          <w:sz w:val="28"/>
          <w:szCs w:val="28"/>
          <w:lang w:val="kk-KZ"/>
        </w:rPr>
      </w:pPr>
      <w:r w:rsidRPr="00FF7D70">
        <w:rPr>
          <w:rStyle w:val="a5"/>
          <w:rFonts w:ascii="Times New Roman" w:hAnsi="Times New Roman" w:cs="Times New Roman"/>
          <w:sz w:val="28"/>
          <w:szCs w:val="28"/>
          <w:lang w:val="kk-KZ"/>
        </w:rPr>
        <w:t>K'</w:t>
      </w:r>
      <w:r w:rsidRPr="00FF7D70">
        <w:rPr>
          <w:rStyle w:val="a5"/>
          <w:rFonts w:ascii="Times New Roman" w:hAnsi="Times New Roman" w:cs="Times New Roman"/>
          <w:i w:val="0"/>
          <w:sz w:val="28"/>
          <w:szCs w:val="28"/>
          <w:lang w:val="kk-KZ"/>
        </w:rPr>
        <w:t xml:space="preserve"> – сыйымдылық факторы</w:t>
      </w:r>
    </w:p>
    <w:p w:rsidR="00B87BA7" w:rsidRPr="000F369C" w:rsidRDefault="008657BB" w:rsidP="009F63BD">
      <w:pPr>
        <w:spacing w:after="0" w:line="240" w:lineRule="auto"/>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rPr>
        <w:t>ε</w:t>
      </w:r>
      <w:r w:rsidRPr="000F369C">
        <w:rPr>
          <w:rFonts w:ascii="Times New Roman" w:eastAsia="Calibri" w:hAnsi="Times New Roman" w:cs="Times New Roman"/>
          <w:sz w:val="28"/>
          <w:szCs w:val="28"/>
          <w:vertAlign w:val="subscript"/>
          <w:lang w:val="kk-KZ"/>
        </w:rPr>
        <w:t>байл</w:t>
      </w:r>
      <w:r w:rsidRPr="000F369C">
        <w:rPr>
          <w:rFonts w:ascii="Times New Roman" w:eastAsia="Calibri" w:hAnsi="Times New Roman" w:cs="Times New Roman"/>
          <w:sz w:val="28"/>
          <w:szCs w:val="28"/>
          <w:lang w:val="kk-KZ"/>
        </w:rPr>
        <w:t xml:space="preserve"> – байланыстырушы орбиталь энергиясы</w:t>
      </w:r>
    </w:p>
    <w:p w:rsidR="008657BB" w:rsidRPr="00FF7D70" w:rsidRDefault="008657BB" w:rsidP="008657BB">
      <w:pPr>
        <w:spacing w:after="0" w:line="240" w:lineRule="auto"/>
        <w:rPr>
          <w:rStyle w:val="a5"/>
          <w:rFonts w:ascii="Times New Roman" w:hAnsi="Times New Roman" w:cs="Times New Roman"/>
          <w:i w:val="0"/>
          <w:sz w:val="28"/>
          <w:szCs w:val="28"/>
          <w:lang w:val="kk-KZ"/>
        </w:rPr>
      </w:pPr>
      <w:r w:rsidRPr="00FF7D70">
        <w:rPr>
          <w:rFonts w:ascii="Times New Roman" w:eastAsia="Calibri" w:hAnsi="Times New Roman" w:cs="Times New Roman"/>
          <w:sz w:val="28"/>
          <w:szCs w:val="28"/>
        </w:rPr>
        <w:t>ε</w:t>
      </w:r>
      <w:r w:rsidRPr="000F369C">
        <w:rPr>
          <w:rFonts w:ascii="Times New Roman" w:eastAsia="Calibri" w:hAnsi="Times New Roman" w:cs="Times New Roman"/>
          <w:sz w:val="28"/>
          <w:szCs w:val="28"/>
          <w:vertAlign w:val="subscript"/>
          <w:lang w:val="kk-KZ"/>
        </w:rPr>
        <w:t>бос</w:t>
      </w:r>
      <w:r w:rsidRPr="000F369C">
        <w:rPr>
          <w:rFonts w:ascii="Times New Roman" w:eastAsia="Calibri" w:hAnsi="Times New Roman" w:cs="Times New Roman"/>
          <w:sz w:val="28"/>
          <w:szCs w:val="28"/>
          <w:lang w:val="kk-KZ"/>
        </w:rPr>
        <w:t xml:space="preserve"> – босаңдатушы орбиталь энергиясы</w:t>
      </w:r>
    </w:p>
    <w:p w:rsidR="008657BB" w:rsidRPr="008657BB" w:rsidRDefault="008657BB" w:rsidP="009F63BD">
      <w:pPr>
        <w:spacing w:after="0" w:line="240" w:lineRule="auto"/>
        <w:rPr>
          <w:rStyle w:val="a5"/>
          <w:rFonts w:ascii="Times New Roman" w:hAnsi="Times New Roman" w:cs="Times New Roman"/>
          <w:i w:val="0"/>
          <w:sz w:val="28"/>
          <w:szCs w:val="28"/>
          <w:lang w:val="kk-KZ"/>
        </w:rPr>
      </w:pPr>
      <w:r w:rsidRPr="008657BB">
        <w:rPr>
          <w:rFonts w:ascii="Times New Roman" w:eastAsia="utkal" w:hAnsi="Times New Roman" w:cs="Times New Roman"/>
          <w:sz w:val="28"/>
          <w:szCs w:val="28"/>
          <w:lang w:val="kk-KZ"/>
        </w:rPr>
        <w:t>∆</w:t>
      </w:r>
      <w:r w:rsidRPr="008657BB">
        <w:rPr>
          <w:rFonts w:ascii="Times New Roman" w:eastAsia="Calibri" w:hAnsi="Times New Roman" w:cs="Times New Roman"/>
          <w:sz w:val="28"/>
          <w:szCs w:val="28"/>
          <w:vertAlign w:val="subscript"/>
          <w:lang w:val="kk-KZ"/>
        </w:rPr>
        <w:t>байл-бос</w:t>
      </w:r>
      <w:r w:rsidRPr="008657BB">
        <w:rPr>
          <w:rFonts w:ascii="Times New Roman" w:eastAsia="Calibri" w:hAnsi="Times New Roman" w:cs="Times New Roman"/>
          <w:sz w:val="28"/>
          <w:szCs w:val="28"/>
          <w:lang w:val="kk-KZ"/>
        </w:rPr>
        <w:t xml:space="preserve"> – байл-бос алшақтық</w:t>
      </w:r>
      <w:r w:rsidRPr="008657BB">
        <w:rPr>
          <w:rFonts w:ascii="Times New Roman" w:hAnsi="Times New Roman" w:cs="Times New Roman"/>
          <w:sz w:val="28"/>
          <w:szCs w:val="28"/>
          <w:lang w:val="kk-KZ"/>
        </w:rPr>
        <w:t xml:space="preserve"> мәндері</w:t>
      </w:r>
    </w:p>
    <w:p w:rsidR="00B26E87" w:rsidRPr="00FF7D70" w:rsidRDefault="001305D3" w:rsidP="009F63BD">
      <w:pPr>
        <w:spacing w:after="0" w:line="240" w:lineRule="auto"/>
        <w:jc w:val="center"/>
        <w:rPr>
          <w:rFonts w:ascii="Times New Roman" w:hAnsi="Times New Roman" w:cs="Times New Roman"/>
          <w:b/>
          <w:sz w:val="28"/>
          <w:lang w:val="kk-KZ"/>
        </w:rPr>
      </w:pPr>
      <w:r w:rsidRPr="00FF7D70">
        <w:rPr>
          <w:rFonts w:ascii="Times New Roman" w:hAnsi="Times New Roman" w:cs="Times New Roman"/>
          <w:b/>
          <w:sz w:val="28"/>
          <w:lang w:val="kk-KZ"/>
        </w:rPr>
        <w:lastRenderedPageBreak/>
        <w:t>КІРІСПЕ</w:t>
      </w:r>
    </w:p>
    <w:p w:rsidR="001305D3" w:rsidRPr="00FF7D70" w:rsidRDefault="001305D3" w:rsidP="009F63BD">
      <w:pPr>
        <w:spacing w:after="0" w:line="240" w:lineRule="auto"/>
        <w:rPr>
          <w:rFonts w:ascii="Times New Roman" w:hAnsi="Times New Roman" w:cs="Times New Roman"/>
          <w:b/>
          <w:sz w:val="28"/>
          <w:lang w:val="kk-KZ"/>
        </w:rPr>
      </w:pPr>
    </w:p>
    <w:p w:rsidR="00E424AB" w:rsidRPr="00FF7D70" w:rsidRDefault="001305D3" w:rsidP="009F63BD">
      <w:pPr>
        <w:spacing w:after="0" w:line="240" w:lineRule="auto"/>
        <w:jc w:val="both"/>
        <w:rPr>
          <w:rFonts w:ascii="Times New Roman" w:hAnsi="Times New Roman" w:cs="Times New Roman"/>
          <w:sz w:val="28"/>
          <w:lang w:val="kk-KZ"/>
        </w:rPr>
      </w:pPr>
      <w:r w:rsidRPr="00FF7D70">
        <w:rPr>
          <w:rFonts w:ascii="Times New Roman" w:hAnsi="Times New Roman" w:cs="Times New Roman"/>
          <w:b/>
          <w:sz w:val="28"/>
          <w:lang w:val="kk-KZ"/>
        </w:rPr>
        <w:tab/>
        <w:t xml:space="preserve">Жұмыстың жалпы сипаттамасы. </w:t>
      </w:r>
      <w:r w:rsidR="00BF2B66" w:rsidRPr="00FF7D70">
        <w:rPr>
          <w:rFonts w:ascii="Times New Roman" w:hAnsi="Times New Roman" w:cs="Times New Roman"/>
          <w:sz w:val="28"/>
          <w:lang w:val="kk-KZ"/>
        </w:rPr>
        <w:t xml:space="preserve">Диссертациялық жұмыс арнайы жарық жұтатын дәрілер мен жарық көмегімен зиянды жасушаларды жоюға бағытталған емдеу тәсілдерінің бірі болып табылатын – </w:t>
      </w:r>
      <w:r w:rsidRPr="00FF7D70">
        <w:rPr>
          <w:rFonts w:ascii="Times New Roman" w:hAnsi="Times New Roman" w:cs="Times New Roman"/>
          <w:sz w:val="28"/>
          <w:lang w:val="kk-KZ"/>
        </w:rPr>
        <w:t xml:space="preserve">фотодинамикалық терапияда қолданылатын фотосенсибилизаторлардың физика-химиялық қасиеттерін </w:t>
      </w:r>
      <w:r w:rsidR="00433892" w:rsidRPr="00FF7D70">
        <w:rPr>
          <w:rFonts w:ascii="Times New Roman" w:hAnsi="Times New Roman" w:cs="Times New Roman"/>
          <w:sz w:val="28"/>
          <w:lang w:val="kk-KZ"/>
        </w:rPr>
        <w:t xml:space="preserve">зерттеуге </w:t>
      </w:r>
      <w:r w:rsidRPr="00FF7D70">
        <w:rPr>
          <w:rFonts w:ascii="Times New Roman" w:hAnsi="Times New Roman" w:cs="Times New Roman"/>
          <w:sz w:val="28"/>
          <w:lang w:val="kk-KZ"/>
        </w:rPr>
        <w:t xml:space="preserve">және кванттық-химиялық </w:t>
      </w:r>
      <w:r w:rsidR="00433892" w:rsidRPr="00FF7D70">
        <w:rPr>
          <w:rFonts w:ascii="Times New Roman" w:hAnsi="Times New Roman" w:cs="Times New Roman"/>
          <w:sz w:val="28"/>
          <w:lang w:val="kk-KZ"/>
        </w:rPr>
        <w:t>есептеулер</w:t>
      </w:r>
      <w:r w:rsidRPr="00FF7D70">
        <w:rPr>
          <w:rFonts w:ascii="Times New Roman" w:hAnsi="Times New Roman" w:cs="Times New Roman"/>
          <w:sz w:val="28"/>
          <w:lang w:val="kk-KZ"/>
        </w:rPr>
        <w:t xml:space="preserve"> жүргізуге </w:t>
      </w:r>
      <w:r w:rsidR="00BF2B66" w:rsidRPr="00FF7D70">
        <w:rPr>
          <w:rFonts w:ascii="Times New Roman" w:hAnsi="Times New Roman" w:cs="Times New Roman"/>
          <w:sz w:val="28"/>
          <w:lang w:val="kk-KZ"/>
        </w:rPr>
        <w:t>арналған</w:t>
      </w:r>
      <w:r w:rsidRPr="00FF7D70">
        <w:rPr>
          <w:rFonts w:ascii="Times New Roman" w:hAnsi="Times New Roman" w:cs="Times New Roman"/>
          <w:sz w:val="28"/>
          <w:lang w:val="kk-KZ"/>
        </w:rPr>
        <w:t>.</w:t>
      </w:r>
    </w:p>
    <w:p w:rsidR="004D7154" w:rsidRPr="00FF7D70" w:rsidRDefault="004D7154" w:rsidP="009F63BD">
      <w:pPr>
        <w:spacing w:after="0" w:line="240" w:lineRule="auto"/>
        <w:ind w:firstLine="720"/>
        <w:jc w:val="both"/>
        <w:rPr>
          <w:rFonts w:ascii="Times New Roman" w:hAnsi="Times New Roman" w:cs="Times New Roman"/>
          <w:sz w:val="28"/>
          <w:lang w:val="kk-KZ"/>
        </w:rPr>
      </w:pPr>
      <w:r w:rsidRPr="00FF7D70">
        <w:rPr>
          <w:rFonts w:ascii="Times New Roman" w:hAnsi="Times New Roman" w:cs="Times New Roman"/>
          <w:sz w:val="28"/>
          <w:lang w:val="kk-KZ"/>
        </w:rPr>
        <w:t>Фотодинамикалық терапия (ФДТ) – бұл жарыққа сезімтал зат ретінде қолданылатын фотосенсибилизатор</w:t>
      </w:r>
      <w:r w:rsidR="00226871" w:rsidRPr="00FF7D70">
        <w:rPr>
          <w:rFonts w:ascii="Times New Roman" w:hAnsi="Times New Roman" w:cs="Times New Roman"/>
          <w:sz w:val="28"/>
          <w:lang w:val="kk-KZ"/>
        </w:rPr>
        <w:t xml:space="preserve"> (ФС)</w:t>
      </w:r>
      <w:r w:rsidRPr="00FF7D70">
        <w:rPr>
          <w:rFonts w:ascii="Times New Roman" w:hAnsi="Times New Roman" w:cs="Times New Roman"/>
          <w:sz w:val="28"/>
          <w:lang w:val="kk-KZ"/>
        </w:rPr>
        <w:t xml:space="preserve">, оны қоздырушы </w:t>
      </w:r>
      <w:r w:rsidR="00226871" w:rsidRPr="00FF7D70">
        <w:rPr>
          <w:rFonts w:ascii="Times New Roman" w:hAnsi="Times New Roman" w:cs="Times New Roman"/>
          <w:sz w:val="28"/>
          <w:lang w:val="kk-KZ"/>
        </w:rPr>
        <w:t>сәуле</w:t>
      </w:r>
      <w:r w:rsidRPr="00FF7D70">
        <w:rPr>
          <w:rFonts w:ascii="Times New Roman" w:hAnsi="Times New Roman" w:cs="Times New Roman"/>
          <w:sz w:val="28"/>
          <w:lang w:val="kk-KZ"/>
        </w:rPr>
        <w:t xml:space="preserve"> және оттегі секілді элементтер негізінде қатерлі </w:t>
      </w:r>
      <w:r w:rsidR="00BD0051" w:rsidRPr="00FF7D70">
        <w:rPr>
          <w:rFonts w:ascii="Times New Roman" w:hAnsi="Times New Roman" w:cs="Times New Roman"/>
          <w:sz w:val="28"/>
          <w:lang w:val="kk-KZ"/>
        </w:rPr>
        <w:t>ісік</w:t>
      </w:r>
      <w:r w:rsidRPr="00FF7D70">
        <w:rPr>
          <w:rFonts w:ascii="Times New Roman" w:hAnsi="Times New Roman" w:cs="Times New Roman"/>
          <w:sz w:val="28"/>
          <w:lang w:val="kk-KZ"/>
        </w:rPr>
        <w:t xml:space="preserve"> және </w:t>
      </w:r>
      <w:r w:rsidR="00BD0051" w:rsidRPr="00FF7D70">
        <w:rPr>
          <w:rFonts w:ascii="Times New Roman" w:hAnsi="Times New Roman" w:cs="Times New Roman"/>
          <w:sz w:val="28"/>
          <w:lang w:val="kk-KZ"/>
        </w:rPr>
        <w:t>ісік</w:t>
      </w:r>
      <w:r w:rsidRPr="00FF7D70">
        <w:rPr>
          <w:rFonts w:ascii="Times New Roman" w:hAnsi="Times New Roman" w:cs="Times New Roman"/>
          <w:sz w:val="28"/>
          <w:lang w:val="kk-KZ"/>
        </w:rPr>
        <w:t xml:space="preserve"> алды </w:t>
      </w:r>
      <w:r w:rsidR="00B4324B" w:rsidRPr="00FF7D70">
        <w:rPr>
          <w:rFonts w:ascii="Times New Roman" w:hAnsi="Times New Roman" w:cs="Times New Roman"/>
          <w:sz w:val="28"/>
          <w:lang w:val="kk-KZ"/>
        </w:rPr>
        <w:t>ауруларды</w:t>
      </w:r>
      <w:r w:rsidRPr="00FF7D70">
        <w:rPr>
          <w:rFonts w:ascii="Times New Roman" w:hAnsi="Times New Roman" w:cs="Times New Roman"/>
          <w:sz w:val="28"/>
          <w:lang w:val="kk-KZ"/>
        </w:rPr>
        <w:t xml:space="preserve"> емдеудің хирургиялық емес тәсілдерінің бірі. ФДТ басқа </w:t>
      </w:r>
      <w:r w:rsidR="00455544" w:rsidRPr="00FF7D70">
        <w:rPr>
          <w:rFonts w:ascii="Times New Roman" w:hAnsi="Times New Roman" w:cs="Times New Roman"/>
          <w:sz w:val="28"/>
          <w:lang w:val="kk-KZ"/>
        </w:rPr>
        <w:t xml:space="preserve">классикалық </w:t>
      </w:r>
      <w:r w:rsidRPr="00FF7D70">
        <w:rPr>
          <w:rFonts w:ascii="Times New Roman" w:hAnsi="Times New Roman" w:cs="Times New Roman"/>
          <w:sz w:val="28"/>
          <w:lang w:val="kk-KZ"/>
        </w:rPr>
        <w:t>емдеу әдістерімен жақсы үйлесімде қатар қолданыла алады.</w:t>
      </w:r>
    </w:p>
    <w:p w:rsidR="00226871" w:rsidRPr="00FF7D70" w:rsidRDefault="00226871" w:rsidP="009F63BD">
      <w:pPr>
        <w:spacing w:after="0" w:line="240" w:lineRule="auto"/>
        <w:ind w:firstLine="720"/>
        <w:jc w:val="both"/>
        <w:rPr>
          <w:rFonts w:ascii="Times New Roman" w:hAnsi="Times New Roman" w:cs="Times New Roman"/>
          <w:sz w:val="28"/>
          <w:lang w:val="kk-KZ"/>
        </w:rPr>
      </w:pPr>
      <w:r w:rsidRPr="00FF7D70">
        <w:rPr>
          <w:rFonts w:ascii="Times New Roman" w:hAnsi="Times New Roman" w:cs="Times New Roman"/>
          <w:sz w:val="28"/>
          <w:lang w:val="kk-KZ"/>
        </w:rPr>
        <w:t>Фотосенсибилизаторды белгілі-бір толқын ұзындықтағы сәулемен қоздыру нәтижесінде негізгі синглетті күйдегі ФС триплетті қозған 3ФС</w:t>
      </w:r>
      <w:r w:rsidRPr="00FF7D70">
        <w:rPr>
          <w:rFonts w:ascii="Times New Roman" w:hAnsi="Times New Roman" w:cs="Times New Roman"/>
          <w:sz w:val="28"/>
          <w:vertAlign w:val="superscript"/>
          <w:lang w:val="kk-KZ"/>
        </w:rPr>
        <w:t>*</w:t>
      </w:r>
      <w:r w:rsidRPr="00FF7D70">
        <w:rPr>
          <w:rFonts w:ascii="Times New Roman" w:hAnsi="Times New Roman" w:cs="Times New Roman"/>
          <w:sz w:val="28"/>
          <w:lang w:val="kk-KZ"/>
        </w:rPr>
        <w:t xml:space="preserve"> күйге өтіп, протон, электрон немесе энергия тасымалдау </w:t>
      </w:r>
      <w:r w:rsidR="00B4324B" w:rsidRPr="00FF7D70">
        <w:rPr>
          <w:rFonts w:ascii="Times New Roman" w:hAnsi="Times New Roman" w:cs="Times New Roman"/>
          <w:sz w:val="28"/>
          <w:lang w:val="kk-KZ"/>
        </w:rPr>
        <w:t>есе</w:t>
      </w:r>
      <w:r w:rsidRPr="00FF7D70">
        <w:rPr>
          <w:rFonts w:ascii="Times New Roman" w:hAnsi="Times New Roman" w:cs="Times New Roman"/>
          <w:sz w:val="28"/>
          <w:lang w:val="kk-KZ"/>
        </w:rPr>
        <w:t xml:space="preserve">бінен жасушада оттегінің реактивті түрлері (ОРТ) түзіледі. Ал, ол түзілген оттегінің реактивті түрлері өз кезегінде фотохимиялық тотығу реакциясы бойынша ісік жасушаларының апоптоз немесе некроз бойынша жойылуын </w:t>
      </w:r>
      <w:r w:rsidR="00D84339" w:rsidRPr="00FF7D70">
        <w:rPr>
          <w:rFonts w:ascii="Times New Roman" w:hAnsi="Times New Roman" w:cs="Times New Roman"/>
          <w:sz w:val="28"/>
          <w:lang w:val="kk-KZ"/>
        </w:rPr>
        <w:t>қамтамасыз етеді</w:t>
      </w:r>
      <w:r w:rsidRPr="00FF7D70">
        <w:rPr>
          <w:rFonts w:ascii="Times New Roman" w:hAnsi="Times New Roman" w:cs="Times New Roman"/>
          <w:sz w:val="28"/>
          <w:lang w:val="kk-KZ"/>
        </w:rPr>
        <w:t>.</w:t>
      </w:r>
    </w:p>
    <w:p w:rsidR="00E424AB" w:rsidRPr="00FF7D70" w:rsidRDefault="00E424AB" w:rsidP="009F63BD">
      <w:pPr>
        <w:spacing w:after="0" w:line="240" w:lineRule="auto"/>
        <w:ind w:firstLine="720"/>
        <w:jc w:val="both"/>
        <w:rPr>
          <w:rFonts w:ascii="Times New Roman" w:hAnsi="Times New Roman" w:cs="Times New Roman"/>
          <w:sz w:val="28"/>
          <w:lang w:val="kk-KZ"/>
        </w:rPr>
      </w:pPr>
      <w:r w:rsidRPr="00FF7D70">
        <w:rPr>
          <w:rFonts w:ascii="Times New Roman" w:hAnsi="Times New Roman" w:cs="Times New Roman"/>
          <w:b/>
          <w:sz w:val="28"/>
          <w:lang w:val="kk-KZ"/>
        </w:rPr>
        <w:t xml:space="preserve">Зерттеу тақырыбының өзектілігі. </w:t>
      </w:r>
      <w:r w:rsidRPr="00FF7D70">
        <w:rPr>
          <w:rFonts w:ascii="Times New Roman" w:hAnsi="Times New Roman" w:cs="Times New Roman"/>
          <w:sz w:val="28"/>
          <w:lang w:val="kk-KZ"/>
        </w:rPr>
        <w:t>ФДТ</w:t>
      </w:r>
      <w:r w:rsidR="009A6F0B">
        <w:rPr>
          <w:rFonts w:ascii="Times New Roman" w:hAnsi="Times New Roman" w:cs="Times New Roman"/>
          <w:sz w:val="28"/>
          <w:lang w:val="kk-KZ"/>
        </w:rPr>
        <w:t>-да</w:t>
      </w:r>
      <w:r w:rsidRPr="00FF7D70">
        <w:rPr>
          <w:rFonts w:ascii="Times New Roman" w:hAnsi="Times New Roman" w:cs="Times New Roman"/>
          <w:sz w:val="28"/>
          <w:lang w:val="kk-KZ"/>
        </w:rPr>
        <w:t xml:space="preserve"> қолданылатын ФС</w:t>
      </w:r>
      <w:r w:rsidR="009A6F0B">
        <w:rPr>
          <w:rFonts w:ascii="Times New Roman" w:hAnsi="Times New Roman" w:cs="Times New Roman"/>
          <w:sz w:val="28"/>
          <w:lang w:val="kk-KZ"/>
        </w:rPr>
        <w:t>-лар</w:t>
      </w:r>
      <w:r w:rsidRPr="00FF7D70">
        <w:rPr>
          <w:rFonts w:ascii="Times New Roman" w:hAnsi="Times New Roman" w:cs="Times New Roman"/>
          <w:sz w:val="28"/>
          <w:lang w:val="kk-KZ"/>
        </w:rPr>
        <w:t xml:space="preserve"> адам ағзасына енгізілгеннен кейін ортаға қарай өзінің физика-химиялық қасиеттерін өзгертуі мүмкін. </w:t>
      </w:r>
      <w:r w:rsidR="0027735B" w:rsidRPr="00FF7D70">
        <w:rPr>
          <w:rFonts w:ascii="Times New Roman" w:hAnsi="Times New Roman" w:cs="Times New Roman"/>
          <w:sz w:val="28"/>
          <w:lang w:val="kk-KZ"/>
        </w:rPr>
        <w:t xml:space="preserve">Яғни, ортаның табиғатына, температураға, тұтқырлыққа, концентрацияға және рН байланысты алуан түрлі қасиеттер көрсетеді. Сондықтан да, </w:t>
      </w:r>
      <w:r w:rsidR="0093208F" w:rsidRPr="00FF7D70">
        <w:rPr>
          <w:rFonts w:ascii="Times New Roman" w:hAnsi="Times New Roman" w:cs="Times New Roman"/>
          <w:sz w:val="28"/>
          <w:lang w:val="kk-KZ"/>
        </w:rPr>
        <w:t>ФС</w:t>
      </w:r>
      <w:r w:rsidR="009A6F0B">
        <w:rPr>
          <w:rFonts w:ascii="Times New Roman" w:hAnsi="Times New Roman" w:cs="Times New Roman"/>
          <w:sz w:val="28"/>
          <w:lang w:val="kk-KZ"/>
        </w:rPr>
        <w:t>-дың</w:t>
      </w:r>
      <w:r w:rsidR="0093208F" w:rsidRPr="00FF7D70">
        <w:rPr>
          <w:rFonts w:ascii="Times New Roman" w:hAnsi="Times New Roman" w:cs="Times New Roman"/>
          <w:sz w:val="28"/>
          <w:lang w:val="kk-KZ"/>
        </w:rPr>
        <w:t xml:space="preserve"> физика-химиялық қасиеттерін зерттеп, оларды ФДТ жолымен емдеуде қолданудың тиімді жағдайларын анықтау өзекті мәселелердің бірі болып </w:t>
      </w:r>
      <w:r w:rsidR="009A6F0B">
        <w:rPr>
          <w:rFonts w:ascii="Times New Roman" w:hAnsi="Times New Roman" w:cs="Times New Roman"/>
          <w:sz w:val="28"/>
          <w:lang w:val="kk-KZ"/>
        </w:rPr>
        <w:t>табыла</w:t>
      </w:r>
      <w:r w:rsidR="0093208F" w:rsidRPr="00FF7D70">
        <w:rPr>
          <w:rFonts w:ascii="Times New Roman" w:hAnsi="Times New Roman" w:cs="Times New Roman"/>
          <w:sz w:val="28"/>
          <w:lang w:val="kk-KZ"/>
        </w:rPr>
        <w:t>ды.</w:t>
      </w:r>
    </w:p>
    <w:p w:rsidR="006C5278" w:rsidRPr="00FF7D70" w:rsidRDefault="00B4324B" w:rsidP="009F63BD">
      <w:pPr>
        <w:spacing w:after="0" w:line="240" w:lineRule="auto"/>
        <w:ind w:firstLine="720"/>
        <w:jc w:val="both"/>
        <w:rPr>
          <w:rFonts w:ascii="Times New Roman" w:hAnsi="Times New Roman" w:cs="Times New Roman"/>
          <w:sz w:val="28"/>
          <w:lang w:val="kk-KZ"/>
        </w:rPr>
      </w:pPr>
      <w:r w:rsidRPr="00FF7D70">
        <w:rPr>
          <w:rFonts w:ascii="Times New Roman" w:hAnsi="Times New Roman" w:cs="Times New Roman"/>
          <w:sz w:val="28"/>
          <w:lang w:val="kk-KZ"/>
        </w:rPr>
        <w:t xml:space="preserve">Биологиялық жүйеде дәрілік заттардың тасымалдануы липофильділік бойынша анықталады. </w:t>
      </w:r>
      <w:r w:rsidR="000D0988" w:rsidRPr="00FF7D70">
        <w:rPr>
          <w:rFonts w:ascii="Times New Roman" w:hAnsi="Times New Roman" w:cs="Times New Roman"/>
          <w:sz w:val="28"/>
          <w:lang w:val="kk-KZ"/>
        </w:rPr>
        <w:t>Яғни, осы көрсеткіш бойынша ФС мен рецептор арасында кешеннің түзілу мүмкіндігі анықталады. Дәрілік заттардың сіңуі, таралуы, метаболизмі мен ағзадан шығарылуы, уыттылығы физика-химиялық, фармакокинетикалық және фармакодинамикалық қасиеттерге жатады. Осы аталған қасиеттерді то</w:t>
      </w:r>
      <w:r w:rsidR="00350D97" w:rsidRPr="00FF7D70">
        <w:rPr>
          <w:rFonts w:ascii="Times New Roman" w:hAnsi="Times New Roman" w:cs="Times New Roman"/>
          <w:sz w:val="28"/>
          <w:lang w:val="kk-KZ"/>
        </w:rPr>
        <w:t>лық түсіну үшін липофильділікті анықтау</w:t>
      </w:r>
      <w:r w:rsidR="000D0988" w:rsidRPr="00FF7D70">
        <w:rPr>
          <w:rFonts w:ascii="Times New Roman" w:hAnsi="Times New Roman" w:cs="Times New Roman"/>
          <w:sz w:val="28"/>
          <w:lang w:val="kk-KZ"/>
        </w:rPr>
        <w:t xml:space="preserve"> маңыз</w:t>
      </w:r>
      <w:r w:rsidR="00350D97" w:rsidRPr="00FF7D70">
        <w:rPr>
          <w:rFonts w:ascii="Times New Roman" w:hAnsi="Times New Roman" w:cs="Times New Roman"/>
          <w:sz w:val="28"/>
          <w:lang w:val="kk-KZ"/>
        </w:rPr>
        <w:t>д</w:t>
      </w:r>
      <w:r w:rsidR="000D0988" w:rsidRPr="00FF7D70">
        <w:rPr>
          <w:rFonts w:ascii="Times New Roman" w:hAnsi="Times New Roman" w:cs="Times New Roman"/>
          <w:sz w:val="28"/>
          <w:lang w:val="kk-KZ"/>
        </w:rPr>
        <w:t>ы болып табылады.</w:t>
      </w:r>
    </w:p>
    <w:p w:rsidR="00B4324B" w:rsidRPr="00FF7D70" w:rsidRDefault="00350D97" w:rsidP="009F63BD">
      <w:pPr>
        <w:spacing w:after="0" w:line="240" w:lineRule="auto"/>
        <w:ind w:firstLine="720"/>
        <w:jc w:val="both"/>
        <w:rPr>
          <w:rFonts w:ascii="Times New Roman" w:hAnsi="Times New Roman" w:cs="Times New Roman"/>
          <w:sz w:val="28"/>
          <w:lang w:val="kk-KZ"/>
        </w:rPr>
      </w:pPr>
      <w:r w:rsidRPr="00FF7D70">
        <w:rPr>
          <w:rFonts w:ascii="Times New Roman" w:hAnsi="Times New Roman" w:cs="Times New Roman"/>
          <w:sz w:val="28"/>
          <w:lang w:val="kk-KZ"/>
        </w:rPr>
        <w:t>Фотодинамикалық терапия жолымен емдеудің негізіне ФС триплетті күйге ауысып, реактивті оттегінің түрлерін түзу, ФС</w:t>
      </w:r>
      <w:r w:rsidR="00676C63" w:rsidRPr="00FF7D70">
        <w:rPr>
          <w:rFonts w:ascii="Times New Roman" w:hAnsi="Times New Roman" w:cs="Times New Roman"/>
          <w:sz w:val="28"/>
          <w:lang w:val="kk-KZ"/>
        </w:rPr>
        <w:t>-дың</w:t>
      </w:r>
      <w:r w:rsidRPr="00FF7D70">
        <w:rPr>
          <w:rFonts w:ascii="Times New Roman" w:hAnsi="Times New Roman" w:cs="Times New Roman"/>
          <w:sz w:val="28"/>
          <w:lang w:val="kk-KZ"/>
        </w:rPr>
        <w:t xml:space="preserve"> жасушаға сіңуі, таралуы секілді қасиеттері жатқызылғаны айтылған болатын. Осы қасиеттерді экспериментт</w:t>
      </w:r>
      <w:r w:rsidR="00E92533" w:rsidRPr="00FF7D70">
        <w:rPr>
          <w:rFonts w:ascii="Times New Roman" w:hAnsi="Times New Roman" w:cs="Times New Roman"/>
          <w:sz w:val="28"/>
          <w:lang w:val="kk-KZ"/>
        </w:rPr>
        <w:t>ік нәтижелер</w:t>
      </w:r>
      <w:bookmarkStart w:id="0" w:name="_GoBack"/>
      <w:bookmarkEnd w:id="0"/>
      <w:r w:rsidR="00E92533" w:rsidRPr="00FF7D70">
        <w:rPr>
          <w:rFonts w:ascii="Times New Roman" w:hAnsi="Times New Roman" w:cs="Times New Roman"/>
          <w:sz w:val="28"/>
          <w:lang w:val="kk-KZ"/>
        </w:rPr>
        <w:t xml:space="preserve">мен қатар, кванттық </w:t>
      </w:r>
      <w:r w:rsidRPr="00FF7D70">
        <w:rPr>
          <w:rFonts w:ascii="Times New Roman" w:hAnsi="Times New Roman" w:cs="Times New Roman"/>
          <w:sz w:val="28"/>
          <w:lang w:val="kk-KZ"/>
        </w:rPr>
        <w:t>химия есептеулерімен зерттеу маңызды ақпараттарға қол жеткізеді. Яғни, ФС</w:t>
      </w:r>
      <w:r w:rsidR="00676C63" w:rsidRPr="00FF7D70">
        <w:rPr>
          <w:rFonts w:ascii="Times New Roman" w:hAnsi="Times New Roman" w:cs="Times New Roman"/>
          <w:sz w:val="28"/>
          <w:lang w:val="kk-KZ"/>
        </w:rPr>
        <w:t>-дың</w:t>
      </w:r>
      <w:r w:rsidRPr="00FF7D70">
        <w:rPr>
          <w:rFonts w:ascii="Times New Roman" w:hAnsi="Times New Roman" w:cs="Times New Roman"/>
          <w:sz w:val="28"/>
          <w:lang w:val="kk-KZ"/>
        </w:rPr>
        <w:t xml:space="preserve"> қозған күйін зерттеу арқылы спектрлерін алу, құрылымдарды жобалау, </w:t>
      </w:r>
      <w:r w:rsidR="009B21F1" w:rsidRPr="00FF7D70">
        <w:rPr>
          <w:rFonts w:ascii="Times New Roman" w:hAnsi="Times New Roman" w:cs="Times New Roman"/>
          <w:sz w:val="28"/>
          <w:lang w:val="kk-KZ"/>
        </w:rPr>
        <w:t>дәрілік заттардың ағзада таралуын бақылау, электрондық ауысулардың қарқындылығы мен энергияларын есептеу нәтижелері фотохимия мен фотобиологияда қосымша мүмкінді</w:t>
      </w:r>
      <w:r w:rsidR="004B21FF">
        <w:rPr>
          <w:rFonts w:ascii="Times New Roman" w:hAnsi="Times New Roman" w:cs="Times New Roman"/>
          <w:sz w:val="28"/>
          <w:lang w:val="kk-KZ"/>
        </w:rPr>
        <w:t>кте</w:t>
      </w:r>
      <w:r w:rsidR="009B21F1" w:rsidRPr="00FF7D70">
        <w:rPr>
          <w:rFonts w:ascii="Times New Roman" w:hAnsi="Times New Roman" w:cs="Times New Roman"/>
          <w:sz w:val="28"/>
          <w:lang w:val="kk-KZ"/>
        </w:rPr>
        <w:t>рге жол береді.</w:t>
      </w:r>
      <w:r w:rsidR="000D0988" w:rsidRPr="00FF7D70">
        <w:rPr>
          <w:rFonts w:ascii="Times New Roman" w:hAnsi="Times New Roman" w:cs="Times New Roman"/>
          <w:sz w:val="28"/>
          <w:lang w:val="kk-KZ"/>
        </w:rPr>
        <w:t xml:space="preserve"> </w:t>
      </w:r>
    </w:p>
    <w:p w:rsidR="000B1974" w:rsidRPr="00FF7D70" w:rsidRDefault="000B1974" w:rsidP="009F63BD">
      <w:pPr>
        <w:spacing w:after="0" w:line="240" w:lineRule="auto"/>
        <w:ind w:firstLine="720"/>
        <w:jc w:val="both"/>
        <w:rPr>
          <w:rFonts w:ascii="Times New Roman" w:hAnsi="Times New Roman" w:cs="Times New Roman"/>
          <w:sz w:val="28"/>
          <w:lang w:val="kk-KZ"/>
        </w:rPr>
      </w:pPr>
      <w:r w:rsidRPr="00FF7D70">
        <w:rPr>
          <w:rFonts w:ascii="Times New Roman" w:hAnsi="Times New Roman" w:cs="Times New Roman"/>
          <w:sz w:val="28"/>
          <w:lang w:val="kk-KZ"/>
        </w:rPr>
        <w:lastRenderedPageBreak/>
        <w:t>Фотодинамикалық терапия 1970 жылдардың соңынан бастап қолданыла бастағанымен, біздің елімізге 2016 жылы келіп бастады. ФДТ ресми түрде Қазақстан Республикасы Президентінің іс басқармасы медициналық орталығының (ҚР ПІМ МО) қабырғасында 2016 жылдың қараша айында алғаш қолданылған болатын.</w:t>
      </w:r>
    </w:p>
    <w:p w:rsidR="00B4324B" w:rsidRPr="00FF7D70" w:rsidRDefault="000B1974" w:rsidP="009F63BD">
      <w:pPr>
        <w:spacing w:after="0" w:line="240" w:lineRule="auto"/>
        <w:ind w:firstLine="720"/>
        <w:jc w:val="both"/>
        <w:rPr>
          <w:rFonts w:ascii="Times New Roman" w:hAnsi="Times New Roman" w:cs="Times New Roman"/>
          <w:sz w:val="28"/>
          <w:lang w:val="kk-KZ"/>
        </w:rPr>
      </w:pPr>
      <w:r w:rsidRPr="00FF7D70">
        <w:rPr>
          <w:rFonts w:ascii="Times New Roman" w:hAnsi="Times New Roman" w:cs="Times New Roman"/>
          <w:sz w:val="28"/>
          <w:lang w:val="kk-KZ"/>
        </w:rPr>
        <w:t>Қазіргі уақытта ФДТ онкология саласымен қатар, гинекология, урология, офтальмология сияқты басқа да салаларда кең қолданысқа ие болуда.</w:t>
      </w:r>
      <w:r w:rsidR="00B4324B" w:rsidRPr="00FF7D70">
        <w:rPr>
          <w:rFonts w:ascii="Times New Roman" w:hAnsi="Times New Roman" w:cs="Times New Roman"/>
          <w:sz w:val="28"/>
          <w:lang w:val="kk-KZ"/>
        </w:rPr>
        <w:t xml:space="preserve"> Сондықтан да, емдеуде қолданылатын препараттардың физика-химиялық қасиеттерін зерттеу, оларды қолданудың тиімді параметрлерін </w:t>
      </w:r>
      <w:r w:rsidR="009B21F1" w:rsidRPr="00FF7D70">
        <w:rPr>
          <w:rFonts w:ascii="Times New Roman" w:hAnsi="Times New Roman" w:cs="Times New Roman"/>
          <w:sz w:val="28"/>
          <w:lang w:val="kk-KZ"/>
        </w:rPr>
        <w:t xml:space="preserve">эксперименттік </w:t>
      </w:r>
      <w:r w:rsidR="00E92533" w:rsidRPr="00FF7D70">
        <w:rPr>
          <w:rFonts w:ascii="Times New Roman" w:hAnsi="Times New Roman" w:cs="Times New Roman"/>
          <w:sz w:val="28"/>
          <w:lang w:val="kk-KZ"/>
        </w:rPr>
        <w:t xml:space="preserve">және кванттық </w:t>
      </w:r>
      <w:r w:rsidR="009B21F1" w:rsidRPr="00FF7D70">
        <w:rPr>
          <w:rFonts w:ascii="Times New Roman" w:hAnsi="Times New Roman" w:cs="Times New Roman"/>
          <w:sz w:val="28"/>
          <w:lang w:val="kk-KZ"/>
        </w:rPr>
        <w:t xml:space="preserve">химия әдістерімен есептеу арқылы </w:t>
      </w:r>
      <w:r w:rsidR="00B4324B" w:rsidRPr="00FF7D70">
        <w:rPr>
          <w:rFonts w:ascii="Times New Roman" w:hAnsi="Times New Roman" w:cs="Times New Roman"/>
          <w:sz w:val="28"/>
          <w:lang w:val="kk-KZ"/>
        </w:rPr>
        <w:t>анықтау өзекті болып табылады.</w:t>
      </w:r>
    </w:p>
    <w:p w:rsidR="009B21F1" w:rsidRPr="00FF7D70" w:rsidRDefault="00BF2B66" w:rsidP="009F63BD">
      <w:pPr>
        <w:spacing w:after="0" w:line="240" w:lineRule="auto"/>
        <w:ind w:firstLine="720"/>
        <w:jc w:val="both"/>
        <w:rPr>
          <w:rFonts w:ascii="Times New Roman" w:hAnsi="Times New Roman" w:cs="Times New Roman"/>
          <w:sz w:val="28"/>
          <w:lang w:val="kk-KZ"/>
        </w:rPr>
      </w:pPr>
      <w:r w:rsidRPr="00FF7D70">
        <w:rPr>
          <w:rFonts w:ascii="Times New Roman" w:hAnsi="Times New Roman" w:cs="Times New Roman"/>
          <w:b/>
          <w:sz w:val="28"/>
          <w:lang w:val="kk-KZ"/>
        </w:rPr>
        <w:t>Зерттеу</w:t>
      </w:r>
      <w:r w:rsidR="009B21F1" w:rsidRPr="00FF7D70">
        <w:rPr>
          <w:rFonts w:ascii="Times New Roman" w:hAnsi="Times New Roman" w:cs="Times New Roman"/>
          <w:b/>
          <w:sz w:val="28"/>
          <w:lang w:val="kk-KZ"/>
        </w:rPr>
        <w:t xml:space="preserve"> жұмыстың мақсаты </w:t>
      </w:r>
      <w:r w:rsidR="009B21F1" w:rsidRPr="00FF7D70">
        <w:rPr>
          <w:rFonts w:ascii="Times New Roman" w:hAnsi="Times New Roman" w:cs="Times New Roman"/>
          <w:sz w:val="28"/>
          <w:lang w:val="kk-KZ"/>
        </w:rPr>
        <w:t>фотодинамикалық терапияда қолданылатын фотосенсибилизаторлардың физика-химиялық қасиеттер</w:t>
      </w:r>
      <w:r w:rsidR="00E92533" w:rsidRPr="00FF7D70">
        <w:rPr>
          <w:rFonts w:ascii="Times New Roman" w:hAnsi="Times New Roman" w:cs="Times New Roman"/>
          <w:sz w:val="28"/>
          <w:lang w:val="kk-KZ"/>
        </w:rPr>
        <w:t xml:space="preserve">ін эксперименттік және кванттық </w:t>
      </w:r>
      <w:r w:rsidR="009B21F1" w:rsidRPr="00FF7D70">
        <w:rPr>
          <w:rFonts w:ascii="Times New Roman" w:hAnsi="Times New Roman" w:cs="Times New Roman"/>
          <w:sz w:val="28"/>
          <w:lang w:val="kk-KZ"/>
        </w:rPr>
        <w:t>химия әдістерімен зерттеу болып табылады.</w:t>
      </w:r>
    </w:p>
    <w:p w:rsidR="00B95964" w:rsidRPr="00FF7D70" w:rsidRDefault="00BF2B66" w:rsidP="009F63BD">
      <w:pPr>
        <w:spacing w:after="0" w:line="240" w:lineRule="auto"/>
        <w:ind w:firstLine="720"/>
        <w:jc w:val="both"/>
        <w:rPr>
          <w:rFonts w:ascii="Times New Roman" w:hAnsi="Times New Roman" w:cs="Times New Roman"/>
          <w:b/>
          <w:sz w:val="28"/>
          <w:lang w:val="kk-KZ"/>
        </w:rPr>
      </w:pPr>
      <w:r w:rsidRPr="00FF7D70">
        <w:rPr>
          <w:rFonts w:ascii="Times New Roman" w:hAnsi="Times New Roman" w:cs="Times New Roman"/>
          <w:b/>
          <w:sz w:val="28"/>
          <w:lang w:val="kk-KZ"/>
        </w:rPr>
        <w:t>Зерттеу міндеттері</w:t>
      </w:r>
      <w:r w:rsidR="00B95964" w:rsidRPr="00FF7D70">
        <w:rPr>
          <w:rFonts w:ascii="Times New Roman" w:hAnsi="Times New Roman" w:cs="Times New Roman"/>
          <w:b/>
          <w:sz w:val="28"/>
          <w:lang w:val="kk-KZ"/>
        </w:rPr>
        <w:t>:</w:t>
      </w:r>
    </w:p>
    <w:p w:rsidR="00B95964" w:rsidRPr="00FF7D70" w:rsidRDefault="00B95964" w:rsidP="009F63BD">
      <w:pPr>
        <w:pStyle w:val="a4"/>
        <w:numPr>
          <w:ilvl w:val="0"/>
          <w:numId w:val="2"/>
        </w:numPr>
        <w:spacing w:after="0" w:line="240" w:lineRule="auto"/>
        <w:ind w:left="0" w:firstLine="720"/>
        <w:jc w:val="both"/>
        <w:rPr>
          <w:rFonts w:ascii="Times New Roman" w:hAnsi="Times New Roman" w:cs="Times New Roman"/>
          <w:b/>
          <w:sz w:val="28"/>
          <w:lang w:val="kk-KZ"/>
        </w:rPr>
      </w:pPr>
      <w:r w:rsidRPr="00FF7D70">
        <w:rPr>
          <w:rFonts w:ascii="Times New Roman" w:hAnsi="Times New Roman" w:cs="Times New Roman"/>
          <w:sz w:val="28"/>
          <w:lang w:val="kk-KZ"/>
        </w:rPr>
        <w:t>фотосенсибилиза</w:t>
      </w:r>
      <w:r w:rsidR="009A3ABE" w:rsidRPr="00FF7D70">
        <w:rPr>
          <w:rFonts w:ascii="Times New Roman" w:hAnsi="Times New Roman" w:cs="Times New Roman"/>
          <w:sz w:val="28"/>
          <w:lang w:val="kk-KZ"/>
        </w:rPr>
        <w:t>т</w:t>
      </w:r>
      <w:r w:rsidRPr="00FF7D70">
        <w:rPr>
          <w:rFonts w:ascii="Times New Roman" w:hAnsi="Times New Roman" w:cs="Times New Roman"/>
          <w:sz w:val="28"/>
          <w:lang w:val="kk-KZ"/>
        </w:rPr>
        <w:t xml:space="preserve">орлардың физика-химиялық қасиеттерін әр түрлі еріткіштерде, </w:t>
      </w:r>
      <w:r w:rsidR="009A3ABE" w:rsidRPr="00FF7D70">
        <w:rPr>
          <w:rFonts w:ascii="Times New Roman" w:hAnsi="Times New Roman" w:cs="Times New Roman"/>
          <w:sz w:val="28"/>
          <w:lang w:val="kk-KZ"/>
        </w:rPr>
        <w:t>тұтқырлықта, концентрацияда, температурада және рН ортада зерттеу;</w:t>
      </w:r>
    </w:p>
    <w:p w:rsidR="009A3ABE" w:rsidRPr="00FF7D70" w:rsidRDefault="009A3ABE" w:rsidP="009F63BD">
      <w:pPr>
        <w:pStyle w:val="a4"/>
        <w:numPr>
          <w:ilvl w:val="0"/>
          <w:numId w:val="2"/>
        </w:numPr>
        <w:spacing w:after="0" w:line="240" w:lineRule="auto"/>
        <w:ind w:left="0" w:firstLine="720"/>
        <w:jc w:val="both"/>
        <w:rPr>
          <w:rFonts w:ascii="Times New Roman" w:hAnsi="Times New Roman" w:cs="Times New Roman"/>
          <w:b/>
          <w:sz w:val="28"/>
          <w:lang w:val="kk-KZ"/>
        </w:rPr>
      </w:pPr>
      <w:r w:rsidRPr="00FF7D70">
        <w:rPr>
          <w:rFonts w:ascii="Times New Roman" w:hAnsi="Times New Roman" w:cs="Times New Roman"/>
          <w:sz w:val="28"/>
          <w:lang w:val="kk-KZ"/>
        </w:rPr>
        <w:t>бөліну және таралу коэффициентін спектрофотометрлік,</w:t>
      </w:r>
      <w:r w:rsidR="00E92533" w:rsidRPr="00FF7D70">
        <w:rPr>
          <w:rFonts w:ascii="Times New Roman" w:hAnsi="Times New Roman" w:cs="Times New Roman"/>
          <w:sz w:val="28"/>
          <w:lang w:val="kk-KZ"/>
        </w:rPr>
        <w:t xml:space="preserve"> хроматографиялық және кванттық </w:t>
      </w:r>
      <w:r w:rsidRPr="00FF7D70">
        <w:rPr>
          <w:rFonts w:ascii="Times New Roman" w:hAnsi="Times New Roman" w:cs="Times New Roman"/>
          <w:sz w:val="28"/>
          <w:lang w:val="kk-KZ"/>
        </w:rPr>
        <w:t>химия әдістермен анықтаудың тиімді параметрлерін ұсыну;</w:t>
      </w:r>
    </w:p>
    <w:p w:rsidR="009A3ABE" w:rsidRPr="00FF7D70" w:rsidRDefault="00BF0FEF" w:rsidP="009F63BD">
      <w:pPr>
        <w:pStyle w:val="a4"/>
        <w:numPr>
          <w:ilvl w:val="0"/>
          <w:numId w:val="2"/>
        </w:numPr>
        <w:spacing w:after="0" w:line="240" w:lineRule="auto"/>
        <w:ind w:left="0" w:firstLine="720"/>
        <w:jc w:val="both"/>
        <w:rPr>
          <w:rFonts w:ascii="Times New Roman" w:hAnsi="Times New Roman" w:cs="Times New Roman"/>
          <w:b/>
          <w:sz w:val="28"/>
          <w:lang w:val="kk-KZ"/>
        </w:rPr>
      </w:pPr>
      <w:r w:rsidRPr="00FF7D70">
        <w:rPr>
          <w:rFonts w:ascii="Times New Roman" w:hAnsi="Times New Roman" w:cs="Times New Roman"/>
          <w:sz w:val="28"/>
          <w:lang w:val="kk-KZ"/>
        </w:rPr>
        <w:t xml:space="preserve">кванттық </w:t>
      </w:r>
      <w:r w:rsidR="009A3ABE" w:rsidRPr="00FF7D70">
        <w:rPr>
          <w:rFonts w:ascii="Times New Roman" w:hAnsi="Times New Roman" w:cs="Times New Roman"/>
          <w:sz w:val="28"/>
          <w:lang w:val="kk-KZ"/>
        </w:rPr>
        <w:t xml:space="preserve">химия әдісімен фотосенсибилизаторлардың оптикалық және </w:t>
      </w:r>
      <w:r w:rsidR="001542E7">
        <w:rPr>
          <w:rFonts w:ascii="Times New Roman" w:hAnsi="Times New Roman" w:cs="Times New Roman"/>
          <w:sz w:val="28"/>
          <w:lang w:val="kk-KZ"/>
        </w:rPr>
        <w:t>тербелмелі</w:t>
      </w:r>
      <w:r w:rsidR="009A3ABE" w:rsidRPr="00FF7D70">
        <w:rPr>
          <w:rFonts w:ascii="Times New Roman" w:hAnsi="Times New Roman" w:cs="Times New Roman"/>
          <w:sz w:val="28"/>
          <w:lang w:val="kk-KZ"/>
        </w:rPr>
        <w:t xml:space="preserve"> спектрлерін алу, электрондық ауысулардың қарқындылығы мен энергияларын есептеу</w:t>
      </w:r>
      <w:r w:rsidR="00C13E4D" w:rsidRPr="00FF7D70">
        <w:rPr>
          <w:rFonts w:ascii="Times New Roman" w:hAnsi="Times New Roman" w:cs="Times New Roman"/>
          <w:sz w:val="28"/>
          <w:lang w:val="kk-KZ"/>
        </w:rPr>
        <w:t>.</w:t>
      </w:r>
    </w:p>
    <w:p w:rsidR="00433892" w:rsidRPr="00FF7D70" w:rsidRDefault="009A3ABE" w:rsidP="009F63BD">
      <w:pPr>
        <w:pStyle w:val="a4"/>
        <w:spacing w:after="0" w:line="240" w:lineRule="auto"/>
        <w:ind w:left="0" w:firstLine="720"/>
        <w:jc w:val="both"/>
        <w:rPr>
          <w:rFonts w:ascii="Times New Roman" w:hAnsi="Times New Roman" w:cs="Times New Roman"/>
          <w:sz w:val="28"/>
          <w:lang w:val="kk-KZ"/>
        </w:rPr>
      </w:pPr>
      <w:r w:rsidRPr="00FF7D70">
        <w:rPr>
          <w:rFonts w:ascii="Times New Roman" w:hAnsi="Times New Roman" w:cs="Times New Roman"/>
          <w:b/>
          <w:sz w:val="28"/>
          <w:lang w:val="kk-KZ"/>
        </w:rPr>
        <w:t xml:space="preserve">Зерттеу әдістері. </w:t>
      </w:r>
      <w:r w:rsidR="008D187E" w:rsidRPr="00FF7D70">
        <w:rPr>
          <w:rFonts w:ascii="Times New Roman" w:hAnsi="Times New Roman" w:cs="Times New Roman"/>
          <w:sz w:val="28"/>
          <w:lang w:val="kk-KZ"/>
        </w:rPr>
        <w:t xml:space="preserve">Жұмыста келесідей заманауи физика-химиялық және кванттық-химиялық зерттеу әдістері қолданылды: </w:t>
      </w:r>
      <w:r w:rsidR="006358B9" w:rsidRPr="00FF7D70">
        <w:rPr>
          <w:rFonts w:ascii="Times New Roman" w:hAnsi="Times New Roman" w:cs="Times New Roman"/>
          <w:sz w:val="28"/>
          <w:lang w:val="kk-KZ"/>
        </w:rPr>
        <w:t xml:space="preserve">УК-спектроскопия, ИҚ-спектроскопия, </w:t>
      </w:r>
      <w:r w:rsidR="00D065C4" w:rsidRPr="00FF7D70">
        <w:rPr>
          <w:rFonts w:ascii="Times New Roman" w:hAnsi="Times New Roman" w:cs="Times New Roman"/>
          <w:sz w:val="28"/>
          <w:lang w:val="kk-KZ"/>
        </w:rPr>
        <w:t>флуоресценция, фосфоресценция, уақыт бойынша ажыратымды флуоресценция, тиімділігі жоғары сұйық хроматография (ТЖСХ), тығыздықтың функционалды теориясы (ТФТ).</w:t>
      </w:r>
    </w:p>
    <w:p w:rsidR="00557E1D" w:rsidRPr="00FF7D70" w:rsidRDefault="00C71289" w:rsidP="009F63BD">
      <w:pPr>
        <w:pStyle w:val="a4"/>
        <w:spacing w:after="0" w:line="240" w:lineRule="auto"/>
        <w:ind w:left="0" w:firstLine="720"/>
        <w:jc w:val="both"/>
        <w:rPr>
          <w:rFonts w:ascii="Times New Roman" w:hAnsi="Times New Roman" w:cs="Times New Roman"/>
          <w:sz w:val="28"/>
          <w:lang w:val="kk-KZ"/>
        </w:rPr>
      </w:pPr>
      <w:r w:rsidRPr="00FF7D70">
        <w:rPr>
          <w:rFonts w:ascii="Times New Roman" w:hAnsi="Times New Roman" w:cs="Times New Roman"/>
          <w:b/>
          <w:sz w:val="28"/>
          <w:lang w:val="kk-KZ"/>
        </w:rPr>
        <w:t xml:space="preserve">Зерттеу нысандары </w:t>
      </w:r>
      <w:r w:rsidRPr="00FF7D70">
        <w:rPr>
          <w:rFonts w:ascii="Times New Roman" w:hAnsi="Times New Roman" w:cs="Times New Roman"/>
          <w:sz w:val="28"/>
          <w:lang w:val="kk-KZ"/>
        </w:rPr>
        <w:t xml:space="preserve">фотодинамикалық терапияда жиі қолданылатын І және ІІ буын фотосенсибилизаторлары: фотофрин, протопорфирин іх және пирофеофорбид-а </w:t>
      </w:r>
      <w:r w:rsidR="00943A68" w:rsidRPr="00FF7D70">
        <w:rPr>
          <w:rFonts w:ascii="Times New Roman" w:hAnsi="Times New Roman" w:cs="Times New Roman"/>
          <w:sz w:val="28"/>
          <w:lang w:val="kk-KZ"/>
        </w:rPr>
        <w:t xml:space="preserve">болып </w:t>
      </w:r>
      <w:r w:rsidRPr="00FF7D70">
        <w:rPr>
          <w:rFonts w:ascii="Times New Roman" w:hAnsi="Times New Roman" w:cs="Times New Roman"/>
          <w:sz w:val="28"/>
          <w:lang w:val="kk-KZ"/>
        </w:rPr>
        <w:t>табылады.</w:t>
      </w:r>
    </w:p>
    <w:p w:rsidR="00C71289" w:rsidRPr="00FF7D70" w:rsidRDefault="00BF2B66" w:rsidP="009F63BD">
      <w:pPr>
        <w:pStyle w:val="a4"/>
        <w:spacing w:after="0" w:line="240" w:lineRule="auto"/>
        <w:ind w:left="0" w:firstLine="720"/>
        <w:jc w:val="both"/>
        <w:rPr>
          <w:rFonts w:ascii="Times New Roman" w:hAnsi="Times New Roman" w:cs="Times New Roman"/>
          <w:b/>
          <w:sz w:val="28"/>
          <w:lang w:val="kk-KZ"/>
        </w:rPr>
      </w:pPr>
      <w:r w:rsidRPr="00FF7D70">
        <w:rPr>
          <w:rFonts w:ascii="Times New Roman" w:hAnsi="Times New Roman" w:cs="Times New Roman"/>
          <w:b/>
          <w:sz w:val="28"/>
          <w:lang w:val="kk-KZ"/>
        </w:rPr>
        <w:t>Зерттеу жұмысының</w:t>
      </w:r>
      <w:r w:rsidR="00C71289" w:rsidRPr="00FF7D70">
        <w:rPr>
          <w:rFonts w:ascii="Times New Roman" w:hAnsi="Times New Roman" w:cs="Times New Roman"/>
          <w:b/>
          <w:sz w:val="28"/>
          <w:lang w:val="kk-KZ"/>
        </w:rPr>
        <w:t xml:space="preserve"> ғылыми жаңалығы.</w:t>
      </w:r>
    </w:p>
    <w:p w:rsidR="00C13E4D" w:rsidRPr="00FF7D70" w:rsidRDefault="00C13E4D" w:rsidP="009F63BD">
      <w:pPr>
        <w:pStyle w:val="a4"/>
        <w:numPr>
          <w:ilvl w:val="0"/>
          <w:numId w:val="2"/>
        </w:numPr>
        <w:spacing w:after="0" w:line="240" w:lineRule="auto"/>
        <w:ind w:left="0" w:firstLine="720"/>
        <w:jc w:val="both"/>
        <w:rPr>
          <w:rFonts w:ascii="Times New Roman" w:hAnsi="Times New Roman" w:cs="Times New Roman"/>
          <w:b/>
          <w:sz w:val="28"/>
          <w:lang w:val="kk-KZ"/>
        </w:rPr>
      </w:pPr>
      <w:r w:rsidRPr="00FF7D70">
        <w:rPr>
          <w:rFonts w:ascii="Times New Roman" w:hAnsi="Times New Roman" w:cs="Times New Roman"/>
          <w:sz w:val="28"/>
          <w:lang w:val="kk-KZ"/>
        </w:rPr>
        <w:t>І және ІІ буын фотосенсибилизаторларының физика-химиялық қасиеттері УК, ИҚ, флуоресценция, фосфоресценция, уақыт бо</w:t>
      </w:r>
      <w:r w:rsidR="00CD3B31">
        <w:rPr>
          <w:rFonts w:ascii="Times New Roman" w:hAnsi="Times New Roman" w:cs="Times New Roman"/>
          <w:sz w:val="28"/>
          <w:lang w:val="kk-KZ"/>
        </w:rPr>
        <w:t xml:space="preserve">йынша ажыратымды флуоресценция </w:t>
      </w:r>
      <w:r w:rsidRPr="00FF7D70">
        <w:rPr>
          <w:rFonts w:ascii="Times New Roman" w:hAnsi="Times New Roman" w:cs="Times New Roman"/>
          <w:sz w:val="28"/>
          <w:lang w:val="kk-KZ"/>
        </w:rPr>
        <w:t>әдістерімен зерттелді;</w:t>
      </w:r>
    </w:p>
    <w:p w:rsidR="00C13E4D" w:rsidRPr="00FF7D70" w:rsidRDefault="00C13E4D" w:rsidP="009F63BD">
      <w:pPr>
        <w:pStyle w:val="a4"/>
        <w:numPr>
          <w:ilvl w:val="0"/>
          <w:numId w:val="2"/>
        </w:numPr>
        <w:spacing w:after="0" w:line="240" w:lineRule="auto"/>
        <w:ind w:left="0" w:firstLine="720"/>
        <w:jc w:val="both"/>
        <w:rPr>
          <w:rFonts w:ascii="Times New Roman" w:hAnsi="Times New Roman" w:cs="Times New Roman"/>
          <w:b/>
          <w:sz w:val="28"/>
          <w:lang w:val="kk-KZ"/>
        </w:rPr>
      </w:pPr>
      <w:r w:rsidRPr="00FF7D70">
        <w:rPr>
          <w:rFonts w:ascii="Times New Roman" w:hAnsi="Times New Roman" w:cs="Times New Roman"/>
          <w:sz w:val="28"/>
          <w:lang w:val="kk-KZ"/>
        </w:rPr>
        <w:t>Алғаш рет бөліну және таралу коэффициенттері спектрофотометрлік,</w:t>
      </w:r>
      <w:r w:rsidR="00BF0FEF" w:rsidRPr="00FF7D70">
        <w:rPr>
          <w:rFonts w:ascii="Times New Roman" w:hAnsi="Times New Roman" w:cs="Times New Roman"/>
          <w:sz w:val="28"/>
          <w:lang w:val="kk-KZ"/>
        </w:rPr>
        <w:t xml:space="preserve"> хроматографиялық және кванттық </w:t>
      </w:r>
      <w:r w:rsidR="00C964A7">
        <w:rPr>
          <w:rFonts w:ascii="Times New Roman" w:hAnsi="Times New Roman" w:cs="Times New Roman"/>
          <w:sz w:val="28"/>
          <w:lang w:val="kk-KZ"/>
        </w:rPr>
        <w:t xml:space="preserve">химия әдістерімен анықталып, </w:t>
      </w:r>
      <w:r w:rsidR="00C964A7" w:rsidRPr="00C964A7">
        <w:rPr>
          <w:rFonts w:ascii="Times New Roman" w:hAnsi="Times New Roman" w:cs="Times New Roman"/>
          <w:sz w:val="28"/>
          <w:lang w:val="kk-KZ"/>
        </w:rPr>
        <w:t>тиімді параметрлер ұсынылды</w:t>
      </w:r>
      <w:r w:rsidRPr="00FF7D70">
        <w:rPr>
          <w:rFonts w:ascii="Times New Roman" w:hAnsi="Times New Roman" w:cs="Times New Roman"/>
          <w:sz w:val="28"/>
          <w:lang w:val="kk-KZ"/>
        </w:rPr>
        <w:t>;</w:t>
      </w:r>
    </w:p>
    <w:p w:rsidR="00C13E4D" w:rsidRPr="00FF7D70" w:rsidRDefault="00C13E4D" w:rsidP="009F63BD">
      <w:pPr>
        <w:pStyle w:val="a4"/>
        <w:numPr>
          <w:ilvl w:val="0"/>
          <w:numId w:val="2"/>
        </w:numPr>
        <w:spacing w:after="0" w:line="240" w:lineRule="auto"/>
        <w:ind w:left="0" w:firstLine="720"/>
        <w:jc w:val="both"/>
        <w:rPr>
          <w:rFonts w:ascii="Times New Roman" w:hAnsi="Times New Roman" w:cs="Times New Roman"/>
          <w:b/>
          <w:sz w:val="28"/>
          <w:lang w:val="kk-KZ"/>
        </w:rPr>
      </w:pPr>
      <w:r w:rsidRPr="00FF7D70">
        <w:rPr>
          <w:rFonts w:ascii="Times New Roman" w:hAnsi="Times New Roman" w:cs="Times New Roman"/>
          <w:sz w:val="28"/>
          <w:lang w:val="kk-KZ"/>
        </w:rPr>
        <w:t>К</w:t>
      </w:r>
      <w:r w:rsidR="00E92533" w:rsidRPr="00FF7D70">
        <w:rPr>
          <w:rFonts w:ascii="Times New Roman" w:hAnsi="Times New Roman" w:cs="Times New Roman"/>
          <w:sz w:val="28"/>
          <w:lang w:val="kk-KZ"/>
        </w:rPr>
        <w:t xml:space="preserve">ванттық </w:t>
      </w:r>
      <w:r w:rsidRPr="00FF7D70">
        <w:rPr>
          <w:rFonts w:ascii="Times New Roman" w:hAnsi="Times New Roman" w:cs="Times New Roman"/>
          <w:sz w:val="28"/>
          <w:lang w:val="kk-KZ"/>
        </w:rPr>
        <w:t xml:space="preserve">химия әдісімен фотосенсибилизаторлардың оптикалық және </w:t>
      </w:r>
      <w:r w:rsidR="001542E7">
        <w:rPr>
          <w:rFonts w:ascii="Times New Roman" w:hAnsi="Times New Roman" w:cs="Times New Roman"/>
          <w:sz w:val="28"/>
          <w:lang w:val="kk-KZ"/>
        </w:rPr>
        <w:t>тербелмелі</w:t>
      </w:r>
      <w:r w:rsidRPr="00FF7D70">
        <w:rPr>
          <w:rFonts w:ascii="Times New Roman" w:hAnsi="Times New Roman" w:cs="Times New Roman"/>
          <w:sz w:val="28"/>
          <w:lang w:val="kk-KZ"/>
        </w:rPr>
        <w:t xml:space="preserve"> спектрлері алынып, электрондық ауысулардың қарқын</w:t>
      </w:r>
      <w:r w:rsidR="00C964A7">
        <w:rPr>
          <w:rFonts w:ascii="Times New Roman" w:hAnsi="Times New Roman" w:cs="Times New Roman"/>
          <w:sz w:val="28"/>
          <w:lang w:val="kk-KZ"/>
        </w:rPr>
        <w:t xml:space="preserve">дылығы мен энергиялары есептеліп, </w:t>
      </w:r>
      <w:r w:rsidR="00C964A7" w:rsidRPr="00C964A7">
        <w:rPr>
          <w:rFonts w:ascii="Times New Roman" w:hAnsi="Times New Roman" w:cs="Times New Roman"/>
          <w:sz w:val="28"/>
          <w:lang w:val="kk-KZ"/>
        </w:rPr>
        <w:t>дәлдігі жоғары әдістер ұсынылды</w:t>
      </w:r>
      <w:r w:rsidRPr="00FF7D70">
        <w:rPr>
          <w:rFonts w:ascii="Times New Roman" w:hAnsi="Times New Roman" w:cs="Times New Roman"/>
          <w:sz w:val="28"/>
          <w:lang w:val="kk-KZ"/>
        </w:rPr>
        <w:t>.</w:t>
      </w:r>
    </w:p>
    <w:p w:rsidR="00BF12C0" w:rsidRPr="00FF7D70" w:rsidRDefault="00BF12C0" w:rsidP="009F63BD">
      <w:pPr>
        <w:pStyle w:val="a4"/>
        <w:spacing w:after="0" w:line="240" w:lineRule="auto"/>
        <w:ind w:left="0" w:firstLine="720"/>
        <w:jc w:val="both"/>
        <w:rPr>
          <w:rFonts w:ascii="Times New Roman" w:hAnsi="Times New Roman" w:cs="Times New Roman"/>
          <w:sz w:val="28"/>
          <w:lang w:val="kk-KZ"/>
        </w:rPr>
      </w:pPr>
      <w:r w:rsidRPr="00FF7D70">
        <w:rPr>
          <w:rFonts w:ascii="Times New Roman" w:hAnsi="Times New Roman" w:cs="Times New Roman"/>
          <w:b/>
          <w:sz w:val="28"/>
          <w:lang w:val="kk-KZ"/>
        </w:rPr>
        <w:t xml:space="preserve">Алынған деректердің негізділігі мен дұрыстығы. </w:t>
      </w:r>
      <w:r w:rsidRPr="00FF7D70">
        <w:rPr>
          <w:rFonts w:ascii="Times New Roman" w:hAnsi="Times New Roman" w:cs="Times New Roman"/>
          <w:sz w:val="28"/>
          <w:lang w:val="kk-KZ"/>
        </w:rPr>
        <w:t>Зерттеу</w:t>
      </w:r>
      <w:r w:rsidRPr="00FF7D70">
        <w:rPr>
          <w:rFonts w:ascii="Times New Roman" w:hAnsi="Times New Roman" w:cs="Times New Roman"/>
          <w:b/>
          <w:sz w:val="28"/>
          <w:lang w:val="kk-KZ"/>
        </w:rPr>
        <w:t xml:space="preserve"> </w:t>
      </w:r>
      <w:r w:rsidRPr="00FF7D70">
        <w:rPr>
          <w:rFonts w:ascii="Times New Roman" w:hAnsi="Times New Roman" w:cs="Times New Roman"/>
          <w:sz w:val="28"/>
          <w:lang w:val="kk-KZ"/>
        </w:rPr>
        <w:t xml:space="preserve">жұмысының барлық өлшем нәтижелері МемСТ әдістемелері бойынша </w:t>
      </w:r>
      <w:r w:rsidRPr="00FF7D70">
        <w:rPr>
          <w:rFonts w:ascii="Times New Roman" w:hAnsi="Times New Roman" w:cs="Times New Roman"/>
          <w:sz w:val="28"/>
          <w:lang w:val="kk-KZ"/>
        </w:rPr>
        <w:lastRenderedPageBreak/>
        <w:t>тексерілген қондырғылар мен лицензияланған компьютер бағдарламаларында жасалғандықтан дұрыс және негізді болып табылады.</w:t>
      </w:r>
    </w:p>
    <w:p w:rsidR="00BF12C0" w:rsidRPr="00FF7D70" w:rsidRDefault="003427FF" w:rsidP="009F63BD">
      <w:pPr>
        <w:pStyle w:val="a4"/>
        <w:spacing w:after="0" w:line="240" w:lineRule="auto"/>
        <w:ind w:left="0" w:firstLine="720"/>
        <w:jc w:val="both"/>
        <w:rPr>
          <w:rFonts w:ascii="Times New Roman" w:hAnsi="Times New Roman" w:cs="Times New Roman"/>
          <w:b/>
          <w:sz w:val="28"/>
          <w:lang w:val="kk-KZ"/>
        </w:rPr>
      </w:pPr>
      <w:r w:rsidRPr="00FF7D70">
        <w:rPr>
          <w:rFonts w:ascii="Times New Roman" w:hAnsi="Times New Roman" w:cs="Times New Roman"/>
          <w:sz w:val="28"/>
          <w:lang w:val="kk-KZ"/>
        </w:rPr>
        <w:t xml:space="preserve">Зерттеу жұмыстары М.Х. Дулати атындағы Тараз өңірлік университетінің «Химия және химиялық технология» кафедрасының зертханасында және </w:t>
      </w:r>
      <w:r w:rsidR="00BF12C0" w:rsidRPr="00FF7D70">
        <w:rPr>
          <w:rFonts w:ascii="Times New Roman" w:hAnsi="Times New Roman" w:cs="Times New Roman"/>
          <w:sz w:val="28"/>
          <w:lang w:val="kk-KZ"/>
        </w:rPr>
        <w:t xml:space="preserve">Лоррейн университетінде (Франция, Нанси қ.) PhD Селин Фрошот жетекшілігімен, «Реакциялар және технологиялық процестер» зертханасында жүргізілді.   </w:t>
      </w:r>
      <w:r w:rsidR="00BF12C0" w:rsidRPr="00FF7D70">
        <w:rPr>
          <w:rFonts w:ascii="Times New Roman" w:hAnsi="Times New Roman" w:cs="Times New Roman"/>
          <w:b/>
          <w:sz w:val="28"/>
          <w:lang w:val="kk-KZ"/>
        </w:rPr>
        <w:t xml:space="preserve"> </w:t>
      </w:r>
    </w:p>
    <w:p w:rsidR="003427FF" w:rsidRPr="006D44C7" w:rsidRDefault="00912091" w:rsidP="006D44C7">
      <w:pPr>
        <w:pStyle w:val="a4"/>
        <w:spacing w:after="0" w:line="240" w:lineRule="auto"/>
        <w:ind w:left="0" w:firstLine="720"/>
        <w:jc w:val="both"/>
        <w:rPr>
          <w:rFonts w:ascii="Times New Roman" w:hAnsi="Times New Roman" w:cs="Times New Roman"/>
          <w:sz w:val="28"/>
          <w:lang w:val="kk-KZ"/>
        </w:rPr>
      </w:pPr>
      <w:r w:rsidRPr="00FF7D70">
        <w:rPr>
          <w:rFonts w:ascii="Times New Roman" w:hAnsi="Times New Roman" w:cs="Times New Roman"/>
          <w:b/>
          <w:sz w:val="28"/>
          <w:lang w:val="kk-KZ"/>
        </w:rPr>
        <w:t xml:space="preserve">Жұмыстың практикалық </w:t>
      </w:r>
      <w:r w:rsidR="003427FF" w:rsidRPr="00FF7D70">
        <w:rPr>
          <w:rFonts w:ascii="Times New Roman" w:hAnsi="Times New Roman" w:cs="Times New Roman"/>
          <w:b/>
          <w:sz w:val="28"/>
          <w:lang w:val="kk-KZ"/>
        </w:rPr>
        <w:t>маңызы</w:t>
      </w:r>
      <w:r w:rsidR="00C13E4D" w:rsidRPr="00FF7D70">
        <w:rPr>
          <w:rFonts w:ascii="Times New Roman" w:hAnsi="Times New Roman" w:cs="Times New Roman"/>
          <w:b/>
          <w:sz w:val="28"/>
          <w:lang w:val="kk-KZ"/>
        </w:rPr>
        <w:t>.</w:t>
      </w:r>
      <w:r w:rsidR="003427FF" w:rsidRPr="00FF7D70">
        <w:rPr>
          <w:rFonts w:ascii="Times New Roman" w:hAnsi="Times New Roman" w:cs="Times New Roman"/>
          <w:b/>
          <w:sz w:val="28"/>
          <w:lang w:val="kk-KZ"/>
        </w:rPr>
        <w:t xml:space="preserve"> </w:t>
      </w:r>
      <w:r w:rsidR="003427FF" w:rsidRPr="00FF7D70">
        <w:rPr>
          <w:rFonts w:ascii="Times New Roman" w:hAnsi="Times New Roman" w:cs="Times New Roman"/>
          <w:sz w:val="28"/>
          <w:lang w:val="kk-KZ"/>
        </w:rPr>
        <w:t>Алынған зерттеу жұмыстарының нәтижелері, ісік ауруларын емдеуде қолданылатын дәрілердің физика-химиялық қасиеттерін зерттеп, оларды қолданудың тиімді жағдайларын анықтаудың практикалық маңызы жоғары екенін айқындады.</w:t>
      </w:r>
      <w:r w:rsidR="006D44C7">
        <w:rPr>
          <w:rFonts w:ascii="Times New Roman" w:hAnsi="Times New Roman" w:cs="Times New Roman"/>
          <w:sz w:val="28"/>
          <w:lang w:val="kk-KZ"/>
        </w:rPr>
        <w:t xml:space="preserve"> Сондай-ақ, липофильділікті анықтаудың негізгі ұсынылған тиімді параметрлері мен кванттық-химиялық зерттеу әдістемесі болашақта ФДТ-да қолдануға үлкен мүмкіндік береді.</w:t>
      </w:r>
    </w:p>
    <w:p w:rsidR="00E052D3" w:rsidRPr="00FF7D70" w:rsidRDefault="003427FF" w:rsidP="009F63BD">
      <w:pPr>
        <w:pStyle w:val="a4"/>
        <w:spacing w:after="0" w:line="240" w:lineRule="auto"/>
        <w:ind w:left="0" w:firstLine="720"/>
        <w:jc w:val="both"/>
        <w:rPr>
          <w:rFonts w:ascii="Times New Roman" w:hAnsi="Times New Roman" w:cs="Times New Roman"/>
          <w:sz w:val="28"/>
          <w:lang w:val="kk-KZ"/>
        </w:rPr>
      </w:pPr>
      <w:r w:rsidRPr="00FF7D70">
        <w:rPr>
          <w:rFonts w:ascii="Times New Roman" w:hAnsi="Times New Roman" w:cs="Times New Roman"/>
          <w:b/>
          <w:sz w:val="28"/>
          <w:lang w:val="kk-KZ"/>
        </w:rPr>
        <w:t xml:space="preserve">Зерттеу пәні. </w:t>
      </w:r>
      <w:r w:rsidRPr="00FF7D70">
        <w:rPr>
          <w:rFonts w:ascii="Times New Roman" w:hAnsi="Times New Roman" w:cs="Times New Roman"/>
          <w:sz w:val="28"/>
          <w:lang w:val="kk-KZ"/>
        </w:rPr>
        <w:t>Фотодинамикалық терапияда қолданылатын фотосенсибилизаторлардың физика-химиялық қасиеттерін зерттеу</w:t>
      </w:r>
      <w:r w:rsidR="00FC2F6D">
        <w:rPr>
          <w:rFonts w:ascii="Times New Roman" w:hAnsi="Times New Roman" w:cs="Times New Roman"/>
          <w:sz w:val="28"/>
          <w:lang w:val="kk-KZ"/>
        </w:rPr>
        <w:t xml:space="preserve"> және олардың кванттық-химиялық есептеулері</w:t>
      </w:r>
      <w:r w:rsidRPr="00FF7D70">
        <w:rPr>
          <w:rFonts w:ascii="Times New Roman" w:hAnsi="Times New Roman" w:cs="Times New Roman"/>
          <w:sz w:val="28"/>
          <w:lang w:val="kk-KZ"/>
        </w:rPr>
        <w:t>.</w:t>
      </w:r>
    </w:p>
    <w:p w:rsidR="00C0661F" w:rsidRPr="00FF7D70" w:rsidRDefault="00C0661F" w:rsidP="009F63BD">
      <w:pPr>
        <w:pStyle w:val="a4"/>
        <w:spacing w:after="0" w:line="240" w:lineRule="auto"/>
        <w:ind w:left="0" w:firstLine="720"/>
        <w:jc w:val="both"/>
        <w:rPr>
          <w:rFonts w:ascii="Times New Roman" w:hAnsi="Times New Roman" w:cs="Times New Roman"/>
          <w:sz w:val="28"/>
          <w:lang w:val="kk-KZ"/>
        </w:rPr>
      </w:pPr>
      <w:r w:rsidRPr="00FF7D70">
        <w:rPr>
          <w:rFonts w:ascii="Times New Roman" w:hAnsi="Times New Roman" w:cs="Times New Roman"/>
          <w:b/>
          <w:sz w:val="28"/>
          <w:lang w:val="kk-KZ"/>
        </w:rPr>
        <w:t xml:space="preserve">Диссертациялық жұмыс тақырыбының ғылыми-зерттеу жұмыстарымен және әр түрлі мемлекеттік бағдарламалармен байланысы. </w:t>
      </w:r>
      <w:r w:rsidRPr="00FF7D70">
        <w:rPr>
          <w:rFonts w:ascii="Times New Roman" w:hAnsi="Times New Roman" w:cs="Times New Roman"/>
          <w:sz w:val="28"/>
          <w:lang w:val="kk-KZ"/>
        </w:rPr>
        <w:t>Диссертациялық жұмыстың бір бөлігі Еуропалық Одақтың бастама</w:t>
      </w:r>
      <w:r w:rsidR="009A6F0B">
        <w:rPr>
          <w:rFonts w:ascii="Times New Roman" w:hAnsi="Times New Roman" w:cs="Times New Roman"/>
          <w:sz w:val="28"/>
          <w:lang w:val="kk-KZ"/>
        </w:rPr>
        <w:t>сымен және үдемелі қаржыландыру</w:t>
      </w:r>
      <w:r w:rsidRPr="00FF7D70">
        <w:rPr>
          <w:rFonts w:ascii="Times New Roman" w:hAnsi="Times New Roman" w:cs="Times New Roman"/>
          <w:sz w:val="28"/>
          <w:lang w:val="kk-KZ"/>
        </w:rPr>
        <w:t xml:space="preserve">мен құрылған, студенттердің академиялық ұтқырлық бойынша жоғары білімінің сапасын көтеруге бағытталған Эразмус+ халықаралық бағдарламасы бойынша Лоррейн университетінде орындалды.  </w:t>
      </w:r>
    </w:p>
    <w:p w:rsidR="0097755B" w:rsidRPr="00FF7D70" w:rsidRDefault="00E052D3" w:rsidP="009F63BD">
      <w:pPr>
        <w:pStyle w:val="a4"/>
        <w:spacing w:after="0" w:line="240" w:lineRule="auto"/>
        <w:ind w:left="0" w:firstLine="720"/>
        <w:jc w:val="both"/>
        <w:rPr>
          <w:rFonts w:ascii="Times New Roman" w:hAnsi="Times New Roman" w:cs="Times New Roman"/>
          <w:sz w:val="28"/>
          <w:lang w:val="kk-KZ"/>
        </w:rPr>
      </w:pPr>
      <w:r w:rsidRPr="00FF7D70">
        <w:rPr>
          <w:rFonts w:ascii="Times New Roman" w:hAnsi="Times New Roman" w:cs="Times New Roman"/>
          <w:b/>
          <w:sz w:val="28"/>
          <w:lang w:val="kk-KZ"/>
        </w:rPr>
        <w:t>Қорғауға ұсыныл</w:t>
      </w:r>
      <w:r w:rsidR="003A00DF" w:rsidRPr="00FF7D70">
        <w:rPr>
          <w:rFonts w:ascii="Times New Roman" w:hAnsi="Times New Roman" w:cs="Times New Roman"/>
          <w:b/>
          <w:sz w:val="28"/>
          <w:lang w:val="kk-KZ"/>
        </w:rPr>
        <w:t>ған</w:t>
      </w:r>
      <w:r w:rsidR="00656211">
        <w:rPr>
          <w:rFonts w:ascii="Times New Roman" w:hAnsi="Times New Roman" w:cs="Times New Roman"/>
          <w:b/>
          <w:sz w:val="28"/>
          <w:lang w:val="kk-KZ"/>
        </w:rPr>
        <w:t xml:space="preserve"> негізгі қағидал</w:t>
      </w:r>
      <w:r w:rsidR="003A00DF" w:rsidRPr="00FF7D70">
        <w:rPr>
          <w:rFonts w:ascii="Times New Roman" w:hAnsi="Times New Roman" w:cs="Times New Roman"/>
          <w:b/>
          <w:sz w:val="28"/>
          <w:lang w:val="kk-KZ"/>
        </w:rPr>
        <w:t>ар</w:t>
      </w:r>
      <w:r w:rsidRPr="00FF7D70">
        <w:rPr>
          <w:rFonts w:ascii="Times New Roman" w:hAnsi="Times New Roman" w:cs="Times New Roman"/>
          <w:b/>
          <w:sz w:val="28"/>
          <w:lang w:val="kk-KZ"/>
        </w:rPr>
        <w:t>:</w:t>
      </w:r>
    </w:p>
    <w:p w:rsidR="0058036D" w:rsidRPr="0052108B" w:rsidRDefault="0073481B" w:rsidP="0052108B">
      <w:pPr>
        <w:pStyle w:val="a4"/>
        <w:numPr>
          <w:ilvl w:val="0"/>
          <w:numId w:val="4"/>
        </w:numPr>
        <w:spacing w:after="0" w:line="240" w:lineRule="auto"/>
        <w:ind w:left="0" w:firstLine="720"/>
        <w:jc w:val="both"/>
        <w:rPr>
          <w:rFonts w:ascii="Times New Roman" w:hAnsi="Times New Roman" w:cs="Times New Roman"/>
          <w:sz w:val="28"/>
          <w:lang w:val="kk-KZ"/>
        </w:rPr>
      </w:pPr>
      <w:r w:rsidRPr="00FF7D70">
        <w:rPr>
          <w:rFonts w:ascii="Times New Roman" w:hAnsi="Times New Roman" w:cs="Times New Roman"/>
          <w:sz w:val="28"/>
          <w:lang w:val="kk-KZ"/>
        </w:rPr>
        <w:t xml:space="preserve">ПпІХ мен ПФа сіңіру жолақтарында айтарлықтай ығысу өзгерістері тіркелді. Осы уақытқа дейін ПпІХ көмегімен жасалатын </w:t>
      </w:r>
      <w:r w:rsidRPr="00BD2D58">
        <w:rPr>
          <w:rFonts w:ascii="Times New Roman" w:hAnsi="Times New Roman" w:cs="Times New Roman"/>
          <w:i/>
          <w:sz w:val="28"/>
          <w:lang w:val="kk-KZ"/>
        </w:rPr>
        <w:t>in vitro</w:t>
      </w:r>
      <w:r w:rsidRPr="00FF7D70">
        <w:rPr>
          <w:rFonts w:ascii="Times New Roman" w:hAnsi="Times New Roman" w:cs="Times New Roman"/>
          <w:sz w:val="28"/>
          <w:lang w:val="kk-KZ"/>
        </w:rPr>
        <w:t xml:space="preserve"> немесе </w:t>
      </w:r>
      <w:r w:rsidRPr="00BD2D58">
        <w:rPr>
          <w:rFonts w:ascii="Times New Roman" w:hAnsi="Times New Roman" w:cs="Times New Roman"/>
          <w:i/>
          <w:sz w:val="28"/>
          <w:lang w:val="kk-KZ"/>
        </w:rPr>
        <w:t>in vivo</w:t>
      </w:r>
      <w:r w:rsidRPr="00FF7D70">
        <w:rPr>
          <w:rFonts w:ascii="Times New Roman" w:hAnsi="Times New Roman" w:cs="Times New Roman"/>
          <w:sz w:val="28"/>
          <w:lang w:val="kk-KZ"/>
        </w:rPr>
        <w:t xml:space="preserve"> зерттеулерінде қоздыратын толқын ұзындығы 630 нм болған болса, физиологиялық ортаға ұқсас болып та</w:t>
      </w:r>
      <w:r w:rsidR="004473C2">
        <w:rPr>
          <w:rFonts w:ascii="Times New Roman" w:hAnsi="Times New Roman" w:cs="Times New Roman"/>
          <w:sz w:val="28"/>
          <w:lang w:val="kk-KZ"/>
        </w:rPr>
        <w:t xml:space="preserve">былатын </w:t>
      </w:r>
      <w:r w:rsidR="00731EF9">
        <w:rPr>
          <w:rFonts w:ascii="Times New Roman" w:hAnsi="Times New Roman" w:cs="Times New Roman"/>
          <w:sz w:val="28"/>
          <w:lang w:val="kk-KZ"/>
        </w:rPr>
        <w:t>фосфатты-буфер ерітіндісі (</w:t>
      </w:r>
      <w:r w:rsidR="004473C2">
        <w:rPr>
          <w:rFonts w:ascii="Times New Roman" w:hAnsi="Times New Roman" w:cs="Times New Roman"/>
          <w:sz w:val="28"/>
          <w:lang w:val="kk-KZ"/>
        </w:rPr>
        <w:t>ФБЕ</w:t>
      </w:r>
      <w:r w:rsidR="00731EF9">
        <w:rPr>
          <w:rFonts w:ascii="Times New Roman" w:hAnsi="Times New Roman" w:cs="Times New Roman"/>
          <w:sz w:val="28"/>
          <w:lang w:val="kk-KZ"/>
        </w:rPr>
        <w:t>)</w:t>
      </w:r>
      <w:r w:rsidR="004473C2">
        <w:rPr>
          <w:rFonts w:ascii="Times New Roman" w:hAnsi="Times New Roman" w:cs="Times New Roman"/>
          <w:sz w:val="28"/>
          <w:lang w:val="kk-KZ"/>
        </w:rPr>
        <w:t xml:space="preserve"> мен </w:t>
      </w:r>
      <w:r w:rsidR="00731EF9">
        <w:rPr>
          <w:rFonts w:ascii="Times New Roman" w:hAnsi="Times New Roman" w:cs="Times New Roman"/>
          <w:sz w:val="28"/>
          <w:lang w:val="kk-KZ"/>
        </w:rPr>
        <w:t>өгіздің ұрық сарысуында (</w:t>
      </w:r>
      <w:r w:rsidR="004473C2">
        <w:rPr>
          <w:rFonts w:ascii="Times New Roman" w:hAnsi="Times New Roman" w:cs="Times New Roman"/>
          <w:sz w:val="28"/>
          <w:lang w:val="kk-KZ"/>
        </w:rPr>
        <w:t>ӨҰС</w:t>
      </w:r>
      <w:r w:rsidR="00731EF9">
        <w:rPr>
          <w:rFonts w:ascii="Times New Roman" w:hAnsi="Times New Roman" w:cs="Times New Roman"/>
          <w:sz w:val="28"/>
          <w:lang w:val="kk-KZ"/>
        </w:rPr>
        <w:t>)</w:t>
      </w:r>
      <w:r w:rsidRPr="00FF7D70">
        <w:rPr>
          <w:rFonts w:ascii="Times New Roman" w:hAnsi="Times New Roman" w:cs="Times New Roman"/>
          <w:sz w:val="28"/>
          <w:lang w:val="kk-KZ"/>
        </w:rPr>
        <w:t xml:space="preserve"> QI жолағы 641 нм толқын ұ</w:t>
      </w:r>
      <w:r w:rsidR="003A00DF" w:rsidRPr="00FF7D70">
        <w:rPr>
          <w:rFonts w:ascii="Times New Roman" w:hAnsi="Times New Roman" w:cs="Times New Roman"/>
          <w:sz w:val="28"/>
          <w:lang w:val="kk-KZ"/>
        </w:rPr>
        <w:t>зындығында болады</w:t>
      </w:r>
      <w:r w:rsidRPr="00FF7D70">
        <w:rPr>
          <w:rFonts w:ascii="Times New Roman" w:hAnsi="Times New Roman" w:cs="Times New Roman"/>
          <w:sz w:val="28"/>
          <w:lang w:val="kk-KZ"/>
        </w:rPr>
        <w:t>.</w:t>
      </w:r>
      <w:r w:rsidR="0058036D" w:rsidRPr="00FF7D70">
        <w:rPr>
          <w:rFonts w:ascii="Times New Roman" w:hAnsi="Times New Roman" w:cs="Times New Roman"/>
          <w:sz w:val="28"/>
          <w:lang w:val="kk-KZ"/>
        </w:rPr>
        <w:t xml:space="preserve"> Сондай-ақ, тұтқырлықтың, температура</w:t>
      </w:r>
      <w:r w:rsidR="003A00DF" w:rsidRPr="00FF7D70">
        <w:rPr>
          <w:rFonts w:ascii="Times New Roman" w:hAnsi="Times New Roman" w:cs="Times New Roman"/>
          <w:sz w:val="28"/>
          <w:lang w:val="kk-KZ"/>
        </w:rPr>
        <w:t>ның және рН</w:t>
      </w:r>
      <w:r w:rsidR="009A6F0B">
        <w:rPr>
          <w:rFonts w:ascii="Times New Roman" w:hAnsi="Times New Roman" w:cs="Times New Roman"/>
          <w:sz w:val="28"/>
          <w:lang w:val="kk-KZ"/>
        </w:rPr>
        <w:t>-тың</w:t>
      </w:r>
      <w:r w:rsidR="003A00DF" w:rsidRPr="00FF7D70">
        <w:rPr>
          <w:rFonts w:ascii="Times New Roman" w:hAnsi="Times New Roman" w:cs="Times New Roman"/>
          <w:sz w:val="28"/>
          <w:lang w:val="kk-KZ"/>
        </w:rPr>
        <w:t xml:space="preserve"> әсері</w:t>
      </w:r>
      <w:r w:rsidR="0058036D" w:rsidRPr="00FF7D70">
        <w:rPr>
          <w:rFonts w:ascii="Times New Roman" w:hAnsi="Times New Roman" w:cs="Times New Roman"/>
          <w:sz w:val="28"/>
          <w:lang w:val="kk-KZ"/>
        </w:rPr>
        <w:t xml:space="preserve"> ПФа молекулалары үшін </w:t>
      </w:r>
      <w:r w:rsidR="009A6F0B">
        <w:rPr>
          <w:rFonts w:ascii="Times New Roman" w:hAnsi="Times New Roman" w:cs="Times New Roman"/>
          <w:sz w:val="28"/>
          <w:lang w:val="kk-KZ"/>
        </w:rPr>
        <w:t>айтарлықтай</w:t>
      </w:r>
      <w:r w:rsidR="005C195C" w:rsidRPr="00FF7D70">
        <w:rPr>
          <w:rFonts w:ascii="Times New Roman" w:hAnsi="Times New Roman" w:cs="Times New Roman"/>
          <w:sz w:val="28"/>
          <w:lang w:val="kk-KZ"/>
        </w:rPr>
        <w:t>.</w:t>
      </w:r>
      <w:r w:rsidR="0052108B">
        <w:rPr>
          <w:rFonts w:ascii="Times New Roman" w:hAnsi="Times New Roman" w:cs="Times New Roman"/>
          <w:sz w:val="28"/>
          <w:lang w:val="kk-KZ"/>
        </w:rPr>
        <w:t xml:space="preserve"> </w:t>
      </w:r>
      <w:r w:rsidR="007828F9" w:rsidRPr="0052108B">
        <w:rPr>
          <w:rFonts w:ascii="Times New Roman" w:hAnsi="Times New Roman" w:cs="Times New Roman"/>
          <w:sz w:val="28"/>
          <w:lang w:val="kk-KZ"/>
        </w:rPr>
        <w:t>Аталған</w:t>
      </w:r>
      <w:r w:rsidR="0058036D" w:rsidRPr="0052108B">
        <w:rPr>
          <w:rFonts w:ascii="Times New Roman" w:hAnsi="Times New Roman" w:cs="Times New Roman"/>
          <w:sz w:val="28"/>
          <w:lang w:val="kk-KZ"/>
        </w:rPr>
        <w:t xml:space="preserve"> фотосенсибилизаторлар үшін сулы ортада синглетті оттегі түзу мүмкіндігі синглетті оттегіні анықтауға арналған жасыл сенсор (СОЖС) көмегімен </w:t>
      </w:r>
      <w:r w:rsidR="007828F9" w:rsidRPr="0052108B">
        <w:rPr>
          <w:rFonts w:ascii="Times New Roman" w:hAnsi="Times New Roman" w:cs="Times New Roman"/>
          <w:sz w:val="28"/>
          <w:lang w:val="kk-KZ"/>
        </w:rPr>
        <w:t xml:space="preserve">жүзеге асырылып, </w:t>
      </w:r>
      <w:r w:rsidR="003A00DF" w:rsidRPr="0052108B">
        <w:rPr>
          <w:rFonts w:ascii="Times New Roman" w:hAnsi="Times New Roman" w:cs="Times New Roman"/>
          <w:sz w:val="28"/>
          <w:lang w:val="kk-KZ"/>
        </w:rPr>
        <w:t xml:space="preserve">осы сенсор </w:t>
      </w:r>
      <w:r w:rsidR="007828F9" w:rsidRPr="0052108B">
        <w:rPr>
          <w:rFonts w:ascii="Times New Roman" w:hAnsi="Times New Roman" w:cs="Times New Roman"/>
          <w:sz w:val="28"/>
          <w:lang w:val="kk-KZ"/>
        </w:rPr>
        <w:t xml:space="preserve">синглетті оттегінің кванттық шығымы </w:t>
      </w:r>
      <w:r w:rsidR="005C195C" w:rsidRPr="0052108B">
        <w:rPr>
          <w:rFonts w:ascii="Times New Roman" w:hAnsi="Times New Roman" w:cs="Times New Roman"/>
          <w:sz w:val="28"/>
          <w:lang w:val="kk-KZ"/>
        </w:rPr>
        <w:t>мен өмір сүру уақыты</w:t>
      </w:r>
      <w:r w:rsidR="003A00DF" w:rsidRPr="0052108B">
        <w:rPr>
          <w:rFonts w:ascii="Times New Roman" w:hAnsi="Times New Roman" w:cs="Times New Roman"/>
          <w:sz w:val="28"/>
          <w:lang w:val="kk-KZ"/>
        </w:rPr>
        <w:t>н әр түрлі еріткіштерде анықтауға мүмкіндік береді</w:t>
      </w:r>
      <w:r w:rsidR="0058036D" w:rsidRPr="0052108B">
        <w:rPr>
          <w:rFonts w:ascii="Times New Roman" w:hAnsi="Times New Roman" w:cs="Times New Roman"/>
          <w:sz w:val="28"/>
          <w:lang w:val="kk-KZ"/>
        </w:rPr>
        <w:t>.</w:t>
      </w:r>
    </w:p>
    <w:p w:rsidR="00BF0FEF" w:rsidRPr="00FF7D70" w:rsidRDefault="00E92533" w:rsidP="009F63BD">
      <w:pPr>
        <w:pStyle w:val="a4"/>
        <w:numPr>
          <w:ilvl w:val="0"/>
          <w:numId w:val="4"/>
        </w:numPr>
        <w:spacing w:after="0" w:line="240" w:lineRule="auto"/>
        <w:ind w:left="0" w:firstLine="720"/>
        <w:jc w:val="both"/>
        <w:rPr>
          <w:rFonts w:ascii="Times New Roman" w:hAnsi="Times New Roman" w:cs="Times New Roman"/>
          <w:sz w:val="28"/>
          <w:lang w:val="kk-KZ"/>
        </w:rPr>
      </w:pPr>
      <w:r w:rsidRPr="00FF7D70">
        <w:rPr>
          <w:rFonts w:ascii="Times New Roman" w:hAnsi="Times New Roman" w:cs="Times New Roman"/>
          <w:sz w:val="28"/>
          <w:lang w:val="kk-KZ"/>
        </w:rPr>
        <w:t>Жүргізілген зерттеулердің нәтижесінде таралу коэффициентін анықтауда ТЖСХ әдісі дәлдігі жоғары, әрі орындалу уақыты тез әдіс ретінде ұсыныл</w:t>
      </w:r>
      <w:r w:rsidR="003A00DF" w:rsidRPr="00FF7D70">
        <w:rPr>
          <w:rFonts w:ascii="Times New Roman" w:hAnsi="Times New Roman" w:cs="Times New Roman"/>
          <w:sz w:val="28"/>
          <w:lang w:val="kk-KZ"/>
        </w:rPr>
        <w:t>а</w:t>
      </w:r>
      <w:r w:rsidRPr="00FF7D70">
        <w:rPr>
          <w:rFonts w:ascii="Times New Roman" w:hAnsi="Times New Roman" w:cs="Times New Roman"/>
          <w:sz w:val="28"/>
          <w:lang w:val="kk-KZ"/>
        </w:rPr>
        <w:t xml:space="preserve">ды. ТФТ әдісімен ПпІХ және ПФа молекулалары үшін бөліну коэффициенті </w:t>
      </w:r>
      <w:r w:rsidR="007828F9" w:rsidRPr="00FF7D70">
        <w:rPr>
          <w:rFonts w:ascii="Times New Roman" w:hAnsi="Times New Roman" w:cs="Times New Roman"/>
          <w:sz w:val="28"/>
          <w:lang w:val="kk-KZ"/>
        </w:rPr>
        <w:t xml:space="preserve">алғаш рет </w:t>
      </w:r>
      <w:r w:rsidR="007828F9" w:rsidRPr="00FF7D70">
        <w:rPr>
          <w:rFonts w:ascii="Times New Roman" w:hAnsi="Times New Roman" w:cs="Times New Roman"/>
          <w:sz w:val="28"/>
          <w:szCs w:val="28"/>
          <w:lang w:val="kk-KZ"/>
        </w:rPr>
        <w:t>тығыздыққа негізделген сольватация моделі (ТСМ), кондуктор тәріздес поляризациялық үздіксіз модель (К-ПҮМ)</w:t>
      </w:r>
      <w:r w:rsidR="007828F9" w:rsidRPr="00FF7D70">
        <w:rPr>
          <w:rFonts w:ascii="Times New Roman" w:hAnsi="Times New Roman" w:cs="Times New Roman"/>
          <w:sz w:val="28"/>
          <w:lang w:val="kk-KZ"/>
        </w:rPr>
        <w:t xml:space="preserve"> </w:t>
      </w:r>
      <w:r w:rsidR="007828F9" w:rsidRPr="00FF7D70">
        <w:rPr>
          <w:rFonts w:ascii="Times New Roman" w:hAnsi="Times New Roman" w:cs="Times New Roman"/>
          <w:sz w:val="28"/>
          <w:szCs w:val="28"/>
          <w:lang w:val="kk-KZ"/>
        </w:rPr>
        <w:t>және ресми интегралды теңдеуге негізделген поляризациялық үздіксіз модель (РИТ-ПҮМ) еріткіш модельдерінде</w:t>
      </w:r>
      <w:r w:rsidR="007828F9" w:rsidRPr="00FF7D70">
        <w:rPr>
          <w:rFonts w:ascii="Times New Roman" w:hAnsi="Times New Roman" w:cs="Times New Roman"/>
          <w:sz w:val="28"/>
          <w:lang w:val="kk-KZ"/>
        </w:rPr>
        <w:t xml:space="preserve"> </w:t>
      </w:r>
      <w:r w:rsidRPr="00FF7D70">
        <w:rPr>
          <w:rFonts w:ascii="Times New Roman" w:hAnsi="Times New Roman" w:cs="Times New Roman"/>
          <w:sz w:val="28"/>
          <w:lang w:val="kk-KZ"/>
        </w:rPr>
        <w:t>есептеліп, эксперименттік жолмен алынған</w:t>
      </w:r>
      <w:r w:rsidR="003A00DF" w:rsidRPr="00FF7D70">
        <w:rPr>
          <w:rFonts w:ascii="Times New Roman" w:hAnsi="Times New Roman" w:cs="Times New Roman"/>
          <w:sz w:val="28"/>
          <w:lang w:val="kk-KZ"/>
        </w:rPr>
        <w:t xml:space="preserve"> нәтижелерге жақын мәнді көрсетед</w:t>
      </w:r>
      <w:r w:rsidRPr="00FF7D70">
        <w:rPr>
          <w:rFonts w:ascii="Times New Roman" w:hAnsi="Times New Roman" w:cs="Times New Roman"/>
          <w:sz w:val="28"/>
          <w:lang w:val="kk-KZ"/>
        </w:rPr>
        <w:t xml:space="preserve">і. ТЖСХ нәтижесінде ФФ үш </w:t>
      </w:r>
      <w:r w:rsidRPr="00FF7D70">
        <w:rPr>
          <w:rFonts w:ascii="Times New Roman" w:hAnsi="Times New Roman" w:cs="Times New Roman"/>
          <w:sz w:val="28"/>
          <w:lang w:val="kk-KZ"/>
        </w:rPr>
        <w:lastRenderedPageBreak/>
        <w:t>липофильділік мәнге ие бол</w:t>
      </w:r>
      <w:r w:rsidR="003A00DF" w:rsidRPr="00FF7D70">
        <w:rPr>
          <w:rFonts w:ascii="Times New Roman" w:hAnsi="Times New Roman" w:cs="Times New Roman"/>
          <w:sz w:val="28"/>
          <w:lang w:val="kk-KZ"/>
        </w:rPr>
        <w:t>а</w:t>
      </w:r>
      <w:r w:rsidRPr="00FF7D70">
        <w:rPr>
          <w:rFonts w:ascii="Times New Roman" w:hAnsi="Times New Roman" w:cs="Times New Roman"/>
          <w:sz w:val="28"/>
          <w:lang w:val="kk-KZ"/>
        </w:rPr>
        <w:t>ды және оның екеуі гидрофильді және біреуі гидрофобды, яғн</w:t>
      </w:r>
      <w:r w:rsidR="003A00DF" w:rsidRPr="00FF7D70">
        <w:rPr>
          <w:rFonts w:ascii="Times New Roman" w:hAnsi="Times New Roman" w:cs="Times New Roman"/>
          <w:sz w:val="28"/>
          <w:lang w:val="kk-KZ"/>
        </w:rPr>
        <w:t>и амфифильді ФС</w:t>
      </w:r>
      <w:r w:rsidRPr="00FF7D70">
        <w:rPr>
          <w:rFonts w:ascii="Times New Roman" w:hAnsi="Times New Roman" w:cs="Times New Roman"/>
          <w:sz w:val="28"/>
          <w:lang w:val="kk-KZ"/>
        </w:rPr>
        <w:t xml:space="preserve">. Сондай-ақ, осы параметрді анықтауда алғаш рет </w:t>
      </w:r>
      <w:r w:rsidR="00BF0FEF" w:rsidRPr="00FF7D70">
        <w:rPr>
          <w:rFonts w:ascii="Times New Roman" w:hAnsi="Times New Roman" w:cs="Times New Roman"/>
          <w:sz w:val="28"/>
          <w:lang w:val="kk-KZ"/>
        </w:rPr>
        <w:t>ПпІХ мен ПФа</w:t>
      </w:r>
      <w:r w:rsidRPr="00FF7D70">
        <w:rPr>
          <w:rFonts w:ascii="Times New Roman" w:hAnsi="Times New Roman" w:cs="Times New Roman"/>
          <w:sz w:val="28"/>
          <w:lang w:val="kk-KZ"/>
        </w:rPr>
        <w:t xml:space="preserve"> үшін кванттық химия</w:t>
      </w:r>
      <w:r w:rsidR="00BF0FEF" w:rsidRPr="00FF7D70">
        <w:rPr>
          <w:rFonts w:ascii="Times New Roman" w:hAnsi="Times New Roman" w:cs="Times New Roman"/>
          <w:sz w:val="28"/>
          <w:lang w:val="kk-KZ"/>
        </w:rPr>
        <w:t xml:space="preserve"> әдісі ретінде ТФТ қолдану басқа әдістерге қарағанда дәлдігі жоғары нәтижел</w:t>
      </w:r>
      <w:r w:rsidR="003A00DF" w:rsidRPr="00FF7D70">
        <w:rPr>
          <w:rFonts w:ascii="Times New Roman" w:hAnsi="Times New Roman" w:cs="Times New Roman"/>
          <w:sz w:val="28"/>
          <w:lang w:val="kk-KZ"/>
        </w:rPr>
        <w:t>ер алуға мүмкіндік береді</w:t>
      </w:r>
      <w:r w:rsidR="00BF0FEF" w:rsidRPr="00FF7D70">
        <w:rPr>
          <w:rFonts w:ascii="Times New Roman" w:hAnsi="Times New Roman" w:cs="Times New Roman"/>
          <w:sz w:val="28"/>
          <w:lang w:val="kk-KZ"/>
        </w:rPr>
        <w:t>.</w:t>
      </w:r>
    </w:p>
    <w:p w:rsidR="003A00DF" w:rsidRPr="00FF7D70" w:rsidRDefault="00A477B6" w:rsidP="009F63BD">
      <w:pPr>
        <w:pStyle w:val="a4"/>
        <w:numPr>
          <w:ilvl w:val="0"/>
          <w:numId w:val="4"/>
        </w:numPr>
        <w:spacing w:after="0" w:line="240" w:lineRule="auto"/>
        <w:ind w:left="0" w:firstLine="720"/>
        <w:jc w:val="both"/>
        <w:rPr>
          <w:rFonts w:ascii="Times New Roman" w:hAnsi="Times New Roman" w:cs="Times New Roman"/>
          <w:sz w:val="28"/>
          <w:lang w:val="kk-KZ"/>
        </w:rPr>
      </w:pPr>
      <w:r w:rsidRPr="00FF7D70">
        <w:rPr>
          <w:rFonts w:ascii="Times New Roman" w:hAnsi="Times New Roman" w:cs="Times New Roman"/>
          <w:sz w:val="28"/>
          <w:lang w:val="kk-KZ"/>
        </w:rPr>
        <w:t xml:space="preserve">Кванттық химия әдісімен ПпІХ және ПФа фотосенсибилизаторларының толуол мен судағы оптикалық және </w:t>
      </w:r>
      <w:r w:rsidR="001542E7">
        <w:rPr>
          <w:rFonts w:ascii="Times New Roman" w:hAnsi="Times New Roman" w:cs="Times New Roman"/>
          <w:sz w:val="28"/>
          <w:lang w:val="kk-KZ"/>
        </w:rPr>
        <w:t>тербелмелі</w:t>
      </w:r>
      <w:r w:rsidRPr="00FF7D70">
        <w:rPr>
          <w:rFonts w:ascii="Times New Roman" w:hAnsi="Times New Roman" w:cs="Times New Roman"/>
          <w:sz w:val="28"/>
          <w:lang w:val="kk-KZ"/>
        </w:rPr>
        <w:t xml:space="preserve"> спектрлері</w:t>
      </w:r>
      <w:r w:rsidR="003A00DF" w:rsidRPr="00FF7D70">
        <w:rPr>
          <w:rFonts w:ascii="Times New Roman" w:hAnsi="Times New Roman" w:cs="Times New Roman"/>
          <w:sz w:val="28"/>
          <w:lang w:val="kk-KZ"/>
        </w:rPr>
        <w:t>н ал</w:t>
      </w:r>
      <w:r w:rsidRPr="00FF7D70">
        <w:rPr>
          <w:rFonts w:ascii="Times New Roman" w:hAnsi="Times New Roman" w:cs="Times New Roman"/>
          <w:sz w:val="28"/>
          <w:lang w:val="kk-KZ"/>
        </w:rPr>
        <w:t>ып, электрондық ауысулардың қарқындылығы мен энергиялары</w:t>
      </w:r>
      <w:r w:rsidR="003A00DF" w:rsidRPr="00FF7D70">
        <w:rPr>
          <w:rFonts w:ascii="Times New Roman" w:hAnsi="Times New Roman" w:cs="Times New Roman"/>
          <w:sz w:val="28"/>
          <w:lang w:val="kk-KZ"/>
        </w:rPr>
        <w:t>н есептеуге болады</w:t>
      </w:r>
      <w:r w:rsidRPr="00FF7D70">
        <w:rPr>
          <w:rFonts w:ascii="Times New Roman" w:hAnsi="Times New Roman" w:cs="Times New Roman"/>
          <w:sz w:val="28"/>
          <w:lang w:val="kk-KZ"/>
        </w:rPr>
        <w:t xml:space="preserve">. Сондай-ақ, </w:t>
      </w:r>
      <w:r w:rsidR="007828F9" w:rsidRPr="00FF7D70">
        <w:rPr>
          <w:rFonts w:ascii="Times New Roman" w:hAnsi="Times New Roman" w:cs="Times New Roman"/>
          <w:sz w:val="28"/>
          <w:szCs w:val="28"/>
          <w:lang w:val="kk-KZ"/>
        </w:rPr>
        <w:t xml:space="preserve">ТСМ және </w:t>
      </w:r>
      <w:r w:rsidRPr="00FF7D70">
        <w:rPr>
          <w:rFonts w:ascii="Times New Roman" w:hAnsi="Times New Roman" w:cs="Times New Roman"/>
          <w:sz w:val="28"/>
          <w:szCs w:val="28"/>
          <w:lang w:val="kk-KZ"/>
        </w:rPr>
        <w:t>К-ПҮМ</w:t>
      </w:r>
      <w:r w:rsidR="007828F9" w:rsidRPr="00FF7D70">
        <w:rPr>
          <w:rFonts w:ascii="Times New Roman" w:hAnsi="Times New Roman" w:cs="Times New Roman"/>
          <w:sz w:val="28"/>
          <w:szCs w:val="28"/>
          <w:lang w:val="kk-KZ"/>
        </w:rPr>
        <w:t xml:space="preserve"> еріткіш модельдерінде </w:t>
      </w:r>
      <w:r w:rsidR="003A00DF" w:rsidRPr="00FF7D70">
        <w:rPr>
          <w:rFonts w:ascii="Times New Roman" w:hAnsi="Times New Roman" w:cs="Times New Roman"/>
          <w:sz w:val="28"/>
          <w:szCs w:val="28"/>
          <w:lang w:val="kk-KZ"/>
        </w:rPr>
        <w:t>алынған оптикалық</w:t>
      </w:r>
      <w:r w:rsidR="009A6F0B">
        <w:rPr>
          <w:rFonts w:ascii="Times New Roman" w:hAnsi="Times New Roman" w:cs="Times New Roman"/>
          <w:sz w:val="28"/>
          <w:szCs w:val="28"/>
          <w:lang w:val="kk-KZ"/>
        </w:rPr>
        <w:t xml:space="preserve"> және тербелмелі</w:t>
      </w:r>
      <w:r w:rsidR="003A00DF" w:rsidRPr="00FF7D70">
        <w:rPr>
          <w:rFonts w:ascii="Times New Roman" w:hAnsi="Times New Roman" w:cs="Times New Roman"/>
          <w:sz w:val="28"/>
          <w:szCs w:val="28"/>
          <w:lang w:val="kk-KZ"/>
        </w:rPr>
        <w:t xml:space="preserve"> спектрлерді талдау нәтижесінде</w:t>
      </w:r>
      <w:r w:rsidR="007828F9" w:rsidRPr="00FF7D70">
        <w:rPr>
          <w:rFonts w:ascii="Times New Roman" w:hAnsi="Times New Roman" w:cs="Times New Roman"/>
          <w:sz w:val="28"/>
          <w:szCs w:val="28"/>
          <w:lang w:val="kk-KZ"/>
        </w:rPr>
        <w:t xml:space="preserve">, К-ПҮМ еріткіш моделі эксперименттік нәтижелерге </w:t>
      </w:r>
      <w:r w:rsidR="003A00DF" w:rsidRPr="00FF7D70">
        <w:rPr>
          <w:rFonts w:ascii="Times New Roman" w:hAnsi="Times New Roman" w:cs="Times New Roman"/>
          <w:sz w:val="28"/>
          <w:szCs w:val="28"/>
          <w:lang w:val="kk-KZ"/>
        </w:rPr>
        <w:t>жақын нәтиже көрсетеді</w:t>
      </w:r>
      <w:r w:rsidR="007828F9" w:rsidRPr="00FF7D70">
        <w:rPr>
          <w:rFonts w:ascii="Times New Roman" w:hAnsi="Times New Roman" w:cs="Times New Roman"/>
          <w:sz w:val="28"/>
          <w:szCs w:val="28"/>
          <w:lang w:val="kk-KZ"/>
        </w:rPr>
        <w:t>.</w:t>
      </w:r>
    </w:p>
    <w:p w:rsidR="00C13E4D" w:rsidRPr="00FF7D70" w:rsidRDefault="003A00DF" w:rsidP="009F63BD">
      <w:pPr>
        <w:pStyle w:val="a4"/>
        <w:spacing w:after="0" w:line="240" w:lineRule="auto"/>
        <w:ind w:left="0" w:firstLine="720"/>
        <w:jc w:val="both"/>
        <w:rPr>
          <w:rFonts w:ascii="Times New Roman" w:hAnsi="Times New Roman" w:cs="Times New Roman"/>
          <w:b/>
          <w:sz w:val="28"/>
          <w:szCs w:val="28"/>
          <w:lang w:val="kk-KZ"/>
        </w:rPr>
      </w:pPr>
      <w:r w:rsidRPr="00FF7D70">
        <w:rPr>
          <w:rFonts w:ascii="Times New Roman" w:hAnsi="Times New Roman" w:cs="Times New Roman"/>
          <w:b/>
          <w:sz w:val="28"/>
          <w:szCs w:val="28"/>
          <w:lang w:val="kk-KZ"/>
        </w:rPr>
        <w:t xml:space="preserve">Автордың жеке үлесі. </w:t>
      </w:r>
      <w:r w:rsidRPr="00FF7D70">
        <w:rPr>
          <w:rFonts w:ascii="Times New Roman" w:hAnsi="Times New Roman" w:cs="Times New Roman"/>
          <w:sz w:val="28"/>
          <w:szCs w:val="28"/>
          <w:lang w:val="kk-KZ"/>
        </w:rPr>
        <w:t>Диссертациялық жұмыста келтірілген әдебиеттік шолу жұмыстарын жүргізу, ғылыми-зерттеу жұмыстарын жүргізіп, одан алынған нәтижелерді өңдеу, талдау және оларды ғылыми баспаларда басып шығару жұмыстары автордың тікелей қатысумен жүзеге асырылды.</w:t>
      </w:r>
    </w:p>
    <w:p w:rsidR="00707225" w:rsidRPr="00FF7D70" w:rsidRDefault="003A00DF" w:rsidP="009F63BD">
      <w:pPr>
        <w:pStyle w:val="a4"/>
        <w:spacing w:after="0" w:line="240" w:lineRule="auto"/>
        <w:ind w:left="0" w:firstLine="720"/>
        <w:jc w:val="both"/>
        <w:rPr>
          <w:rFonts w:ascii="Times New Roman" w:hAnsi="Times New Roman" w:cs="Times New Roman"/>
          <w:sz w:val="28"/>
          <w:szCs w:val="28"/>
          <w:lang w:val="kk-KZ"/>
        </w:rPr>
      </w:pPr>
      <w:r w:rsidRPr="00FF7D70">
        <w:rPr>
          <w:rFonts w:ascii="Times New Roman" w:hAnsi="Times New Roman" w:cs="Times New Roman"/>
          <w:b/>
          <w:sz w:val="28"/>
          <w:szCs w:val="28"/>
          <w:lang w:val="kk-KZ"/>
        </w:rPr>
        <w:t xml:space="preserve">Жұмыстың практикалық нәтижелерінің апробациясы. </w:t>
      </w:r>
      <w:r w:rsidRPr="00FF7D70">
        <w:rPr>
          <w:rFonts w:ascii="Times New Roman" w:hAnsi="Times New Roman" w:cs="Times New Roman"/>
          <w:sz w:val="28"/>
          <w:szCs w:val="28"/>
          <w:lang w:val="kk-KZ"/>
        </w:rPr>
        <w:t xml:space="preserve">Диссертациялық жұмыстың нәтижелері келесі ғылыми </w:t>
      </w:r>
      <w:r w:rsidR="00707225" w:rsidRPr="00FF7D70">
        <w:rPr>
          <w:rFonts w:ascii="Times New Roman" w:hAnsi="Times New Roman" w:cs="Times New Roman"/>
          <w:sz w:val="28"/>
          <w:szCs w:val="28"/>
          <w:lang w:val="kk-KZ"/>
        </w:rPr>
        <w:t>басылымдарда талқыланды:</w:t>
      </w:r>
    </w:p>
    <w:p w:rsidR="00707225" w:rsidRPr="00FF7D70" w:rsidRDefault="00707225" w:rsidP="009F63BD">
      <w:pPr>
        <w:pStyle w:val="a4"/>
        <w:numPr>
          <w:ilvl w:val="0"/>
          <w:numId w:val="5"/>
        </w:numPr>
        <w:spacing w:after="0" w:line="240" w:lineRule="auto"/>
        <w:ind w:left="0" w:firstLine="72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rPr>
        <w:t>Larue L</w:t>
      </w:r>
      <w:r w:rsidR="00DA1D61">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Myrzakhmetov B</w:t>
      </w:r>
      <w:r w:rsidR="00DA1D61">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Ben-Mihoub A</w:t>
      </w:r>
      <w:r w:rsidR="00DA1D61">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Moussaron A</w:t>
      </w:r>
      <w:r w:rsidR="00DA1D61">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Thomas N</w:t>
      </w:r>
      <w:r w:rsidR="00DA1D61">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Arnoux P</w:t>
      </w:r>
      <w:r w:rsidR="00DA1D61">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Baros F</w:t>
      </w:r>
      <w:r w:rsidR="00DA1D61">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Vanderesse R</w:t>
      </w:r>
      <w:r w:rsidR="00DA1D61">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Acherar S</w:t>
      </w:r>
      <w:r w:rsidR="00DA1D61">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Frochot C. Fighting Hypoxia to Improve PDT. </w:t>
      </w:r>
      <w:r w:rsidRPr="00FF7D70">
        <w:rPr>
          <w:rStyle w:val="a5"/>
          <w:rFonts w:ascii="Times New Roman" w:hAnsi="Times New Roman" w:cs="Times New Roman"/>
          <w:sz w:val="28"/>
          <w:szCs w:val="28"/>
          <w:shd w:val="clear" w:color="auto" w:fill="FFFFFF"/>
        </w:rPr>
        <w:t>Pharmaceuticals</w:t>
      </w:r>
      <w:r w:rsidR="0027259C" w:rsidRPr="00FF7D70">
        <w:rPr>
          <w:rFonts w:ascii="Times New Roman" w:hAnsi="Times New Roman" w:cs="Times New Roman"/>
          <w:sz w:val="28"/>
          <w:szCs w:val="28"/>
          <w:shd w:val="clear" w:color="auto" w:fill="FFFFFF"/>
        </w:rPr>
        <w:t xml:space="preserve"> (</w:t>
      </w:r>
      <w:r w:rsidR="00B360DF" w:rsidRPr="00B360DF">
        <w:rPr>
          <w:rFonts w:ascii="Times New Roman" w:hAnsi="Times New Roman" w:cs="Times New Roman"/>
          <w:b/>
          <w:sz w:val="28"/>
          <w:szCs w:val="28"/>
          <w:shd w:val="clear" w:color="auto" w:fill="FFFFFF"/>
        </w:rPr>
        <w:t>Q1,</w:t>
      </w:r>
      <w:r w:rsidR="00B360DF">
        <w:rPr>
          <w:rFonts w:ascii="Times New Roman" w:hAnsi="Times New Roman" w:cs="Times New Roman"/>
          <w:sz w:val="28"/>
          <w:szCs w:val="28"/>
          <w:shd w:val="clear" w:color="auto" w:fill="FFFFFF"/>
        </w:rPr>
        <w:t xml:space="preserve"> </w:t>
      </w:r>
      <w:r w:rsidR="0027259C" w:rsidRPr="00FF7D70">
        <w:rPr>
          <w:rFonts w:ascii="Times New Roman" w:hAnsi="Times New Roman" w:cs="Times New Roman"/>
          <w:b/>
          <w:sz w:val="28"/>
          <w:szCs w:val="28"/>
          <w:shd w:val="clear" w:color="auto" w:fill="FFFFFF"/>
        </w:rPr>
        <w:t>IF=5</w:t>
      </w:r>
      <w:r w:rsidR="00B360DF">
        <w:rPr>
          <w:rFonts w:ascii="Times New Roman" w:hAnsi="Times New Roman" w:cs="Times New Roman"/>
          <w:b/>
          <w:sz w:val="28"/>
          <w:szCs w:val="28"/>
          <w:shd w:val="clear" w:color="auto" w:fill="FFFFFF"/>
        </w:rPr>
        <w:t>.</w:t>
      </w:r>
      <w:r w:rsidR="0027259C" w:rsidRPr="00FF7D70">
        <w:rPr>
          <w:rFonts w:ascii="Times New Roman" w:hAnsi="Times New Roman" w:cs="Times New Roman"/>
          <w:b/>
          <w:sz w:val="28"/>
          <w:szCs w:val="28"/>
          <w:shd w:val="clear" w:color="auto" w:fill="FFFFFF"/>
        </w:rPr>
        <w:t>4</w:t>
      </w:r>
      <w:r w:rsidR="0027259C" w:rsidRPr="00FF7D70">
        <w:rPr>
          <w:rFonts w:ascii="Times New Roman" w:hAnsi="Times New Roman" w:cs="Times New Roman"/>
          <w:sz w:val="28"/>
          <w:szCs w:val="28"/>
          <w:shd w:val="clear" w:color="auto" w:fill="FFFFFF"/>
        </w:rPr>
        <w:t>) 2019; 12</w:t>
      </w:r>
      <w:r w:rsidRPr="00FF7D70">
        <w:rPr>
          <w:rFonts w:ascii="Times New Roman" w:hAnsi="Times New Roman" w:cs="Times New Roman"/>
          <w:sz w:val="28"/>
          <w:szCs w:val="28"/>
          <w:shd w:val="clear" w:color="auto" w:fill="FFFFFF"/>
        </w:rPr>
        <w:t>:163 бет</w:t>
      </w:r>
      <w:r w:rsidRPr="00FF7D70">
        <w:rPr>
          <w:rFonts w:ascii="Times New Roman" w:hAnsi="Times New Roman" w:cs="Times New Roman"/>
          <w:sz w:val="28"/>
          <w:szCs w:val="28"/>
          <w:shd w:val="clear" w:color="auto" w:fill="FFFFFF"/>
          <w:lang w:val="kk-KZ"/>
        </w:rPr>
        <w:t>;</w:t>
      </w:r>
    </w:p>
    <w:p w:rsidR="00707225" w:rsidRPr="00FF7D70" w:rsidRDefault="00707225" w:rsidP="009F63BD">
      <w:pPr>
        <w:pStyle w:val="a4"/>
        <w:numPr>
          <w:ilvl w:val="0"/>
          <w:numId w:val="5"/>
        </w:numPr>
        <w:spacing w:after="0" w:line="240" w:lineRule="auto"/>
        <w:ind w:left="0" w:firstLine="72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rPr>
        <w:t>Myrzakhmetov B</w:t>
      </w:r>
      <w:r w:rsidR="00DA1D61">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Arnoux P</w:t>
      </w:r>
      <w:r w:rsidR="00DA1D61">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Mordon S</w:t>
      </w:r>
      <w:r w:rsidR="00DA1D61">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Acherar S</w:t>
      </w:r>
      <w:r w:rsidR="00DA1D61">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Tsoy I</w:t>
      </w:r>
      <w:r w:rsidR="00DA1D61">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Frochot C. Photophysical Properties of Protoporphyrin IX, Pyropheophorbide-a, and Photofrin</w:t>
      </w:r>
      <w:r w:rsidRPr="00FF7D70">
        <w:rPr>
          <w:rFonts w:ascii="Times New Roman" w:hAnsi="Times New Roman" w:cs="Times New Roman"/>
          <w:sz w:val="28"/>
          <w:szCs w:val="28"/>
          <w:shd w:val="clear" w:color="auto" w:fill="FFFFFF"/>
          <w:vertAlign w:val="superscript"/>
        </w:rPr>
        <w:t>®</w:t>
      </w:r>
      <w:r w:rsidRPr="00FF7D70">
        <w:rPr>
          <w:rFonts w:ascii="Times New Roman" w:hAnsi="Times New Roman" w:cs="Times New Roman"/>
          <w:sz w:val="28"/>
          <w:szCs w:val="28"/>
          <w:shd w:val="clear" w:color="auto" w:fill="FFFFFF"/>
        </w:rPr>
        <w:t> in Different Conditions. </w:t>
      </w:r>
      <w:r w:rsidRPr="00FF7D70">
        <w:rPr>
          <w:rStyle w:val="a5"/>
          <w:rFonts w:ascii="Times New Roman" w:hAnsi="Times New Roman" w:cs="Times New Roman"/>
          <w:sz w:val="28"/>
          <w:szCs w:val="28"/>
          <w:shd w:val="clear" w:color="auto" w:fill="FFFFFF"/>
        </w:rPr>
        <w:t>Pharmaceuticals</w:t>
      </w:r>
      <w:r w:rsidR="0027259C" w:rsidRPr="00FF7D70">
        <w:rPr>
          <w:rFonts w:ascii="Times New Roman" w:hAnsi="Times New Roman" w:cs="Times New Roman"/>
          <w:sz w:val="28"/>
          <w:szCs w:val="28"/>
          <w:shd w:val="clear" w:color="auto" w:fill="FFFFFF"/>
        </w:rPr>
        <w:t xml:space="preserve"> (</w:t>
      </w:r>
      <w:r w:rsidR="00B360DF" w:rsidRPr="00B360DF">
        <w:rPr>
          <w:rFonts w:ascii="Times New Roman" w:hAnsi="Times New Roman" w:cs="Times New Roman"/>
          <w:b/>
          <w:sz w:val="28"/>
          <w:szCs w:val="28"/>
          <w:shd w:val="clear" w:color="auto" w:fill="FFFFFF"/>
        </w:rPr>
        <w:t>Q1,</w:t>
      </w:r>
      <w:r w:rsidR="00B360DF">
        <w:rPr>
          <w:rFonts w:ascii="Times New Roman" w:hAnsi="Times New Roman" w:cs="Times New Roman"/>
          <w:b/>
          <w:sz w:val="28"/>
          <w:szCs w:val="28"/>
          <w:shd w:val="clear" w:color="auto" w:fill="FFFFFF"/>
        </w:rPr>
        <w:t xml:space="preserve"> IF=5.2</w:t>
      </w:r>
      <w:r w:rsidR="0027259C" w:rsidRPr="00FF7D70">
        <w:rPr>
          <w:rFonts w:ascii="Times New Roman" w:hAnsi="Times New Roman" w:cs="Times New Roman"/>
          <w:sz w:val="28"/>
          <w:szCs w:val="28"/>
          <w:shd w:val="clear" w:color="auto" w:fill="FFFFFF"/>
        </w:rPr>
        <w:t>) 2021; 14</w:t>
      </w:r>
      <w:r w:rsidRPr="00FF7D70">
        <w:rPr>
          <w:rFonts w:ascii="Times New Roman" w:hAnsi="Times New Roman" w:cs="Times New Roman"/>
          <w:sz w:val="28"/>
          <w:szCs w:val="28"/>
          <w:shd w:val="clear" w:color="auto" w:fill="FFFFFF"/>
        </w:rPr>
        <w:t>:138 бет</w:t>
      </w:r>
      <w:r w:rsidRPr="00FF7D70">
        <w:rPr>
          <w:rFonts w:ascii="Times New Roman" w:hAnsi="Times New Roman" w:cs="Times New Roman"/>
          <w:sz w:val="28"/>
          <w:szCs w:val="28"/>
          <w:shd w:val="clear" w:color="auto" w:fill="FFFFFF"/>
          <w:lang w:val="kk-KZ"/>
        </w:rPr>
        <w:t>;</w:t>
      </w:r>
    </w:p>
    <w:p w:rsidR="00707225" w:rsidRPr="005A20F6" w:rsidRDefault="00707225" w:rsidP="009F63BD">
      <w:pPr>
        <w:pStyle w:val="a4"/>
        <w:numPr>
          <w:ilvl w:val="0"/>
          <w:numId w:val="5"/>
        </w:numPr>
        <w:spacing w:after="0" w:line="240" w:lineRule="auto"/>
        <w:ind w:left="0" w:firstLine="720"/>
        <w:jc w:val="both"/>
        <w:rPr>
          <w:rFonts w:ascii="Times New Roman" w:hAnsi="Times New Roman" w:cs="Times New Roman"/>
          <w:sz w:val="28"/>
          <w:szCs w:val="28"/>
          <w:lang w:val="kk-KZ"/>
        </w:rPr>
      </w:pPr>
      <w:r w:rsidRPr="00FF7D70">
        <w:rPr>
          <w:rStyle w:val="author"/>
          <w:rFonts w:ascii="Times New Roman" w:hAnsi="Times New Roman" w:cs="Times New Roman"/>
          <w:sz w:val="28"/>
          <w:szCs w:val="28"/>
          <w:shd w:val="clear" w:color="auto" w:fill="FFFFFF"/>
        </w:rPr>
        <w:t>Myrzakhmetov, B.</w:t>
      </w:r>
      <w:r w:rsidRPr="00FF7D70">
        <w:rPr>
          <w:rFonts w:ascii="Times New Roman" w:hAnsi="Times New Roman" w:cs="Times New Roman"/>
          <w:sz w:val="28"/>
          <w:szCs w:val="28"/>
          <w:shd w:val="clear" w:color="auto" w:fill="FFFFFF"/>
        </w:rPr>
        <w:t>, </w:t>
      </w:r>
      <w:r w:rsidRPr="00FF7D70">
        <w:rPr>
          <w:rStyle w:val="author"/>
          <w:rFonts w:ascii="Times New Roman" w:hAnsi="Times New Roman" w:cs="Times New Roman"/>
          <w:sz w:val="28"/>
          <w:szCs w:val="28"/>
          <w:shd w:val="clear" w:color="auto" w:fill="FFFFFF"/>
        </w:rPr>
        <w:t>Honorien, J.</w:t>
      </w:r>
      <w:r w:rsidRPr="00FF7D70">
        <w:rPr>
          <w:rFonts w:ascii="Times New Roman" w:hAnsi="Times New Roman" w:cs="Times New Roman"/>
          <w:sz w:val="28"/>
          <w:szCs w:val="28"/>
          <w:shd w:val="clear" w:color="auto" w:fill="FFFFFF"/>
        </w:rPr>
        <w:t>, </w:t>
      </w:r>
      <w:r w:rsidRPr="00FF7D70">
        <w:rPr>
          <w:rStyle w:val="author"/>
          <w:rFonts w:ascii="Times New Roman" w:hAnsi="Times New Roman" w:cs="Times New Roman"/>
          <w:sz w:val="28"/>
          <w:szCs w:val="28"/>
          <w:shd w:val="clear" w:color="auto" w:fill="FFFFFF"/>
        </w:rPr>
        <w:t>Arnoux, P.</w:t>
      </w:r>
      <w:r w:rsidRPr="00FF7D70">
        <w:rPr>
          <w:rFonts w:ascii="Times New Roman" w:hAnsi="Times New Roman" w:cs="Times New Roman"/>
          <w:sz w:val="28"/>
          <w:szCs w:val="28"/>
          <w:shd w:val="clear" w:color="auto" w:fill="FFFFFF"/>
        </w:rPr>
        <w:t>, </w:t>
      </w:r>
      <w:r w:rsidRPr="00FF7D70">
        <w:rPr>
          <w:rStyle w:val="author"/>
          <w:rFonts w:ascii="Times New Roman" w:hAnsi="Times New Roman" w:cs="Times New Roman"/>
          <w:sz w:val="28"/>
          <w:szCs w:val="28"/>
          <w:shd w:val="clear" w:color="auto" w:fill="FFFFFF"/>
        </w:rPr>
        <w:t>Fournet, R.</w:t>
      </w:r>
      <w:r w:rsidRPr="00FF7D70">
        <w:rPr>
          <w:rFonts w:ascii="Times New Roman" w:hAnsi="Times New Roman" w:cs="Times New Roman"/>
          <w:sz w:val="28"/>
          <w:szCs w:val="28"/>
          <w:shd w:val="clear" w:color="auto" w:fill="FFFFFF"/>
        </w:rPr>
        <w:t>, </w:t>
      </w:r>
      <w:r w:rsidRPr="00FF7D70">
        <w:rPr>
          <w:rStyle w:val="author"/>
          <w:rFonts w:ascii="Times New Roman" w:hAnsi="Times New Roman" w:cs="Times New Roman"/>
          <w:sz w:val="28"/>
          <w:szCs w:val="28"/>
          <w:shd w:val="clear" w:color="auto" w:fill="FFFFFF"/>
        </w:rPr>
        <w:t>Tsoy, I.</w:t>
      </w:r>
      <w:r w:rsidRPr="00FF7D70">
        <w:rPr>
          <w:rFonts w:ascii="Times New Roman" w:hAnsi="Times New Roman" w:cs="Times New Roman"/>
          <w:sz w:val="28"/>
          <w:szCs w:val="28"/>
          <w:shd w:val="clear" w:color="auto" w:fill="FFFFFF"/>
        </w:rPr>
        <w:t>, </w:t>
      </w:r>
      <w:r w:rsidRPr="00FF7D70">
        <w:rPr>
          <w:rStyle w:val="author"/>
          <w:rFonts w:ascii="Times New Roman" w:hAnsi="Times New Roman" w:cs="Times New Roman"/>
          <w:sz w:val="28"/>
          <w:szCs w:val="28"/>
          <w:shd w:val="clear" w:color="auto" w:fill="FFFFFF"/>
        </w:rPr>
        <w:t>Frochot, C.</w:t>
      </w:r>
      <w:r w:rsidRPr="00FF7D70">
        <w:rPr>
          <w:rFonts w:ascii="Times New Roman" w:hAnsi="Times New Roman" w:cs="Times New Roman"/>
          <w:sz w:val="28"/>
          <w:szCs w:val="28"/>
          <w:shd w:val="clear" w:color="auto" w:fill="FFFFFF"/>
        </w:rPr>
        <w:t>, </w:t>
      </w:r>
      <w:r w:rsidRPr="00FF7D70">
        <w:rPr>
          <w:rFonts w:ascii="Times New Roman" w:hAnsi="Times New Roman" w:cs="Times New Roman"/>
          <w:i/>
          <w:iCs/>
          <w:sz w:val="28"/>
          <w:szCs w:val="28"/>
          <w:shd w:val="clear" w:color="auto" w:fill="FFFFFF"/>
        </w:rPr>
        <w:t>Luminescence</w:t>
      </w:r>
      <w:r w:rsidRPr="00FF7D70">
        <w:rPr>
          <w:rFonts w:ascii="Times New Roman" w:hAnsi="Times New Roman" w:cs="Times New Roman"/>
          <w:sz w:val="28"/>
          <w:szCs w:val="28"/>
          <w:shd w:val="clear" w:color="auto" w:fill="FFFFFF"/>
        </w:rPr>
        <w:t> </w:t>
      </w:r>
      <w:r w:rsidR="0027259C" w:rsidRPr="00FF7D70">
        <w:rPr>
          <w:rFonts w:ascii="Times New Roman" w:hAnsi="Times New Roman" w:cs="Times New Roman"/>
          <w:sz w:val="28"/>
          <w:szCs w:val="28"/>
          <w:shd w:val="clear" w:color="auto" w:fill="FFFFFF"/>
        </w:rPr>
        <w:t>(</w:t>
      </w:r>
      <w:r w:rsidR="00B360DF" w:rsidRPr="00B360DF">
        <w:rPr>
          <w:rFonts w:ascii="Times New Roman" w:hAnsi="Times New Roman" w:cs="Times New Roman"/>
          <w:b/>
          <w:sz w:val="28"/>
          <w:szCs w:val="28"/>
          <w:shd w:val="clear" w:color="auto" w:fill="FFFFFF"/>
        </w:rPr>
        <w:t>Q</w:t>
      </w:r>
      <w:r w:rsidR="00B360DF">
        <w:rPr>
          <w:rFonts w:ascii="Times New Roman" w:hAnsi="Times New Roman" w:cs="Times New Roman"/>
          <w:b/>
          <w:sz w:val="28"/>
          <w:szCs w:val="28"/>
          <w:shd w:val="clear" w:color="auto" w:fill="FFFFFF"/>
        </w:rPr>
        <w:t>2</w:t>
      </w:r>
      <w:r w:rsidR="00B360DF" w:rsidRPr="00B360DF">
        <w:rPr>
          <w:rFonts w:ascii="Times New Roman" w:hAnsi="Times New Roman" w:cs="Times New Roman"/>
          <w:b/>
          <w:sz w:val="28"/>
          <w:szCs w:val="28"/>
          <w:shd w:val="clear" w:color="auto" w:fill="FFFFFF"/>
        </w:rPr>
        <w:t>,</w:t>
      </w:r>
      <w:r w:rsidR="00B360DF">
        <w:rPr>
          <w:rFonts w:ascii="Times New Roman" w:hAnsi="Times New Roman" w:cs="Times New Roman"/>
          <w:b/>
          <w:sz w:val="28"/>
          <w:szCs w:val="28"/>
          <w:shd w:val="clear" w:color="auto" w:fill="FFFFFF"/>
        </w:rPr>
        <w:t xml:space="preserve"> IF=3.</w:t>
      </w:r>
      <w:r w:rsidR="0027259C" w:rsidRPr="00FF7D70">
        <w:rPr>
          <w:rFonts w:ascii="Times New Roman" w:hAnsi="Times New Roman" w:cs="Times New Roman"/>
          <w:b/>
          <w:sz w:val="28"/>
          <w:szCs w:val="28"/>
          <w:shd w:val="clear" w:color="auto" w:fill="FFFFFF"/>
        </w:rPr>
        <w:t>7</w:t>
      </w:r>
      <w:r w:rsidR="0027259C" w:rsidRPr="00FF7D70">
        <w:rPr>
          <w:rFonts w:ascii="Times New Roman" w:hAnsi="Times New Roman" w:cs="Times New Roman"/>
          <w:sz w:val="28"/>
          <w:szCs w:val="28"/>
          <w:shd w:val="clear" w:color="auto" w:fill="FFFFFF"/>
        </w:rPr>
        <w:t xml:space="preserve">) </w:t>
      </w:r>
      <w:r w:rsidRPr="00FF7D70">
        <w:rPr>
          <w:rStyle w:val="pubyear"/>
          <w:rFonts w:ascii="Times New Roman" w:hAnsi="Times New Roman" w:cs="Times New Roman"/>
          <w:sz w:val="28"/>
          <w:szCs w:val="28"/>
          <w:shd w:val="clear" w:color="auto" w:fill="FFFFFF"/>
        </w:rPr>
        <w:t>2022</w:t>
      </w:r>
      <w:r w:rsidRPr="00FF7D70">
        <w:rPr>
          <w:rFonts w:ascii="Times New Roman" w:hAnsi="Times New Roman" w:cs="Times New Roman"/>
          <w:sz w:val="28"/>
          <w:szCs w:val="28"/>
          <w:shd w:val="clear" w:color="auto" w:fill="FFFFFF"/>
        </w:rPr>
        <w:t>, </w:t>
      </w:r>
      <w:r w:rsidR="00A16A2D">
        <w:rPr>
          <w:rStyle w:val="pagefirst"/>
          <w:rFonts w:ascii="Times New Roman" w:hAnsi="Times New Roman" w:cs="Times New Roman"/>
          <w:sz w:val="28"/>
          <w:szCs w:val="28"/>
          <w:shd w:val="clear" w:color="auto" w:fill="FFFFFF"/>
          <w:lang w:val="kk-KZ"/>
        </w:rPr>
        <w:t>37, 1597 бет</w:t>
      </w:r>
      <w:r w:rsidRPr="00FF7D70">
        <w:rPr>
          <w:rFonts w:ascii="Times New Roman" w:hAnsi="Times New Roman" w:cs="Times New Roman"/>
          <w:sz w:val="28"/>
          <w:szCs w:val="28"/>
          <w:shd w:val="clear" w:color="auto" w:fill="FFFFFF"/>
        </w:rPr>
        <w:t>.</w:t>
      </w:r>
    </w:p>
    <w:p w:rsidR="005A20F6" w:rsidRPr="005A20F6" w:rsidRDefault="005A20F6" w:rsidP="005A20F6">
      <w:pPr>
        <w:pStyle w:val="a4"/>
        <w:spacing w:after="0" w:line="240" w:lineRule="auto"/>
        <w:ind w:left="0" w:firstLine="720"/>
        <w:jc w:val="both"/>
        <w:rPr>
          <w:rFonts w:ascii="Times New Roman" w:hAnsi="Times New Roman" w:cs="Times New Roman"/>
          <w:sz w:val="28"/>
          <w:szCs w:val="28"/>
          <w:lang w:val="kk-KZ"/>
        </w:rPr>
      </w:pPr>
      <w:r w:rsidRPr="005A20F6">
        <w:rPr>
          <w:rFonts w:ascii="Times New Roman" w:hAnsi="Times New Roman" w:cs="Times New Roman"/>
          <w:sz w:val="28"/>
          <w:szCs w:val="28"/>
          <w:shd w:val="clear" w:color="auto" w:fill="FFFFFF"/>
          <w:lang w:val="kk-KZ"/>
        </w:rPr>
        <w:t>C</w:t>
      </w:r>
      <w:r>
        <w:rPr>
          <w:rFonts w:ascii="Times New Roman" w:hAnsi="Times New Roman" w:cs="Times New Roman"/>
          <w:sz w:val="28"/>
          <w:szCs w:val="28"/>
          <w:shd w:val="clear" w:color="auto" w:fill="FFFFFF"/>
          <w:lang w:val="kk-KZ"/>
        </w:rPr>
        <w:t xml:space="preserve">ондай-ақ, зерттеу нәтижелері Францияның Лилль </w:t>
      </w:r>
      <w:r w:rsidR="009C197B">
        <w:rPr>
          <w:rFonts w:ascii="Times New Roman" w:hAnsi="Times New Roman" w:cs="Times New Roman"/>
          <w:sz w:val="28"/>
          <w:szCs w:val="28"/>
          <w:shd w:val="clear" w:color="auto" w:fill="FFFFFF"/>
          <w:lang w:val="kk-KZ"/>
        </w:rPr>
        <w:t xml:space="preserve">Университеттік ауруханасы, денсаулық және медициналық зерттеулер ұлттық институты, </w:t>
      </w:r>
      <w:r w:rsidRPr="005A20F6">
        <w:rPr>
          <w:rFonts w:ascii="Times New Roman" w:hAnsi="Times New Roman" w:cs="Times New Roman"/>
          <w:sz w:val="28"/>
          <w:szCs w:val="28"/>
          <w:shd w:val="clear" w:color="auto" w:fill="FFFFFF"/>
          <w:lang w:val="kk-KZ"/>
        </w:rPr>
        <w:t>ONCOTHAI</w:t>
      </w:r>
      <w:r w:rsidR="00DA1D61" w:rsidRPr="00DA1D61">
        <w:rPr>
          <w:rFonts w:ascii="Times New Roman" w:hAnsi="Times New Roman" w:cs="Times New Roman"/>
          <w:sz w:val="28"/>
          <w:szCs w:val="28"/>
          <w:shd w:val="clear" w:color="auto" w:fill="FFFFFF"/>
          <w:lang w:val="kk-KZ"/>
        </w:rPr>
        <w:t xml:space="preserve"> </w:t>
      </w:r>
      <w:r w:rsidR="00424CAB" w:rsidRPr="00424CAB">
        <w:rPr>
          <w:rFonts w:ascii="Times New Roman" w:hAnsi="Times New Roman" w:cs="Times New Roman"/>
          <w:sz w:val="28"/>
          <w:szCs w:val="28"/>
          <w:shd w:val="clear" w:color="auto" w:fill="FFFFFF"/>
          <w:lang w:val="kk-KZ"/>
        </w:rPr>
        <w:t>«</w:t>
      </w:r>
      <w:r w:rsidR="00424CAB">
        <w:rPr>
          <w:rFonts w:ascii="Times New Roman" w:hAnsi="Times New Roman" w:cs="Times New Roman"/>
          <w:sz w:val="28"/>
          <w:szCs w:val="28"/>
          <w:shd w:val="clear" w:color="auto" w:fill="FFFFFF"/>
          <w:lang w:val="kk-KZ"/>
        </w:rPr>
        <w:t>Онкологиядағы Лазерлік және Иммунотерапия</w:t>
      </w:r>
      <w:r w:rsidR="00424CAB" w:rsidRPr="00424CAB">
        <w:rPr>
          <w:rFonts w:ascii="Times New Roman" w:hAnsi="Times New Roman" w:cs="Times New Roman"/>
          <w:sz w:val="28"/>
          <w:szCs w:val="28"/>
          <w:shd w:val="clear" w:color="auto" w:fill="FFFFFF"/>
          <w:lang w:val="kk-KZ"/>
        </w:rPr>
        <w:t>»</w:t>
      </w:r>
      <w:r w:rsidRPr="005A20F6">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 xml:space="preserve">зертханасында </w:t>
      </w:r>
      <w:r w:rsidR="00443702">
        <w:rPr>
          <w:rFonts w:ascii="Times New Roman" w:hAnsi="Times New Roman" w:cs="Times New Roman"/>
          <w:sz w:val="28"/>
          <w:szCs w:val="28"/>
          <w:shd w:val="clear" w:color="auto" w:fill="FFFFFF"/>
          <w:lang w:val="kk-KZ"/>
        </w:rPr>
        <w:t>клиникалық апробациядан өтті</w:t>
      </w:r>
      <w:r>
        <w:rPr>
          <w:rFonts w:ascii="Times New Roman" w:hAnsi="Times New Roman" w:cs="Times New Roman"/>
          <w:sz w:val="28"/>
          <w:szCs w:val="28"/>
          <w:shd w:val="clear" w:color="auto" w:fill="FFFFFF"/>
          <w:lang w:val="kk-KZ"/>
        </w:rPr>
        <w:t>.</w:t>
      </w:r>
    </w:p>
    <w:p w:rsidR="00E57734" w:rsidRPr="00FF7D70" w:rsidRDefault="0027259C" w:rsidP="009F63BD">
      <w:pPr>
        <w:pStyle w:val="a4"/>
        <w:spacing w:after="0" w:line="240" w:lineRule="auto"/>
        <w:ind w:left="0" w:firstLine="720"/>
        <w:jc w:val="both"/>
        <w:rPr>
          <w:rFonts w:ascii="Times New Roman" w:hAnsi="Times New Roman" w:cs="Times New Roman"/>
          <w:sz w:val="28"/>
          <w:szCs w:val="28"/>
          <w:shd w:val="clear" w:color="auto" w:fill="FFFFFF"/>
          <w:lang w:val="kk-KZ"/>
        </w:rPr>
      </w:pPr>
      <w:r w:rsidRPr="00FF7D70">
        <w:rPr>
          <w:rFonts w:ascii="Times New Roman" w:hAnsi="Times New Roman" w:cs="Times New Roman"/>
          <w:b/>
          <w:sz w:val="28"/>
          <w:szCs w:val="28"/>
          <w:shd w:val="clear" w:color="auto" w:fill="FFFFFF"/>
          <w:lang w:val="kk-KZ"/>
        </w:rPr>
        <w:t xml:space="preserve">Жарияланымдар. </w:t>
      </w:r>
      <w:r w:rsidR="00E57734" w:rsidRPr="00FF7D70">
        <w:rPr>
          <w:rFonts w:ascii="Times New Roman" w:hAnsi="Times New Roman" w:cs="Times New Roman"/>
          <w:sz w:val="28"/>
          <w:szCs w:val="28"/>
          <w:shd w:val="clear" w:color="auto" w:fill="FFFFFF"/>
          <w:lang w:val="kk-KZ"/>
        </w:rPr>
        <w:t>Орындалған зерттеу жұмысының нәтижелері бойынша 3 мақала Web of Science және Scopus қорына енетін сілтемелендіру индексі жоғары басылымдарда жарияланды.</w:t>
      </w:r>
    </w:p>
    <w:p w:rsidR="00C71289" w:rsidRPr="00FF7D70" w:rsidRDefault="00E57734" w:rsidP="009F63BD">
      <w:pPr>
        <w:pStyle w:val="a4"/>
        <w:spacing w:after="0" w:line="240" w:lineRule="auto"/>
        <w:ind w:left="0" w:firstLine="720"/>
        <w:jc w:val="both"/>
        <w:rPr>
          <w:rFonts w:ascii="Times New Roman" w:hAnsi="Times New Roman" w:cs="Times New Roman"/>
          <w:sz w:val="28"/>
          <w:szCs w:val="28"/>
          <w:shd w:val="clear" w:color="auto" w:fill="FFFFFF"/>
          <w:lang w:val="kk-KZ"/>
        </w:rPr>
      </w:pPr>
      <w:r w:rsidRPr="00FF7D70">
        <w:rPr>
          <w:rFonts w:ascii="Times New Roman" w:hAnsi="Times New Roman" w:cs="Times New Roman"/>
          <w:b/>
          <w:sz w:val="28"/>
          <w:szCs w:val="28"/>
          <w:shd w:val="clear" w:color="auto" w:fill="FFFFFF"/>
          <w:lang w:val="kk-KZ"/>
        </w:rPr>
        <w:t xml:space="preserve">Диссертациялық жұмыстың құрылымы мен көлемі. </w:t>
      </w:r>
      <w:r w:rsidRPr="00FF7D70">
        <w:rPr>
          <w:rFonts w:ascii="Times New Roman" w:hAnsi="Times New Roman" w:cs="Times New Roman"/>
          <w:sz w:val="28"/>
          <w:szCs w:val="28"/>
          <w:shd w:val="clear" w:color="auto" w:fill="FFFFFF"/>
          <w:lang w:val="kk-KZ"/>
        </w:rPr>
        <w:t xml:space="preserve">Диссертациялық жұмыс кіріспеден, 3 бөлімнен, қорытындыдан және пайдаланылған әдебиеттер тізімінен тұрады. Диссертациялық жұмыстың көлемі </w:t>
      </w:r>
      <w:r w:rsidR="001A7D63" w:rsidRPr="005A20F6">
        <w:rPr>
          <w:rFonts w:ascii="Times New Roman" w:hAnsi="Times New Roman" w:cs="Times New Roman"/>
          <w:sz w:val="28"/>
          <w:szCs w:val="28"/>
          <w:shd w:val="clear" w:color="auto" w:fill="FFFFFF"/>
          <w:lang w:val="kk-KZ"/>
        </w:rPr>
        <w:t>10</w:t>
      </w:r>
      <w:r w:rsidR="00DA522C">
        <w:rPr>
          <w:rFonts w:ascii="Times New Roman" w:hAnsi="Times New Roman" w:cs="Times New Roman"/>
          <w:sz w:val="28"/>
          <w:szCs w:val="28"/>
          <w:shd w:val="clear" w:color="auto" w:fill="FFFFFF"/>
          <w:lang w:val="kk-KZ"/>
        </w:rPr>
        <w:t>9</w:t>
      </w:r>
      <w:r w:rsidRPr="005A20F6">
        <w:rPr>
          <w:rFonts w:ascii="Times New Roman" w:hAnsi="Times New Roman" w:cs="Times New Roman"/>
          <w:sz w:val="28"/>
          <w:szCs w:val="28"/>
          <w:shd w:val="clear" w:color="auto" w:fill="FFFFFF"/>
          <w:lang w:val="kk-KZ"/>
        </w:rPr>
        <w:t xml:space="preserve"> бет және жұмыста </w:t>
      </w:r>
      <w:r w:rsidR="0075157D" w:rsidRPr="005A20F6">
        <w:rPr>
          <w:rFonts w:ascii="Times New Roman" w:hAnsi="Times New Roman" w:cs="Times New Roman"/>
          <w:sz w:val="28"/>
          <w:szCs w:val="28"/>
          <w:shd w:val="clear" w:color="auto" w:fill="FFFFFF"/>
          <w:lang w:val="kk-KZ"/>
        </w:rPr>
        <w:t>183</w:t>
      </w:r>
      <w:r w:rsidRPr="005A20F6">
        <w:rPr>
          <w:rFonts w:ascii="Times New Roman" w:hAnsi="Times New Roman" w:cs="Times New Roman"/>
          <w:sz w:val="28"/>
          <w:szCs w:val="28"/>
          <w:shd w:val="clear" w:color="auto" w:fill="FFFFFF"/>
          <w:lang w:val="kk-KZ"/>
        </w:rPr>
        <w:t xml:space="preserve"> түпнұсқалық негіздегі ғалымдардың әдебиеттері қамтылған. Жұмыста </w:t>
      </w:r>
      <w:r w:rsidR="00B234A7">
        <w:rPr>
          <w:rFonts w:ascii="Times New Roman" w:hAnsi="Times New Roman" w:cs="Times New Roman"/>
          <w:sz w:val="28"/>
          <w:szCs w:val="28"/>
          <w:shd w:val="clear" w:color="auto" w:fill="FFFFFF"/>
          <w:lang w:val="kk-KZ"/>
        </w:rPr>
        <w:t>58</w:t>
      </w:r>
      <w:r w:rsidRPr="005A20F6">
        <w:rPr>
          <w:rFonts w:ascii="Times New Roman" w:hAnsi="Times New Roman" w:cs="Times New Roman"/>
          <w:sz w:val="28"/>
          <w:szCs w:val="28"/>
          <w:shd w:val="clear" w:color="auto" w:fill="FFFFFF"/>
          <w:lang w:val="kk-KZ"/>
        </w:rPr>
        <w:t xml:space="preserve"> сурет пен </w:t>
      </w:r>
      <w:r w:rsidR="00C37F6A" w:rsidRPr="005A20F6">
        <w:rPr>
          <w:rFonts w:ascii="Times New Roman" w:hAnsi="Times New Roman" w:cs="Times New Roman"/>
          <w:sz w:val="28"/>
          <w:szCs w:val="28"/>
          <w:shd w:val="clear" w:color="auto" w:fill="FFFFFF"/>
          <w:lang w:val="kk-KZ"/>
        </w:rPr>
        <w:t>24</w:t>
      </w:r>
      <w:r w:rsidRPr="005A20F6">
        <w:rPr>
          <w:rFonts w:ascii="Times New Roman" w:hAnsi="Times New Roman" w:cs="Times New Roman"/>
          <w:sz w:val="28"/>
          <w:szCs w:val="28"/>
          <w:shd w:val="clear" w:color="auto" w:fill="FFFFFF"/>
          <w:lang w:val="kk-KZ"/>
        </w:rPr>
        <w:t xml:space="preserve"> кесте келтірілген</w:t>
      </w:r>
      <w:r w:rsidRPr="00FF7D70">
        <w:rPr>
          <w:rFonts w:ascii="Times New Roman" w:hAnsi="Times New Roman" w:cs="Times New Roman"/>
          <w:sz w:val="28"/>
          <w:szCs w:val="28"/>
          <w:shd w:val="clear" w:color="auto" w:fill="FFFFFF"/>
          <w:lang w:val="kk-KZ"/>
        </w:rPr>
        <w:t>.</w:t>
      </w:r>
      <w:r w:rsidR="00C13E4D" w:rsidRPr="00FF7D70">
        <w:rPr>
          <w:rFonts w:ascii="Times New Roman" w:hAnsi="Times New Roman" w:cs="Times New Roman"/>
          <w:sz w:val="28"/>
          <w:lang w:val="kk-KZ"/>
        </w:rPr>
        <w:t xml:space="preserve">  </w:t>
      </w:r>
    </w:p>
    <w:p w:rsidR="00C71289" w:rsidRPr="00FF7D70" w:rsidRDefault="00C71289" w:rsidP="009F63BD">
      <w:pPr>
        <w:spacing w:after="0" w:line="240" w:lineRule="auto"/>
        <w:jc w:val="both"/>
        <w:rPr>
          <w:rFonts w:ascii="Times New Roman" w:hAnsi="Times New Roman" w:cs="Times New Roman"/>
          <w:sz w:val="28"/>
          <w:lang w:val="kk-KZ"/>
        </w:rPr>
      </w:pPr>
    </w:p>
    <w:p w:rsidR="00493A17" w:rsidRPr="00FF7D70" w:rsidRDefault="00493A17" w:rsidP="009F63BD">
      <w:pPr>
        <w:spacing w:after="0" w:line="240" w:lineRule="auto"/>
        <w:jc w:val="both"/>
        <w:rPr>
          <w:rFonts w:ascii="Times New Roman" w:hAnsi="Times New Roman" w:cs="Times New Roman"/>
          <w:sz w:val="28"/>
          <w:lang w:val="kk-KZ"/>
        </w:rPr>
      </w:pPr>
    </w:p>
    <w:p w:rsidR="00493A17" w:rsidRPr="00FF7D70" w:rsidRDefault="00493A17" w:rsidP="009F63BD">
      <w:pPr>
        <w:spacing w:after="0" w:line="240" w:lineRule="auto"/>
        <w:jc w:val="both"/>
        <w:rPr>
          <w:rFonts w:ascii="Times New Roman" w:hAnsi="Times New Roman" w:cs="Times New Roman"/>
          <w:sz w:val="28"/>
          <w:lang w:val="kk-KZ"/>
        </w:rPr>
      </w:pPr>
    </w:p>
    <w:p w:rsidR="00493A17" w:rsidRDefault="00493A17" w:rsidP="009F63BD">
      <w:pPr>
        <w:spacing w:after="0" w:line="240" w:lineRule="auto"/>
        <w:jc w:val="both"/>
        <w:rPr>
          <w:rFonts w:ascii="Times New Roman" w:hAnsi="Times New Roman" w:cs="Times New Roman"/>
          <w:sz w:val="28"/>
          <w:lang w:val="kk-KZ"/>
        </w:rPr>
      </w:pPr>
    </w:p>
    <w:p w:rsidR="009267F4" w:rsidRDefault="009267F4" w:rsidP="009F63BD">
      <w:pPr>
        <w:spacing w:after="0" w:line="240" w:lineRule="auto"/>
        <w:jc w:val="both"/>
        <w:rPr>
          <w:rFonts w:ascii="Times New Roman" w:hAnsi="Times New Roman" w:cs="Times New Roman"/>
          <w:sz w:val="28"/>
          <w:lang w:val="kk-KZ"/>
        </w:rPr>
      </w:pPr>
    </w:p>
    <w:p w:rsidR="00493A17" w:rsidRPr="00FF7D70" w:rsidRDefault="00864156" w:rsidP="009F63BD">
      <w:pPr>
        <w:spacing w:after="0" w:line="240" w:lineRule="auto"/>
        <w:ind w:firstLine="720"/>
        <w:rPr>
          <w:rFonts w:ascii="Times New Roman" w:hAnsi="Times New Roman" w:cs="Times New Roman"/>
          <w:b/>
          <w:caps/>
          <w:sz w:val="28"/>
          <w:szCs w:val="28"/>
          <w:lang w:val="kk-KZ"/>
        </w:rPr>
      </w:pPr>
      <w:r w:rsidRPr="00FF7D70">
        <w:rPr>
          <w:rFonts w:ascii="Times New Roman" w:hAnsi="Times New Roman" w:cs="Times New Roman"/>
          <w:b/>
          <w:sz w:val="28"/>
          <w:szCs w:val="28"/>
          <w:lang w:val="kk-KZ"/>
        </w:rPr>
        <w:lastRenderedPageBreak/>
        <w:t>1</w:t>
      </w:r>
      <w:r w:rsidR="00493A17" w:rsidRPr="00FF7D70">
        <w:rPr>
          <w:rFonts w:ascii="Times New Roman" w:hAnsi="Times New Roman" w:cs="Times New Roman"/>
          <w:b/>
          <w:sz w:val="28"/>
          <w:szCs w:val="28"/>
          <w:lang w:val="kk-KZ"/>
        </w:rPr>
        <w:t xml:space="preserve">. </w:t>
      </w:r>
      <w:r w:rsidRPr="00FF7D70">
        <w:rPr>
          <w:rFonts w:ascii="Times New Roman" w:hAnsi="Times New Roman" w:cs="Times New Roman"/>
          <w:b/>
          <w:caps/>
          <w:sz w:val="28"/>
          <w:szCs w:val="28"/>
          <w:lang w:val="kk-KZ"/>
        </w:rPr>
        <w:t>Әдеби</w:t>
      </w:r>
      <w:r w:rsidR="00493A17" w:rsidRPr="00FF7D70">
        <w:rPr>
          <w:rFonts w:ascii="Times New Roman" w:hAnsi="Times New Roman" w:cs="Times New Roman"/>
          <w:b/>
          <w:caps/>
          <w:sz w:val="28"/>
          <w:szCs w:val="28"/>
          <w:lang w:val="kk-KZ"/>
        </w:rPr>
        <w:t xml:space="preserve"> шолу</w:t>
      </w:r>
    </w:p>
    <w:p w:rsidR="009F63BD" w:rsidRPr="00FF7D70" w:rsidRDefault="009F63BD" w:rsidP="009F63BD">
      <w:pPr>
        <w:spacing w:after="0" w:line="240" w:lineRule="auto"/>
        <w:ind w:firstLine="720"/>
        <w:rPr>
          <w:rFonts w:ascii="Times New Roman" w:hAnsi="Times New Roman" w:cs="Times New Roman"/>
          <w:b/>
          <w:sz w:val="28"/>
          <w:szCs w:val="28"/>
          <w:lang w:val="kk-KZ"/>
        </w:rPr>
      </w:pPr>
    </w:p>
    <w:p w:rsidR="00864156" w:rsidRPr="00120B0A" w:rsidRDefault="00493A17" w:rsidP="00120B0A">
      <w:pPr>
        <w:pStyle w:val="a4"/>
        <w:numPr>
          <w:ilvl w:val="1"/>
          <w:numId w:val="33"/>
        </w:numPr>
        <w:spacing w:after="0" w:line="240" w:lineRule="auto"/>
        <w:jc w:val="both"/>
        <w:rPr>
          <w:rFonts w:ascii="Times New Roman" w:hAnsi="Times New Roman" w:cs="Times New Roman"/>
          <w:b/>
          <w:sz w:val="28"/>
          <w:szCs w:val="28"/>
          <w:lang w:val="kk-KZ"/>
        </w:rPr>
      </w:pPr>
      <w:r w:rsidRPr="00120B0A">
        <w:rPr>
          <w:rFonts w:ascii="Times New Roman" w:hAnsi="Times New Roman" w:cs="Times New Roman"/>
          <w:b/>
          <w:sz w:val="28"/>
          <w:szCs w:val="28"/>
          <w:lang w:val="kk-KZ"/>
        </w:rPr>
        <w:t>Фотодинамикалық терапия</w:t>
      </w:r>
      <w:r w:rsidR="00864156" w:rsidRPr="00120B0A">
        <w:rPr>
          <w:rFonts w:ascii="Times New Roman" w:hAnsi="Times New Roman" w:cs="Times New Roman"/>
          <w:b/>
          <w:sz w:val="28"/>
          <w:szCs w:val="28"/>
          <w:lang w:val="kk-KZ"/>
        </w:rPr>
        <w:t xml:space="preserve"> әдісі</w:t>
      </w:r>
    </w:p>
    <w:p w:rsidR="00120B0A" w:rsidRPr="00120B0A" w:rsidRDefault="00120B0A" w:rsidP="00120B0A">
      <w:pPr>
        <w:spacing w:after="0" w:line="240" w:lineRule="auto"/>
        <w:jc w:val="both"/>
        <w:rPr>
          <w:rFonts w:ascii="Times New Roman" w:hAnsi="Times New Roman" w:cs="Times New Roman"/>
          <w:b/>
          <w:sz w:val="28"/>
          <w:szCs w:val="28"/>
          <w:lang w:val="kk-KZ"/>
        </w:rPr>
      </w:pPr>
    </w:p>
    <w:p w:rsidR="00864156" w:rsidRPr="00FF7D70" w:rsidRDefault="00493A17" w:rsidP="009F63BD">
      <w:pPr>
        <w:spacing w:after="0" w:line="240" w:lineRule="auto"/>
        <w:ind w:firstLine="706"/>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Фотодинамикалық терапия (ФДТ) – қатерлі жасушаларға қатысты селективті цитоуытты белсенділікті көрсететін клиникалық мақұлданған минималды инвазивті терапиялық процедура. ФДТ – ұлпаішілік болатын оттегі қатысында жасушалардың бұзылуына, яғни фотохимиялық реакциялардың дамуына әкеліп соқтыратын, биологиялық ұлпаларда жинақталған фотосенсибилизаторларды жарықпен жергілікті активтендіру әдісі. Процедура фотосенсибилизаторды енгізуді және содан кейін сол сенсибилизатордың жұту жолағына сәйкес келетін толқын ұзындықта сәулелендіруді қамтиды. Белгілі бір толқын ұзындығы бар фотосенсибилизатор мен лазер ФДТ-ның негізгі тұстары болып табылады. Фотодинамикалық терапия жарықтың әсерінен фотосенсибилизатордың қозуынан туындаған фотодинамикалық реакция арқылы жүзеге асырылады. Бұл құбылыс туралы Рааб және басқалар алғаш рет 1900 жылы хабарлаған болатын [</w:t>
      </w:r>
      <w:r w:rsidR="007828CF" w:rsidRPr="00FF7D70">
        <w:rPr>
          <w:rFonts w:ascii="Times New Roman" w:hAnsi="Times New Roman" w:cs="Times New Roman"/>
          <w:sz w:val="28"/>
          <w:szCs w:val="28"/>
          <w:lang w:val="kk-KZ"/>
        </w:rPr>
        <w:t>1</w:t>
      </w:r>
      <w:r w:rsidRPr="00FF7D70">
        <w:rPr>
          <w:rFonts w:ascii="Times New Roman" w:hAnsi="Times New Roman" w:cs="Times New Roman"/>
          <w:sz w:val="28"/>
          <w:szCs w:val="28"/>
          <w:lang w:val="kk-KZ"/>
        </w:rPr>
        <w:t>].</w:t>
      </w:r>
    </w:p>
    <w:p w:rsidR="00864156" w:rsidRPr="00FF7D70" w:rsidRDefault="00493A17" w:rsidP="009F63BD">
      <w:pPr>
        <w:spacing w:after="0" w:line="240" w:lineRule="auto"/>
        <w:ind w:firstLine="706"/>
        <w:jc w:val="both"/>
        <w:rPr>
          <w:rFonts w:ascii="Times New Roman" w:hAnsi="Times New Roman" w:cs="Times New Roman"/>
          <w:b/>
          <w:sz w:val="28"/>
          <w:szCs w:val="28"/>
          <w:lang w:val="kk-KZ"/>
        </w:rPr>
      </w:pPr>
      <w:r w:rsidRPr="00FF7D70">
        <w:rPr>
          <w:rFonts w:ascii="Times New Roman" w:hAnsi="Times New Roman" w:cs="Times New Roman"/>
          <w:sz w:val="28"/>
          <w:szCs w:val="28"/>
          <w:lang w:val="kk-KZ"/>
        </w:rPr>
        <w:t>Фотодинамикалық терапия – үш улы емес элементтерге [жарықпен белсендірілетін дәрі (фотосенсибилизатор, ФС), жарық және молекулалық оттегі] сүйене отырып қатерлі обыр немесе ауруға шалдыққан ұлпаларды емдеуге арналған нысаналы әдіс. Оттегіге келер болсақ, гипоксияны ескерудің маңызы зор болып табылады [</w:t>
      </w:r>
      <w:r w:rsidR="007828CF" w:rsidRPr="00FF7D70">
        <w:rPr>
          <w:rFonts w:ascii="Times New Roman" w:hAnsi="Times New Roman" w:cs="Times New Roman"/>
          <w:sz w:val="28"/>
          <w:szCs w:val="18"/>
          <w:shd w:val="clear" w:color="auto" w:fill="FFFFFF"/>
          <w:lang w:val="kk-KZ"/>
        </w:rPr>
        <w:t>2</w:t>
      </w:r>
      <w:r w:rsidRPr="00FF7D70">
        <w:rPr>
          <w:rFonts w:ascii="Times New Roman" w:hAnsi="Times New Roman" w:cs="Times New Roman"/>
          <w:sz w:val="28"/>
          <w:szCs w:val="28"/>
          <w:lang w:val="kk-KZ"/>
        </w:rPr>
        <w:t>]. Себебі, оттегінің мөлшеріне байланысты фотосенсибилизаторды жарықпен қоздыру нәтижесінде ФС триплетті қозған 3ФС</w:t>
      </w:r>
      <w:r w:rsidRPr="00FF7D70">
        <w:rPr>
          <w:rFonts w:ascii="Times New Roman" w:hAnsi="Times New Roman" w:cs="Times New Roman"/>
          <w:sz w:val="28"/>
          <w:szCs w:val="28"/>
          <w:vertAlign w:val="superscript"/>
          <w:lang w:val="kk-KZ"/>
        </w:rPr>
        <w:t>*</w:t>
      </w:r>
      <w:r w:rsidRPr="00FF7D70">
        <w:rPr>
          <w:rFonts w:ascii="Times New Roman" w:hAnsi="Times New Roman" w:cs="Times New Roman"/>
          <w:sz w:val="28"/>
          <w:szCs w:val="28"/>
          <w:lang w:val="kk-KZ"/>
        </w:rPr>
        <w:t xml:space="preserve"> күйге өтіп, протон, электрон немесе энергия тасымалдау себебінен оттегінің реактивті түрлері</w:t>
      </w:r>
      <w:r w:rsidR="009A6F0B">
        <w:rPr>
          <w:rFonts w:ascii="Times New Roman" w:hAnsi="Times New Roman" w:cs="Times New Roman"/>
          <w:sz w:val="28"/>
          <w:szCs w:val="28"/>
          <w:lang w:val="kk-KZ"/>
        </w:rPr>
        <w:t>н</w:t>
      </w:r>
      <w:r w:rsidRPr="00FF7D70">
        <w:rPr>
          <w:rFonts w:ascii="Times New Roman" w:hAnsi="Times New Roman" w:cs="Times New Roman"/>
          <w:sz w:val="28"/>
          <w:szCs w:val="28"/>
          <w:lang w:val="kk-KZ"/>
        </w:rPr>
        <w:t xml:space="preserve"> (ОРТ) түзеді [</w:t>
      </w:r>
      <w:r w:rsidR="007828CF" w:rsidRPr="00FF7D70">
        <w:rPr>
          <w:rFonts w:ascii="Times New Roman" w:hAnsi="Times New Roman" w:cs="Times New Roman"/>
          <w:sz w:val="28"/>
          <w:szCs w:val="28"/>
          <w:lang w:val="kk-KZ"/>
        </w:rPr>
        <w:t>3</w:t>
      </w:r>
      <w:r w:rsidRPr="00FF7D70">
        <w:rPr>
          <w:rFonts w:ascii="Times New Roman" w:hAnsi="Times New Roman" w:cs="Times New Roman"/>
          <w:sz w:val="28"/>
          <w:szCs w:val="28"/>
          <w:lang w:val="kk-KZ"/>
        </w:rPr>
        <w:t xml:space="preserve">]. </w:t>
      </w:r>
      <w:r w:rsidR="00676C63" w:rsidRPr="00FF7D70">
        <w:rPr>
          <w:rFonts w:ascii="Times New Roman" w:hAnsi="Times New Roman" w:cs="Times New Roman"/>
          <w:sz w:val="28"/>
          <w:szCs w:val="28"/>
          <w:lang w:val="kk-KZ"/>
        </w:rPr>
        <w:t>ОРТ</w:t>
      </w:r>
      <w:r w:rsidRPr="00FF7D70">
        <w:rPr>
          <w:rFonts w:ascii="Times New Roman" w:hAnsi="Times New Roman" w:cs="Times New Roman"/>
          <w:sz w:val="28"/>
          <w:szCs w:val="28"/>
          <w:lang w:val="kk-KZ"/>
        </w:rPr>
        <w:t xml:space="preserve"> фотохимиялық тотығу реакциясы бойынша ісік жасушаларының апоптоз немесе некроз бойынша жойылуын тудырады [</w:t>
      </w:r>
      <w:r w:rsidR="007828CF" w:rsidRPr="00FF7D70">
        <w:rPr>
          <w:rFonts w:ascii="Times New Roman" w:hAnsi="Times New Roman" w:cs="Times New Roman"/>
          <w:sz w:val="28"/>
          <w:szCs w:val="28"/>
          <w:lang w:val="kk-KZ"/>
        </w:rPr>
        <w:t>4-8</w:t>
      </w:r>
      <w:r w:rsidRPr="00FF7D70">
        <w:rPr>
          <w:rFonts w:ascii="Times New Roman" w:hAnsi="Times New Roman" w:cs="Times New Roman"/>
          <w:sz w:val="28"/>
          <w:szCs w:val="28"/>
          <w:lang w:val="kk-KZ"/>
        </w:rPr>
        <w:t>].</w:t>
      </w:r>
    </w:p>
    <w:p w:rsidR="00864156" w:rsidRPr="00FF7D70" w:rsidRDefault="00493A17" w:rsidP="009F63BD">
      <w:pPr>
        <w:spacing w:after="0" w:line="240" w:lineRule="auto"/>
        <w:ind w:firstLine="706"/>
        <w:jc w:val="both"/>
        <w:rPr>
          <w:rFonts w:ascii="Times New Roman" w:hAnsi="Times New Roman" w:cs="Times New Roman"/>
          <w:i/>
          <w:sz w:val="28"/>
          <w:szCs w:val="28"/>
          <w:lang w:val="kk-KZ"/>
        </w:rPr>
      </w:pPr>
      <w:r w:rsidRPr="00FF7D70">
        <w:rPr>
          <w:rFonts w:ascii="Times New Roman" w:hAnsi="Times New Roman" w:cs="Times New Roman"/>
          <w:sz w:val="28"/>
          <w:szCs w:val="28"/>
          <w:lang w:val="kk-KZ"/>
        </w:rPr>
        <w:t xml:space="preserve">Гематопорфирин туындыларының (ГПТ) дамуы заманауи фотодинамикалық терапияның негізін қалады. Оттегі қатысында бірқатар </w:t>
      </w:r>
      <w:r w:rsidR="00304E88">
        <w:rPr>
          <w:rFonts w:ascii="Times New Roman" w:hAnsi="Times New Roman" w:cs="Times New Roman"/>
          <w:sz w:val="28"/>
          <w:szCs w:val="28"/>
          <w:lang w:val="kk-KZ"/>
        </w:rPr>
        <w:t>процестер</w:t>
      </w:r>
      <w:r w:rsidR="009A6F0B">
        <w:rPr>
          <w:rFonts w:ascii="Times New Roman" w:hAnsi="Times New Roman" w:cs="Times New Roman"/>
          <w:sz w:val="28"/>
          <w:szCs w:val="28"/>
          <w:lang w:val="kk-KZ"/>
        </w:rPr>
        <w:t xml:space="preserve"> ісік жасушала</w:t>
      </w:r>
      <w:r w:rsidRPr="00FF7D70">
        <w:rPr>
          <w:rFonts w:ascii="Times New Roman" w:hAnsi="Times New Roman" w:cs="Times New Roman"/>
          <w:sz w:val="28"/>
          <w:szCs w:val="28"/>
          <w:lang w:val="kk-KZ"/>
        </w:rPr>
        <w:t>рының тікелей өліміне, микро-тамырлардың зақымдануына және жергілікті қабыну реакцияларының күшеюіне әкеледі. Клиникалық зерттеулер көрсеткендей, ФДТ әдісі әсіресе ерте сатылардағы ісіктерді емдеуде жақсы нәтиже көрсетеді. Бұл ота жасауға болмайтын қатерлі ісікке шалдыққан науқастардың өсір сүру деңгейін ұзартып, өмір сүру сапасын едәуір жақсарта алады. Қалыпты ұлпаларға минималды уыттылық, кішігірім жүйелік әсерлер, ұзақ мерзімді аурудың едәуір төмендеуі, ішкі немесе алынған төзімділік механизмдерінің болмауы, сондай-ақ осы емдеудің керемет әсемдік және мүшенің қызметтерін сақтайтын әсері оны біріктірілген емдеудің құнды терапевтік нұсқасына айналдырады [</w:t>
      </w:r>
      <w:r w:rsidR="007828CF" w:rsidRPr="00FF7D70">
        <w:rPr>
          <w:rFonts w:ascii="Times New Roman" w:hAnsi="Times New Roman" w:cs="Times New Roman"/>
          <w:sz w:val="28"/>
          <w:szCs w:val="28"/>
          <w:lang w:val="kk-KZ"/>
        </w:rPr>
        <w:t>9</w:t>
      </w:r>
      <w:r w:rsidRPr="00FF7D70">
        <w:rPr>
          <w:rFonts w:ascii="Times New Roman" w:hAnsi="Times New Roman" w:cs="Times New Roman"/>
          <w:sz w:val="28"/>
          <w:szCs w:val="28"/>
          <w:lang w:val="kk-KZ"/>
        </w:rPr>
        <w:t>].</w:t>
      </w:r>
    </w:p>
    <w:p w:rsidR="00864156" w:rsidRPr="00FF7D70" w:rsidRDefault="00493A17" w:rsidP="009F63BD">
      <w:pPr>
        <w:spacing w:after="0" w:line="240" w:lineRule="auto"/>
        <w:ind w:firstLine="706"/>
        <w:jc w:val="both"/>
        <w:rPr>
          <w:rFonts w:ascii="Times New Roman" w:hAnsi="Times New Roman" w:cs="Times New Roman"/>
          <w:b/>
          <w:sz w:val="28"/>
          <w:szCs w:val="28"/>
          <w:lang w:val="kk-KZ"/>
        </w:rPr>
      </w:pPr>
      <w:r w:rsidRPr="00FF7D70">
        <w:rPr>
          <w:rFonts w:ascii="Times New Roman" w:hAnsi="Times New Roman" w:cs="Times New Roman"/>
          <w:sz w:val="28"/>
          <w:szCs w:val="28"/>
          <w:lang w:val="kk-KZ"/>
        </w:rPr>
        <w:t>Гематопорфирин туындылары және оның тазаланған түрі Фотофрин</w:t>
      </w:r>
      <w:r w:rsidRPr="00FF7D70">
        <w:rPr>
          <w:rFonts w:ascii="Times New Roman" w:hAnsi="Times New Roman" w:cs="Times New Roman"/>
          <w:sz w:val="28"/>
          <w:szCs w:val="28"/>
          <w:vertAlign w:val="superscript"/>
          <w:lang w:val="kk-KZ"/>
        </w:rPr>
        <w:t>®</w:t>
      </w:r>
      <w:r w:rsidRPr="00FF7D70">
        <w:rPr>
          <w:rFonts w:ascii="Times New Roman" w:hAnsi="Times New Roman" w:cs="Times New Roman"/>
          <w:sz w:val="28"/>
          <w:szCs w:val="28"/>
          <w:lang w:val="kk-KZ"/>
        </w:rPr>
        <w:t xml:space="preserve"> (ФФ) </w:t>
      </w:r>
      <w:r w:rsidR="00676C63" w:rsidRPr="00FF7D70">
        <w:rPr>
          <w:rFonts w:ascii="Times New Roman" w:hAnsi="Times New Roman" w:cs="Times New Roman"/>
          <w:sz w:val="28"/>
          <w:szCs w:val="28"/>
          <w:lang w:val="kk-KZ"/>
        </w:rPr>
        <w:t>ФДТ-да</w:t>
      </w:r>
      <w:r w:rsidRPr="00FF7D70">
        <w:rPr>
          <w:rFonts w:ascii="Times New Roman" w:hAnsi="Times New Roman" w:cs="Times New Roman"/>
          <w:sz w:val="28"/>
          <w:szCs w:val="28"/>
          <w:lang w:val="kk-KZ"/>
        </w:rPr>
        <w:t xml:space="preserve"> қолданылған алғашқы </w:t>
      </w:r>
      <w:r w:rsidR="00676C63" w:rsidRPr="00FF7D70">
        <w:rPr>
          <w:rFonts w:ascii="Times New Roman" w:hAnsi="Times New Roman" w:cs="Times New Roman"/>
          <w:sz w:val="28"/>
          <w:szCs w:val="28"/>
          <w:lang w:val="kk-KZ"/>
        </w:rPr>
        <w:t>ФС</w:t>
      </w:r>
      <w:r w:rsidRPr="00FF7D70">
        <w:rPr>
          <w:rFonts w:ascii="Times New Roman" w:hAnsi="Times New Roman" w:cs="Times New Roman"/>
          <w:sz w:val="28"/>
          <w:szCs w:val="28"/>
          <w:lang w:val="kk-KZ"/>
        </w:rPr>
        <w:t xml:space="preserve"> және фотофрин қатты ісіктерді емдеу мақсатында мақұлданған [</w:t>
      </w:r>
      <w:r w:rsidR="007828CF" w:rsidRPr="00FF7D70">
        <w:rPr>
          <w:rFonts w:ascii="Times New Roman" w:hAnsi="Times New Roman" w:cs="Times New Roman"/>
          <w:sz w:val="28"/>
          <w:szCs w:val="28"/>
          <w:lang w:val="kk-KZ"/>
        </w:rPr>
        <w:t>10-13</w:t>
      </w:r>
      <w:r w:rsidRPr="00FF7D70">
        <w:rPr>
          <w:rFonts w:ascii="Times New Roman" w:hAnsi="Times New Roman" w:cs="Times New Roman"/>
          <w:sz w:val="28"/>
          <w:szCs w:val="28"/>
          <w:lang w:val="kk-KZ"/>
        </w:rPr>
        <w:t>]. Сондай-ақ, фотофрин</w:t>
      </w:r>
      <w:r w:rsidRPr="00FF7D70">
        <w:rPr>
          <w:rFonts w:ascii="Times New Roman" w:hAnsi="Times New Roman" w:cs="Times New Roman"/>
          <w:sz w:val="28"/>
          <w:szCs w:val="28"/>
          <w:vertAlign w:val="superscript"/>
          <w:lang w:val="kk-KZ"/>
        </w:rPr>
        <w:t>®</w:t>
      </w:r>
      <w:r w:rsidRPr="00FF7D70">
        <w:rPr>
          <w:rFonts w:ascii="Times New Roman" w:hAnsi="Times New Roman" w:cs="Times New Roman"/>
          <w:sz w:val="28"/>
          <w:szCs w:val="28"/>
          <w:lang w:val="kk-KZ"/>
        </w:rPr>
        <w:t xml:space="preserve"> көптеген </w:t>
      </w:r>
      <w:r w:rsidRPr="00FF7D70">
        <w:rPr>
          <w:rFonts w:ascii="Times New Roman" w:hAnsi="Times New Roman" w:cs="Times New Roman"/>
          <w:i/>
          <w:sz w:val="28"/>
          <w:szCs w:val="28"/>
          <w:lang w:val="kk-KZ"/>
        </w:rPr>
        <w:t xml:space="preserve">in vitro </w:t>
      </w:r>
      <w:r w:rsidRPr="00FF7D70">
        <w:rPr>
          <w:rFonts w:ascii="Times New Roman" w:hAnsi="Times New Roman" w:cs="Times New Roman"/>
          <w:sz w:val="28"/>
          <w:szCs w:val="28"/>
          <w:lang w:val="kk-KZ"/>
        </w:rPr>
        <w:t xml:space="preserve">және </w:t>
      </w:r>
      <w:r w:rsidRPr="00FF7D70">
        <w:rPr>
          <w:rFonts w:ascii="Times New Roman" w:hAnsi="Times New Roman" w:cs="Times New Roman"/>
          <w:i/>
          <w:sz w:val="28"/>
          <w:szCs w:val="28"/>
          <w:lang w:val="kk-KZ"/>
        </w:rPr>
        <w:lastRenderedPageBreak/>
        <w:t xml:space="preserve">in vivo </w:t>
      </w:r>
      <w:r w:rsidRPr="00FF7D70">
        <w:rPr>
          <w:rFonts w:ascii="Times New Roman" w:hAnsi="Times New Roman" w:cs="Times New Roman"/>
          <w:sz w:val="28"/>
          <w:szCs w:val="28"/>
          <w:lang w:val="kk-KZ"/>
        </w:rPr>
        <w:t>зерттеулерде қолданылатын арнайы және таңдамалы радиосезімтал агент ретінде белгіленген [</w:t>
      </w:r>
      <w:r w:rsidR="007828CF" w:rsidRPr="00FF7D70">
        <w:rPr>
          <w:rFonts w:ascii="Times New Roman" w:hAnsi="Times New Roman" w:cs="Times New Roman"/>
          <w:sz w:val="28"/>
          <w:szCs w:val="28"/>
          <w:lang w:val="kk-KZ"/>
        </w:rPr>
        <w:t>14-17</w:t>
      </w:r>
      <w:r w:rsidRPr="00FF7D70">
        <w:rPr>
          <w:rFonts w:ascii="Times New Roman" w:hAnsi="Times New Roman" w:cs="Times New Roman"/>
          <w:sz w:val="28"/>
          <w:szCs w:val="28"/>
          <w:lang w:val="kk-KZ"/>
        </w:rPr>
        <w:t>].</w:t>
      </w:r>
    </w:p>
    <w:p w:rsidR="00864156" w:rsidRPr="00FF7D70" w:rsidRDefault="00493A17" w:rsidP="009F63BD">
      <w:pPr>
        <w:spacing w:after="0" w:line="240" w:lineRule="auto"/>
        <w:ind w:firstLine="706"/>
        <w:jc w:val="both"/>
        <w:rPr>
          <w:rFonts w:ascii="Times New Roman" w:hAnsi="Times New Roman" w:cs="Times New Roman"/>
          <w:b/>
          <w:sz w:val="28"/>
          <w:szCs w:val="28"/>
          <w:lang w:val="kk-KZ"/>
        </w:rPr>
      </w:pPr>
      <w:r w:rsidRPr="00FF7D70">
        <w:rPr>
          <w:rFonts w:ascii="Times New Roman" w:hAnsi="Times New Roman" w:cs="Times New Roman"/>
          <w:sz w:val="28"/>
          <w:szCs w:val="28"/>
          <w:lang w:val="kk-KZ"/>
        </w:rPr>
        <w:t>1978 жылы профессор Т. Догерти түрлі оқшаулау мен гистогенез қатерлі ісіктері бар алғашқы 25 емделушінің сәтті фотодинамикалық терапиясы туралы хабарлады [</w:t>
      </w:r>
      <w:r w:rsidR="007828CF" w:rsidRPr="00FF7D70">
        <w:rPr>
          <w:rFonts w:ascii="Times New Roman" w:hAnsi="Times New Roman" w:cs="Times New Roman"/>
          <w:sz w:val="28"/>
          <w:szCs w:val="28"/>
          <w:lang w:val="kk-KZ"/>
        </w:rPr>
        <w:t>18</w:t>
      </w:r>
      <w:r w:rsidRPr="00FF7D70">
        <w:rPr>
          <w:rFonts w:ascii="Times New Roman" w:hAnsi="Times New Roman" w:cs="Times New Roman"/>
          <w:sz w:val="28"/>
          <w:szCs w:val="28"/>
          <w:lang w:val="kk-KZ"/>
        </w:rPr>
        <w:t xml:space="preserve">] және сол сәттен бастап ФДТ өзіне көп назар аударта бастады. Фотодинамикалық терапия бағытындағы қарқынды зерттеулер осыдан жиырма жыл бұрын басталғандықтан, әлі де шешілмеген мәселелер көп. Соңғы технологиялық жетілдірулердің арқасында </w:t>
      </w:r>
      <w:r w:rsidR="00676C63" w:rsidRPr="00FF7D70">
        <w:rPr>
          <w:rFonts w:ascii="Times New Roman" w:hAnsi="Times New Roman" w:cs="Times New Roman"/>
          <w:sz w:val="28"/>
          <w:szCs w:val="28"/>
          <w:lang w:val="kk-KZ"/>
        </w:rPr>
        <w:t>ФДТ</w:t>
      </w:r>
      <w:r w:rsidRPr="00FF7D70">
        <w:rPr>
          <w:rFonts w:ascii="Times New Roman" w:hAnsi="Times New Roman" w:cs="Times New Roman"/>
          <w:sz w:val="28"/>
          <w:szCs w:val="28"/>
          <w:lang w:val="kk-KZ"/>
        </w:rPr>
        <w:t xml:space="preserve"> біртіндеп қатерлі ісік ауруын е</w:t>
      </w:r>
      <w:r w:rsidR="009D25DC">
        <w:rPr>
          <w:rFonts w:ascii="Times New Roman" w:hAnsi="Times New Roman" w:cs="Times New Roman"/>
          <w:sz w:val="28"/>
          <w:szCs w:val="28"/>
          <w:lang w:val="kk-KZ"/>
        </w:rPr>
        <w:t>мдеудің ажырамас бөлігіне айнал</w:t>
      </w:r>
      <w:r w:rsidRPr="00FF7D70">
        <w:rPr>
          <w:rFonts w:ascii="Times New Roman" w:hAnsi="Times New Roman" w:cs="Times New Roman"/>
          <w:sz w:val="28"/>
          <w:szCs w:val="28"/>
          <w:lang w:val="kk-KZ"/>
        </w:rPr>
        <w:t xml:space="preserve">ды, бұл </w:t>
      </w:r>
      <w:r w:rsidR="00676C63" w:rsidRPr="00FF7D70">
        <w:rPr>
          <w:rFonts w:ascii="Times New Roman" w:hAnsi="Times New Roman" w:cs="Times New Roman"/>
          <w:sz w:val="28"/>
          <w:szCs w:val="28"/>
          <w:lang w:val="kk-KZ"/>
        </w:rPr>
        <w:t>ФД</w:t>
      </w:r>
      <w:r w:rsidRPr="00FF7D70">
        <w:rPr>
          <w:rFonts w:ascii="Times New Roman" w:hAnsi="Times New Roman" w:cs="Times New Roman"/>
          <w:sz w:val="28"/>
          <w:szCs w:val="28"/>
          <w:lang w:val="kk-KZ"/>
        </w:rPr>
        <w:t>T клиникалықтан бастап клиникаға дейінгі медицинаның кең салаларында көптеген қосымшаларға ие болады деген үміт береді.</w:t>
      </w:r>
    </w:p>
    <w:p w:rsidR="00864156" w:rsidRPr="00FF7D70" w:rsidRDefault="00864156" w:rsidP="009F63BD">
      <w:pPr>
        <w:spacing w:after="0" w:line="240" w:lineRule="auto"/>
        <w:ind w:firstLine="706"/>
        <w:jc w:val="both"/>
        <w:rPr>
          <w:rFonts w:ascii="Times New Roman" w:hAnsi="Times New Roman" w:cs="Times New Roman"/>
          <w:b/>
          <w:sz w:val="28"/>
          <w:szCs w:val="28"/>
          <w:lang w:val="kk-KZ"/>
        </w:rPr>
      </w:pPr>
    </w:p>
    <w:p w:rsidR="00493A17" w:rsidRPr="00120B0A" w:rsidRDefault="00864156" w:rsidP="00120B0A">
      <w:pPr>
        <w:pStyle w:val="a4"/>
        <w:numPr>
          <w:ilvl w:val="1"/>
          <w:numId w:val="33"/>
        </w:numPr>
        <w:spacing w:after="0" w:line="240" w:lineRule="auto"/>
        <w:jc w:val="both"/>
        <w:rPr>
          <w:rFonts w:ascii="Times New Roman" w:hAnsi="Times New Roman" w:cs="Times New Roman"/>
          <w:b/>
          <w:sz w:val="28"/>
          <w:szCs w:val="28"/>
          <w:lang w:val="kk-KZ"/>
        </w:rPr>
      </w:pPr>
      <w:r w:rsidRPr="00120B0A">
        <w:rPr>
          <w:rFonts w:ascii="Times New Roman" w:hAnsi="Times New Roman" w:cs="Times New Roman"/>
          <w:b/>
          <w:sz w:val="28"/>
          <w:szCs w:val="28"/>
          <w:lang w:val="kk-KZ"/>
        </w:rPr>
        <w:t>ФДТ</w:t>
      </w:r>
      <w:r w:rsidR="00493A17" w:rsidRPr="00120B0A">
        <w:rPr>
          <w:rFonts w:ascii="Times New Roman" w:hAnsi="Times New Roman" w:cs="Times New Roman"/>
          <w:b/>
          <w:sz w:val="28"/>
          <w:szCs w:val="28"/>
          <w:lang w:val="kk-KZ"/>
        </w:rPr>
        <w:t xml:space="preserve"> қолданы</w:t>
      </w:r>
      <w:r w:rsidRPr="00120B0A">
        <w:rPr>
          <w:rFonts w:ascii="Times New Roman" w:hAnsi="Times New Roman" w:cs="Times New Roman"/>
          <w:b/>
          <w:sz w:val="28"/>
          <w:szCs w:val="28"/>
          <w:lang w:val="kk-KZ"/>
        </w:rPr>
        <w:t>латын фотосенсибилизаторлар</w:t>
      </w:r>
    </w:p>
    <w:p w:rsidR="00120B0A" w:rsidRPr="00120B0A" w:rsidRDefault="00120B0A" w:rsidP="00120B0A">
      <w:pPr>
        <w:spacing w:after="0" w:line="240" w:lineRule="auto"/>
        <w:jc w:val="both"/>
        <w:rPr>
          <w:rFonts w:ascii="Times New Roman" w:hAnsi="Times New Roman" w:cs="Times New Roman"/>
          <w:b/>
          <w:sz w:val="28"/>
          <w:szCs w:val="28"/>
          <w:lang w:val="kk-KZ"/>
        </w:rPr>
      </w:pPr>
    </w:p>
    <w:p w:rsidR="00864156" w:rsidRPr="00FF7D70" w:rsidRDefault="00493A17" w:rsidP="009F63BD">
      <w:pPr>
        <w:shd w:val="clear" w:color="auto" w:fill="FFFFFF"/>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Фотосенсибилизаторлар фотодинамикалық реакцияның негізгі компоненті болып табылады. Қарастырылып отырған көріністе ФС биологиялық ұлпалардың жарық әсеріне сезімталдығын арттыратын заттарды қ</w:t>
      </w:r>
      <w:r w:rsidR="00713B22">
        <w:rPr>
          <w:rFonts w:ascii="Times New Roman" w:hAnsi="Times New Roman" w:cs="Times New Roman"/>
          <w:sz w:val="28"/>
          <w:szCs w:val="28"/>
          <w:lang w:val="kk-KZ"/>
        </w:rPr>
        <w:t>амтиды. Фотосенсибилизаторлар</w:t>
      </w:r>
      <w:r w:rsidRPr="00FF7D70">
        <w:rPr>
          <w:rFonts w:ascii="Times New Roman" w:hAnsi="Times New Roman" w:cs="Times New Roman"/>
          <w:sz w:val="28"/>
          <w:szCs w:val="28"/>
          <w:lang w:val="kk-KZ"/>
        </w:rPr>
        <w:t xml:space="preserve"> </w:t>
      </w:r>
      <w:r w:rsidR="00713B22">
        <w:rPr>
          <w:rFonts w:ascii="Times New Roman" w:hAnsi="Times New Roman" w:cs="Times New Roman"/>
          <w:sz w:val="28"/>
          <w:szCs w:val="28"/>
          <w:lang w:val="kk-KZ"/>
        </w:rPr>
        <w:t xml:space="preserve">триплетті күйге ауысқан жағдайда әртүрлі </w:t>
      </w:r>
      <w:r w:rsidRPr="00FF7D70">
        <w:rPr>
          <w:rFonts w:ascii="Times New Roman" w:hAnsi="Times New Roman" w:cs="Times New Roman"/>
          <w:sz w:val="28"/>
          <w:szCs w:val="28"/>
          <w:lang w:val="kk-KZ"/>
        </w:rPr>
        <w:t>фотохимиялық реакцияларға түседі. Реакциялардың бірінші түрінде тікелей биологиялық субстрат молекулаларымен өзара әрекеттесу жүреді және нәтижесінде бос радикалдар пайда болады. Реакциялардың екінші түрінде қозған ФС-дың оттегі молекуласымен әрекеттесуі күшті тотықтырғыш қасиетіне байланысты тірі жасушалар үшін цитоуытты синглетті оттегі түзеді [</w:t>
      </w:r>
      <w:r w:rsidR="009D46E1" w:rsidRPr="00FF7D70">
        <w:rPr>
          <w:rFonts w:ascii="Times New Roman" w:hAnsi="Times New Roman" w:cs="Times New Roman"/>
          <w:sz w:val="28"/>
          <w:szCs w:val="28"/>
          <w:lang w:val="kk-KZ"/>
        </w:rPr>
        <w:t>19, 20</w:t>
      </w:r>
      <w:r w:rsidRPr="00FF7D70">
        <w:rPr>
          <w:rFonts w:ascii="Times New Roman" w:hAnsi="Times New Roman" w:cs="Times New Roman"/>
          <w:sz w:val="28"/>
          <w:szCs w:val="28"/>
          <w:lang w:val="kk-KZ"/>
        </w:rPr>
        <w:t>].</w:t>
      </w:r>
    </w:p>
    <w:p w:rsidR="00864156" w:rsidRPr="00FF7D70" w:rsidRDefault="00493A17" w:rsidP="009F63BD">
      <w:pPr>
        <w:shd w:val="clear" w:color="auto" w:fill="FFFFFF"/>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Оттегіге тәуелді фотодинамикалық реакция ХІХ ғасырдың соңында ашылды. Ісіктерді емдеу клиникасында қолданылатын алғашқы ФС негізінен бірінші буын ФС-на жататын гематопорфириннің туындылары болды.</w:t>
      </w:r>
    </w:p>
    <w:p w:rsidR="00493A17" w:rsidRPr="00FF7D70" w:rsidRDefault="00493A17" w:rsidP="009F63BD">
      <w:pPr>
        <w:shd w:val="clear" w:color="auto" w:fill="FFFFFF"/>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Гематопорфириннің </w:t>
      </w:r>
      <w:r w:rsidR="00A125E1">
        <w:rPr>
          <w:rFonts w:ascii="Times New Roman" w:hAnsi="Times New Roman" w:cs="Times New Roman"/>
          <w:sz w:val="28"/>
          <w:szCs w:val="28"/>
          <w:lang w:val="kk-KZ"/>
        </w:rPr>
        <w:t>(1-</w:t>
      </w:r>
      <w:r w:rsidR="00864156" w:rsidRPr="00FF7D70">
        <w:rPr>
          <w:rFonts w:ascii="Times New Roman" w:hAnsi="Times New Roman" w:cs="Times New Roman"/>
          <w:sz w:val="28"/>
          <w:szCs w:val="28"/>
          <w:lang w:val="kk-KZ"/>
        </w:rPr>
        <w:t xml:space="preserve">сурет) </w:t>
      </w:r>
      <w:r w:rsidRPr="00FF7D70">
        <w:rPr>
          <w:rFonts w:ascii="Times New Roman" w:hAnsi="Times New Roman" w:cs="Times New Roman"/>
          <w:sz w:val="28"/>
          <w:szCs w:val="28"/>
          <w:lang w:val="kk-KZ"/>
        </w:rPr>
        <w:t>қалыпты ұлпаларға қарағанда ісікке шалдыққан ұлпаларда жоғары концентрацияда жинақталуы ФС-дың жаңа диагностикалық және емдік қолданудағы мүмкіншілігінің жоғары екендігін көрсетті. Гематопорфирин енгізілген кезде ультракүлгін сәуле зертханалық егеуқұйрықтардың саркомаларында қызыл флуоресценцияны қоздыратыны анықталды. Бұл құбылыс гематопорфириннің эндогендік жинақталуымен байланысты болды [</w:t>
      </w:r>
      <w:r w:rsidR="009D46E1" w:rsidRPr="00FF7D70">
        <w:rPr>
          <w:rFonts w:ascii="Times New Roman" w:hAnsi="Times New Roman" w:cs="Times New Roman"/>
          <w:sz w:val="28"/>
          <w:szCs w:val="28"/>
          <w:lang w:val="kk-KZ"/>
        </w:rPr>
        <w:t>21</w:t>
      </w:r>
      <w:r w:rsidRPr="00FF7D70">
        <w:rPr>
          <w:rFonts w:ascii="Times New Roman" w:hAnsi="Times New Roman" w:cs="Times New Roman"/>
          <w:sz w:val="28"/>
          <w:szCs w:val="28"/>
          <w:lang w:val="kk-KZ"/>
        </w:rPr>
        <w:t>]. Сондай-ақ, порфириндердің қатерлі, ұрықтық және қайта қалпына келетін жасушаларды қоса алғанда, тез бөлінетін жасушаларға өте жоғары жақындығы бар екендігі анықталды. Осы бақылау негізінде қатерлі ісік ауруын диагностикалау үшін порфиринд</w:t>
      </w:r>
      <w:r w:rsidR="003C3020">
        <w:rPr>
          <w:rFonts w:ascii="Times New Roman" w:hAnsi="Times New Roman" w:cs="Times New Roman"/>
          <w:sz w:val="28"/>
          <w:szCs w:val="28"/>
          <w:lang w:val="kk-KZ"/>
        </w:rPr>
        <w:t>е</w:t>
      </w:r>
      <w:r w:rsidRPr="00FF7D70">
        <w:rPr>
          <w:rFonts w:ascii="Times New Roman" w:hAnsi="Times New Roman" w:cs="Times New Roman"/>
          <w:sz w:val="28"/>
          <w:szCs w:val="28"/>
          <w:lang w:val="kk-KZ"/>
        </w:rPr>
        <w:t>рді қолдану ұсынылды [</w:t>
      </w:r>
      <w:r w:rsidR="00117E0A" w:rsidRPr="00FF7D70">
        <w:rPr>
          <w:rFonts w:ascii="Times New Roman" w:hAnsi="Times New Roman" w:cs="Times New Roman"/>
          <w:sz w:val="28"/>
          <w:szCs w:val="28"/>
          <w:lang w:val="kk-KZ"/>
        </w:rPr>
        <w:t>22</w:t>
      </w:r>
      <w:r w:rsidRPr="00FF7D70">
        <w:rPr>
          <w:rFonts w:ascii="Times New Roman" w:hAnsi="Times New Roman" w:cs="Times New Roman"/>
          <w:sz w:val="28"/>
          <w:szCs w:val="28"/>
          <w:lang w:val="kk-KZ"/>
        </w:rPr>
        <w:t>].</w:t>
      </w:r>
    </w:p>
    <w:p w:rsidR="004970A4" w:rsidRPr="00FF7D70" w:rsidRDefault="004970A4" w:rsidP="004970A4">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Бірақ, гематопорфирин, оның негізінде жетілдірілген дәрі-дәрмектер сияқты, көптеген түрлі пор</w:t>
      </w:r>
      <w:r w:rsidR="003C3020">
        <w:rPr>
          <w:rFonts w:ascii="Times New Roman" w:hAnsi="Times New Roman" w:cs="Times New Roman"/>
          <w:sz w:val="28"/>
          <w:szCs w:val="28"/>
          <w:lang w:val="kk-KZ"/>
        </w:rPr>
        <w:t>фириндердің, соның ішінде прото</w:t>
      </w:r>
      <w:r w:rsidRPr="00FF7D70">
        <w:rPr>
          <w:rFonts w:ascii="Times New Roman" w:hAnsi="Times New Roman" w:cs="Times New Roman"/>
          <w:sz w:val="28"/>
          <w:szCs w:val="28"/>
          <w:lang w:val="kk-KZ"/>
        </w:rPr>
        <w:t xml:space="preserve">порфириндердің, дейтеропорфириндердің, олардың туындыларының, мономерлердің, димерлердің және олигомерлердің, олардың эфирлерінің күрделі қоспасы болып табылады. Сондықтан да, олардың құрамы алыну жағдайларына байланысты болғандықтан тұрақсыз болып табылады. Сонымен қатар, бұл </w:t>
      </w:r>
      <w:r w:rsidRPr="00FF7D70">
        <w:rPr>
          <w:rFonts w:ascii="Times New Roman" w:hAnsi="Times New Roman" w:cs="Times New Roman"/>
          <w:sz w:val="28"/>
          <w:szCs w:val="28"/>
          <w:lang w:val="kk-KZ"/>
        </w:rPr>
        <w:lastRenderedPageBreak/>
        <w:t>дәрі-дәрмектер денеден баяу шығарылатындықтан, 4-6 аптаға дейін жарыққа сезімтал болады. Бұл өз кезегінде зерттеушілерді келесі буын фотосенсибилизаторларын жасауға итермеледі.</w:t>
      </w:r>
    </w:p>
    <w:p w:rsidR="004970A4" w:rsidRPr="00FF7D70" w:rsidRDefault="004970A4" w:rsidP="009F63BD">
      <w:pPr>
        <w:shd w:val="clear" w:color="auto" w:fill="FFFFFF"/>
        <w:spacing w:after="0" w:line="240" w:lineRule="auto"/>
        <w:ind w:firstLine="720"/>
        <w:jc w:val="both"/>
        <w:rPr>
          <w:rFonts w:ascii="Times New Roman" w:hAnsi="Times New Roman" w:cs="Times New Roman"/>
          <w:sz w:val="28"/>
          <w:szCs w:val="28"/>
          <w:lang w:val="kk-KZ"/>
        </w:rPr>
      </w:pPr>
    </w:p>
    <w:p w:rsidR="00864156" w:rsidRPr="00FF7D70" w:rsidRDefault="00864156" w:rsidP="009F63BD">
      <w:pPr>
        <w:shd w:val="clear" w:color="auto" w:fill="FFFFFF"/>
        <w:spacing w:after="0" w:line="240" w:lineRule="auto"/>
        <w:jc w:val="center"/>
        <w:rPr>
          <w:rFonts w:ascii="Times New Roman" w:hAnsi="Times New Roman" w:cs="Times New Roman"/>
          <w:sz w:val="28"/>
          <w:szCs w:val="28"/>
        </w:rPr>
      </w:pPr>
      <w:r w:rsidRPr="00FF7D70">
        <w:rPr>
          <w:rFonts w:ascii="Times New Roman" w:hAnsi="Times New Roman" w:cs="Times New Roman"/>
          <w:noProof/>
          <w:sz w:val="28"/>
          <w:szCs w:val="28"/>
        </w:rPr>
        <w:drawing>
          <wp:inline distT="0" distB="0" distL="0" distR="0" wp14:anchorId="11744514" wp14:editId="348AD0DB">
            <wp:extent cx="1962150" cy="2038350"/>
            <wp:effectExtent l="0" t="0" r="0" b="0"/>
            <wp:docPr id="15" name="Рисунок 15" descr="C:\Users\bauyrzhan.myrzakhmet\Desktop\UV&amp;IR\Origin fotos of thesis\Photophysics\gematoporphyri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uyrzhan.myrzakhmet\Desktop\UV&amp;IR\Origin fotos of thesis\Photophysics\gematoporphyrin.t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62150" cy="2038350"/>
                    </a:xfrm>
                    <a:prstGeom prst="rect">
                      <a:avLst/>
                    </a:prstGeom>
                    <a:noFill/>
                    <a:ln>
                      <a:noFill/>
                    </a:ln>
                  </pic:spPr>
                </pic:pic>
              </a:graphicData>
            </a:graphic>
          </wp:inline>
        </w:drawing>
      </w:r>
    </w:p>
    <w:p w:rsidR="00864156" w:rsidRPr="00FF7D70" w:rsidRDefault="00864156" w:rsidP="009F63BD">
      <w:pPr>
        <w:shd w:val="clear" w:color="auto" w:fill="FFFFFF"/>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w:t>
      </w:r>
      <w:r w:rsidR="009F63BD" w:rsidRPr="00FF7D70">
        <w:rPr>
          <w:rFonts w:ascii="Times New Roman" w:hAnsi="Times New Roman" w:cs="Times New Roman"/>
          <w:sz w:val="28"/>
          <w:szCs w:val="28"/>
          <w:lang w:val="kk-KZ"/>
        </w:rPr>
        <w:t xml:space="preserve"> 1 – Гематопорфириннің химиялық құрылымы</w:t>
      </w:r>
    </w:p>
    <w:p w:rsidR="009F63BD" w:rsidRPr="00FF7D70" w:rsidRDefault="009F63BD" w:rsidP="009F63BD">
      <w:pPr>
        <w:spacing w:after="0" w:line="240" w:lineRule="auto"/>
        <w:jc w:val="both"/>
        <w:rPr>
          <w:rFonts w:ascii="Times New Roman" w:hAnsi="Times New Roman" w:cs="Times New Roman"/>
          <w:sz w:val="28"/>
          <w:szCs w:val="28"/>
          <w:lang w:val="kk-KZ"/>
        </w:rPr>
      </w:pPr>
    </w:p>
    <w:p w:rsidR="009F63BD" w:rsidRPr="00FF7D70" w:rsidRDefault="00493A17" w:rsidP="009F63BD">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Соңғы жылдары ғалымдардың назарын 650 және одан да жоғары нанометр толқын аралығында лазерлік сәулеленудің максималды сіңуіне ие екінші буын ФС</w:t>
      </w:r>
      <w:r w:rsidR="00676C63" w:rsidRPr="00FF7D70">
        <w:rPr>
          <w:rFonts w:ascii="Times New Roman" w:hAnsi="Times New Roman" w:cs="Times New Roman"/>
          <w:sz w:val="28"/>
          <w:szCs w:val="28"/>
          <w:lang w:val="kk-KZ"/>
        </w:rPr>
        <w:t>-ның</w:t>
      </w:r>
      <w:r w:rsidRPr="00FF7D70">
        <w:rPr>
          <w:rFonts w:ascii="Times New Roman" w:hAnsi="Times New Roman" w:cs="Times New Roman"/>
          <w:sz w:val="28"/>
          <w:szCs w:val="28"/>
          <w:lang w:val="kk-KZ"/>
        </w:rPr>
        <w:t xml:space="preserve"> (хлориндер, фталоцианиндер, порфириндер және бактериохлориндер) синтезі мен дамуы қызықтыруда. Порфириндер мен олардың туындыларымен салыстырғанда хлориндер спектрдің қызыл аймағындағы жарықты жақсы жұтады. Бұл топтың негізгі дәрі-дәрмектері хлорофилді түрлендіру және химиялық синтез арқылы алынады. Нәтижесінде екінші буын фотосенсибилизаторлары – фотохлорин және фотодитазин </w:t>
      </w:r>
      <w:r w:rsidR="003C3020">
        <w:rPr>
          <w:rFonts w:ascii="Times New Roman" w:hAnsi="Times New Roman" w:cs="Times New Roman"/>
          <w:sz w:val="28"/>
          <w:szCs w:val="28"/>
          <w:lang w:val="kk-KZ"/>
        </w:rPr>
        <w:t>қолданысқа ене бастады</w:t>
      </w:r>
      <w:r w:rsidRPr="00FF7D70">
        <w:rPr>
          <w:rFonts w:ascii="Times New Roman" w:hAnsi="Times New Roman" w:cs="Times New Roman"/>
          <w:sz w:val="28"/>
          <w:szCs w:val="28"/>
          <w:lang w:val="kk-KZ"/>
        </w:rPr>
        <w:t>. Соңғы аталғандар толқын ұзындығы 654-670 нм болатын жарықпен қозғаннан кейін биологиялық субстраттарды бұзу қабілетіне және синглетті оттегінің жоғары кванттық шығымына байланысты фотоуытты дәрежеге ие [</w:t>
      </w:r>
      <w:r w:rsidR="00841DDE" w:rsidRPr="00FF7D70">
        <w:rPr>
          <w:rFonts w:ascii="Times New Roman" w:hAnsi="Times New Roman" w:cs="Times New Roman"/>
          <w:iCs/>
          <w:sz w:val="28"/>
          <w:szCs w:val="28"/>
          <w:shd w:val="clear" w:color="auto" w:fill="FFFFFF"/>
          <w:lang w:val="kk-KZ"/>
        </w:rPr>
        <w:t>23</w:t>
      </w:r>
      <w:r w:rsidRPr="00FF7D70">
        <w:rPr>
          <w:rFonts w:ascii="Times New Roman" w:hAnsi="Times New Roman" w:cs="Times New Roman"/>
          <w:sz w:val="28"/>
          <w:szCs w:val="28"/>
          <w:lang w:val="kk-KZ"/>
        </w:rPr>
        <w:t>].</w:t>
      </w:r>
    </w:p>
    <w:p w:rsidR="00493A17" w:rsidRPr="00FF7D70" w:rsidRDefault="00493A17" w:rsidP="009F63BD">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Қазіргі уақытта ФДТ-да жарыққа сезімтал белсенділігі бар 60-тан астам дәрі қолданылады</w:t>
      </w:r>
      <w:r w:rsidR="00DE6160" w:rsidRPr="00FF7D70">
        <w:rPr>
          <w:rFonts w:ascii="Times New Roman" w:hAnsi="Times New Roman" w:cs="Times New Roman"/>
          <w:sz w:val="28"/>
          <w:szCs w:val="28"/>
          <w:lang w:val="kk-KZ"/>
        </w:rPr>
        <w:t xml:space="preserve"> және олардың кейбір түрлері 2-суретте көрсетілген</w:t>
      </w:r>
      <w:r w:rsidRPr="00FF7D70">
        <w:rPr>
          <w:rFonts w:ascii="Times New Roman" w:hAnsi="Times New Roman" w:cs="Times New Roman"/>
          <w:sz w:val="28"/>
          <w:szCs w:val="28"/>
          <w:lang w:val="kk-KZ"/>
        </w:rPr>
        <w:t>.</w:t>
      </w:r>
    </w:p>
    <w:p w:rsidR="004970A4" w:rsidRPr="00FF7D70" w:rsidRDefault="004970A4" w:rsidP="004970A4">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Фотосенсибилизаторлардың көптеген түрлері бар және оларға келесідей талаптар қойылады:</w:t>
      </w:r>
    </w:p>
    <w:p w:rsidR="004970A4" w:rsidRPr="00FF7D70" w:rsidRDefault="004970A4" w:rsidP="004970A4">
      <w:pPr>
        <w:pStyle w:val="Default"/>
        <w:jc w:val="both"/>
        <w:rPr>
          <w:color w:val="auto"/>
          <w:sz w:val="28"/>
          <w:szCs w:val="28"/>
          <w:lang w:val="kk-KZ"/>
        </w:rPr>
      </w:pPr>
      <w:r w:rsidRPr="00FF7D70">
        <w:rPr>
          <w:bCs/>
          <w:color w:val="auto"/>
          <w:sz w:val="28"/>
          <w:szCs w:val="28"/>
          <w:lang w:val="kk-KZ"/>
        </w:rPr>
        <w:t>1. Химиялық тазалық және тұрақтылық</w:t>
      </w:r>
      <w:r w:rsidRPr="00FF7D70">
        <w:rPr>
          <w:color w:val="auto"/>
          <w:sz w:val="28"/>
          <w:szCs w:val="28"/>
          <w:lang w:val="kk-KZ"/>
        </w:rPr>
        <w:t>. ФС заттың енгізілген мөлшерін бақылауды жеңілдету үшін таза бір компонентті қосылыс болуы керек.</w:t>
      </w:r>
    </w:p>
    <w:p w:rsidR="004970A4" w:rsidRPr="00FF7D70" w:rsidRDefault="004970A4" w:rsidP="004970A4">
      <w:pPr>
        <w:pStyle w:val="Default"/>
        <w:jc w:val="both"/>
        <w:rPr>
          <w:color w:val="auto"/>
          <w:sz w:val="28"/>
          <w:szCs w:val="28"/>
          <w:lang w:val="kk-KZ"/>
        </w:rPr>
      </w:pPr>
      <w:r w:rsidRPr="00FF7D70">
        <w:rPr>
          <w:bCs/>
          <w:color w:val="auto"/>
          <w:sz w:val="28"/>
          <w:szCs w:val="28"/>
          <w:lang w:val="kk-KZ"/>
        </w:rPr>
        <w:t>2. Суда ерігіштігі. Науқастың денесіне енгізуді жеңілдету үшін ФС суда еритін болуы керек</w:t>
      </w:r>
      <w:r w:rsidRPr="00FF7D70">
        <w:rPr>
          <w:color w:val="auto"/>
          <w:sz w:val="28"/>
          <w:szCs w:val="28"/>
          <w:lang w:val="kk-KZ"/>
        </w:rPr>
        <w:t>.</w:t>
      </w:r>
    </w:p>
    <w:p w:rsidR="004970A4" w:rsidRPr="00FF7D70" w:rsidRDefault="004970A4" w:rsidP="004970A4">
      <w:pPr>
        <w:pStyle w:val="Default"/>
        <w:jc w:val="both"/>
        <w:rPr>
          <w:color w:val="auto"/>
          <w:sz w:val="28"/>
          <w:szCs w:val="28"/>
          <w:lang w:val="kk-KZ"/>
        </w:rPr>
      </w:pPr>
      <w:r w:rsidRPr="00FF7D70">
        <w:rPr>
          <w:bCs/>
          <w:color w:val="auto"/>
          <w:sz w:val="28"/>
          <w:szCs w:val="28"/>
          <w:lang w:val="kk-KZ"/>
        </w:rPr>
        <w:t xml:space="preserve">3. Оттегінің белсенді түрлерінің кванттық шығымы жоғары болу керек. </w:t>
      </w:r>
    </w:p>
    <w:p w:rsidR="004970A4" w:rsidRPr="00FF7D70" w:rsidRDefault="004970A4" w:rsidP="004970A4">
      <w:pPr>
        <w:pStyle w:val="Default"/>
        <w:jc w:val="both"/>
        <w:rPr>
          <w:color w:val="auto"/>
          <w:sz w:val="28"/>
          <w:szCs w:val="28"/>
          <w:lang w:val="kk-KZ"/>
        </w:rPr>
      </w:pPr>
      <w:r w:rsidRPr="00FF7D70">
        <w:rPr>
          <w:bCs/>
          <w:color w:val="auto"/>
          <w:sz w:val="28"/>
          <w:szCs w:val="28"/>
          <w:lang w:val="kk-KZ"/>
        </w:rPr>
        <w:t>4. 650-850 нм аралықтағы жұту коэффициенті жоғары болу керек.</w:t>
      </w:r>
      <w:r w:rsidRPr="00FF7D70">
        <w:rPr>
          <w:color w:val="auto"/>
          <w:sz w:val="28"/>
          <w:szCs w:val="28"/>
          <w:lang w:val="kk-KZ"/>
        </w:rPr>
        <w:t xml:space="preserve"> </w:t>
      </w:r>
    </w:p>
    <w:p w:rsidR="004970A4" w:rsidRPr="00FF7D70" w:rsidRDefault="004970A4" w:rsidP="004970A4">
      <w:pPr>
        <w:pStyle w:val="Default"/>
        <w:jc w:val="both"/>
        <w:rPr>
          <w:color w:val="auto"/>
          <w:sz w:val="28"/>
          <w:szCs w:val="28"/>
          <w:lang w:val="kk-KZ"/>
        </w:rPr>
      </w:pPr>
      <w:r w:rsidRPr="00FF7D70">
        <w:rPr>
          <w:bCs/>
          <w:color w:val="auto"/>
          <w:sz w:val="28"/>
          <w:szCs w:val="28"/>
          <w:lang w:val="kk-KZ"/>
        </w:rPr>
        <w:t xml:space="preserve">5. Сулы ерітіндіде күшті ФС агрегациясының болмауы, себебі бұл триплетті күйдегі кванттық шығымды </w:t>
      </w:r>
      <w:r w:rsidRPr="00FF7D70">
        <w:rPr>
          <w:color w:val="auto"/>
          <w:sz w:val="28"/>
          <w:szCs w:val="28"/>
          <w:lang w:val="kk-KZ"/>
        </w:rPr>
        <w:t>[24]</w:t>
      </w:r>
      <w:r w:rsidRPr="00FF7D70">
        <w:rPr>
          <w:bCs/>
          <w:color w:val="auto"/>
          <w:sz w:val="28"/>
          <w:szCs w:val="28"/>
          <w:lang w:val="kk-KZ"/>
        </w:rPr>
        <w:t xml:space="preserve"> және осыған сәйкес жұту коэффициентін төмендетеді </w:t>
      </w:r>
      <w:r w:rsidRPr="00FF7D70">
        <w:rPr>
          <w:color w:val="auto"/>
          <w:sz w:val="28"/>
          <w:szCs w:val="28"/>
          <w:lang w:val="kk-KZ"/>
        </w:rPr>
        <w:t>[25].</w:t>
      </w:r>
    </w:p>
    <w:p w:rsidR="004970A4" w:rsidRPr="00FF7D70" w:rsidRDefault="004970A4" w:rsidP="004970A4">
      <w:pPr>
        <w:pStyle w:val="Default"/>
        <w:jc w:val="both"/>
        <w:rPr>
          <w:color w:val="auto"/>
          <w:sz w:val="28"/>
          <w:szCs w:val="28"/>
          <w:lang w:val="kk-KZ"/>
        </w:rPr>
      </w:pPr>
      <w:r w:rsidRPr="00FF7D70">
        <w:rPr>
          <w:bCs/>
          <w:color w:val="auto"/>
          <w:sz w:val="28"/>
          <w:szCs w:val="28"/>
          <w:lang w:val="kk-KZ"/>
        </w:rPr>
        <w:t xml:space="preserve">6. Ісікте тез және таңдамалы жинақталу. </w:t>
      </w:r>
    </w:p>
    <w:p w:rsidR="004970A4" w:rsidRPr="00FF7D70" w:rsidRDefault="004970A4" w:rsidP="004970A4">
      <w:pPr>
        <w:pStyle w:val="Default"/>
        <w:jc w:val="both"/>
        <w:rPr>
          <w:color w:val="auto"/>
          <w:sz w:val="28"/>
          <w:szCs w:val="28"/>
          <w:lang w:val="kk-KZ"/>
        </w:rPr>
      </w:pPr>
      <w:r w:rsidRPr="00FF7D70">
        <w:rPr>
          <w:bCs/>
          <w:color w:val="auto"/>
          <w:sz w:val="28"/>
          <w:szCs w:val="28"/>
          <w:lang w:val="kk-KZ"/>
        </w:rPr>
        <w:t xml:space="preserve">7. Ағзадан тез шығарылу. </w:t>
      </w:r>
    </w:p>
    <w:p w:rsidR="004970A4" w:rsidRPr="00FF7D70" w:rsidRDefault="004970A4" w:rsidP="004970A4">
      <w:pPr>
        <w:pStyle w:val="Default"/>
        <w:jc w:val="both"/>
        <w:rPr>
          <w:color w:val="auto"/>
          <w:sz w:val="28"/>
          <w:szCs w:val="28"/>
          <w:lang w:val="kk-KZ"/>
        </w:rPr>
      </w:pPr>
      <w:r w:rsidRPr="00FF7D70">
        <w:rPr>
          <w:bCs/>
          <w:color w:val="auto"/>
          <w:sz w:val="28"/>
          <w:szCs w:val="28"/>
          <w:lang w:val="kk-KZ"/>
        </w:rPr>
        <w:lastRenderedPageBreak/>
        <w:t>8. Жанама әсерлерді азайтуға мүмкіндік беретін қараңғы уыттылықтың болмауы.</w:t>
      </w:r>
    </w:p>
    <w:p w:rsidR="00493A17" w:rsidRPr="00FF7D70" w:rsidRDefault="00493A17" w:rsidP="009F63BD">
      <w:pPr>
        <w:spacing w:after="0" w:line="240" w:lineRule="auto"/>
        <w:jc w:val="center"/>
        <w:rPr>
          <w:rFonts w:ascii="Times New Roman" w:hAnsi="Times New Roman" w:cs="Times New Roman"/>
          <w:noProof/>
          <w:sz w:val="28"/>
          <w:szCs w:val="28"/>
          <w:lang w:val="kk-KZ" w:eastAsia="ru-RU"/>
        </w:rPr>
      </w:pPr>
    </w:p>
    <w:p w:rsidR="00621B37" w:rsidRPr="00FF7D70" w:rsidRDefault="00621B37" w:rsidP="009F63BD">
      <w:pPr>
        <w:spacing w:after="0" w:line="240" w:lineRule="auto"/>
        <w:jc w:val="center"/>
        <w:rPr>
          <w:rFonts w:ascii="Times New Roman" w:hAnsi="Times New Roman" w:cs="Times New Roman"/>
          <w:sz w:val="28"/>
          <w:szCs w:val="28"/>
        </w:rPr>
      </w:pPr>
      <w:r w:rsidRPr="00FF7D70">
        <w:rPr>
          <w:rFonts w:ascii="Times New Roman" w:hAnsi="Times New Roman" w:cs="Times New Roman"/>
          <w:noProof/>
          <w:sz w:val="28"/>
          <w:szCs w:val="28"/>
        </w:rPr>
        <w:drawing>
          <wp:inline distT="0" distB="0" distL="0" distR="0" wp14:anchorId="4C7B2B10" wp14:editId="2C2FE5EC">
            <wp:extent cx="5893741" cy="4206240"/>
            <wp:effectExtent l="0" t="0" r="0" b="3810"/>
            <wp:docPr id="26" name="Рисунок 26" descr="E:\Баука\PhD thesis\Origin fotos of thesis\Photophysics\Ф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Баука\PhD thesis\Origin fotos of thesis\Photophysics\ФС.jpg"/>
                    <pic:cNvPicPr>
                      <a:picLocks noChangeAspect="1" noChangeArrowheads="1"/>
                    </pic:cNvPicPr>
                  </pic:nvPicPr>
                  <pic:blipFill rotWithShape="1">
                    <a:blip r:embed="rId9">
                      <a:extLst>
                        <a:ext uri="{28A0092B-C50C-407E-A947-70E740481C1C}">
                          <a14:useLocalDpi xmlns:a14="http://schemas.microsoft.com/office/drawing/2010/main" val="0"/>
                        </a:ext>
                      </a:extLst>
                    </a:blip>
                    <a:srcRect l="774" t="3019" r="2901" b="18156"/>
                    <a:stretch/>
                  </pic:blipFill>
                  <pic:spPr bwMode="auto">
                    <a:xfrm>
                      <a:off x="0" y="0"/>
                      <a:ext cx="5893741" cy="4206240"/>
                    </a:xfrm>
                    <a:prstGeom prst="rect">
                      <a:avLst/>
                    </a:prstGeom>
                    <a:noFill/>
                    <a:ln>
                      <a:noFill/>
                    </a:ln>
                    <a:extLst>
                      <a:ext uri="{53640926-AAD7-44D8-BBD7-CCE9431645EC}">
                        <a14:shadowObscured xmlns:a14="http://schemas.microsoft.com/office/drawing/2010/main"/>
                      </a:ext>
                    </a:extLst>
                  </pic:spPr>
                </pic:pic>
              </a:graphicData>
            </a:graphic>
          </wp:inline>
        </w:drawing>
      </w:r>
    </w:p>
    <w:p w:rsidR="009F63BD" w:rsidRPr="00FF7D70" w:rsidRDefault="009F63BD"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2 – ФДТ</w:t>
      </w:r>
      <w:r w:rsidR="003C3020">
        <w:rPr>
          <w:rFonts w:ascii="Times New Roman" w:hAnsi="Times New Roman" w:cs="Times New Roman"/>
          <w:sz w:val="28"/>
          <w:szCs w:val="28"/>
          <w:lang w:val="kk-KZ"/>
        </w:rPr>
        <w:t>-да</w:t>
      </w:r>
      <w:r w:rsidRPr="00FF7D70">
        <w:rPr>
          <w:rFonts w:ascii="Times New Roman" w:hAnsi="Times New Roman" w:cs="Times New Roman"/>
          <w:sz w:val="28"/>
          <w:szCs w:val="28"/>
          <w:lang w:val="kk-KZ"/>
        </w:rPr>
        <w:t xml:space="preserve"> қолданылатын кейбір ФС химиялық құрылымдары</w:t>
      </w:r>
    </w:p>
    <w:p w:rsidR="00493A17" w:rsidRPr="00FF7D70" w:rsidRDefault="00493A17" w:rsidP="009F63BD">
      <w:pPr>
        <w:spacing w:after="0" w:line="240" w:lineRule="auto"/>
        <w:rPr>
          <w:rFonts w:ascii="Times New Roman" w:hAnsi="Times New Roman" w:cs="Times New Roman"/>
          <w:sz w:val="28"/>
          <w:szCs w:val="28"/>
          <w:lang w:val="kk-KZ"/>
        </w:rPr>
      </w:pPr>
    </w:p>
    <w:p w:rsidR="00493A17" w:rsidRPr="00FF7D70"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ФС дәстүрлі үш буынға бөлінеді [</w:t>
      </w:r>
      <w:r w:rsidR="00841DDE" w:rsidRPr="00FF7D70">
        <w:rPr>
          <w:rFonts w:ascii="Times New Roman" w:hAnsi="Times New Roman" w:cs="Times New Roman"/>
          <w:sz w:val="28"/>
          <w:szCs w:val="28"/>
          <w:lang w:val="kk-KZ"/>
        </w:rPr>
        <w:t>26</w:t>
      </w:r>
      <w:r w:rsidRPr="00FF7D70">
        <w:rPr>
          <w:rFonts w:ascii="Times New Roman" w:hAnsi="Times New Roman" w:cs="Times New Roman"/>
          <w:sz w:val="28"/>
          <w:szCs w:val="28"/>
          <w:lang w:val="kk-KZ"/>
        </w:rPr>
        <w:t>]. Біріншісіне гематопорфирин туындылары, екінші буынға синтетикалық және өсімдік материалдарынан алынған хлориндер, порфириндер және фталоцианиндерге негізделген дәрі-дәрмектер жатады. Спектрлік сипаттамалар белгілі бір ФС тиімділігін анықтайтын жалғыз критерийлерден алыс болса да, олар белгілі ФС-ды І және ІІ буын дәрі-дәрмектеріне жатқызу үшін қолданылған. Бұл ретте, 620-640 нм аймағында ұзын толқындық жұту жолағы бар порфириндерді І буын ФС-на жатқызу жеткілікті негізделген болып көрінгенімен, ІІ буын сенсибилизаторларының жиынтығы бастапқыда тек табиғи және синтетикалық хлориндерді, сондай-ақ 670 нм аймағында жұтатын фталоцианиндерді қамтыды. Содан кейін ғана табиғи пигменттердің жаңа тобы – бактериохлорофилдер, сонымен қатар 770 нм аймағында жұтатын нафталоцианиндер қатарымен толықтырылды [</w:t>
      </w:r>
      <w:r w:rsidR="00841DDE" w:rsidRPr="00FF7D70">
        <w:rPr>
          <w:rFonts w:ascii="Times New Roman" w:hAnsi="Times New Roman" w:cs="Times New Roman"/>
          <w:sz w:val="28"/>
          <w:szCs w:val="28"/>
          <w:lang w:val="kk-KZ"/>
        </w:rPr>
        <w:t>27</w:t>
      </w:r>
      <w:r w:rsidRPr="00FF7D70">
        <w:rPr>
          <w:rFonts w:ascii="Times New Roman" w:hAnsi="Times New Roman" w:cs="Times New Roman"/>
          <w:sz w:val="28"/>
          <w:szCs w:val="28"/>
          <w:lang w:val="kk-KZ"/>
        </w:rPr>
        <w:t xml:space="preserve">]. Қазіргі уақытта ІІ буын дәрі-дәрмектеріне мыналар жатады: 1. Бензопорфирин туындылары – вертепорфирин; 2. 5-аминолевулин қышқылының туындылары – левулан, метвикс; 3. Текзафириндер – антрин, лютрин; 4. Хлорофилл туындылары: хлориндер – талапорфин, фотолон, радахлорин, фотодитазин, фоскан; пурпуриндер – пурлитин; бактериохлориндер – тукад, падопорфирин; 5. Бояғыштар (синтетикалық ФС): фталоцианиндер – фотосенс, тиосенс; </w:t>
      </w:r>
      <w:r w:rsidRPr="00FF7D70">
        <w:rPr>
          <w:rFonts w:ascii="Times New Roman" w:hAnsi="Times New Roman" w:cs="Times New Roman"/>
          <w:sz w:val="28"/>
          <w:szCs w:val="28"/>
          <w:lang w:val="kk-KZ"/>
        </w:rPr>
        <w:lastRenderedPageBreak/>
        <w:t>нафталоцианиндер. ІІ буын ФС-ның негізгі артықшылықтары спектрдің ұзын толқын аймағында жарық жұтудан басқа, химиялық біртектілік, тұрақтылық пен ерігіштік, жоғары жарық жұту коэффициенті және синглетті оттегінің жоғары кванттық шығымы болып табылады. Бұл заттардың фармакокинетикасы жоғары болып келеді. Сонымен қатар, бұл жеке қосылыстар болғандықтан, олардың жасушаішілік оқшаулануын зерттеу оңайырақ.</w:t>
      </w:r>
    </w:p>
    <w:p w:rsidR="00493A17" w:rsidRPr="00FF7D70" w:rsidRDefault="00493A17" w:rsidP="009F63BD">
      <w:pPr>
        <w:spacing w:after="0" w:line="240" w:lineRule="auto"/>
        <w:jc w:val="both"/>
        <w:rPr>
          <w:rFonts w:ascii="Times New Roman" w:hAnsi="Times New Roman" w:cs="Times New Roman"/>
          <w:i/>
          <w:sz w:val="28"/>
          <w:szCs w:val="28"/>
          <w:lang w:val="kk-KZ"/>
        </w:rPr>
      </w:pPr>
      <w:r w:rsidRPr="00FF7D70">
        <w:rPr>
          <w:rFonts w:ascii="Times New Roman" w:hAnsi="Times New Roman" w:cs="Times New Roman"/>
          <w:sz w:val="28"/>
          <w:szCs w:val="28"/>
          <w:lang w:val="kk-KZ"/>
        </w:rPr>
        <w:tab/>
        <w:t>ФС-дың ең қызықты және болашағынан зор үміт</w:t>
      </w:r>
      <w:r w:rsidR="003C3020">
        <w:rPr>
          <w:rFonts w:ascii="Times New Roman" w:hAnsi="Times New Roman" w:cs="Times New Roman"/>
          <w:sz w:val="28"/>
          <w:szCs w:val="28"/>
          <w:lang w:val="kk-KZ"/>
        </w:rPr>
        <w:t xml:space="preserve"> күттіретін топтарының бірі</w:t>
      </w:r>
      <w:r w:rsidRPr="00FF7D70">
        <w:rPr>
          <w:rFonts w:ascii="Times New Roman" w:hAnsi="Times New Roman" w:cs="Times New Roman"/>
          <w:sz w:val="28"/>
          <w:szCs w:val="28"/>
          <w:lang w:val="kk-KZ"/>
        </w:rPr>
        <w:t xml:space="preserve"> хлорофилл туындылары – хлориндер. ФС синтезінің негізі ретінде жасыл пигменттерді таңдау бірқатар себептерге байланысты: табиғи хлорофилдердің кең таралуы, бүйір алмастырғыштарды химиялық түрлендіру, табиғи хлориндердің эндогендік порфириндерге құрылымдық ұқсастығы және осы қасиеттері өз кезегінде мұндай қосылыстардың уыттылығының төмен деңгейін және денеден тез шығары</w:t>
      </w:r>
      <w:r w:rsidR="006E4C0F" w:rsidRPr="00FF7D70">
        <w:rPr>
          <w:rFonts w:ascii="Times New Roman" w:hAnsi="Times New Roman" w:cs="Times New Roman"/>
          <w:sz w:val="28"/>
          <w:szCs w:val="28"/>
          <w:lang w:val="kk-KZ"/>
        </w:rPr>
        <w:t>луын болжауға мүмкіндік береді</w:t>
      </w:r>
      <w:r w:rsidRPr="00FF7D70">
        <w:rPr>
          <w:rFonts w:ascii="Times New Roman" w:hAnsi="Times New Roman" w:cs="Times New Roman"/>
          <w:sz w:val="28"/>
          <w:szCs w:val="28"/>
          <w:lang w:val="kk-KZ"/>
        </w:rPr>
        <w:t>. Сонымен қатар, хлорофилл туындылары фотодинамикалық агенттер ретінде пайдалану үшін оңтайлы қасиеттерге ие – спектрдің ұзын толқын аймағында қарқынды жұтады (652-700 нм) және өте төмен қараңғы уыттылықпен сипатталады [</w:t>
      </w:r>
      <w:r w:rsidR="006E4C0F" w:rsidRPr="00FF7D70">
        <w:rPr>
          <w:rFonts w:ascii="Times New Roman" w:hAnsi="Times New Roman" w:cs="Times New Roman"/>
          <w:sz w:val="28"/>
          <w:szCs w:val="28"/>
          <w:lang w:val="kk-KZ"/>
        </w:rPr>
        <w:t>28</w:t>
      </w:r>
      <w:r w:rsidRPr="00FF7D70">
        <w:rPr>
          <w:rFonts w:ascii="Times New Roman" w:hAnsi="Times New Roman" w:cs="Times New Roman"/>
          <w:sz w:val="28"/>
          <w:szCs w:val="28"/>
          <w:lang w:val="kk-KZ"/>
        </w:rPr>
        <w:t>]. Барлық балдырларға тән болғандай, хлориндер тобындағы ФС хлорофилдерден алынады. Хлорофилл е6 хлорин туындысын алу үшін бастапқы шикізат Spirulina platensis микробалдырлар болып табылады [</w:t>
      </w:r>
      <w:r w:rsidR="006E4C0F" w:rsidRPr="00FF7D70">
        <w:rPr>
          <w:rFonts w:ascii="Times New Roman" w:hAnsi="Times New Roman" w:cs="Times New Roman"/>
          <w:sz w:val="28"/>
          <w:szCs w:val="28"/>
          <w:lang w:val="kk-KZ"/>
        </w:rPr>
        <w:t>29</w:t>
      </w:r>
      <w:r w:rsidRPr="00FF7D70">
        <w:rPr>
          <w:rFonts w:ascii="Times New Roman" w:hAnsi="Times New Roman" w:cs="Times New Roman"/>
          <w:sz w:val="28"/>
          <w:szCs w:val="28"/>
          <w:lang w:val="kk-KZ"/>
        </w:rPr>
        <w:t>].</w:t>
      </w:r>
    </w:p>
    <w:p w:rsidR="00493A17" w:rsidRPr="00FF7D70"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i/>
          <w:sz w:val="28"/>
          <w:szCs w:val="28"/>
          <w:lang w:val="kk-KZ"/>
        </w:rPr>
        <w:tab/>
      </w:r>
      <w:r w:rsidRPr="00FF7D70">
        <w:rPr>
          <w:rFonts w:ascii="Times New Roman" w:hAnsi="Times New Roman" w:cs="Times New Roman"/>
          <w:sz w:val="28"/>
          <w:szCs w:val="28"/>
          <w:lang w:val="kk-KZ"/>
        </w:rPr>
        <w:t xml:space="preserve">Хлориндер порфириннің гидратталған аналогтары болып табылады және екі қосымша сутегі атомына ие (қос байланыстың орнына). </w:t>
      </w:r>
    </w:p>
    <w:p w:rsidR="009F63BD" w:rsidRPr="00FF7D70" w:rsidRDefault="009F63BD" w:rsidP="009F63BD">
      <w:pPr>
        <w:spacing w:after="0" w:line="240" w:lineRule="auto"/>
        <w:rPr>
          <w:rFonts w:ascii="Times New Roman" w:hAnsi="Times New Roman" w:cs="Times New Roman"/>
          <w:noProof/>
          <w:sz w:val="28"/>
          <w:szCs w:val="28"/>
          <w:lang w:val="kk-KZ"/>
        </w:rPr>
      </w:pPr>
    </w:p>
    <w:p w:rsidR="005E6F6B" w:rsidRPr="00FF7D70" w:rsidRDefault="00BF6026" w:rsidP="005E6F6B">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noProof/>
          <w:sz w:val="28"/>
          <w:szCs w:val="28"/>
        </w:rPr>
        <w:drawing>
          <wp:inline distT="0" distB="0" distL="0" distR="0">
            <wp:extent cx="4073684" cy="1980000"/>
            <wp:effectExtent l="0" t="0" r="3175" b="1270"/>
            <wp:docPr id="17" name="Рисунок 17" descr="C:\Users\User\Desktop\PpIX, PPa, P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PpIX, PPa, PF.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73684" cy="1980000"/>
                    </a:xfrm>
                    <a:prstGeom prst="rect">
                      <a:avLst/>
                    </a:prstGeom>
                    <a:noFill/>
                    <a:ln>
                      <a:noFill/>
                    </a:ln>
                  </pic:spPr>
                </pic:pic>
              </a:graphicData>
            </a:graphic>
          </wp:inline>
        </w:drawing>
      </w:r>
    </w:p>
    <w:p w:rsidR="005E6F6B" w:rsidRPr="00FF7D70" w:rsidRDefault="005E6F6B" w:rsidP="005E6F6B">
      <w:pPr>
        <w:spacing w:after="0" w:line="240" w:lineRule="auto"/>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                                          </w:t>
      </w:r>
      <w:r w:rsidRPr="00FF7D70">
        <w:rPr>
          <w:rFonts w:ascii="Times New Roman" w:hAnsi="Times New Roman" w:cs="Times New Roman"/>
          <w:b/>
          <w:sz w:val="28"/>
          <w:szCs w:val="20"/>
          <w:lang w:val="kk-KZ"/>
        </w:rPr>
        <w:t>1)                                                 2)</w:t>
      </w:r>
    </w:p>
    <w:p w:rsidR="005E6F6B" w:rsidRPr="00FF7D70" w:rsidRDefault="009F63BD" w:rsidP="005E6F6B">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3 – Хлорин туынд</w:t>
      </w:r>
      <w:r w:rsidR="005E6F6B" w:rsidRPr="00FF7D70">
        <w:rPr>
          <w:rFonts w:ascii="Times New Roman" w:hAnsi="Times New Roman" w:cs="Times New Roman"/>
          <w:sz w:val="28"/>
          <w:szCs w:val="28"/>
          <w:lang w:val="kk-KZ"/>
        </w:rPr>
        <w:t>ыларының құрылымдық формулалары:</w:t>
      </w:r>
    </w:p>
    <w:p w:rsidR="009F63BD" w:rsidRPr="00FF7D70" w:rsidRDefault="00531612" w:rsidP="005E6F6B">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хлорин е6</w:t>
      </w:r>
      <w:r w:rsidR="005E6F6B" w:rsidRPr="005E26E1">
        <w:rPr>
          <w:rFonts w:ascii="Times New Roman" w:hAnsi="Times New Roman" w:cs="Times New Roman"/>
          <w:sz w:val="28"/>
          <w:szCs w:val="28"/>
          <w:lang w:val="kk-KZ"/>
        </w:rPr>
        <w:t xml:space="preserve"> </w:t>
      </w:r>
      <w:r w:rsidR="005E6F6B" w:rsidRPr="005E26E1">
        <w:rPr>
          <w:rFonts w:ascii="Times New Roman" w:hAnsi="Times New Roman" w:cs="Times New Roman"/>
          <w:b/>
          <w:sz w:val="28"/>
          <w:szCs w:val="28"/>
          <w:lang w:val="kk-KZ"/>
        </w:rPr>
        <w:t>(1)</w:t>
      </w:r>
      <w:r w:rsidR="005E6F6B" w:rsidRPr="005E26E1">
        <w:rPr>
          <w:rFonts w:ascii="Times New Roman" w:hAnsi="Times New Roman" w:cs="Times New Roman"/>
          <w:sz w:val="28"/>
          <w:szCs w:val="28"/>
          <w:lang w:val="kk-KZ"/>
        </w:rPr>
        <w:t xml:space="preserve"> </w:t>
      </w:r>
      <w:r w:rsidR="005E6F6B" w:rsidRPr="00FF7D70">
        <w:rPr>
          <w:rFonts w:ascii="Times New Roman" w:hAnsi="Times New Roman" w:cs="Times New Roman"/>
          <w:sz w:val="28"/>
          <w:szCs w:val="28"/>
          <w:lang w:val="kk-KZ"/>
        </w:rPr>
        <w:t>және</w:t>
      </w:r>
      <w:r w:rsidR="009F63BD" w:rsidRPr="00FF7D70">
        <w:rPr>
          <w:rFonts w:ascii="Times New Roman" w:hAnsi="Times New Roman" w:cs="Times New Roman"/>
          <w:sz w:val="28"/>
          <w:szCs w:val="28"/>
          <w:lang w:val="kk-KZ"/>
        </w:rPr>
        <w:t xml:space="preserve"> р6</w:t>
      </w:r>
      <w:r w:rsidR="005E6F6B" w:rsidRPr="00FF7D70">
        <w:rPr>
          <w:rFonts w:ascii="Times New Roman" w:hAnsi="Times New Roman" w:cs="Times New Roman"/>
          <w:sz w:val="28"/>
          <w:szCs w:val="28"/>
          <w:lang w:val="kk-KZ"/>
        </w:rPr>
        <w:t xml:space="preserve"> </w:t>
      </w:r>
      <w:r w:rsidR="005E6F6B" w:rsidRPr="00FF7D70">
        <w:rPr>
          <w:rFonts w:ascii="Times New Roman" w:hAnsi="Times New Roman" w:cs="Times New Roman"/>
          <w:b/>
          <w:sz w:val="28"/>
          <w:szCs w:val="28"/>
          <w:lang w:val="kk-KZ"/>
        </w:rPr>
        <w:t>(2)</w:t>
      </w:r>
    </w:p>
    <w:p w:rsidR="009F63BD" w:rsidRPr="00FF7D70" w:rsidRDefault="009F63BD" w:rsidP="009F63BD">
      <w:pPr>
        <w:spacing w:after="0" w:line="240" w:lineRule="auto"/>
        <w:jc w:val="center"/>
        <w:rPr>
          <w:rFonts w:ascii="Times New Roman" w:hAnsi="Times New Roman" w:cs="Times New Roman"/>
          <w:sz w:val="28"/>
          <w:szCs w:val="28"/>
          <w:lang w:val="kk-KZ"/>
        </w:rPr>
      </w:pPr>
    </w:p>
    <w:p w:rsidR="009F63BD" w:rsidRPr="00FF7D70"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 xml:space="preserve">Этанолдағы жұтуды зерттеудегі </w:t>
      </w:r>
      <w:r w:rsidRPr="00FF7D70">
        <w:rPr>
          <w:rFonts w:ascii="Times New Roman" w:hAnsi="Times New Roman" w:cs="Times New Roman"/>
          <w:i/>
          <w:sz w:val="28"/>
          <w:szCs w:val="28"/>
          <w:lang w:val="kk-KZ"/>
        </w:rPr>
        <w:t>in vitro</w:t>
      </w:r>
      <w:r w:rsidRPr="00FF7D70">
        <w:rPr>
          <w:rFonts w:ascii="Times New Roman" w:hAnsi="Times New Roman" w:cs="Times New Roman"/>
          <w:sz w:val="28"/>
          <w:szCs w:val="28"/>
          <w:lang w:val="kk-KZ"/>
        </w:rPr>
        <w:t xml:space="preserve"> тәжірибелерінде е6 хлоринінің</w:t>
      </w:r>
      <w:r w:rsidR="00DE6160" w:rsidRPr="00FF7D70">
        <w:rPr>
          <w:rFonts w:ascii="Times New Roman" w:hAnsi="Times New Roman" w:cs="Times New Roman"/>
          <w:sz w:val="28"/>
          <w:szCs w:val="28"/>
          <w:lang w:val="kk-KZ"/>
        </w:rPr>
        <w:t xml:space="preserve"> спектрі (құрылымдық формуласы 3-</w:t>
      </w:r>
      <w:r w:rsidRPr="00FF7D70">
        <w:rPr>
          <w:rFonts w:ascii="Times New Roman" w:hAnsi="Times New Roman" w:cs="Times New Roman"/>
          <w:sz w:val="28"/>
          <w:szCs w:val="28"/>
          <w:lang w:val="kk-KZ"/>
        </w:rPr>
        <w:t>суретте көрсетілген) 405 нм аймағында Соре және 506, 536, 610 және 666 нм аймағында төрт жолақтан тұратыны анықталды. Е6 хлорин спектрінің ұзын толқынды аймаққа ауысуы көрінетін жарық үшін ұлпалардың өткізгіштігін арттыруға және 500-600 нм аймағында қанның гемоглобинімен жарықтың жұтылуын азайтуға мүмкіндік беретіндіктен, бұл ісіктердің ФДТ тиімділігін арттыруда маңызды рөл атқарады [</w:t>
      </w:r>
      <w:r w:rsidR="001D09F3" w:rsidRPr="00FF7D70">
        <w:rPr>
          <w:rFonts w:ascii="Times New Roman" w:hAnsi="Times New Roman" w:cs="Times New Roman"/>
          <w:sz w:val="28"/>
          <w:szCs w:val="28"/>
          <w:lang w:val="kk-KZ"/>
        </w:rPr>
        <w:t>30</w:t>
      </w:r>
      <w:r w:rsidRPr="00FF7D70">
        <w:rPr>
          <w:rFonts w:ascii="Times New Roman" w:hAnsi="Times New Roman" w:cs="Times New Roman"/>
          <w:sz w:val="28"/>
          <w:szCs w:val="28"/>
          <w:lang w:val="kk-KZ"/>
        </w:rPr>
        <w:t>].</w:t>
      </w:r>
    </w:p>
    <w:p w:rsidR="009F63BD" w:rsidRPr="00FF7D70" w:rsidRDefault="00493A17" w:rsidP="009F63BD">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lastRenderedPageBreak/>
        <w:t>Ісік ұлпаларында жарыққа сезімтал агенттердің жинақталу селективтілігін арттыру және ісіктерді емдеудің тиімділігін арт</w:t>
      </w:r>
      <w:r w:rsidR="003C3020">
        <w:rPr>
          <w:rFonts w:ascii="Times New Roman" w:hAnsi="Times New Roman" w:cs="Times New Roman"/>
          <w:sz w:val="28"/>
          <w:szCs w:val="28"/>
          <w:lang w:val="kk-KZ"/>
        </w:rPr>
        <w:t>тыру мақсатында екінші буын ФС-н</w:t>
      </w:r>
      <w:r w:rsidRPr="00FF7D70">
        <w:rPr>
          <w:rFonts w:ascii="Times New Roman" w:hAnsi="Times New Roman" w:cs="Times New Roman"/>
          <w:sz w:val="28"/>
          <w:szCs w:val="28"/>
          <w:lang w:val="kk-KZ"/>
        </w:rPr>
        <w:t>ың күрделі конъюгаттары болып табылатын ФС-дың үшінші буыны да ерекше болып келеді. 3-ші буын радиоактивті радикалдың болуы белгілі бір ақуыз тасымалдаушыларымен (моноклоналды антиденелер, рецепторлық жүйелер және т.б.) байланысуға мүмкіндік беретін препараттарды қамтиды [</w:t>
      </w:r>
      <w:r w:rsidR="001D09F3" w:rsidRPr="00FF7D70">
        <w:rPr>
          <w:rFonts w:ascii="Times New Roman" w:hAnsi="Times New Roman" w:cs="Times New Roman"/>
          <w:sz w:val="28"/>
          <w:szCs w:val="28"/>
          <w:lang w:val="kk-KZ"/>
        </w:rPr>
        <w:t>31, 32</w:t>
      </w:r>
      <w:r w:rsidRPr="00FF7D70">
        <w:rPr>
          <w:rFonts w:ascii="Times New Roman" w:hAnsi="Times New Roman" w:cs="Times New Roman"/>
          <w:sz w:val="28"/>
          <w:szCs w:val="28"/>
          <w:lang w:val="kk-KZ"/>
        </w:rPr>
        <w:t>].</w:t>
      </w:r>
    </w:p>
    <w:p w:rsidR="009F63BD" w:rsidRPr="00FF7D70" w:rsidRDefault="00493A17" w:rsidP="009F63BD">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Жаңа, тиімді препараттарды жасаудың күрделілігі жеткілікті мөлшерде суда ерігіштігі, оттегінің белсенді түрлерінің кванттық шығымы, ісіктерде селективті жинақталуы, төмен қараңғы уыттылық және т.б. сияқты қиын талаптардың үлкен жиынтығымен түсі</w:t>
      </w:r>
      <w:r w:rsidR="009F63BD" w:rsidRPr="00FF7D70">
        <w:rPr>
          <w:rFonts w:ascii="Times New Roman" w:hAnsi="Times New Roman" w:cs="Times New Roman"/>
          <w:sz w:val="28"/>
          <w:szCs w:val="28"/>
          <w:lang w:val="kk-KZ"/>
        </w:rPr>
        <w:t>ндіріледі.</w:t>
      </w:r>
    </w:p>
    <w:p w:rsidR="009F63BD" w:rsidRPr="00FF7D70" w:rsidRDefault="009F63BD" w:rsidP="009F63BD">
      <w:pPr>
        <w:spacing w:after="0" w:line="240" w:lineRule="auto"/>
        <w:ind w:firstLine="720"/>
        <w:jc w:val="both"/>
        <w:rPr>
          <w:rFonts w:ascii="Times New Roman" w:hAnsi="Times New Roman" w:cs="Times New Roman"/>
          <w:sz w:val="28"/>
          <w:szCs w:val="28"/>
          <w:lang w:val="kk-KZ"/>
        </w:rPr>
      </w:pPr>
    </w:p>
    <w:p w:rsidR="00493A17" w:rsidRPr="00120B0A" w:rsidRDefault="00493A17" w:rsidP="00120B0A">
      <w:pPr>
        <w:pStyle w:val="a4"/>
        <w:numPr>
          <w:ilvl w:val="1"/>
          <w:numId w:val="33"/>
        </w:numPr>
        <w:spacing w:after="0" w:line="240" w:lineRule="auto"/>
        <w:jc w:val="both"/>
        <w:rPr>
          <w:rFonts w:ascii="Times New Roman" w:hAnsi="Times New Roman" w:cs="Times New Roman"/>
          <w:b/>
          <w:sz w:val="28"/>
          <w:szCs w:val="28"/>
          <w:lang w:val="kk-KZ"/>
        </w:rPr>
      </w:pPr>
      <w:r w:rsidRPr="00120B0A">
        <w:rPr>
          <w:rFonts w:ascii="Times New Roman" w:hAnsi="Times New Roman" w:cs="Times New Roman"/>
          <w:b/>
          <w:sz w:val="28"/>
          <w:szCs w:val="28"/>
          <w:lang w:val="kk-KZ"/>
        </w:rPr>
        <w:t>Фотосенсибилизаторла</w:t>
      </w:r>
      <w:r w:rsidR="009F63BD" w:rsidRPr="00120B0A">
        <w:rPr>
          <w:rFonts w:ascii="Times New Roman" w:hAnsi="Times New Roman" w:cs="Times New Roman"/>
          <w:b/>
          <w:sz w:val="28"/>
          <w:szCs w:val="28"/>
          <w:lang w:val="kk-KZ"/>
        </w:rPr>
        <w:t>рдың физика-химиялық қасиеттері</w:t>
      </w:r>
      <w:r w:rsidRPr="00120B0A">
        <w:rPr>
          <w:rFonts w:ascii="Times New Roman" w:hAnsi="Times New Roman" w:cs="Times New Roman"/>
          <w:b/>
          <w:sz w:val="28"/>
          <w:szCs w:val="28"/>
          <w:lang w:val="kk-KZ"/>
        </w:rPr>
        <w:t xml:space="preserve"> </w:t>
      </w:r>
    </w:p>
    <w:p w:rsidR="00120B0A" w:rsidRPr="00120B0A" w:rsidRDefault="00120B0A" w:rsidP="00120B0A">
      <w:pPr>
        <w:spacing w:after="0" w:line="240" w:lineRule="auto"/>
        <w:jc w:val="both"/>
        <w:rPr>
          <w:rFonts w:ascii="Times New Roman" w:hAnsi="Times New Roman" w:cs="Times New Roman"/>
          <w:b/>
          <w:sz w:val="28"/>
          <w:szCs w:val="28"/>
          <w:lang w:val="kk-KZ"/>
        </w:rPr>
      </w:pPr>
    </w:p>
    <w:p w:rsidR="00493A17" w:rsidRPr="00FF7D70"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Органикалық заттардың басым көпшілігі секілді ФС молекулалары да қозбаған күйде жоғары толған орбитальдарында екі жұп электрондары бар (жалпы спин нөл</w:t>
      </w:r>
      <w:r w:rsidR="00676C63" w:rsidRPr="00FF7D70">
        <w:rPr>
          <w:rFonts w:ascii="Times New Roman" w:hAnsi="Times New Roman" w:cs="Times New Roman"/>
          <w:sz w:val="28"/>
          <w:szCs w:val="28"/>
          <w:lang w:val="kk-KZ"/>
        </w:rPr>
        <w:t>ге тең), яғни негізгі синглетті S</w:t>
      </w:r>
      <w:r w:rsidR="00676C63" w:rsidRPr="00FF7D70">
        <w:rPr>
          <w:rFonts w:ascii="Times New Roman" w:hAnsi="Times New Roman" w:cs="Times New Roman"/>
          <w:sz w:val="28"/>
          <w:szCs w:val="28"/>
          <w:vertAlign w:val="subscript"/>
          <w:lang w:val="kk-KZ"/>
        </w:rPr>
        <w:t>0</w:t>
      </w:r>
      <w:r w:rsidR="00676C63"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lang w:val="kk-KZ"/>
        </w:rPr>
        <w:t>күйде болады</w:t>
      </w:r>
      <w:r w:rsidR="00DE6160" w:rsidRPr="00FF7D70">
        <w:rPr>
          <w:rFonts w:ascii="Times New Roman" w:hAnsi="Times New Roman" w:cs="Times New Roman"/>
          <w:sz w:val="28"/>
          <w:szCs w:val="28"/>
          <w:lang w:val="kk-KZ"/>
        </w:rPr>
        <w:t xml:space="preserve"> (4-сурет)</w:t>
      </w:r>
      <w:r w:rsidRPr="00FF7D70">
        <w:rPr>
          <w:rFonts w:ascii="Times New Roman" w:hAnsi="Times New Roman" w:cs="Times New Roman"/>
          <w:sz w:val="28"/>
          <w:szCs w:val="28"/>
          <w:lang w:val="kk-KZ"/>
        </w:rPr>
        <w:t>. Молекула фотонды жұтқан кезде, спинді сақтай отырып деңгейлер арасындағы ауысуларға рұқсат етіледі. Нәтижесінде электрондардың бірі өзінің спиндік күйін өзгертпестен төменгі бос орбитальға ауысады. Осылайша, ФС молекуласы қысқа өмір сүретін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-9</m:t>
            </m:r>
          </m:sup>
        </m:sSup>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-7</m:t>
            </m:r>
          </m:sup>
        </m:sSup>
      </m:oMath>
      <w:r w:rsidRPr="00FF7D70">
        <w:rPr>
          <w:rFonts w:ascii="Times New Roman" w:hAnsi="Times New Roman" w:cs="Times New Roman"/>
          <w:sz w:val="28"/>
          <w:szCs w:val="28"/>
          <w:lang w:val="kk-KZ"/>
        </w:rPr>
        <w:t xml:space="preserve"> с) қозған синглетті күйге өтеді (</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ФС</w:t>
      </w:r>
      <w:r w:rsidRPr="00FF7D70">
        <w:rPr>
          <w:rFonts w:ascii="Times New Roman" w:hAnsi="Times New Roman" w:cs="Times New Roman"/>
          <w:sz w:val="28"/>
          <w:szCs w:val="28"/>
          <w:vertAlign w:val="superscript"/>
          <w:lang w:val="kk-KZ"/>
        </w:rPr>
        <w:t>*</w:t>
      </w:r>
      <w:r w:rsidRPr="00FF7D70">
        <w:rPr>
          <w:rFonts w:ascii="Times New Roman" w:hAnsi="Times New Roman" w:cs="Times New Roman"/>
          <w:sz w:val="28"/>
          <w:szCs w:val="28"/>
          <w:lang w:val="kk-KZ"/>
        </w:rPr>
        <w:t xml:space="preserve">). </w:t>
      </w:r>
    </w:p>
    <w:p w:rsidR="00493A17" w:rsidRPr="00FF7D70" w:rsidRDefault="00493A17" w:rsidP="009F63BD">
      <w:pPr>
        <w:spacing w:after="0" w:line="240" w:lineRule="auto"/>
        <w:jc w:val="center"/>
        <w:rPr>
          <w:rFonts w:ascii="Times New Roman" w:hAnsi="Times New Roman" w:cs="Times New Roman"/>
          <w:noProof/>
          <w:sz w:val="28"/>
          <w:szCs w:val="28"/>
          <w:lang w:val="kk-KZ" w:eastAsia="ru-RU"/>
        </w:rPr>
      </w:pPr>
    </w:p>
    <w:p w:rsidR="00D16B9B" w:rsidRPr="00FF7D70" w:rsidRDefault="00D16B9B"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noProof/>
          <w:sz w:val="28"/>
          <w:szCs w:val="28"/>
        </w:rPr>
        <w:drawing>
          <wp:inline distT="0" distB="0" distL="0" distR="0" wp14:anchorId="309E7088" wp14:editId="494FE0D4">
            <wp:extent cx="4477179" cy="2743200"/>
            <wp:effectExtent l="0" t="0" r="0" b="0"/>
            <wp:docPr id="16" name="Рисунок 16" descr="E:\Баука\PhD thesis\Origin fotos of thesis\Photophysics\Ябло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Баука\PhD thesis\Origin fotos of thesis\Photophysics\Яблонский.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871" t="8809" r="16538" b="4495"/>
                    <a:stretch/>
                  </pic:blipFill>
                  <pic:spPr bwMode="auto">
                    <a:xfrm>
                      <a:off x="0" y="0"/>
                      <a:ext cx="4477179" cy="2743200"/>
                    </a:xfrm>
                    <a:prstGeom prst="rect">
                      <a:avLst/>
                    </a:prstGeom>
                    <a:noFill/>
                    <a:ln>
                      <a:noFill/>
                    </a:ln>
                    <a:extLst>
                      <a:ext uri="{53640926-AAD7-44D8-BBD7-CCE9431645EC}">
                        <a14:shadowObscured xmlns:a14="http://schemas.microsoft.com/office/drawing/2010/main"/>
                      </a:ext>
                    </a:extLst>
                  </pic:spPr>
                </pic:pic>
              </a:graphicData>
            </a:graphic>
          </wp:inline>
        </w:drawing>
      </w:r>
    </w:p>
    <w:p w:rsidR="00493A17" w:rsidRPr="00745FA0" w:rsidRDefault="00745FA0" w:rsidP="009F63B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4 – Яблонский </w:t>
      </w:r>
      <w:r w:rsidRPr="00745FA0">
        <w:rPr>
          <w:rFonts w:ascii="Times New Roman" w:hAnsi="Times New Roman" w:cs="Times New Roman"/>
          <w:sz w:val="28"/>
          <w:szCs w:val="28"/>
          <w:lang w:val="kk-KZ"/>
        </w:rPr>
        <w:t>сызбасы</w:t>
      </w:r>
      <w:r w:rsidRPr="00A02804">
        <w:rPr>
          <w:rFonts w:ascii="Times New Roman" w:hAnsi="Times New Roman" w:cs="Times New Roman"/>
          <w:sz w:val="28"/>
          <w:szCs w:val="28"/>
          <w:lang w:val="kk-KZ"/>
        </w:rPr>
        <w:t xml:space="preserve"> </w:t>
      </w:r>
      <w:r w:rsidRPr="00745FA0">
        <w:rPr>
          <w:rFonts w:ascii="Times New Roman" w:hAnsi="Times New Roman" w:cs="Times New Roman"/>
          <w:sz w:val="28"/>
          <w:szCs w:val="28"/>
          <w:lang w:val="kk-KZ"/>
        </w:rPr>
        <w:t xml:space="preserve">[33] </w:t>
      </w:r>
    </w:p>
    <w:p w:rsidR="00D16B9B" w:rsidRPr="00FF7D70" w:rsidRDefault="00D16B9B" w:rsidP="009F63BD">
      <w:pPr>
        <w:spacing w:after="0" w:line="240" w:lineRule="auto"/>
        <w:jc w:val="center"/>
        <w:rPr>
          <w:rFonts w:ascii="Times New Roman" w:hAnsi="Times New Roman" w:cs="Times New Roman"/>
          <w:sz w:val="28"/>
          <w:szCs w:val="28"/>
          <w:lang w:val="kk-KZ"/>
        </w:rPr>
      </w:pPr>
    </w:p>
    <w:p w:rsidR="00493A17" w:rsidRPr="00FF7D70" w:rsidRDefault="00493A17" w:rsidP="009F63BD">
      <w:pPr>
        <w:pStyle w:val="Default"/>
        <w:jc w:val="both"/>
        <w:rPr>
          <w:color w:val="auto"/>
          <w:sz w:val="28"/>
          <w:szCs w:val="28"/>
          <w:lang w:val="kk-KZ"/>
        </w:rPr>
      </w:pPr>
      <w:r w:rsidRPr="00FF7D70">
        <w:rPr>
          <w:color w:val="auto"/>
          <w:sz w:val="28"/>
          <w:szCs w:val="28"/>
          <w:lang w:val="kk-KZ"/>
        </w:rPr>
        <w:tab/>
        <w:t>Молекула үшін кез-келген қозған күй энергетикалық тұрғыдан қолайсыз және ол негізгі күйге өтуге тырысады. ФС молекуласы қозған синглетті күйден негізгі синглетті күйге оралуы мүмкін. Кейбір жағдайларда сыртқы орбитальдағы электрон өзінің спинін өзгерте алады және нәтижесінде ФС молекуласы қозған триплет (</w:t>
      </w:r>
      <w:r w:rsidRPr="00FF7D70">
        <w:rPr>
          <w:color w:val="auto"/>
          <w:sz w:val="28"/>
          <w:szCs w:val="28"/>
          <w:vertAlign w:val="superscript"/>
          <w:lang w:val="kk-KZ"/>
        </w:rPr>
        <w:t>3</w:t>
      </w:r>
      <w:r w:rsidRPr="00FF7D70">
        <w:rPr>
          <w:color w:val="auto"/>
          <w:sz w:val="28"/>
          <w:szCs w:val="28"/>
          <w:lang w:val="kk-KZ"/>
        </w:rPr>
        <w:t>ФС</w:t>
      </w:r>
      <w:r w:rsidRPr="00FF7D70">
        <w:rPr>
          <w:color w:val="auto"/>
          <w:sz w:val="28"/>
          <w:szCs w:val="28"/>
          <w:vertAlign w:val="superscript"/>
          <w:lang w:val="kk-KZ"/>
        </w:rPr>
        <w:t>*</w:t>
      </w:r>
      <w:r w:rsidRPr="00FF7D70">
        <w:rPr>
          <w:color w:val="auto"/>
          <w:sz w:val="28"/>
          <w:szCs w:val="28"/>
          <w:lang w:val="kk-KZ"/>
        </w:rPr>
        <w:t>) күйі</w:t>
      </w:r>
      <w:r w:rsidR="00AA64DF" w:rsidRPr="00FF7D70">
        <w:rPr>
          <w:color w:val="auto"/>
          <w:sz w:val="28"/>
          <w:szCs w:val="28"/>
          <w:lang w:val="kk-KZ"/>
        </w:rPr>
        <w:t>не (интеркомбинациялық түрлену</w:t>
      </w:r>
      <w:r w:rsidRPr="00FF7D70">
        <w:rPr>
          <w:color w:val="auto"/>
          <w:sz w:val="28"/>
          <w:szCs w:val="28"/>
          <w:lang w:val="kk-KZ"/>
        </w:rPr>
        <w:t>) өтеді. Әр түрлі бояғыштар салыстырмалы түрде жоғары (0,2</w:t>
      </w:r>
      <w:r w:rsidR="00676C63" w:rsidRPr="00FF7D70">
        <w:rPr>
          <w:color w:val="auto"/>
          <w:sz w:val="28"/>
          <w:szCs w:val="28"/>
          <w:lang w:val="kk-KZ"/>
        </w:rPr>
        <w:t>0</w:t>
      </w:r>
      <w:r w:rsidRPr="00FF7D70">
        <w:rPr>
          <w:color w:val="auto"/>
          <w:sz w:val="28"/>
          <w:szCs w:val="28"/>
          <w:lang w:val="kk-KZ"/>
        </w:rPr>
        <w:t>-0,9</w:t>
      </w:r>
      <w:r w:rsidR="00676C63" w:rsidRPr="00FF7D70">
        <w:rPr>
          <w:color w:val="auto"/>
          <w:sz w:val="28"/>
          <w:szCs w:val="28"/>
          <w:lang w:val="kk-KZ"/>
        </w:rPr>
        <w:t>0</w:t>
      </w:r>
      <w:r w:rsidRPr="00FF7D70">
        <w:rPr>
          <w:color w:val="auto"/>
          <w:sz w:val="28"/>
          <w:szCs w:val="28"/>
          <w:lang w:val="kk-KZ"/>
        </w:rPr>
        <w:t xml:space="preserve">) кванттық </w:t>
      </w:r>
      <w:r w:rsidRPr="00FF7D70">
        <w:rPr>
          <w:color w:val="auto"/>
          <w:sz w:val="28"/>
          <w:szCs w:val="28"/>
          <w:lang w:val="kk-KZ"/>
        </w:rPr>
        <w:lastRenderedPageBreak/>
        <w:t>шығыммен триплетті күйге ауыса алады [</w:t>
      </w:r>
      <w:r w:rsidR="001D09F3" w:rsidRPr="00FF7D70">
        <w:rPr>
          <w:color w:val="auto"/>
          <w:sz w:val="28"/>
          <w:szCs w:val="28"/>
          <w:lang w:val="kk-KZ"/>
        </w:rPr>
        <w:t>33, 34</w:t>
      </w:r>
      <w:r w:rsidRPr="00FF7D70">
        <w:rPr>
          <w:color w:val="auto"/>
          <w:sz w:val="28"/>
          <w:szCs w:val="28"/>
          <w:lang w:val="kk-KZ"/>
        </w:rPr>
        <w:t>]. Бұл әдетте π-орбитальдардың тиімді конъюгациясының және бояғыш молекуласына ауыр атомдарды (бром, йод және т.б.) немесе ауыспалы валенттілік металл атомдарын (Zn, Al, Cu, Pd, Pt және т.б.) енгізу арқылы қамтамасыз етілген спин-орби</w:t>
      </w:r>
      <w:r w:rsidR="00713B22">
        <w:rPr>
          <w:color w:val="auto"/>
          <w:sz w:val="28"/>
          <w:szCs w:val="28"/>
          <w:lang w:val="kk-KZ"/>
        </w:rPr>
        <w:t>тальды өзара әрекеттесуі</w:t>
      </w:r>
      <w:r w:rsidRPr="00FF7D70">
        <w:rPr>
          <w:color w:val="auto"/>
          <w:sz w:val="28"/>
          <w:szCs w:val="28"/>
          <w:lang w:val="kk-KZ"/>
        </w:rPr>
        <w:t>мен байланысты болады [</w:t>
      </w:r>
      <w:r w:rsidR="004C24FD" w:rsidRPr="00FF7D70">
        <w:rPr>
          <w:color w:val="auto"/>
          <w:sz w:val="28"/>
          <w:szCs w:val="28"/>
          <w:lang w:val="kk-KZ"/>
        </w:rPr>
        <w:t>35-37</w:t>
      </w:r>
      <w:r w:rsidRPr="00FF7D70">
        <w:rPr>
          <w:color w:val="auto"/>
          <w:sz w:val="28"/>
          <w:szCs w:val="28"/>
          <w:lang w:val="kk-KZ"/>
        </w:rPr>
        <w:t>].</w:t>
      </w:r>
    </w:p>
    <w:p w:rsidR="00493A17" w:rsidRPr="00FF7D70" w:rsidRDefault="00493A17" w:rsidP="009F63BD">
      <w:pPr>
        <w:pStyle w:val="Default"/>
        <w:jc w:val="both"/>
        <w:rPr>
          <w:color w:val="auto"/>
          <w:sz w:val="28"/>
          <w:szCs w:val="28"/>
          <w:lang w:val="kk-KZ"/>
        </w:rPr>
      </w:pPr>
      <w:r w:rsidRPr="00FF7D70">
        <w:rPr>
          <w:color w:val="auto"/>
          <w:sz w:val="28"/>
          <w:szCs w:val="28"/>
          <w:lang w:val="kk-KZ"/>
        </w:rPr>
        <w:tab/>
        <w:t>Триплетті қозған күйде болғанда ФС қоршаған молекулалармен электрон немесе протон алмасу реакциясына түсу нәтижесінде жоғары белсенділікке ие супероксид</w:t>
      </w:r>
      <w:r w:rsidR="00DE6160" w:rsidRPr="00FF7D70">
        <w:rPr>
          <w:color w:val="auto"/>
          <w:sz w:val="28"/>
          <w:szCs w:val="28"/>
          <w:lang w:val="kk-KZ"/>
        </w:rPr>
        <w:t xml:space="preserve"> О</w:t>
      </w:r>
      <w:r w:rsidR="00DE6160" w:rsidRPr="00FF7D70">
        <w:rPr>
          <w:color w:val="auto"/>
          <w:sz w:val="28"/>
          <w:szCs w:val="28"/>
          <w:vertAlign w:val="subscript"/>
          <w:lang w:val="kk-KZ"/>
        </w:rPr>
        <w:t>2</w:t>
      </w:r>
      <w:r w:rsidR="009A004D" w:rsidRPr="00FF7D70">
        <w:rPr>
          <w:color w:val="auto"/>
          <w:sz w:val="28"/>
          <w:szCs w:val="28"/>
          <w:lang w:val="kk-KZ"/>
        </w:rPr>
        <w:t>ꜙ</w:t>
      </w:r>
      <w:r w:rsidRPr="00FF7D70">
        <w:rPr>
          <w:color w:val="auto"/>
          <w:sz w:val="28"/>
          <w:szCs w:val="28"/>
          <w:lang w:val="kk-KZ"/>
        </w:rPr>
        <w:t xml:space="preserve"> </w:t>
      </w:r>
      <w:r w:rsidRPr="00FF7D70">
        <w:rPr>
          <w:rFonts w:eastAsiaTheme="minorEastAsia"/>
          <w:color w:val="auto"/>
          <w:sz w:val="28"/>
          <w:szCs w:val="28"/>
          <w:lang w:val="kk-KZ"/>
        </w:rPr>
        <w:t>анионы радикалын түзе алады (</w:t>
      </w:r>
      <w:r w:rsidR="00DE6160" w:rsidRPr="00FF7D70">
        <w:rPr>
          <w:rFonts w:eastAsiaTheme="minorEastAsia"/>
          <w:color w:val="auto"/>
          <w:sz w:val="28"/>
          <w:szCs w:val="28"/>
          <w:lang w:val="kk-KZ"/>
        </w:rPr>
        <w:t>5-</w:t>
      </w:r>
      <w:r w:rsidRPr="00FF7D70">
        <w:rPr>
          <w:rFonts w:eastAsiaTheme="minorEastAsia"/>
          <w:color w:val="auto"/>
          <w:sz w:val="28"/>
          <w:szCs w:val="28"/>
          <w:lang w:val="kk-KZ"/>
        </w:rPr>
        <w:t>сурет). Сонымен қатар, бірінші типтегі қайталама фотохимиялық реакцияларда</w:t>
      </w:r>
      <w:r w:rsidR="00DE6160" w:rsidRPr="00FF7D70">
        <w:rPr>
          <w:rFonts w:eastAsiaTheme="minorEastAsia"/>
          <w:color w:val="auto"/>
          <w:sz w:val="28"/>
          <w:szCs w:val="28"/>
          <w:lang w:val="kk-KZ"/>
        </w:rPr>
        <w:t xml:space="preserve"> </w:t>
      </w:r>
      <w:r w:rsidR="00DE6160" w:rsidRPr="00FF7D70">
        <w:rPr>
          <w:rFonts w:eastAsiaTheme="minorEastAsia"/>
          <w:color w:val="auto"/>
          <w:sz w:val="28"/>
          <w:szCs w:val="28"/>
          <w:vertAlign w:val="superscript"/>
          <w:lang w:val="kk-KZ"/>
        </w:rPr>
        <w:t>•</w:t>
      </w:r>
      <w:r w:rsidR="00DE6160" w:rsidRPr="00FF7D70">
        <w:rPr>
          <w:rFonts w:eastAsiaTheme="minorEastAsia"/>
          <w:color w:val="auto"/>
          <w:sz w:val="28"/>
          <w:szCs w:val="28"/>
          <w:lang w:val="kk-KZ"/>
        </w:rPr>
        <w:t>ОН, Н</w:t>
      </w:r>
      <w:r w:rsidR="00DE6160" w:rsidRPr="00FF7D70">
        <w:rPr>
          <w:rFonts w:eastAsiaTheme="minorEastAsia"/>
          <w:color w:val="auto"/>
          <w:sz w:val="28"/>
          <w:szCs w:val="28"/>
          <w:vertAlign w:val="subscript"/>
          <w:lang w:val="kk-KZ"/>
        </w:rPr>
        <w:t>2</w:t>
      </w:r>
      <w:r w:rsidR="00DE6160" w:rsidRPr="00FF7D70">
        <w:rPr>
          <w:rFonts w:eastAsiaTheme="minorEastAsia"/>
          <w:color w:val="auto"/>
          <w:sz w:val="28"/>
          <w:szCs w:val="28"/>
          <w:lang w:val="kk-KZ"/>
        </w:rPr>
        <w:t>О</w:t>
      </w:r>
      <w:r w:rsidR="00DE6160" w:rsidRPr="00FF7D70">
        <w:rPr>
          <w:rFonts w:eastAsiaTheme="minorEastAsia"/>
          <w:color w:val="auto"/>
          <w:sz w:val="28"/>
          <w:szCs w:val="28"/>
          <w:vertAlign w:val="subscript"/>
          <w:lang w:val="kk-KZ"/>
        </w:rPr>
        <w:t>2</w:t>
      </w:r>
      <w:r w:rsidRPr="00FF7D70">
        <w:rPr>
          <w:rFonts w:eastAsiaTheme="minorEastAsia"/>
          <w:color w:val="auto"/>
          <w:sz w:val="28"/>
          <w:szCs w:val="28"/>
          <w:lang w:val="kk-KZ"/>
        </w:rPr>
        <w:t xml:space="preserve"> сияқты оттегінің басқа белсенділігі жоғары түрлері түзілуі мүмкін </w:t>
      </w:r>
      <w:r w:rsidRPr="00FF7D70">
        <w:rPr>
          <w:color w:val="auto"/>
          <w:sz w:val="28"/>
          <w:szCs w:val="28"/>
          <w:lang w:val="kk-KZ"/>
        </w:rPr>
        <w:t>[</w:t>
      </w:r>
      <w:r w:rsidR="003A0429" w:rsidRPr="00FF7D70">
        <w:rPr>
          <w:color w:val="auto"/>
          <w:sz w:val="28"/>
          <w:szCs w:val="28"/>
          <w:lang w:val="kk-KZ"/>
        </w:rPr>
        <w:t>38</w:t>
      </w:r>
      <w:r w:rsidRPr="00FF7D70">
        <w:rPr>
          <w:color w:val="auto"/>
          <w:sz w:val="28"/>
          <w:szCs w:val="28"/>
          <w:lang w:val="kk-KZ"/>
        </w:rPr>
        <w:t>].</w:t>
      </w:r>
    </w:p>
    <w:p w:rsidR="00493A17" w:rsidRPr="00FF7D70" w:rsidRDefault="00493A17" w:rsidP="009F63BD">
      <w:pPr>
        <w:pStyle w:val="Default"/>
        <w:rPr>
          <w:color w:val="auto"/>
          <w:sz w:val="28"/>
          <w:szCs w:val="28"/>
          <w:lang w:val="kk-KZ"/>
        </w:rPr>
      </w:pPr>
    </w:p>
    <w:p w:rsidR="00493A17" w:rsidRPr="00FF7D70" w:rsidRDefault="00525509"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noProof/>
          <w:sz w:val="28"/>
          <w:szCs w:val="28"/>
        </w:rPr>
        <w:drawing>
          <wp:inline distT="0" distB="0" distL="0" distR="0" wp14:anchorId="1871138A" wp14:editId="45074589">
            <wp:extent cx="5884301" cy="2743200"/>
            <wp:effectExtent l="0" t="0" r="2540" b="0"/>
            <wp:docPr id="131" name="Рисунок 131" descr="C:\Users\bauyrzhan.myrzakhmet\Desktop\UV&amp;IR\Origin fotos of thesis\Photophysics\Фотохим реак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uyrzhan.myrzakhmet\Desktop\UV&amp;IR\Origin fotos of thesis\Photophysics\Фотохим реакция.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2013" t="7707" r="1662" b="12462"/>
                    <a:stretch/>
                  </pic:blipFill>
                  <pic:spPr bwMode="auto">
                    <a:xfrm>
                      <a:off x="0" y="0"/>
                      <a:ext cx="5884301" cy="2743200"/>
                    </a:xfrm>
                    <a:prstGeom prst="rect">
                      <a:avLst/>
                    </a:prstGeom>
                    <a:noFill/>
                    <a:ln>
                      <a:noFill/>
                    </a:ln>
                    <a:extLst>
                      <a:ext uri="{53640926-AAD7-44D8-BBD7-CCE9431645EC}">
                        <a14:shadowObscured xmlns:a14="http://schemas.microsoft.com/office/drawing/2010/main"/>
                      </a:ext>
                    </a:extLst>
                  </pic:spPr>
                </pic:pic>
              </a:graphicData>
            </a:graphic>
          </wp:inline>
        </w:drawing>
      </w:r>
    </w:p>
    <w:p w:rsidR="00493A17" w:rsidRPr="00FF7D70" w:rsidRDefault="00525509"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5 – І және ІІ типтес фотохим</w:t>
      </w:r>
      <w:r w:rsidR="003622C0">
        <w:rPr>
          <w:rFonts w:ascii="Times New Roman" w:hAnsi="Times New Roman" w:cs="Times New Roman"/>
          <w:sz w:val="28"/>
          <w:szCs w:val="28"/>
          <w:lang w:val="kk-KZ"/>
        </w:rPr>
        <w:t>иялық реакциялар</w:t>
      </w:r>
    </w:p>
    <w:p w:rsidR="00493A17" w:rsidRPr="00FF7D70" w:rsidRDefault="00493A17" w:rsidP="009F63BD">
      <w:pPr>
        <w:spacing w:after="0" w:line="240" w:lineRule="auto"/>
        <w:rPr>
          <w:rFonts w:ascii="Times New Roman" w:hAnsi="Times New Roman" w:cs="Times New Roman"/>
          <w:sz w:val="28"/>
          <w:szCs w:val="28"/>
          <w:lang w:val="kk-KZ"/>
        </w:rPr>
      </w:pPr>
    </w:p>
    <w:p w:rsidR="00493A17" w:rsidRPr="00FF7D70" w:rsidRDefault="009A004D" w:rsidP="009F63BD">
      <w:pPr>
        <w:pStyle w:val="Default"/>
        <w:ind w:firstLine="708"/>
        <w:jc w:val="both"/>
        <w:rPr>
          <w:color w:val="auto"/>
          <w:sz w:val="28"/>
          <w:szCs w:val="28"/>
          <w:lang w:val="kk-KZ"/>
        </w:rPr>
      </w:pPr>
      <w:r w:rsidRPr="00FF7D70">
        <w:rPr>
          <w:color w:val="auto"/>
          <w:sz w:val="28"/>
          <w:szCs w:val="28"/>
          <w:lang w:val="kk-KZ"/>
        </w:rPr>
        <w:t xml:space="preserve">Гидроксил радикалы </w:t>
      </w:r>
      <w:r w:rsidRPr="00FF7D70">
        <w:rPr>
          <w:rFonts w:eastAsiaTheme="minorEastAsia"/>
          <w:color w:val="auto"/>
          <w:sz w:val="28"/>
          <w:szCs w:val="28"/>
          <w:vertAlign w:val="superscript"/>
          <w:lang w:val="kk-KZ"/>
        </w:rPr>
        <w:t>•</w:t>
      </w:r>
      <w:r w:rsidRPr="00FF7D70">
        <w:rPr>
          <w:rFonts w:eastAsiaTheme="minorEastAsia"/>
          <w:color w:val="auto"/>
          <w:sz w:val="28"/>
          <w:szCs w:val="28"/>
          <w:lang w:val="kk-KZ"/>
        </w:rPr>
        <w:t>ОН</w:t>
      </w:r>
      <w:r w:rsidRPr="00FF7D70">
        <w:rPr>
          <w:color w:val="auto"/>
          <w:sz w:val="28"/>
          <w:szCs w:val="28"/>
          <w:lang w:val="kk-KZ"/>
        </w:rPr>
        <w:t xml:space="preserve"> </w:t>
      </w:r>
      <w:r w:rsidR="00493A17" w:rsidRPr="00FF7D70">
        <w:rPr>
          <w:color w:val="auto"/>
          <w:sz w:val="28"/>
          <w:szCs w:val="28"/>
          <w:lang w:val="kk-KZ"/>
        </w:rPr>
        <w:t xml:space="preserve">биологиялық мембраналар арқылы оңай еніп, липидтердің асқын тотығу </w:t>
      </w:r>
      <w:r w:rsidR="00304E88">
        <w:rPr>
          <w:color w:val="auto"/>
          <w:sz w:val="28"/>
          <w:szCs w:val="28"/>
          <w:lang w:val="kk-KZ"/>
        </w:rPr>
        <w:t>реакциясын</w:t>
      </w:r>
      <w:r w:rsidR="00493A17" w:rsidRPr="00FF7D70">
        <w:rPr>
          <w:color w:val="auto"/>
          <w:sz w:val="28"/>
          <w:szCs w:val="28"/>
          <w:lang w:val="kk-KZ"/>
        </w:rPr>
        <w:t xml:space="preserve"> бастауға себепші болады [</w:t>
      </w:r>
      <w:r w:rsidR="003A0429" w:rsidRPr="00FF7D70">
        <w:rPr>
          <w:color w:val="auto"/>
          <w:sz w:val="28"/>
          <w:szCs w:val="28"/>
          <w:lang w:val="kk-KZ"/>
        </w:rPr>
        <w:t>39</w:t>
      </w:r>
      <w:r w:rsidR="00493A17" w:rsidRPr="00FF7D70">
        <w:rPr>
          <w:color w:val="auto"/>
          <w:sz w:val="28"/>
          <w:szCs w:val="28"/>
          <w:lang w:val="kk-KZ"/>
        </w:rPr>
        <w:t>].</w:t>
      </w:r>
    </w:p>
    <w:p w:rsidR="00493A17" w:rsidRPr="00FF7D70" w:rsidRDefault="00657D92" w:rsidP="009F63BD">
      <w:pPr>
        <w:spacing w:after="0" w:line="240" w:lineRule="auto"/>
        <w:ind w:firstLine="708"/>
        <w:jc w:val="both"/>
        <w:rPr>
          <w:rFonts w:ascii="Times New Roman" w:hAnsi="Times New Roman" w:cs="Times New Roman"/>
          <w:b/>
          <w:bCs/>
          <w:sz w:val="28"/>
          <w:szCs w:val="28"/>
          <w:lang w:val="kk-KZ"/>
        </w:rPr>
      </w:pPr>
      <w:r>
        <w:rPr>
          <w:rFonts w:ascii="Times New Roman" w:hAnsi="Times New Roman" w:cs="Times New Roman"/>
          <w:sz w:val="28"/>
          <w:szCs w:val="28"/>
          <w:lang w:val="kk-KZ"/>
        </w:rPr>
        <w:t xml:space="preserve">Сондай-ақ, </w:t>
      </w:r>
      <w:r w:rsidR="00493A17" w:rsidRPr="00FF7D70">
        <w:rPr>
          <w:rFonts w:ascii="Times New Roman" w:hAnsi="Times New Roman" w:cs="Times New Roman"/>
          <w:sz w:val="28"/>
          <w:szCs w:val="28"/>
          <w:lang w:val="kk-KZ"/>
        </w:rPr>
        <w:t>триплетті күйде болатын (ІІ типті механизм бойынша жүретін реакциялар) 3ФС* қозуды оттегіге тікелей жібере алады [</w:t>
      </w:r>
      <w:r w:rsidR="003A0429" w:rsidRPr="00FF7D70">
        <w:rPr>
          <w:rFonts w:ascii="Times New Roman" w:hAnsi="Times New Roman" w:cs="Times New Roman"/>
          <w:sz w:val="28"/>
          <w:szCs w:val="28"/>
          <w:lang w:val="kk-KZ"/>
        </w:rPr>
        <w:t>40</w:t>
      </w:r>
      <w:r w:rsidR="00493A17" w:rsidRPr="00FF7D70">
        <w:rPr>
          <w:rFonts w:ascii="Times New Roman" w:hAnsi="Times New Roman" w:cs="Times New Roman"/>
          <w:sz w:val="28"/>
          <w:szCs w:val="28"/>
          <w:lang w:val="kk-KZ"/>
        </w:rPr>
        <w:t xml:space="preserve">]. ІІ типті реакциялар нәтижесінде 20 нм қашықтыққа тарала алатын, өмір сүру уақыты суда 3 мкс және цитоплазмада 0,01 мкс-ке дейін жететін оттегінің жоғары белсенді түрі – синглетті </w:t>
      </w:r>
      <w:r w:rsidR="009A004D" w:rsidRPr="00FF7D70">
        <w:rPr>
          <w:rFonts w:ascii="Times New Roman" w:hAnsi="Times New Roman" w:cs="Times New Roman"/>
          <w:sz w:val="28"/>
          <w:szCs w:val="28"/>
          <w:vertAlign w:val="superscript"/>
          <w:lang w:val="kk-KZ"/>
        </w:rPr>
        <w:t>1</w:t>
      </w:r>
      <w:r w:rsidR="009A004D" w:rsidRPr="00FF7D70">
        <w:rPr>
          <w:rFonts w:ascii="Times New Roman" w:hAnsi="Times New Roman" w:cs="Times New Roman"/>
          <w:sz w:val="28"/>
          <w:szCs w:val="28"/>
          <w:lang w:val="kk-KZ"/>
        </w:rPr>
        <w:t>О</w:t>
      </w:r>
      <w:r w:rsidR="009A004D" w:rsidRPr="00FF7D70">
        <w:rPr>
          <w:rFonts w:ascii="Times New Roman" w:hAnsi="Times New Roman" w:cs="Times New Roman"/>
          <w:sz w:val="28"/>
          <w:szCs w:val="28"/>
          <w:vertAlign w:val="subscript"/>
          <w:lang w:val="kk-KZ"/>
        </w:rPr>
        <w:t>2</w:t>
      </w:r>
      <w:r w:rsidR="009A004D" w:rsidRPr="00FF7D70">
        <w:rPr>
          <w:rFonts w:ascii="Times New Roman" w:hAnsi="Times New Roman" w:cs="Times New Roman"/>
          <w:sz w:val="28"/>
          <w:szCs w:val="28"/>
          <w:lang w:val="kk-KZ"/>
        </w:rPr>
        <w:t xml:space="preserve"> </w:t>
      </w:r>
      <w:r w:rsidR="00493A17" w:rsidRPr="00FF7D70">
        <w:rPr>
          <w:rFonts w:ascii="Times New Roman" w:hAnsi="Times New Roman" w:cs="Times New Roman"/>
          <w:sz w:val="28"/>
          <w:szCs w:val="28"/>
          <w:lang w:val="kk-KZ"/>
        </w:rPr>
        <w:t>оттегі пайда болады [</w:t>
      </w:r>
      <w:r w:rsidR="003A0429" w:rsidRPr="00FF7D70">
        <w:rPr>
          <w:rFonts w:ascii="Times New Roman" w:hAnsi="Times New Roman" w:cs="Times New Roman"/>
          <w:sz w:val="28"/>
          <w:szCs w:val="28"/>
          <w:lang w:val="kk-KZ"/>
        </w:rPr>
        <w:t>41</w:t>
      </w:r>
      <w:r w:rsidR="00493A17" w:rsidRPr="00FF7D70">
        <w:rPr>
          <w:rFonts w:ascii="Times New Roman" w:hAnsi="Times New Roman" w:cs="Times New Roman"/>
          <w:sz w:val="28"/>
          <w:szCs w:val="28"/>
          <w:lang w:val="kk-KZ"/>
        </w:rPr>
        <w:t>]</w:t>
      </w:r>
      <w:r w:rsidR="00493A17" w:rsidRPr="00FF7D70">
        <w:rPr>
          <w:rFonts w:ascii="Times New Roman" w:hAnsi="Times New Roman" w:cs="Times New Roman"/>
          <w:bCs/>
          <w:sz w:val="28"/>
          <w:szCs w:val="28"/>
          <w:lang w:val="kk-KZ"/>
        </w:rPr>
        <w:t>.</w:t>
      </w:r>
    </w:p>
    <w:p w:rsidR="00493A17" w:rsidRPr="00FF7D70" w:rsidRDefault="00493A17" w:rsidP="009F63BD">
      <w:pPr>
        <w:spacing w:after="0" w:line="240" w:lineRule="auto"/>
        <w:ind w:firstLine="708"/>
        <w:jc w:val="both"/>
        <w:rPr>
          <w:rFonts w:ascii="Times New Roman" w:hAnsi="Times New Roman" w:cs="Times New Roman"/>
          <w:sz w:val="28"/>
          <w:szCs w:val="28"/>
          <w:lang w:val="kk-KZ"/>
        </w:rPr>
      </w:pPr>
      <w:r w:rsidRPr="00FF7D70">
        <w:rPr>
          <w:rFonts w:ascii="Times New Roman" w:hAnsi="Times New Roman" w:cs="Times New Roman"/>
          <w:bCs/>
          <w:sz w:val="28"/>
          <w:szCs w:val="28"/>
          <w:lang w:val="kk-KZ"/>
        </w:rPr>
        <w:t xml:space="preserve">Синглетті </w:t>
      </w:r>
      <w:r w:rsidR="009A004D" w:rsidRPr="00FF7D70">
        <w:rPr>
          <w:rFonts w:ascii="Times New Roman" w:hAnsi="Times New Roman" w:cs="Times New Roman"/>
          <w:sz w:val="28"/>
          <w:szCs w:val="28"/>
          <w:vertAlign w:val="superscript"/>
          <w:lang w:val="kk-KZ"/>
        </w:rPr>
        <w:t>1</w:t>
      </w:r>
      <w:r w:rsidR="009A004D" w:rsidRPr="00FF7D70">
        <w:rPr>
          <w:rFonts w:ascii="Times New Roman" w:hAnsi="Times New Roman" w:cs="Times New Roman"/>
          <w:sz w:val="28"/>
          <w:szCs w:val="28"/>
          <w:lang w:val="kk-KZ"/>
        </w:rPr>
        <w:t>О</w:t>
      </w:r>
      <w:r w:rsidR="009A004D" w:rsidRPr="00FF7D70">
        <w:rPr>
          <w:rFonts w:ascii="Times New Roman" w:hAnsi="Times New Roman" w:cs="Times New Roman"/>
          <w:sz w:val="28"/>
          <w:szCs w:val="28"/>
          <w:vertAlign w:val="subscript"/>
          <w:lang w:val="kk-KZ"/>
        </w:rPr>
        <w:t xml:space="preserve">2 </w:t>
      </w:r>
      <w:r w:rsidRPr="00FF7D70">
        <w:rPr>
          <w:rFonts w:ascii="Times New Roman" w:eastAsiaTheme="minorEastAsia" w:hAnsi="Times New Roman" w:cs="Times New Roman"/>
          <w:sz w:val="28"/>
          <w:szCs w:val="28"/>
          <w:lang w:val="kk-KZ"/>
        </w:rPr>
        <w:t>оттегі бос радикал емес,</w:t>
      </w:r>
      <w:r w:rsidR="00657D92">
        <w:rPr>
          <w:rFonts w:ascii="Times New Roman" w:eastAsiaTheme="minorEastAsia" w:hAnsi="Times New Roman" w:cs="Times New Roman"/>
          <w:sz w:val="28"/>
          <w:szCs w:val="28"/>
          <w:lang w:val="kk-KZ"/>
        </w:rPr>
        <w:t xml:space="preserve"> себебі оның сыртқы орбиталь</w:t>
      </w:r>
      <w:r w:rsidRPr="00FF7D70">
        <w:rPr>
          <w:rFonts w:ascii="Times New Roman" w:eastAsiaTheme="minorEastAsia" w:hAnsi="Times New Roman" w:cs="Times New Roman"/>
          <w:sz w:val="28"/>
          <w:szCs w:val="28"/>
          <w:lang w:val="kk-KZ"/>
        </w:rPr>
        <w:t xml:space="preserve">інде жұптасқан электрондары бар. Бұл жағдайда органикалық қосылыстардың тотығу реакцияларына спиндік тыйым салу ережесі оттегі молекуласынан алынып тасталады да, олардың көпшілігі синглетті күйде болады. Органикалық молекулалар мен </w:t>
      </w:r>
      <w:r w:rsidR="009A004D" w:rsidRPr="00FF7D70">
        <w:rPr>
          <w:rFonts w:ascii="Times New Roman" w:hAnsi="Times New Roman" w:cs="Times New Roman"/>
          <w:sz w:val="28"/>
          <w:szCs w:val="28"/>
          <w:vertAlign w:val="superscript"/>
          <w:lang w:val="kk-KZ"/>
        </w:rPr>
        <w:t>1</w:t>
      </w:r>
      <w:r w:rsidR="009A004D" w:rsidRPr="00FF7D70">
        <w:rPr>
          <w:rFonts w:ascii="Times New Roman" w:hAnsi="Times New Roman" w:cs="Times New Roman"/>
          <w:sz w:val="28"/>
          <w:szCs w:val="28"/>
          <w:lang w:val="kk-KZ"/>
        </w:rPr>
        <w:t>О</w:t>
      </w:r>
      <w:r w:rsidR="009A004D" w:rsidRPr="00FF7D70">
        <w:rPr>
          <w:rFonts w:ascii="Times New Roman" w:hAnsi="Times New Roman" w:cs="Times New Roman"/>
          <w:sz w:val="28"/>
          <w:szCs w:val="28"/>
          <w:vertAlign w:val="subscript"/>
          <w:lang w:val="kk-KZ"/>
        </w:rPr>
        <w:t xml:space="preserve">2 </w:t>
      </w:r>
      <w:r w:rsidRPr="00FF7D70">
        <w:rPr>
          <w:rFonts w:ascii="Times New Roman" w:eastAsiaTheme="minorEastAsia" w:hAnsi="Times New Roman" w:cs="Times New Roman"/>
          <w:sz w:val="28"/>
          <w:szCs w:val="28"/>
          <w:lang w:val="kk-KZ"/>
        </w:rPr>
        <w:t xml:space="preserve">арасында жүретін реакциялардың бірнеше түрлерін ажыратуға болады. </w:t>
      </w:r>
      <w:r w:rsidR="009A004D" w:rsidRPr="00FF7D70">
        <w:rPr>
          <w:rFonts w:ascii="Times New Roman" w:hAnsi="Times New Roman" w:cs="Times New Roman"/>
          <w:sz w:val="28"/>
          <w:szCs w:val="28"/>
          <w:vertAlign w:val="superscript"/>
          <w:lang w:val="kk-KZ"/>
        </w:rPr>
        <w:t>1</w:t>
      </w:r>
      <w:r w:rsidR="009A004D" w:rsidRPr="00FF7D70">
        <w:rPr>
          <w:rFonts w:ascii="Times New Roman" w:hAnsi="Times New Roman" w:cs="Times New Roman"/>
          <w:sz w:val="28"/>
          <w:szCs w:val="28"/>
          <w:lang w:val="kk-KZ"/>
        </w:rPr>
        <w:t>О</w:t>
      </w:r>
      <w:r w:rsidR="009A004D" w:rsidRPr="00FF7D70">
        <w:rPr>
          <w:rFonts w:ascii="Times New Roman" w:hAnsi="Times New Roman" w:cs="Times New Roman"/>
          <w:sz w:val="28"/>
          <w:szCs w:val="28"/>
          <w:vertAlign w:val="subscript"/>
          <w:lang w:val="kk-KZ"/>
        </w:rPr>
        <w:t xml:space="preserve">2 </w:t>
      </w:r>
      <w:r w:rsidRPr="00FF7D70">
        <w:rPr>
          <w:rFonts w:ascii="Times New Roman" w:eastAsiaTheme="minorEastAsia" w:hAnsi="Times New Roman" w:cs="Times New Roman"/>
          <w:sz w:val="28"/>
          <w:szCs w:val="28"/>
          <w:lang w:val="kk-KZ"/>
        </w:rPr>
        <w:t xml:space="preserve">молекуласы қос байланыс арқылы қосылып гидропероксид түзе алады </w:t>
      </w:r>
      <w:r w:rsidRPr="00FF7D70">
        <w:rPr>
          <w:rFonts w:ascii="Times New Roman" w:hAnsi="Times New Roman" w:cs="Times New Roman"/>
          <w:sz w:val="28"/>
          <w:szCs w:val="28"/>
          <w:lang w:val="kk-KZ"/>
        </w:rPr>
        <w:t>[</w:t>
      </w:r>
      <w:r w:rsidR="003A0429" w:rsidRPr="00FF7D70">
        <w:rPr>
          <w:rFonts w:ascii="Times New Roman" w:hAnsi="Times New Roman" w:cs="Times New Roman"/>
          <w:sz w:val="28"/>
          <w:szCs w:val="28"/>
          <w:lang w:val="kk-KZ"/>
        </w:rPr>
        <w:t>42</w:t>
      </w:r>
      <w:r w:rsidRPr="00FF7D70">
        <w:rPr>
          <w:rFonts w:ascii="Times New Roman" w:hAnsi="Times New Roman" w:cs="Times New Roman"/>
          <w:sz w:val="28"/>
          <w:szCs w:val="28"/>
          <w:lang w:val="kk-KZ"/>
        </w:rPr>
        <w:t>] және эндопероксид түзу нәтижесінде Дильс-Альдер циклоқосылу</w:t>
      </w:r>
      <w:r w:rsidR="008B3A5D" w:rsidRPr="00FF7D70">
        <w:rPr>
          <w:rFonts w:ascii="Times New Roman" w:hAnsi="Times New Roman" w:cs="Times New Roman"/>
          <w:sz w:val="28"/>
          <w:szCs w:val="28"/>
          <w:lang w:val="kk-KZ"/>
        </w:rPr>
        <w:t xml:space="preserve"> реакциясына қатыса алады</w:t>
      </w:r>
      <w:r w:rsidRPr="00FF7D70">
        <w:rPr>
          <w:rFonts w:ascii="Times New Roman" w:hAnsi="Times New Roman" w:cs="Times New Roman"/>
          <w:sz w:val="28"/>
          <w:szCs w:val="28"/>
          <w:lang w:val="kk-KZ"/>
        </w:rPr>
        <w:t xml:space="preserve">. Сондай-ақ, </w:t>
      </w:r>
      <w:r w:rsidR="009A004D" w:rsidRPr="00FF7D70">
        <w:rPr>
          <w:rFonts w:ascii="Times New Roman" w:hAnsi="Times New Roman" w:cs="Times New Roman"/>
          <w:sz w:val="28"/>
          <w:szCs w:val="28"/>
          <w:vertAlign w:val="superscript"/>
          <w:lang w:val="kk-KZ"/>
        </w:rPr>
        <w:t>1</w:t>
      </w:r>
      <w:r w:rsidR="009A004D" w:rsidRPr="00FF7D70">
        <w:rPr>
          <w:rFonts w:ascii="Times New Roman" w:hAnsi="Times New Roman" w:cs="Times New Roman"/>
          <w:sz w:val="28"/>
          <w:szCs w:val="28"/>
          <w:lang w:val="kk-KZ"/>
        </w:rPr>
        <w:t>О</w:t>
      </w:r>
      <w:r w:rsidR="009A004D" w:rsidRPr="00FF7D70">
        <w:rPr>
          <w:rFonts w:ascii="Times New Roman" w:hAnsi="Times New Roman" w:cs="Times New Roman"/>
          <w:sz w:val="28"/>
          <w:szCs w:val="28"/>
          <w:vertAlign w:val="subscript"/>
          <w:lang w:val="kk-KZ"/>
        </w:rPr>
        <w:t xml:space="preserve">2 </w:t>
      </w:r>
      <w:r w:rsidRPr="00FF7D70">
        <w:rPr>
          <w:rFonts w:ascii="Times New Roman" w:eastAsiaTheme="minorEastAsia" w:hAnsi="Times New Roman" w:cs="Times New Roman"/>
          <w:sz w:val="28"/>
          <w:szCs w:val="28"/>
          <w:lang w:val="kk-KZ"/>
        </w:rPr>
        <w:t>супероксид түзу үшін электронмен де әрекеттесе алады. Бұл реакцияның шығымы салыстырмалы түрде алғанда аз болып көрінгенімен, басқа әлсіз тотықсыздандырғыштардың қатысы</w:t>
      </w:r>
      <w:r w:rsidR="00E023D6" w:rsidRPr="00FF7D70">
        <w:rPr>
          <w:rFonts w:ascii="Times New Roman" w:eastAsiaTheme="minorEastAsia" w:hAnsi="Times New Roman" w:cs="Times New Roman"/>
          <w:sz w:val="28"/>
          <w:szCs w:val="28"/>
          <w:lang w:val="kk-KZ"/>
        </w:rPr>
        <w:t>нда оны едәуір арттыруға болады</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lang w:val="kk-KZ"/>
        </w:rPr>
        <w:lastRenderedPageBreak/>
        <w:t>Сонымен қатар, жоғарыда айтылғандай, липидтердің асқын тотығуы себебінен гидропероксидтер м</w:t>
      </w:r>
      <w:r w:rsidR="009A004D" w:rsidRPr="00FF7D70">
        <w:rPr>
          <w:rFonts w:ascii="Times New Roman" w:hAnsi="Times New Roman" w:cs="Times New Roman"/>
          <w:sz w:val="28"/>
          <w:szCs w:val="28"/>
          <w:lang w:val="kk-KZ"/>
        </w:rPr>
        <w:t xml:space="preserve">ен супероксидтердің пайда болуы </w:t>
      </w:r>
      <w:r w:rsidR="009A004D" w:rsidRPr="00FF7D70">
        <w:rPr>
          <w:rFonts w:ascii="Times New Roman" w:eastAsiaTheme="minorEastAsia" w:hAnsi="Times New Roman" w:cs="Times New Roman"/>
          <w:sz w:val="28"/>
          <w:szCs w:val="28"/>
          <w:vertAlign w:val="superscript"/>
          <w:lang w:val="kk-KZ"/>
        </w:rPr>
        <w:t>•</w:t>
      </w:r>
      <w:r w:rsidR="009A004D" w:rsidRPr="00FF7D70">
        <w:rPr>
          <w:rFonts w:ascii="Times New Roman" w:eastAsiaTheme="minorEastAsia" w:hAnsi="Times New Roman" w:cs="Times New Roman"/>
          <w:sz w:val="28"/>
          <w:szCs w:val="28"/>
          <w:lang w:val="kk-KZ"/>
        </w:rPr>
        <w:t>ОН</w:t>
      </w:r>
      <w:r w:rsidR="009A004D"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lang w:val="kk-KZ"/>
        </w:rPr>
        <w:t>радикалдарының пайда болуына әкелуі мүмкін (</w:t>
      </w:r>
      <w:r w:rsidR="009A004D" w:rsidRPr="00FF7D70">
        <w:rPr>
          <w:rFonts w:ascii="Times New Roman" w:hAnsi="Times New Roman" w:cs="Times New Roman"/>
          <w:sz w:val="28"/>
          <w:szCs w:val="28"/>
          <w:lang w:val="kk-KZ"/>
        </w:rPr>
        <w:t>5-</w:t>
      </w:r>
      <w:r w:rsidRPr="00FF7D70">
        <w:rPr>
          <w:rFonts w:ascii="Times New Roman" w:hAnsi="Times New Roman" w:cs="Times New Roman"/>
          <w:sz w:val="28"/>
          <w:szCs w:val="28"/>
          <w:lang w:val="kk-KZ"/>
        </w:rPr>
        <w:t>сурет).</w:t>
      </w:r>
    </w:p>
    <w:p w:rsidR="00493A17" w:rsidRPr="00FF7D70" w:rsidRDefault="00493A17" w:rsidP="009F63BD">
      <w:pPr>
        <w:spacing w:after="0" w:line="240" w:lineRule="auto"/>
        <w:ind w:firstLine="708"/>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Синглетті оттегі спектрдің инфрақызыл диапазонында (λ~1270 нм) жарық арқылы молекулалық оттегінің тікелей қозуы кезінде пайда болатындығы дәлелденгенімен, физиологиялық жағдайда мұндай реакцияның шығымы өте төмен [</w:t>
      </w:r>
      <w:r w:rsidR="008B3A5D" w:rsidRPr="00FF7D70">
        <w:rPr>
          <w:rFonts w:ascii="Times New Roman" w:hAnsi="Times New Roman" w:cs="Times New Roman"/>
          <w:sz w:val="28"/>
          <w:szCs w:val="28"/>
          <w:lang w:val="kk-KZ"/>
        </w:rPr>
        <w:t>43</w:t>
      </w:r>
      <w:r w:rsidRPr="00FF7D70">
        <w:rPr>
          <w:rFonts w:ascii="Times New Roman" w:hAnsi="Times New Roman" w:cs="Times New Roman"/>
          <w:sz w:val="28"/>
          <w:szCs w:val="28"/>
          <w:lang w:val="kk-KZ"/>
        </w:rPr>
        <w:t>]. ФС-дың фотодинамикалық тиімділігіне әсер ететін негізгі фотофизикалық сипаттамалар – қозған ФС-дың триплетті күйге өтуінің кванттық шығымы,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Φ</m:t>
            </m:r>
          </m:e>
          <m:sub>
            <m:r>
              <w:rPr>
                <w:rFonts w:ascii="Cambria Math" w:hAnsi="Cambria Math" w:cs="Times New Roman"/>
                <w:sz w:val="28"/>
                <w:szCs w:val="28"/>
                <w:lang w:val="kk-KZ"/>
              </w:rPr>
              <m:t>t</m:t>
            </m:r>
          </m:sub>
        </m:sSub>
      </m:oMath>
      <w:r w:rsidRPr="00FF7D70">
        <w:rPr>
          <w:rFonts w:ascii="Times New Roman" w:hAnsi="Times New Roman" w:cs="Times New Roman"/>
          <w:sz w:val="28"/>
          <w:szCs w:val="28"/>
          <w:lang w:val="kk-KZ"/>
        </w:rPr>
        <w:t>), қозған триплет күйінің өмір сүру уақыты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t</m:t>
            </m:r>
          </m:sub>
        </m:sSub>
      </m:oMath>
      <w:r w:rsidRPr="00FF7D70">
        <w:rPr>
          <w:rFonts w:ascii="Times New Roman" w:hAnsi="Times New Roman" w:cs="Times New Roman"/>
          <w:sz w:val="28"/>
          <w:szCs w:val="28"/>
          <w:lang w:val="kk-KZ"/>
        </w:rPr>
        <w:t>), қозған триплет деңгейінің энергиясы (</w:t>
      </w:r>
      <m:oMath>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Е</m:t>
            </m:r>
          </m:e>
          <m:sub>
            <m:r>
              <w:rPr>
                <w:rFonts w:ascii="Cambria Math" w:hAnsi="Cambria Math" w:cs="Times New Roman"/>
                <w:sz w:val="28"/>
                <w:szCs w:val="28"/>
                <w:lang w:val="kk-KZ"/>
              </w:rPr>
              <m:t>t</m:t>
            </m:r>
          </m:sub>
        </m:sSub>
      </m:oMath>
      <w:r w:rsidRPr="00FF7D70">
        <w:rPr>
          <w:rFonts w:ascii="Times New Roman" w:hAnsi="Times New Roman" w:cs="Times New Roman"/>
          <w:sz w:val="28"/>
          <w:szCs w:val="28"/>
          <w:lang w:val="kk-KZ"/>
        </w:rPr>
        <w:t>) және супероксид немесе синглетті оттегінің кванттық шығымы (</w:t>
      </w:r>
      <m:oMath>
        <m:r>
          <w:rPr>
            <w:rFonts w:ascii="Cambria Math" w:hAnsi="Cambria Math" w:cs="Times New Roman"/>
            <w:sz w:val="28"/>
            <w:szCs w:val="28"/>
            <w:lang w:val="kk-KZ"/>
          </w:rPr>
          <m:t>∆</m:t>
        </m:r>
        <m:r>
          <m:rPr>
            <m:sty m:val="p"/>
          </m:rPr>
          <w:rPr>
            <w:rFonts w:ascii="Cambria Math" w:hAnsi="Cambria Math" w:cs="Times New Roman"/>
            <w:sz w:val="28"/>
            <w:szCs w:val="28"/>
            <w:lang w:val="kk-KZ"/>
          </w:rPr>
          <m:t>Φ</m:t>
        </m:r>
      </m:oMath>
      <w:r w:rsidRPr="00FF7D70">
        <w:rPr>
          <w:rFonts w:ascii="Times New Roman" w:hAnsi="Times New Roman" w:cs="Times New Roman"/>
          <w:sz w:val="28"/>
          <w:szCs w:val="28"/>
          <w:lang w:val="kk-KZ"/>
        </w:rPr>
        <w:t>). Осылайша, ФС-дың фотодинамикалық тиімділігі негізінен қозу және 3ФС*-дан электронның оттегі молекуласына немесе органикалық субстратқа берілу тиімділігіне байланысты.</w:t>
      </w:r>
    </w:p>
    <w:p w:rsidR="00493A17" w:rsidRPr="00FF7D70" w:rsidRDefault="00493A17" w:rsidP="00BF5FF2">
      <w:pPr>
        <w:spacing w:after="0" w:line="240" w:lineRule="auto"/>
        <w:ind w:firstLine="708"/>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ФС-ды қоздыру үшін қолайлы толқын ұзындығына айтарлықтай шектеу қою ФДТ әдісінің ерекшелігі болып табылады. Бір жағынан, жарық кванты ФС-мен тиімді жұтылуы керек және оны қозған күйге ауыстыру қажет. Екінші жағынан, жарық ағза ұлпаларымен аз мөлшерде жұтылуы керек</w:t>
      </w:r>
      <w:r w:rsidR="009A004D" w:rsidRPr="00FF7D70">
        <w:rPr>
          <w:rFonts w:ascii="Times New Roman" w:hAnsi="Times New Roman" w:cs="Times New Roman"/>
          <w:sz w:val="28"/>
          <w:szCs w:val="28"/>
          <w:lang w:val="kk-KZ"/>
        </w:rPr>
        <w:t xml:space="preserve"> (6-сурет)</w:t>
      </w:r>
      <w:r w:rsidRPr="00FF7D70">
        <w:rPr>
          <w:rFonts w:ascii="Times New Roman" w:hAnsi="Times New Roman" w:cs="Times New Roman"/>
          <w:sz w:val="28"/>
          <w:szCs w:val="28"/>
          <w:lang w:val="kk-KZ"/>
        </w:rPr>
        <w:t>. Ұлпалардың мөлдірлік терезесі толқын ұзындығының кең спектріне ие: 650-1200 нм. Жарықтың тиімді ену тереңдігі толқын ұзындығына байланысты: 700-800 нм үшін ол шамамен 4 мм құраса, 600 нм үшін бар болғаны 2 мм ғана [</w:t>
      </w:r>
      <w:r w:rsidR="008B3A5D" w:rsidRPr="00FF7D70">
        <w:rPr>
          <w:rFonts w:ascii="Times New Roman" w:hAnsi="Times New Roman" w:cs="Times New Roman"/>
          <w:sz w:val="28"/>
          <w:szCs w:val="28"/>
          <w:lang w:val="kk-KZ"/>
        </w:rPr>
        <w:t>44</w:t>
      </w:r>
      <w:r w:rsidRPr="00FF7D70">
        <w:rPr>
          <w:rFonts w:ascii="Times New Roman" w:hAnsi="Times New Roman" w:cs="Times New Roman"/>
          <w:sz w:val="28"/>
          <w:szCs w:val="28"/>
          <w:lang w:val="kk-KZ"/>
        </w:rPr>
        <w:t>].</w:t>
      </w:r>
    </w:p>
    <w:p w:rsidR="00BF5FF2" w:rsidRPr="00FF7D70" w:rsidRDefault="00BF5FF2" w:rsidP="00BF5FF2">
      <w:pPr>
        <w:spacing w:after="0" w:line="240" w:lineRule="auto"/>
        <w:ind w:firstLine="708"/>
        <w:jc w:val="both"/>
        <w:rPr>
          <w:rFonts w:ascii="Times New Roman" w:hAnsi="Times New Roman" w:cs="Times New Roman"/>
          <w:sz w:val="28"/>
          <w:szCs w:val="28"/>
          <w:lang w:val="kk-KZ"/>
        </w:rPr>
      </w:pPr>
    </w:p>
    <w:p w:rsidR="00BF5FF2" w:rsidRPr="00FF7D70" w:rsidRDefault="00BF5FF2" w:rsidP="00BF5FF2">
      <w:pPr>
        <w:spacing w:after="0" w:line="240" w:lineRule="auto"/>
        <w:jc w:val="center"/>
        <w:rPr>
          <w:rFonts w:ascii="Times New Roman" w:hAnsi="Times New Roman" w:cs="Times New Roman"/>
          <w:sz w:val="28"/>
          <w:szCs w:val="28"/>
        </w:rPr>
      </w:pPr>
      <w:r w:rsidRPr="00FF7D70">
        <w:rPr>
          <w:rFonts w:ascii="Times New Roman" w:hAnsi="Times New Roman" w:cs="Times New Roman"/>
          <w:noProof/>
          <w:sz w:val="28"/>
          <w:szCs w:val="28"/>
        </w:rPr>
        <mc:AlternateContent>
          <mc:Choice Requires="wpg">
            <w:drawing>
              <wp:inline distT="0" distB="0" distL="0" distR="0" wp14:anchorId="43037FA5" wp14:editId="7844C5D7">
                <wp:extent cx="4731385" cy="3745547"/>
                <wp:effectExtent l="0" t="0" r="12065" b="26670"/>
                <wp:docPr id="139" name="Группа 139"/>
                <wp:cNvGraphicFramePr/>
                <a:graphic xmlns:a="http://schemas.openxmlformats.org/drawingml/2006/main">
                  <a:graphicData uri="http://schemas.microsoft.com/office/word/2010/wordprocessingGroup">
                    <wpg:wgp>
                      <wpg:cNvGrpSpPr/>
                      <wpg:grpSpPr>
                        <a:xfrm>
                          <a:off x="0" y="0"/>
                          <a:ext cx="4731385" cy="3745547"/>
                          <a:chOff x="0" y="0"/>
                          <a:chExt cx="4731385" cy="3745547"/>
                        </a:xfrm>
                      </wpg:grpSpPr>
                      <pic:pic xmlns:pic="http://schemas.openxmlformats.org/drawingml/2006/picture">
                        <pic:nvPicPr>
                          <pic:cNvPr id="132" name="Рисунок 132"/>
                          <pic:cNvPicPr>
                            <a:picLocks noChangeAspect="1"/>
                          </pic:cNvPicPr>
                        </pic:nvPicPr>
                        <pic:blipFill rotWithShape="1">
                          <a:blip r:embed="rId13">
                            <a:extLst>
                              <a:ext uri="{28A0092B-C50C-407E-A947-70E740481C1C}">
                                <a14:useLocalDpi xmlns:a14="http://schemas.microsoft.com/office/drawing/2010/main" val="0"/>
                              </a:ext>
                            </a:extLst>
                          </a:blip>
                          <a:srcRect l="41026" t="24220" r="17483" b="19633"/>
                          <a:stretch/>
                        </pic:blipFill>
                        <pic:spPr bwMode="auto">
                          <a:xfrm>
                            <a:off x="71438" y="183197"/>
                            <a:ext cx="4604385" cy="3505200"/>
                          </a:xfrm>
                          <a:prstGeom prst="rect">
                            <a:avLst/>
                          </a:prstGeom>
                          <a:ln>
                            <a:noFill/>
                          </a:ln>
                          <a:extLst>
                            <a:ext uri="{53640926-AAD7-44D8-BBD7-CCE9431645EC}">
                              <a14:shadowObscured xmlns:a14="http://schemas.microsoft.com/office/drawing/2010/main"/>
                            </a:ext>
                          </a:extLst>
                        </pic:spPr>
                      </pic:pic>
                      <wps:wsp>
                        <wps:cNvPr id="133" name="Прямоугольник 133"/>
                        <wps:cNvSpPr/>
                        <wps:spPr>
                          <a:xfrm rot="16200000">
                            <a:off x="-1395412" y="1621472"/>
                            <a:ext cx="3162300" cy="3714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025D" w:rsidRPr="00B8712C" w:rsidRDefault="0009025D" w:rsidP="00B8712C">
                              <w:pPr>
                                <w:jc w:val="center"/>
                                <w:rPr>
                                  <w:rFonts w:ascii="Times New Roman" w:hAnsi="Times New Roman" w:cs="Times New Roman"/>
                                  <w:color w:val="000000" w:themeColor="text1"/>
                                  <w:sz w:val="32"/>
                                  <w:szCs w:val="32"/>
                                  <w:lang w:val="kk-KZ"/>
                                </w:rPr>
                              </w:pPr>
                              <w:r w:rsidRPr="00B8712C">
                                <w:rPr>
                                  <w:rFonts w:ascii="Times New Roman" w:hAnsi="Times New Roman" w:cs="Times New Roman"/>
                                  <w:color w:val="000000" w:themeColor="text1"/>
                                  <w:sz w:val="32"/>
                                  <w:szCs w:val="32"/>
                                  <w:lang w:val="kk-KZ"/>
                                </w:rPr>
                                <w:t>Гемоглобиннің жұтуы</w:t>
                              </w:r>
                              <w:r>
                                <w:rPr>
                                  <w:rFonts w:ascii="Times New Roman" w:hAnsi="Times New Roman" w:cs="Times New Roman"/>
                                  <w:color w:val="000000" w:themeColor="text1"/>
                                  <w:sz w:val="32"/>
                                  <w:szCs w:val="32"/>
                                  <w:lang w:val="kk-KZ"/>
                                </w:rPr>
                                <w:t xml:space="preserve"> (μМ</w:t>
                              </w:r>
                              <w:r>
                                <w:rPr>
                                  <w:rFonts w:ascii="Times New Roman" w:hAnsi="Times New Roman" w:cs="Times New Roman"/>
                                  <w:color w:val="000000" w:themeColor="text1"/>
                                  <w:sz w:val="32"/>
                                  <w:szCs w:val="32"/>
                                  <w:vertAlign w:val="superscript"/>
                                  <w:lang w:val="kk-KZ"/>
                                </w:rPr>
                                <w:t>-1</w:t>
                              </w:r>
                              <w:r>
                                <w:rPr>
                                  <w:rFonts w:ascii="Times New Roman" w:hAnsi="Times New Roman" w:cs="Times New Roman"/>
                                  <w:color w:val="000000" w:themeColor="text1"/>
                                  <w:sz w:val="32"/>
                                  <w:szCs w:val="32"/>
                                  <w:lang w:val="kk-KZ"/>
                                </w:rPr>
                                <w:t>∙см</w:t>
                              </w:r>
                              <w:r>
                                <w:rPr>
                                  <w:rFonts w:ascii="Times New Roman" w:hAnsi="Times New Roman" w:cs="Times New Roman"/>
                                  <w:color w:val="000000" w:themeColor="text1"/>
                                  <w:sz w:val="32"/>
                                  <w:szCs w:val="32"/>
                                  <w:vertAlign w:val="superscript"/>
                                  <w:lang w:val="kk-KZ"/>
                                </w:rPr>
                                <w:t>-1</w:t>
                              </w:r>
                              <w:r>
                                <w:rPr>
                                  <w:rFonts w:ascii="Times New Roman" w:hAnsi="Times New Roman" w:cs="Times New Roman"/>
                                  <w:color w:val="000000" w:themeColor="text1"/>
                                  <w:sz w:val="32"/>
                                  <w:szCs w:val="32"/>
                                  <w:lang w:val="kk-KZ"/>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Прямоугольник 134"/>
                        <wps:cNvSpPr/>
                        <wps:spPr>
                          <a:xfrm rot="16200000">
                            <a:off x="2757488" y="1602422"/>
                            <a:ext cx="3576320" cy="3714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025D" w:rsidRPr="00B8712C" w:rsidRDefault="0009025D" w:rsidP="00B8712C">
                              <w:pPr>
                                <w:jc w:val="center"/>
                                <w:rPr>
                                  <w:rFonts w:ascii="Times New Roman" w:hAnsi="Times New Roman" w:cs="Times New Roman"/>
                                  <w:color w:val="000000" w:themeColor="text1"/>
                                  <w:sz w:val="32"/>
                                  <w:szCs w:val="32"/>
                                  <w:lang w:val="kk-KZ"/>
                                </w:rPr>
                              </w:pPr>
                              <w:r>
                                <w:rPr>
                                  <w:rFonts w:ascii="Times New Roman" w:hAnsi="Times New Roman" w:cs="Times New Roman"/>
                                  <w:color w:val="000000" w:themeColor="text1"/>
                                  <w:sz w:val="32"/>
                                  <w:szCs w:val="32"/>
                                  <w:lang w:val="kk-KZ"/>
                                </w:rPr>
                                <w:t xml:space="preserve">Су мен липидтердің </w:t>
                              </w:r>
                              <w:r w:rsidRPr="00B8712C">
                                <w:rPr>
                                  <w:rFonts w:ascii="Times New Roman" w:hAnsi="Times New Roman" w:cs="Times New Roman"/>
                                  <w:color w:val="000000" w:themeColor="text1"/>
                                  <w:sz w:val="32"/>
                                  <w:szCs w:val="32"/>
                                  <w:lang w:val="kk-KZ"/>
                                </w:rPr>
                                <w:t>жұтуы</w:t>
                              </w:r>
                              <w:r>
                                <w:rPr>
                                  <w:rFonts w:ascii="Times New Roman" w:hAnsi="Times New Roman" w:cs="Times New Roman"/>
                                  <w:color w:val="000000" w:themeColor="text1"/>
                                  <w:sz w:val="32"/>
                                  <w:szCs w:val="32"/>
                                  <w:lang w:val="kk-KZ"/>
                                </w:rPr>
                                <w:t xml:space="preserve"> (μМ</w:t>
                              </w:r>
                              <w:r>
                                <w:rPr>
                                  <w:rFonts w:ascii="Times New Roman" w:hAnsi="Times New Roman" w:cs="Times New Roman"/>
                                  <w:color w:val="000000" w:themeColor="text1"/>
                                  <w:sz w:val="32"/>
                                  <w:szCs w:val="32"/>
                                  <w:vertAlign w:val="superscript"/>
                                  <w:lang w:val="kk-KZ"/>
                                </w:rPr>
                                <w:t>-1</w:t>
                              </w:r>
                              <w:r>
                                <w:rPr>
                                  <w:rFonts w:ascii="Times New Roman" w:hAnsi="Times New Roman" w:cs="Times New Roman"/>
                                  <w:color w:val="000000" w:themeColor="text1"/>
                                  <w:sz w:val="32"/>
                                  <w:szCs w:val="32"/>
                                  <w:lang w:val="kk-KZ"/>
                                </w:rPr>
                                <w:t>∙см</w:t>
                              </w:r>
                              <w:r>
                                <w:rPr>
                                  <w:rFonts w:ascii="Times New Roman" w:hAnsi="Times New Roman" w:cs="Times New Roman"/>
                                  <w:color w:val="000000" w:themeColor="text1"/>
                                  <w:sz w:val="32"/>
                                  <w:szCs w:val="32"/>
                                  <w:vertAlign w:val="superscript"/>
                                  <w:lang w:val="kk-KZ"/>
                                </w:rPr>
                                <w:t>-1</w:t>
                              </w:r>
                              <w:r>
                                <w:rPr>
                                  <w:rFonts w:ascii="Times New Roman" w:hAnsi="Times New Roman" w:cs="Times New Roman"/>
                                  <w:color w:val="000000" w:themeColor="text1"/>
                                  <w:sz w:val="32"/>
                                  <w:szCs w:val="32"/>
                                  <w:lang w:val="kk-KZ"/>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Прямоугольник 135"/>
                        <wps:cNvSpPr/>
                        <wps:spPr>
                          <a:xfrm>
                            <a:off x="1281113" y="3374072"/>
                            <a:ext cx="2247900" cy="3714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025D" w:rsidRPr="00B8712C" w:rsidRDefault="0009025D" w:rsidP="00B8712C">
                              <w:pPr>
                                <w:jc w:val="center"/>
                                <w:rPr>
                                  <w:rFonts w:ascii="Times New Roman" w:hAnsi="Times New Roman" w:cs="Times New Roman"/>
                                  <w:color w:val="000000" w:themeColor="text1"/>
                                  <w:sz w:val="32"/>
                                  <w:szCs w:val="32"/>
                                  <w:lang w:val="kk-KZ"/>
                                </w:rPr>
                              </w:pPr>
                              <w:r>
                                <w:rPr>
                                  <w:rFonts w:ascii="Times New Roman" w:hAnsi="Times New Roman" w:cs="Times New Roman"/>
                                  <w:color w:val="000000" w:themeColor="text1"/>
                                  <w:sz w:val="32"/>
                                  <w:szCs w:val="32"/>
                                  <w:lang w:val="kk-KZ"/>
                                </w:rPr>
                                <w:t>Толқын ұзындығы (нм)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Прямоугольник 137"/>
                        <wps:cNvSpPr/>
                        <wps:spPr>
                          <a:xfrm>
                            <a:off x="1376363" y="1002347"/>
                            <a:ext cx="1714500" cy="8858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025D" w:rsidRPr="00B8712C" w:rsidRDefault="0009025D" w:rsidP="00B8712C">
                              <w:pPr>
                                <w:jc w:val="center"/>
                                <w:rPr>
                                  <w:rFonts w:ascii="Times New Roman" w:hAnsi="Times New Roman" w:cs="Times New Roman"/>
                                  <w:color w:val="000000" w:themeColor="text1"/>
                                  <w:sz w:val="32"/>
                                  <w:szCs w:val="32"/>
                                  <w:lang w:val="kk-KZ"/>
                                </w:rPr>
                              </w:pPr>
                              <w:r>
                                <w:rPr>
                                  <w:rFonts w:ascii="Times New Roman" w:hAnsi="Times New Roman" w:cs="Times New Roman"/>
                                  <w:color w:val="000000" w:themeColor="text1"/>
                                  <w:sz w:val="32"/>
                                  <w:szCs w:val="32"/>
                                  <w:lang w:val="kk-KZ"/>
                                </w:rPr>
                                <w:t>Инфрақызылға жақын мөлдірлік терезесі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3037FA5" id="Группа 139" o:spid="_x0000_s1026" style="width:372.55pt;height:294.9pt;mso-position-horizontal-relative:char;mso-position-vertical-relative:line" coordsize="47313,37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32" o:spid="_x0000_s1027" type="#_x0000_t75" style="position:absolute;left:714;top:1831;width:46044;height:35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kPdbCAAAA3AAAAA8AAABkcnMvZG93bnJldi54bWxET0uLwjAQvi/4H8IIe1k0tYpoNUpxERb2&#10;5OvgbWjGtthMShJt/febhYW9zcf3nPW2N414kvO1ZQWTcQKCuLC65lLB+bQfLUD4gKyxsUwKXuRh&#10;uxm8rTHTtuMDPY+hFDGEfYYKqhDaTEpfVGTQj21LHLmbdQZDhK6U2mEXw00j0ySZS4M1x4YKW9pV&#10;VNyPD6NgmfvDyeYfs8e0nlwv3ef3LKROqfdhn69ABOrDv/jP/aXj/GkKv8/EC+Tm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pD3WwgAAANwAAAAPAAAAAAAAAAAAAAAAAJ8C&#10;AABkcnMvZG93bnJldi54bWxQSwUGAAAAAAQABAD3AAAAjgMAAAAA&#10;">
                  <v:imagedata r:id="rId14" o:title="" croptop="15873f" cropbottom="12867f" cropleft="26887f" cropright="11458f"/>
                  <v:path arrowok="t"/>
                </v:shape>
                <v:rect id="Прямоугольник 133" o:spid="_x0000_s1028" style="position:absolute;left:-13955;top:16215;width:31623;height:37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ujZ8IA&#10;AADcAAAADwAAAGRycy9kb3ducmV2LnhtbERP3WrCMBS+F/YO4Qx2p2lXKK4zFhEEwTFY3QMcmtOm&#10;szmpTVa7t18GA+/Ox/d7NuVsezHR6DvHCtJVAoK4drrjVsHn+bBcg/ABWWPvmBT8kIdy+7DYYKHd&#10;jT9oqkIrYgj7AhWYEIZCSl8bsuhXbiCOXONGiyHCsZV6xFsMt718TpJcWuw4NhgcaG+ovlTfVkGT&#10;X817qPanSaNr0reXr6zKz0o9Pc67VxCB5nAX/7uPOs7PMvh7Jl4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O6NnwgAAANwAAAAPAAAAAAAAAAAAAAAAAJgCAABkcnMvZG93&#10;bnJldi54bWxQSwUGAAAAAAQABAD1AAAAhwMAAAAA&#10;" fillcolor="white [3212]" strokecolor="white [3212]" strokeweight="1pt">
                  <v:textbox>
                    <w:txbxContent>
                      <w:p w:rsidR="0009025D" w:rsidRPr="00B8712C" w:rsidRDefault="0009025D" w:rsidP="00B8712C">
                        <w:pPr>
                          <w:jc w:val="center"/>
                          <w:rPr>
                            <w:rFonts w:ascii="Times New Roman" w:hAnsi="Times New Roman" w:cs="Times New Roman"/>
                            <w:color w:val="000000" w:themeColor="text1"/>
                            <w:sz w:val="32"/>
                            <w:szCs w:val="32"/>
                            <w:lang w:val="kk-KZ"/>
                          </w:rPr>
                        </w:pPr>
                        <w:r w:rsidRPr="00B8712C">
                          <w:rPr>
                            <w:rFonts w:ascii="Times New Roman" w:hAnsi="Times New Roman" w:cs="Times New Roman"/>
                            <w:color w:val="000000" w:themeColor="text1"/>
                            <w:sz w:val="32"/>
                            <w:szCs w:val="32"/>
                            <w:lang w:val="kk-KZ"/>
                          </w:rPr>
                          <w:t>Гемоглобиннің жұтуы</w:t>
                        </w:r>
                        <w:r>
                          <w:rPr>
                            <w:rFonts w:ascii="Times New Roman" w:hAnsi="Times New Roman" w:cs="Times New Roman"/>
                            <w:color w:val="000000" w:themeColor="text1"/>
                            <w:sz w:val="32"/>
                            <w:szCs w:val="32"/>
                            <w:lang w:val="kk-KZ"/>
                          </w:rPr>
                          <w:t xml:space="preserve"> (μМ</w:t>
                        </w:r>
                        <w:r>
                          <w:rPr>
                            <w:rFonts w:ascii="Times New Roman" w:hAnsi="Times New Roman" w:cs="Times New Roman"/>
                            <w:color w:val="000000" w:themeColor="text1"/>
                            <w:sz w:val="32"/>
                            <w:szCs w:val="32"/>
                            <w:vertAlign w:val="superscript"/>
                            <w:lang w:val="kk-KZ"/>
                          </w:rPr>
                          <w:t>-1</w:t>
                        </w:r>
                        <w:r>
                          <w:rPr>
                            <w:rFonts w:ascii="Times New Roman" w:hAnsi="Times New Roman" w:cs="Times New Roman"/>
                            <w:color w:val="000000" w:themeColor="text1"/>
                            <w:sz w:val="32"/>
                            <w:szCs w:val="32"/>
                            <w:lang w:val="kk-KZ"/>
                          </w:rPr>
                          <w:t>∙см</w:t>
                        </w:r>
                        <w:r>
                          <w:rPr>
                            <w:rFonts w:ascii="Times New Roman" w:hAnsi="Times New Roman" w:cs="Times New Roman"/>
                            <w:color w:val="000000" w:themeColor="text1"/>
                            <w:sz w:val="32"/>
                            <w:szCs w:val="32"/>
                            <w:vertAlign w:val="superscript"/>
                            <w:lang w:val="kk-KZ"/>
                          </w:rPr>
                          <w:t>-1</w:t>
                        </w:r>
                        <w:r>
                          <w:rPr>
                            <w:rFonts w:ascii="Times New Roman" w:hAnsi="Times New Roman" w:cs="Times New Roman"/>
                            <w:color w:val="000000" w:themeColor="text1"/>
                            <w:sz w:val="32"/>
                            <w:szCs w:val="32"/>
                            <w:lang w:val="kk-KZ"/>
                          </w:rPr>
                          <w:t>)</w:t>
                        </w:r>
                      </w:p>
                    </w:txbxContent>
                  </v:textbox>
                </v:rect>
                <v:rect id="Прямоугольник 134" o:spid="_x0000_s1029" style="position:absolute;left:27574;top:16025;width:35763;height:37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I7E8EA&#10;AADcAAAADwAAAGRycy9kb3ducmV2LnhtbERP3WrCMBS+F/YO4Qi701QdRTujDEEYTAZWH+DQnDad&#10;zUltYu3e3gwG3p2P7/est4NtRE+drx0rmE0TEMSF0zVXCs6n/WQJwgdkjY1jUvBLHrabl9EaM+3u&#10;fKQ+D5WIIewzVGBCaDMpfWHIop+6ljhypesshgi7SuoO7zHcNnKeJKm0WHNsMNjSzlBxyW9WQZle&#10;zXfId1+9RlfODqufRZ6elHodDx/vIAIN4Sn+d3/qOH/xBn/PxAvk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PSOxPBAAAA3AAAAA8AAAAAAAAAAAAAAAAAmAIAAGRycy9kb3du&#10;cmV2LnhtbFBLBQYAAAAABAAEAPUAAACGAwAAAAA=&#10;" fillcolor="white [3212]" strokecolor="white [3212]" strokeweight="1pt">
                  <v:textbox>
                    <w:txbxContent>
                      <w:p w:rsidR="0009025D" w:rsidRPr="00B8712C" w:rsidRDefault="0009025D" w:rsidP="00B8712C">
                        <w:pPr>
                          <w:jc w:val="center"/>
                          <w:rPr>
                            <w:rFonts w:ascii="Times New Roman" w:hAnsi="Times New Roman" w:cs="Times New Roman"/>
                            <w:color w:val="000000" w:themeColor="text1"/>
                            <w:sz w:val="32"/>
                            <w:szCs w:val="32"/>
                            <w:lang w:val="kk-KZ"/>
                          </w:rPr>
                        </w:pPr>
                        <w:r>
                          <w:rPr>
                            <w:rFonts w:ascii="Times New Roman" w:hAnsi="Times New Roman" w:cs="Times New Roman"/>
                            <w:color w:val="000000" w:themeColor="text1"/>
                            <w:sz w:val="32"/>
                            <w:szCs w:val="32"/>
                            <w:lang w:val="kk-KZ"/>
                          </w:rPr>
                          <w:t xml:space="preserve">Су мен липидтердің </w:t>
                        </w:r>
                        <w:r w:rsidRPr="00B8712C">
                          <w:rPr>
                            <w:rFonts w:ascii="Times New Roman" w:hAnsi="Times New Roman" w:cs="Times New Roman"/>
                            <w:color w:val="000000" w:themeColor="text1"/>
                            <w:sz w:val="32"/>
                            <w:szCs w:val="32"/>
                            <w:lang w:val="kk-KZ"/>
                          </w:rPr>
                          <w:t>жұтуы</w:t>
                        </w:r>
                        <w:r>
                          <w:rPr>
                            <w:rFonts w:ascii="Times New Roman" w:hAnsi="Times New Roman" w:cs="Times New Roman"/>
                            <w:color w:val="000000" w:themeColor="text1"/>
                            <w:sz w:val="32"/>
                            <w:szCs w:val="32"/>
                            <w:lang w:val="kk-KZ"/>
                          </w:rPr>
                          <w:t xml:space="preserve"> (μМ</w:t>
                        </w:r>
                        <w:r>
                          <w:rPr>
                            <w:rFonts w:ascii="Times New Roman" w:hAnsi="Times New Roman" w:cs="Times New Roman"/>
                            <w:color w:val="000000" w:themeColor="text1"/>
                            <w:sz w:val="32"/>
                            <w:szCs w:val="32"/>
                            <w:vertAlign w:val="superscript"/>
                            <w:lang w:val="kk-KZ"/>
                          </w:rPr>
                          <w:t>-1</w:t>
                        </w:r>
                        <w:r>
                          <w:rPr>
                            <w:rFonts w:ascii="Times New Roman" w:hAnsi="Times New Roman" w:cs="Times New Roman"/>
                            <w:color w:val="000000" w:themeColor="text1"/>
                            <w:sz w:val="32"/>
                            <w:szCs w:val="32"/>
                            <w:lang w:val="kk-KZ"/>
                          </w:rPr>
                          <w:t>∙см</w:t>
                        </w:r>
                        <w:r>
                          <w:rPr>
                            <w:rFonts w:ascii="Times New Roman" w:hAnsi="Times New Roman" w:cs="Times New Roman"/>
                            <w:color w:val="000000" w:themeColor="text1"/>
                            <w:sz w:val="32"/>
                            <w:szCs w:val="32"/>
                            <w:vertAlign w:val="superscript"/>
                            <w:lang w:val="kk-KZ"/>
                          </w:rPr>
                          <w:t>-1</w:t>
                        </w:r>
                        <w:r>
                          <w:rPr>
                            <w:rFonts w:ascii="Times New Roman" w:hAnsi="Times New Roman" w:cs="Times New Roman"/>
                            <w:color w:val="000000" w:themeColor="text1"/>
                            <w:sz w:val="32"/>
                            <w:szCs w:val="32"/>
                            <w:lang w:val="kk-KZ"/>
                          </w:rPr>
                          <w:t>)</w:t>
                        </w:r>
                      </w:p>
                    </w:txbxContent>
                  </v:textbox>
                </v:rect>
                <v:rect id="Прямоугольник 135" o:spid="_x0000_s1030" style="position:absolute;left:12811;top:33740;width:22479;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Qtg8MA&#10;AADcAAAADwAAAGRycy9kb3ducmV2LnhtbERPTWvCQBC9F/wPywje6kaltY2uUopShR6qFupxyM4m&#10;wexsyG5i/PduodDbPN7nLNe9rURHjS8dK5iMExDEmdMl5wq+T9vHFxA+IGusHJOCG3lYrwYPS0y1&#10;u/KBumPIRQxhn6KCIoQ6ldJnBVn0Y1cTR864xmKIsMmlbvAaw20lp0nyLC2WHBsKrOm9oOxybK2C&#10;s8GP02bvP6WZdua1/Gp/zLxVajTs3xYgAvXhX/zn3uk4f/YEv8/EC+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LQtg8MAAADcAAAADwAAAAAAAAAAAAAAAACYAgAAZHJzL2Rv&#10;d25yZXYueG1sUEsFBgAAAAAEAAQA9QAAAIgDAAAAAA==&#10;" fillcolor="white [3212]" strokecolor="white [3212]" strokeweight="1pt">
                  <v:textbox>
                    <w:txbxContent>
                      <w:p w:rsidR="0009025D" w:rsidRPr="00B8712C" w:rsidRDefault="0009025D" w:rsidP="00B8712C">
                        <w:pPr>
                          <w:jc w:val="center"/>
                          <w:rPr>
                            <w:rFonts w:ascii="Times New Roman" w:hAnsi="Times New Roman" w:cs="Times New Roman"/>
                            <w:color w:val="000000" w:themeColor="text1"/>
                            <w:sz w:val="32"/>
                            <w:szCs w:val="32"/>
                            <w:lang w:val="kk-KZ"/>
                          </w:rPr>
                        </w:pPr>
                        <w:r>
                          <w:rPr>
                            <w:rFonts w:ascii="Times New Roman" w:hAnsi="Times New Roman" w:cs="Times New Roman"/>
                            <w:color w:val="000000" w:themeColor="text1"/>
                            <w:sz w:val="32"/>
                            <w:szCs w:val="32"/>
                            <w:lang w:val="kk-KZ"/>
                          </w:rPr>
                          <w:t>Толқын ұзындығы (нм)</w:t>
                        </w:r>
                      </w:p>
                    </w:txbxContent>
                  </v:textbox>
                </v:rect>
                <v:rect id="Прямоугольник 137" o:spid="_x0000_s1031" style="position:absolute;left:13763;top:10023;width:17145;height:8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oWb8MA&#10;AADcAAAADwAAAGRycy9kb3ducmV2LnhtbERPS2vCQBC+F/wPywi96UYLPlJXEWnRgodWC+1xyM4m&#10;wexsyG5i/PddQehtPr7nrDa9rURHjS8dK5iMExDEmdMl5wq+z++jBQgfkDVWjknBjTxs1oOnFaba&#10;XfmLulPIRQxhn6KCIoQ6ldJnBVn0Y1cTR864xmKIsMmlbvAaw20lp0kykxZLjg0F1rQrKLucWqvg&#10;1+D+/Pbhj9JMO7MsP9sfM2+Veh7221cQgfrwL364DzrOf5nD/Zl4gV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oWb8MAAADcAAAADwAAAAAAAAAAAAAAAACYAgAAZHJzL2Rv&#10;d25yZXYueG1sUEsFBgAAAAAEAAQA9QAAAIgDAAAAAA==&#10;" fillcolor="white [3212]" strokecolor="white [3212]" strokeweight="1pt">
                  <v:textbox>
                    <w:txbxContent>
                      <w:p w:rsidR="0009025D" w:rsidRPr="00B8712C" w:rsidRDefault="0009025D" w:rsidP="00B8712C">
                        <w:pPr>
                          <w:jc w:val="center"/>
                          <w:rPr>
                            <w:rFonts w:ascii="Times New Roman" w:hAnsi="Times New Roman" w:cs="Times New Roman"/>
                            <w:color w:val="000000" w:themeColor="text1"/>
                            <w:sz w:val="32"/>
                            <w:szCs w:val="32"/>
                            <w:lang w:val="kk-KZ"/>
                          </w:rPr>
                        </w:pPr>
                        <w:r>
                          <w:rPr>
                            <w:rFonts w:ascii="Times New Roman" w:hAnsi="Times New Roman" w:cs="Times New Roman"/>
                            <w:color w:val="000000" w:themeColor="text1"/>
                            <w:sz w:val="32"/>
                            <w:szCs w:val="32"/>
                            <w:lang w:val="kk-KZ"/>
                          </w:rPr>
                          <w:t>Инфрақызылға жақын мөлдірлік терезесі</w:t>
                        </w:r>
                      </w:p>
                    </w:txbxContent>
                  </v:textbox>
                </v:rect>
                <w10:anchorlock/>
              </v:group>
            </w:pict>
          </mc:Fallback>
        </mc:AlternateContent>
      </w:r>
    </w:p>
    <w:p w:rsidR="00493A17" w:rsidRPr="00FF7D70" w:rsidRDefault="00BF5FF2" w:rsidP="00BF5FF2">
      <w:pPr>
        <w:spacing w:after="0" w:line="240" w:lineRule="auto"/>
        <w:jc w:val="center"/>
        <w:rPr>
          <w:rFonts w:ascii="Times New Roman" w:hAnsi="Times New Roman" w:cs="Times New Roman"/>
          <w:sz w:val="28"/>
          <w:szCs w:val="28"/>
        </w:rPr>
      </w:pPr>
      <w:r w:rsidRPr="00FF7D70">
        <w:rPr>
          <w:rFonts w:ascii="Times New Roman" w:hAnsi="Times New Roman" w:cs="Times New Roman"/>
          <w:sz w:val="28"/>
          <w:szCs w:val="28"/>
          <w:lang w:val="kk-KZ"/>
        </w:rPr>
        <w:t>Сурет 6 – Әртүрлі толқын ұзындықтағы жарыққа арналған ұлпаның мөлдірлік терезесі</w:t>
      </w:r>
      <w:r w:rsidR="00493A17" w:rsidRPr="00FF7D70">
        <w:rPr>
          <w:rFonts w:ascii="Times New Roman" w:hAnsi="Times New Roman" w:cs="Times New Roman"/>
          <w:sz w:val="28"/>
          <w:szCs w:val="28"/>
        </w:rPr>
        <w:t xml:space="preserve"> [</w:t>
      </w:r>
      <w:r w:rsidR="001E0701" w:rsidRPr="00FF7D70">
        <w:rPr>
          <w:rFonts w:ascii="Times New Roman" w:hAnsi="Times New Roman" w:cs="Times New Roman"/>
          <w:sz w:val="28"/>
          <w:szCs w:val="28"/>
          <w:shd w:val="clear" w:color="auto" w:fill="FFFFFF"/>
        </w:rPr>
        <w:t>45</w:t>
      </w:r>
      <w:r w:rsidR="001E0701" w:rsidRPr="00FF7D70">
        <w:rPr>
          <w:rFonts w:ascii="Times New Roman" w:hAnsi="Times New Roman" w:cs="Times New Roman"/>
          <w:sz w:val="28"/>
          <w:szCs w:val="28"/>
        </w:rPr>
        <w:t>]</w:t>
      </w:r>
    </w:p>
    <w:p w:rsidR="00493A17" w:rsidRPr="00FF7D70" w:rsidRDefault="00493A17" w:rsidP="00BF5FF2">
      <w:pPr>
        <w:pStyle w:val="Default"/>
        <w:ind w:firstLine="708"/>
        <w:rPr>
          <w:color w:val="auto"/>
          <w:sz w:val="28"/>
          <w:szCs w:val="28"/>
          <w:lang w:val="en-US"/>
        </w:rPr>
      </w:pPr>
    </w:p>
    <w:p w:rsidR="00BF5FF2" w:rsidRPr="00FF7D70" w:rsidRDefault="00493A17" w:rsidP="00BF5FF2">
      <w:pPr>
        <w:pStyle w:val="Default"/>
        <w:jc w:val="both"/>
        <w:rPr>
          <w:color w:val="auto"/>
          <w:sz w:val="28"/>
          <w:szCs w:val="28"/>
          <w:lang w:val="kk-KZ"/>
        </w:rPr>
      </w:pPr>
      <w:r w:rsidRPr="00FF7D70">
        <w:rPr>
          <w:color w:val="auto"/>
          <w:sz w:val="28"/>
          <w:szCs w:val="28"/>
          <w:lang w:val="en-US"/>
        </w:rPr>
        <w:lastRenderedPageBreak/>
        <w:tab/>
      </w:r>
      <w:r w:rsidRPr="00FF7D70">
        <w:rPr>
          <w:color w:val="auto"/>
          <w:sz w:val="28"/>
          <w:szCs w:val="28"/>
          <w:lang w:val="kk-KZ"/>
        </w:rPr>
        <w:t xml:space="preserve">Молекулалық оттегіні негізгі күйден қозған синглетті күйге ауыстыру үшін қажет энергия 0,97 эВ құрайды (λ~1270 нм) </w:t>
      </w:r>
      <w:r w:rsidRPr="00FF7D70">
        <w:rPr>
          <w:color w:val="auto"/>
          <w:sz w:val="28"/>
          <w:szCs w:val="28"/>
          <w:lang w:val="en-US"/>
        </w:rPr>
        <w:t>[</w:t>
      </w:r>
      <w:r w:rsidR="001E0701" w:rsidRPr="00FF7D70">
        <w:rPr>
          <w:color w:val="auto"/>
          <w:sz w:val="28"/>
          <w:szCs w:val="28"/>
          <w:lang w:val="en-US"/>
        </w:rPr>
        <w:t>46</w:t>
      </w:r>
      <w:r w:rsidRPr="00FF7D70">
        <w:rPr>
          <w:color w:val="auto"/>
          <w:sz w:val="28"/>
          <w:szCs w:val="28"/>
          <w:lang w:val="en-US"/>
        </w:rPr>
        <w:t>].</w:t>
      </w:r>
      <w:r w:rsidRPr="00FF7D70">
        <w:rPr>
          <w:color w:val="auto"/>
          <w:sz w:val="28"/>
          <w:szCs w:val="28"/>
          <w:lang w:val="kk-KZ"/>
        </w:rPr>
        <w:t xml:space="preserve"> Қозудың тиімді берілуін қамтамасыз ету үшін </w:t>
      </w:r>
      <w:r w:rsidR="009A004D" w:rsidRPr="00FF7D70">
        <w:rPr>
          <w:sz w:val="28"/>
          <w:szCs w:val="28"/>
          <w:vertAlign w:val="superscript"/>
          <w:lang w:val="kk-KZ"/>
        </w:rPr>
        <w:t>1</w:t>
      </w:r>
      <w:r w:rsidR="009A004D" w:rsidRPr="00FF7D70">
        <w:rPr>
          <w:sz w:val="28"/>
          <w:szCs w:val="28"/>
          <w:lang w:val="kk-KZ"/>
        </w:rPr>
        <w:t>О</w:t>
      </w:r>
      <w:r w:rsidR="009A004D" w:rsidRPr="00FF7D70">
        <w:rPr>
          <w:sz w:val="28"/>
          <w:szCs w:val="28"/>
          <w:vertAlign w:val="subscript"/>
          <w:lang w:val="kk-KZ"/>
        </w:rPr>
        <w:t xml:space="preserve">2 </w:t>
      </w:r>
      <w:r w:rsidRPr="00FF7D70">
        <w:rPr>
          <w:rFonts w:eastAsiaTheme="minorEastAsia"/>
          <w:color w:val="auto"/>
          <w:sz w:val="28"/>
          <w:szCs w:val="28"/>
          <w:lang w:val="kk-KZ"/>
        </w:rPr>
        <w:t>түзілуі үшін ФС-ға қажет энергияның төменгі шегі ~1,5 эВ (λ~850 нм) құрайды деп саналады</w:t>
      </w:r>
      <w:r w:rsidRPr="00FF7D70">
        <w:rPr>
          <w:color w:val="auto"/>
          <w:sz w:val="28"/>
          <w:szCs w:val="28"/>
          <w:lang w:val="kk-KZ"/>
        </w:rPr>
        <w:t xml:space="preserve"> [</w:t>
      </w:r>
      <w:r w:rsidR="001E0701" w:rsidRPr="00FF7D70">
        <w:rPr>
          <w:color w:val="auto"/>
          <w:sz w:val="28"/>
          <w:szCs w:val="28"/>
          <w:lang w:val="kk-KZ"/>
        </w:rPr>
        <w:t>24</w:t>
      </w:r>
      <w:r w:rsidRPr="00FF7D70">
        <w:rPr>
          <w:color w:val="auto"/>
          <w:sz w:val="28"/>
          <w:szCs w:val="28"/>
          <w:lang w:val="kk-KZ"/>
        </w:rPr>
        <w:t>]. Осылайша, ФДТ үшін қолайлы толқын ұзындығының диапазоны матаның мөлдірлік терезесінен әлдеқайда тар: 650-850 нм.</w:t>
      </w:r>
    </w:p>
    <w:p w:rsidR="00BF5FF2" w:rsidRPr="00FF7D70" w:rsidRDefault="00493A17" w:rsidP="00BF5FF2">
      <w:pPr>
        <w:pStyle w:val="Default"/>
        <w:ind w:firstLine="720"/>
        <w:jc w:val="both"/>
        <w:rPr>
          <w:color w:val="auto"/>
          <w:sz w:val="28"/>
          <w:szCs w:val="28"/>
          <w:lang w:val="kk-KZ"/>
        </w:rPr>
      </w:pPr>
      <w:r w:rsidRPr="00FF7D70">
        <w:rPr>
          <w:color w:val="auto"/>
          <w:sz w:val="28"/>
          <w:szCs w:val="28"/>
          <w:lang w:val="kk-KZ"/>
        </w:rPr>
        <w:t>Фотосенсибилизаторлардың сулы ортада өзіндік жиналуы немесе агрегациялануы әртүрлі себептерден туындайды және агрегатты пішінде 3ФС</w:t>
      </w:r>
      <w:r w:rsidRPr="00FF7D70">
        <w:rPr>
          <w:color w:val="auto"/>
          <w:sz w:val="28"/>
          <w:szCs w:val="28"/>
          <w:vertAlign w:val="superscript"/>
          <w:lang w:val="kk-KZ"/>
        </w:rPr>
        <w:t>*</w:t>
      </w:r>
      <w:r w:rsidRPr="00FF7D70">
        <w:rPr>
          <w:color w:val="auto"/>
          <w:sz w:val="28"/>
          <w:szCs w:val="28"/>
          <w:lang w:val="kk-KZ"/>
        </w:rPr>
        <w:t xml:space="preserve"> эмиссиясының төмендеуі нәтижесінде </w:t>
      </w:r>
      <w:r w:rsidR="00180191" w:rsidRPr="00FF7D70">
        <w:rPr>
          <w:color w:val="auto"/>
          <w:sz w:val="28"/>
          <w:szCs w:val="28"/>
          <w:lang w:val="kk-KZ"/>
        </w:rPr>
        <w:t>ФДТ-ның</w:t>
      </w:r>
      <w:r w:rsidRPr="00FF7D70">
        <w:rPr>
          <w:color w:val="auto"/>
          <w:sz w:val="28"/>
          <w:szCs w:val="28"/>
          <w:lang w:val="kk-KZ"/>
        </w:rPr>
        <w:t xml:space="preserve"> белсенділігін төмендететін амфифильді </w:t>
      </w:r>
      <w:r w:rsidR="00180191" w:rsidRPr="00FF7D70">
        <w:rPr>
          <w:color w:val="auto"/>
          <w:sz w:val="28"/>
          <w:szCs w:val="28"/>
          <w:lang w:val="kk-KZ"/>
        </w:rPr>
        <w:t>ФС-лар</w:t>
      </w:r>
      <w:r w:rsidRPr="00FF7D70">
        <w:rPr>
          <w:color w:val="auto"/>
          <w:sz w:val="28"/>
          <w:szCs w:val="28"/>
          <w:lang w:val="kk-KZ"/>
        </w:rPr>
        <w:t xml:space="preserve"> агрегацияға икемді болады [</w:t>
      </w:r>
      <w:r w:rsidR="001E0701" w:rsidRPr="00FF7D70">
        <w:rPr>
          <w:color w:val="auto"/>
          <w:sz w:val="28"/>
          <w:szCs w:val="28"/>
          <w:lang w:val="kk-KZ"/>
        </w:rPr>
        <w:t>47, 48</w:t>
      </w:r>
      <w:r w:rsidRPr="00FF7D70">
        <w:rPr>
          <w:color w:val="auto"/>
          <w:sz w:val="28"/>
          <w:szCs w:val="28"/>
          <w:lang w:val="kk-KZ"/>
        </w:rPr>
        <w:t xml:space="preserve">]. Агрегаттардың физика-химиялық қасиеттері мономерлерден өзгеше болады. Олар УК-көрінетін абсорбция спектрінде үлкен Соре жолағы мен қызыл аймаққа ығысқан Q жолақтарын, төмен флуоресценция қарқындылығын және қысқа өмір сүру </w:t>
      </w:r>
      <w:r w:rsidR="004516F5">
        <w:rPr>
          <w:color w:val="auto"/>
          <w:sz w:val="28"/>
          <w:szCs w:val="28"/>
          <w:lang w:val="kk-KZ"/>
        </w:rPr>
        <w:t>уақыты</w:t>
      </w:r>
      <w:r w:rsidRPr="00FF7D70">
        <w:rPr>
          <w:color w:val="auto"/>
          <w:sz w:val="28"/>
          <w:szCs w:val="28"/>
          <w:lang w:val="kk-KZ"/>
        </w:rPr>
        <w:t>н [</w:t>
      </w:r>
      <w:r w:rsidR="001E0701" w:rsidRPr="00FF7D70">
        <w:rPr>
          <w:color w:val="auto"/>
          <w:sz w:val="28"/>
          <w:szCs w:val="28"/>
          <w:lang w:val="kk-KZ"/>
        </w:rPr>
        <w:t>49-53</w:t>
      </w:r>
      <w:r w:rsidRPr="00FF7D70">
        <w:rPr>
          <w:color w:val="auto"/>
          <w:sz w:val="28"/>
          <w:szCs w:val="28"/>
          <w:lang w:val="kk-KZ"/>
        </w:rPr>
        <w:t>], және синглетті</w:t>
      </w:r>
      <w:r w:rsidR="009A004D" w:rsidRPr="00FF7D70">
        <w:rPr>
          <w:color w:val="auto"/>
          <w:sz w:val="28"/>
          <w:szCs w:val="28"/>
          <w:lang w:val="kk-KZ"/>
        </w:rPr>
        <w:t xml:space="preserve"> </w:t>
      </w:r>
      <w:r w:rsidR="009A004D" w:rsidRPr="00FF7D70">
        <w:rPr>
          <w:sz w:val="28"/>
          <w:szCs w:val="28"/>
          <w:vertAlign w:val="superscript"/>
          <w:lang w:val="kk-KZ"/>
        </w:rPr>
        <w:t>1</w:t>
      </w:r>
      <w:r w:rsidR="009A004D" w:rsidRPr="00FF7D70">
        <w:rPr>
          <w:sz w:val="28"/>
          <w:szCs w:val="28"/>
          <w:lang w:val="kk-KZ"/>
        </w:rPr>
        <w:t>О</w:t>
      </w:r>
      <w:r w:rsidR="009A004D" w:rsidRPr="00FF7D70">
        <w:rPr>
          <w:sz w:val="28"/>
          <w:szCs w:val="28"/>
          <w:vertAlign w:val="subscript"/>
          <w:lang w:val="kk-KZ"/>
        </w:rPr>
        <w:t xml:space="preserve">2 </w:t>
      </w:r>
      <w:r w:rsidRPr="00FF7D70">
        <w:rPr>
          <w:color w:val="auto"/>
          <w:sz w:val="28"/>
          <w:szCs w:val="28"/>
          <w:lang w:val="kk-KZ"/>
        </w:rPr>
        <w:t xml:space="preserve">оттегінің аз мөлшерде түзілуін көрсетеді. </w:t>
      </w:r>
    </w:p>
    <w:p w:rsidR="00BF5FF2" w:rsidRPr="00FF7D70" w:rsidRDefault="00BF5FF2" w:rsidP="00BF5FF2">
      <w:pPr>
        <w:pStyle w:val="Default"/>
        <w:ind w:firstLine="720"/>
        <w:jc w:val="both"/>
        <w:rPr>
          <w:color w:val="auto"/>
          <w:sz w:val="28"/>
          <w:szCs w:val="28"/>
          <w:lang w:val="kk-KZ"/>
        </w:rPr>
      </w:pPr>
    </w:p>
    <w:p w:rsidR="00493A17" w:rsidRPr="00FF7D70" w:rsidRDefault="00120B0A" w:rsidP="00BF5FF2">
      <w:pPr>
        <w:pStyle w:val="Default"/>
        <w:ind w:firstLine="720"/>
        <w:jc w:val="both"/>
        <w:rPr>
          <w:color w:val="auto"/>
          <w:sz w:val="28"/>
          <w:szCs w:val="28"/>
          <w:lang w:val="kk-KZ"/>
        </w:rPr>
      </w:pPr>
      <w:r>
        <w:rPr>
          <w:color w:val="auto"/>
          <w:sz w:val="28"/>
          <w:szCs w:val="28"/>
          <w:lang w:val="kk-KZ"/>
        </w:rPr>
        <w:t>1.3.1 Фотосенсибилизаторлардың І және ІІ буын өкілдері</w:t>
      </w:r>
    </w:p>
    <w:p w:rsidR="00493A17" w:rsidRPr="00FF7D70" w:rsidRDefault="00493A17" w:rsidP="009F63BD">
      <w:pPr>
        <w:pStyle w:val="MDPI71References"/>
        <w:numPr>
          <w:ilvl w:val="0"/>
          <w:numId w:val="0"/>
        </w:numPr>
        <w:spacing w:line="240" w:lineRule="auto"/>
        <w:ind w:firstLine="720"/>
        <w:rPr>
          <w:rFonts w:ascii="Times New Roman" w:hAnsi="Times New Roman"/>
          <w:color w:val="auto"/>
          <w:sz w:val="28"/>
          <w:szCs w:val="28"/>
          <w:lang w:val="kk-KZ"/>
        </w:rPr>
      </w:pPr>
      <w:r w:rsidRPr="00FF7D70">
        <w:rPr>
          <w:rFonts w:ascii="Times New Roman" w:hAnsi="Times New Roman"/>
          <w:color w:val="auto"/>
          <w:sz w:val="28"/>
          <w:szCs w:val="28"/>
          <w:lang w:val="kk-KZ"/>
        </w:rPr>
        <w:t>П</w:t>
      </w:r>
      <w:r w:rsidR="00BF5FF2" w:rsidRPr="00FF7D70">
        <w:rPr>
          <w:rFonts w:ascii="Times New Roman" w:hAnsi="Times New Roman"/>
          <w:color w:val="auto"/>
          <w:sz w:val="28"/>
          <w:szCs w:val="28"/>
          <w:lang w:val="kk-KZ"/>
        </w:rPr>
        <w:t>ротопорфирин ІХ</w:t>
      </w:r>
      <w:r w:rsidRPr="00FF7D70">
        <w:rPr>
          <w:rFonts w:ascii="Times New Roman" w:hAnsi="Times New Roman"/>
          <w:color w:val="auto"/>
          <w:sz w:val="28"/>
          <w:szCs w:val="28"/>
          <w:lang w:val="kk-KZ"/>
        </w:rPr>
        <w:t xml:space="preserve"> (ПпІХ) ісік жасушаларында 5-аминолевулин қышқылын (5-ALA) ағзаға енгізгеннен кейін пайда болуы және таңдамалы түрде жиналуы бұл ФС-ды тері обырларын емдейтін ФДТ-да және ісік жасушаларының флуоресценттік диагностикасында кеңінен қолдануға мүмкіндік берді [</w:t>
      </w:r>
      <w:r w:rsidR="001E0701" w:rsidRPr="00FF7D70">
        <w:rPr>
          <w:rFonts w:ascii="Times New Roman" w:hAnsi="Times New Roman"/>
          <w:color w:val="auto"/>
          <w:sz w:val="28"/>
          <w:szCs w:val="28"/>
          <w:lang w:val="kk-KZ"/>
        </w:rPr>
        <w:t>54, 55</w:t>
      </w:r>
      <w:r w:rsidRPr="00FF7D70">
        <w:rPr>
          <w:rFonts w:ascii="Times New Roman" w:hAnsi="Times New Roman"/>
          <w:color w:val="auto"/>
          <w:sz w:val="28"/>
          <w:szCs w:val="28"/>
          <w:lang w:val="kk-KZ"/>
        </w:rPr>
        <w:t xml:space="preserve">]. 5-аминолевулин қышқылы дәрісін жергілікті, ауыз немесе көктамыр арқылы егу ПпІХ-дың </w:t>
      </w:r>
      <w:r w:rsidRPr="00FF7D70">
        <w:rPr>
          <w:rFonts w:ascii="Times New Roman" w:hAnsi="Times New Roman"/>
          <w:i/>
          <w:color w:val="auto"/>
          <w:sz w:val="28"/>
          <w:szCs w:val="28"/>
          <w:lang w:val="kk-KZ"/>
        </w:rPr>
        <w:t>in vivo</w:t>
      </w:r>
      <w:r w:rsidRPr="00FF7D70">
        <w:rPr>
          <w:rFonts w:ascii="Times New Roman" w:hAnsi="Times New Roman"/>
          <w:color w:val="auto"/>
          <w:sz w:val="28"/>
          <w:szCs w:val="28"/>
          <w:lang w:val="kk-KZ"/>
        </w:rPr>
        <w:t xml:space="preserve"> кезінде жасушада түзілу және жиналуы нәтижесінде ол тері ауруын емдейтін дәрігерлердің қолдауымен Боуэн ауруын немесе кәрілік кераоз сияқты бірнеше терінің қатерлі неоплазмаларын емдеуде қолданылады [</w:t>
      </w:r>
      <w:r w:rsidR="001E0701" w:rsidRPr="00FF7D70">
        <w:rPr>
          <w:rFonts w:ascii="Times New Roman" w:hAnsi="Times New Roman"/>
          <w:color w:val="auto"/>
          <w:sz w:val="28"/>
          <w:szCs w:val="28"/>
          <w:lang w:val="kk-KZ"/>
        </w:rPr>
        <w:t>56</w:t>
      </w:r>
      <w:r w:rsidRPr="00FF7D70">
        <w:rPr>
          <w:rFonts w:ascii="Times New Roman" w:hAnsi="Times New Roman"/>
          <w:color w:val="auto"/>
          <w:sz w:val="28"/>
          <w:szCs w:val="28"/>
          <w:lang w:val="kk-KZ"/>
        </w:rPr>
        <w:t>].</w:t>
      </w:r>
    </w:p>
    <w:p w:rsidR="00493A17" w:rsidRPr="00FF7D70" w:rsidRDefault="00493A17" w:rsidP="009F63BD">
      <w:pPr>
        <w:pStyle w:val="MDPI71References"/>
        <w:numPr>
          <w:ilvl w:val="0"/>
          <w:numId w:val="0"/>
        </w:numPr>
        <w:spacing w:line="240" w:lineRule="auto"/>
        <w:ind w:firstLine="720"/>
        <w:rPr>
          <w:rFonts w:ascii="Times New Roman" w:hAnsi="Times New Roman"/>
          <w:color w:val="auto"/>
          <w:lang w:val="kk-KZ"/>
        </w:rPr>
      </w:pPr>
      <w:r w:rsidRPr="00FF7D70">
        <w:rPr>
          <w:rFonts w:ascii="Times New Roman" w:hAnsi="Times New Roman"/>
          <w:color w:val="auto"/>
          <w:sz w:val="28"/>
          <w:szCs w:val="28"/>
          <w:lang w:val="kk-KZ"/>
        </w:rPr>
        <w:t>Гем биосинтезі жолының б</w:t>
      </w:r>
      <w:r w:rsidR="00180191" w:rsidRPr="00FF7D70">
        <w:rPr>
          <w:rFonts w:ascii="Times New Roman" w:hAnsi="Times New Roman"/>
          <w:color w:val="auto"/>
          <w:sz w:val="28"/>
          <w:szCs w:val="28"/>
          <w:lang w:val="kk-KZ"/>
        </w:rPr>
        <w:t>өлігі ретінде ПпІХ</w:t>
      </w:r>
      <w:r w:rsidRPr="00FF7D70">
        <w:rPr>
          <w:rFonts w:ascii="Times New Roman" w:hAnsi="Times New Roman"/>
          <w:color w:val="auto"/>
          <w:sz w:val="28"/>
          <w:szCs w:val="28"/>
          <w:lang w:val="kk-KZ"/>
        </w:rPr>
        <w:t xml:space="preserve"> жасушаларда эндогендік жолмен түзілетін молекула</w:t>
      </w:r>
      <w:r w:rsidR="009A004D" w:rsidRPr="00FF7D70">
        <w:rPr>
          <w:rFonts w:ascii="Times New Roman" w:hAnsi="Times New Roman"/>
          <w:color w:val="auto"/>
          <w:sz w:val="28"/>
          <w:szCs w:val="28"/>
          <w:lang w:val="kk-KZ"/>
        </w:rPr>
        <w:t xml:space="preserve"> (7-сурет)</w:t>
      </w:r>
      <w:r w:rsidRPr="00FF7D70">
        <w:rPr>
          <w:rFonts w:ascii="Times New Roman" w:hAnsi="Times New Roman"/>
          <w:color w:val="auto"/>
          <w:sz w:val="28"/>
          <w:szCs w:val="28"/>
          <w:lang w:val="kk-KZ"/>
        </w:rPr>
        <w:t>. ПпІХ негізінен экзогендік 5-аминолевулин қышқылдарын қолданған кезде ісік жасушаларының әртүрлі желілерінде жиналады [</w:t>
      </w:r>
      <w:r w:rsidR="001E0701" w:rsidRPr="00FF7D70">
        <w:rPr>
          <w:rFonts w:ascii="Times New Roman" w:hAnsi="Times New Roman"/>
          <w:color w:val="auto"/>
          <w:sz w:val="28"/>
          <w:szCs w:val="28"/>
          <w:lang w:val="kk-KZ"/>
        </w:rPr>
        <w:t>57</w:t>
      </w:r>
      <w:r w:rsidRPr="00FF7D70">
        <w:rPr>
          <w:rFonts w:ascii="Times New Roman" w:hAnsi="Times New Roman"/>
          <w:color w:val="auto"/>
          <w:sz w:val="28"/>
          <w:szCs w:val="28"/>
          <w:lang w:val="kk-KZ"/>
        </w:rPr>
        <w:t>]. П</w:t>
      </w:r>
      <w:r w:rsidR="00180191" w:rsidRPr="00FF7D70">
        <w:rPr>
          <w:rFonts w:ascii="Times New Roman" w:hAnsi="Times New Roman"/>
          <w:color w:val="auto"/>
          <w:sz w:val="28"/>
          <w:szCs w:val="28"/>
          <w:lang w:val="kk-KZ"/>
        </w:rPr>
        <w:t>пІХ-дың</w:t>
      </w:r>
      <w:r w:rsidRPr="00FF7D70">
        <w:rPr>
          <w:rFonts w:ascii="Times New Roman" w:hAnsi="Times New Roman"/>
          <w:color w:val="auto"/>
          <w:sz w:val="28"/>
          <w:szCs w:val="28"/>
          <w:lang w:val="kk-KZ"/>
        </w:rPr>
        <w:t xml:space="preserve"> ұзақ өмір сүретін қозған күйі оның триплеттік күйге ауысуына және қоршаған жасуша бөліктеріне зақым келтіретін оттегінің белсенді түрлерін қалыптастыру үшін оттегімен әрекеттесуіне мүмкіндік береді [</w:t>
      </w:r>
      <w:r w:rsidR="001E0701" w:rsidRPr="00FF7D70">
        <w:rPr>
          <w:rFonts w:ascii="Times New Roman" w:hAnsi="Times New Roman"/>
          <w:color w:val="auto"/>
          <w:sz w:val="28"/>
          <w:szCs w:val="28"/>
          <w:lang w:val="kk-KZ"/>
        </w:rPr>
        <w:t>58</w:t>
      </w:r>
      <w:r w:rsidRPr="00FF7D70">
        <w:rPr>
          <w:rFonts w:ascii="Times New Roman" w:hAnsi="Times New Roman"/>
          <w:color w:val="auto"/>
          <w:sz w:val="28"/>
          <w:szCs w:val="28"/>
          <w:lang w:val="kk-KZ"/>
        </w:rPr>
        <w:t xml:space="preserve">]. Сондықтан да, ісік жасушаларында таңдамалы жинақталуы мен </w:t>
      </w:r>
      <w:r w:rsidR="00180191" w:rsidRPr="00FF7D70">
        <w:rPr>
          <w:rFonts w:ascii="Times New Roman" w:hAnsi="Times New Roman"/>
          <w:color w:val="auto"/>
          <w:sz w:val="28"/>
          <w:szCs w:val="28"/>
          <w:lang w:val="kk-KZ"/>
        </w:rPr>
        <w:t>фотофизикалық қасиеттері ПпІХ-ды</w:t>
      </w:r>
      <w:r w:rsidRPr="00FF7D70">
        <w:rPr>
          <w:rFonts w:ascii="Times New Roman" w:hAnsi="Times New Roman"/>
          <w:color w:val="auto"/>
          <w:sz w:val="28"/>
          <w:szCs w:val="28"/>
          <w:lang w:val="kk-KZ"/>
        </w:rPr>
        <w:t xml:space="preserve"> ФДТ-да қолдануда мүмкін етті. ПпІХ физиологиялық маңызды рН кезінде иондануға және агрегацияға ұшырауға бейім және бұл факторлар ФДТ тиімділігіне әсер етеді ме, жоқ па әлі белгісіз. Алдыңғы зерттеулер көрсетке</w:t>
      </w:r>
      <w:r w:rsidR="00180191" w:rsidRPr="00FF7D70">
        <w:rPr>
          <w:rFonts w:ascii="Times New Roman" w:hAnsi="Times New Roman"/>
          <w:color w:val="auto"/>
          <w:sz w:val="28"/>
          <w:szCs w:val="28"/>
          <w:lang w:val="kk-KZ"/>
        </w:rPr>
        <w:t>ндей, ПпІХ-дың</w:t>
      </w:r>
      <w:r w:rsidRPr="00FF7D70">
        <w:rPr>
          <w:rFonts w:ascii="Times New Roman" w:hAnsi="Times New Roman"/>
          <w:color w:val="auto"/>
          <w:sz w:val="28"/>
          <w:szCs w:val="28"/>
          <w:lang w:val="kk-KZ"/>
        </w:rPr>
        <w:t xml:space="preserve"> әртүрлі түрлері (иондар мен агрегаттар) әртүрлі жасушалық бөліктерде таралады [</w:t>
      </w:r>
      <w:r w:rsidR="001E0701" w:rsidRPr="00FF7D70">
        <w:rPr>
          <w:rFonts w:ascii="Times New Roman" w:hAnsi="Times New Roman"/>
          <w:color w:val="auto"/>
          <w:sz w:val="28"/>
          <w:szCs w:val="28"/>
          <w:lang w:val="kk-KZ"/>
        </w:rPr>
        <w:t>59, 60</w:t>
      </w:r>
      <w:r w:rsidR="00180191" w:rsidRPr="00FF7D70">
        <w:rPr>
          <w:rFonts w:ascii="Times New Roman" w:hAnsi="Times New Roman"/>
          <w:color w:val="auto"/>
          <w:sz w:val="28"/>
          <w:szCs w:val="28"/>
          <w:lang w:val="kk-KZ"/>
        </w:rPr>
        <w:t>]. Алайда, ПпІХ-дың</w:t>
      </w:r>
      <w:r w:rsidRPr="00FF7D70">
        <w:rPr>
          <w:rFonts w:ascii="Times New Roman" w:hAnsi="Times New Roman"/>
          <w:color w:val="auto"/>
          <w:sz w:val="28"/>
          <w:szCs w:val="28"/>
          <w:lang w:val="kk-KZ"/>
        </w:rPr>
        <w:t xml:space="preserve"> фотофизикалық қасиеттері </w:t>
      </w:r>
      <w:r w:rsidRPr="00FF7D70">
        <w:rPr>
          <w:rFonts w:ascii="Times New Roman" w:hAnsi="Times New Roman"/>
          <w:i/>
          <w:color w:val="auto"/>
          <w:sz w:val="28"/>
          <w:szCs w:val="24"/>
          <w:lang w:val="kk-KZ"/>
        </w:rPr>
        <w:t>in vitro</w:t>
      </w:r>
      <w:r w:rsidRPr="00FF7D70">
        <w:rPr>
          <w:rFonts w:ascii="Times New Roman" w:hAnsi="Times New Roman"/>
          <w:color w:val="auto"/>
          <w:sz w:val="28"/>
          <w:szCs w:val="24"/>
          <w:lang w:val="kk-KZ"/>
        </w:rPr>
        <w:t>-да жақсы сипатталмағандықтан, жасушаларда кездесетін түрлерді ПпІХ иондарымен немесе агрегаттарымен тікелей байланыстыру қиын.</w:t>
      </w:r>
      <w:r w:rsidRPr="00FF7D70">
        <w:rPr>
          <w:rFonts w:ascii="Times New Roman" w:hAnsi="Times New Roman"/>
          <w:color w:val="auto"/>
          <w:sz w:val="28"/>
          <w:szCs w:val="28"/>
          <w:lang w:val="kk-KZ"/>
        </w:rPr>
        <w:t xml:space="preserve"> Спектрлік тәсілдер көбінесе иондалған ПпІХ мен оның агрегаттарын фотофизикалық қасиеттеріне сүйене отырып сипаттау үшін қолданылады. Порфириндердің</w:t>
      </w:r>
      <w:r w:rsidR="00180191" w:rsidRPr="00FF7D70">
        <w:rPr>
          <w:rFonts w:ascii="Times New Roman" w:hAnsi="Times New Roman"/>
          <w:color w:val="auto"/>
          <w:sz w:val="28"/>
          <w:szCs w:val="28"/>
          <w:lang w:val="kk-KZ"/>
        </w:rPr>
        <w:t xml:space="preserve"> </w:t>
      </w:r>
      <w:r w:rsidRPr="00FF7D70">
        <w:rPr>
          <w:rFonts w:ascii="Times New Roman" w:hAnsi="Times New Roman"/>
          <w:color w:val="auto"/>
          <w:sz w:val="28"/>
          <w:szCs w:val="28"/>
          <w:lang w:val="kk-KZ"/>
        </w:rPr>
        <w:t xml:space="preserve">агрегаттардағы жеке молекулалардың орналасуына қарай J және Н болып </w:t>
      </w:r>
      <w:r w:rsidRPr="00FF7D70">
        <w:rPr>
          <w:rFonts w:ascii="Times New Roman" w:hAnsi="Times New Roman"/>
          <w:color w:val="auto"/>
          <w:sz w:val="28"/>
          <w:szCs w:val="28"/>
          <w:lang w:val="kk-KZ"/>
        </w:rPr>
        <w:lastRenderedPageBreak/>
        <w:t>жіктелетін агрег</w:t>
      </w:r>
      <w:r w:rsidR="00180191" w:rsidRPr="00FF7D70">
        <w:rPr>
          <w:rFonts w:ascii="Times New Roman" w:hAnsi="Times New Roman"/>
          <w:color w:val="auto"/>
          <w:sz w:val="28"/>
          <w:szCs w:val="28"/>
          <w:lang w:val="kk-KZ"/>
        </w:rPr>
        <w:t>аттарды түзетіндігі айтылуда</w:t>
      </w:r>
      <w:r w:rsidRPr="00FF7D70">
        <w:rPr>
          <w:rFonts w:ascii="Times New Roman" w:hAnsi="Times New Roman"/>
          <w:color w:val="auto"/>
          <w:sz w:val="28"/>
          <w:szCs w:val="28"/>
          <w:lang w:val="kk-KZ"/>
        </w:rPr>
        <w:t xml:space="preserve"> және бұл агрегаттардың фотофизикалық қасиеттері айтарлықтай өзгеше [</w:t>
      </w:r>
      <w:r w:rsidR="001E0701" w:rsidRPr="00FF7D70">
        <w:rPr>
          <w:rFonts w:ascii="Times New Roman" w:hAnsi="Times New Roman"/>
          <w:color w:val="auto"/>
          <w:sz w:val="28"/>
          <w:szCs w:val="28"/>
          <w:lang w:val="kk-KZ"/>
        </w:rPr>
        <w:t>61, 62</w:t>
      </w:r>
      <w:r w:rsidRPr="00FF7D70">
        <w:rPr>
          <w:rFonts w:ascii="Times New Roman" w:hAnsi="Times New Roman"/>
          <w:color w:val="auto"/>
          <w:sz w:val="28"/>
          <w:szCs w:val="28"/>
          <w:lang w:val="kk-KZ"/>
        </w:rPr>
        <w:t>]. ПпІХ агрегациясы концентрацияға, иондардың түрлеріне, рН және қолданылатын еріткіштерге байланысты және бұл факторлар ПпІХ</w:t>
      </w:r>
      <w:r w:rsidR="00180191" w:rsidRPr="00FF7D70">
        <w:rPr>
          <w:rFonts w:ascii="Times New Roman" w:hAnsi="Times New Roman"/>
          <w:color w:val="auto"/>
          <w:sz w:val="28"/>
          <w:szCs w:val="28"/>
          <w:lang w:val="kk-KZ"/>
        </w:rPr>
        <w:t>-дың</w:t>
      </w:r>
      <w:r w:rsidRPr="00FF7D70">
        <w:rPr>
          <w:rFonts w:ascii="Times New Roman" w:hAnsi="Times New Roman"/>
          <w:color w:val="auto"/>
          <w:sz w:val="28"/>
          <w:szCs w:val="28"/>
          <w:lang w:val="kk-KZ"/>
        </w:rPr>
        <w:t xml:space="preserve"> иондану күйін өзгерте алады [</w:t>
      </w:r>
      <w:r w:rsidR="001E0701" w:rsidRPr="00FF7D70">
        <w:rPr>
          <w:rFonts w:ascii="Times New Roman" w:hAnsi="Times New Roman"/>
          <w:color w:val="auto"/>
          <w:sz w:val="28"/>
          <w:szCs w:val="28"/>
          <w:lang w:val="kk-KZ"/>
        </w:rPr>
        <w:t>63, 64</w:t>
      </w:r>
      <w:r w:rsidRPr="00FF7D70">
        <w:rPr>
          <w:rFonts w:ascii="Times New Roman" w:hAnsi="Times New Roman"/>
          <w:color w:val="auto"/>
          <w:sz w:val="28"/>
          <w:szCs w:val="28"/>
          <w:lang w:val="kk-KZ"/>
        </w:rPr>
        <w:t>].</w:t>
      </w:r>
    </w:p>
    <w:p w:rsidR="00493A17" w:rsidRPr="00FF7D70" w:rsidRDefault="00493A17" w:rsidP="009F63BD">
      <w:pPr>
        <w:autoSpaceDE w:val="0"/>
        <w:autoSpaceDN w:val="0"/>
        <w:adjustRightInd w:val="0"/>
        <w:spacing w:after="0" w:line="240" w:lineRule="auto"/>
        <w:jc w:val="both"/>
        <w:rPr>
          <w:rFonts w:ascii="Times New Roman" w:hAnsi="Times New Roman" w:cs="Times New Roman"/>
          <w:sz w:val="18"/>
          <w:szCs w:val="18"/>
          <w:lang w:val="kk-KZ"/>
        </w:rPr>
      </w:pPr>
    </w:p>
    <w:p w:rsidR="00493A17" w:rsidRPr="00FF7D70" w:rsidRDefault="00BF5FF2"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noProof/>
          <w:sz w:val="28"/>
          <w:szCs w:val="28"/>
        </w:rPr>
        <w:drawing>
          <wp:inline distT="0" distB="0" distL="0" distR="0" wp14:anchorId="0166AE56" wp14:editId="5B3ADC01">
            <wp:extent cx="1962150" cy="1962150"/>
            <wp:effectExtent l="0" t="0" r="0" b="0"/>
            <wp:docPr id="140" name="Рисунок 140" descr="C:\Users\bauyrzhan.myrzakhmet\Desktop\UV&amp;IR\Origin fotos of thesis\Photophysics\PpI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uyrzhan.myrzakhmet\Desktop\UV&amp;IR\Origin fotos of thesis\Photophysics\PpIX.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p>
    <w:p w:rsidR="00493A17" w:rsidRPr="00FF7D70" w:rsidRDefault="00BF5FF2"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Сурет 7 – </w:t>
      </w:r>
      <w:r w:rsidR="00493A17" w:rsidRPr="00FF7D70">
        <w:rPr>
          <w:rFonts w:ascii="Times New Roman" w:hAnsi="Times New Roman" w:cs="Times New Roman"/>
          <w:sz w:val="28"/>
          <w:szCs w:val="28"/>
          <w:lang w:val="kk-KZ"/>
        </w:rPr>
        <w:t xml:space="preserve">Протопорфирин ІХ </w:t>
      </w:r>
      <w:r w:rsidRPr="00FF7D70">
        <w:rPr>
          <w:rFonts w:ascii="Times New Roman" w:hAnsi="Times New Roman" w:cs="Times New Roman"/>
          <w:sz w:val="28"/>
          <w:szCs w:val="28"/>
          <w:lang w:val="kk-KZ"/>
        </w:rPr>
        <w:t>молекуласының химиялық құрылымы</w:t>
      </w:r>
    </w:p>
    <w:p w:rsidR="00493A17" w:rsidRPr="00FF7D70" w:rsidRDefault="00493A17" w:rsidP="009F63BD">
      <w:pPr>
        <w:spacing w:after="0" w:line="240" w:lineRule="auto"/>
        <w:rPr>
          <w:rFonts w:ascii="Times New Roman" w:hAnsi="Times New Roman" w:cs="Times New Roman"/>
          <w:sz w:val="28"/>
          <w:szCs w:val="28"/>
          <w:lang w:val="kk-KZ"/>
        </w:rPr>
      </w:pPr>
    </w:p>
    <w:p w:rsidR="00493A17" w:rsidRPr="00FF7D70" w:rsidRDefault="00493A17" w:rsidP="009F63BD">
      <w:pPr>
        <w:autoSpaceDE w:val="0"/>
        <w:autoSpaceDN w:val="0"/>
        <w:adjustRightInd w:val="0"/>
        <w:spacing w:after="0" w:line="240" w:lineRule="auto"/>
        <w:jc w:val="both"/>
        <w:rPr>
          <w:rFonts w:ascii="Times New Roman" w:hAnsi="Times New Roman" w:cs="Times New Roman"/>
          <w:sz w:val="28"/>
          <w:szCs w:val="20"/>
          <w:lang w:val="kk-KZ"/>
        </w:rPr>
      </w:pPr>
      <w:r w:rsidRPr="00FF7D70">
        <w:rPr>
          <w:rFonts w:ascii="Times New Roman" w:hAnsi="Times New Roman" w:cs="Times New Roman"/>
          <w:sz w:val="28"/>
          <w:szCs w:val="28"/>
          <w:lang w:val="kk-KZ"/>
        </w:rPr>
        <w:tab/>
        <w:t>[</w:t>
      </w:r>
      <w:r w:rsidR="00735111" w:rsidRPr="00FF7D70">
        <w:rPr>
          <w:rFonts w:ascii="Times New Roman" w:hAnsi="Times New Roman" w:cs="Times New Roman"/>
          <w:sz w:val="28"/>
          <w:szCs w:val="28"/>
          <w:lang w:val="kk-KZ"/>
        </w:rPr>
        <w:t>65</w:t>
      </w:r>
      <w:r w:rsidRPr="00FF7D70">
        <w:rPr>
          <w:rFonts w:ascii="Times New Roman" w:hAnsi="Times New Roman" w:cs="Times New Roman"/>
          <w:sz w:val="28"/>
          <w:szCs w:val="28"/>
          <w:lang w:val="kk-KZ"/>
        </w:rPr>
        <w:t xml:space="preserve">] және басқалар, ПпІХ агрегациясын жоғары қысымда және әртүрлі рН ортада </w:t>
      </w:r>
      <w:r w:rsidR="00180191" w:rsidRPr="00FF7D70">
        <w:rPr>
          <w:rFonts w:ascii="Times New Roman" w:hAnsi="Times New Roman" w:cs="Times New Roman"/>
          <w:sz w:val="28"/>
          <w:szCs w:val="28"/>
          <w:lang w:val="kk-KZ"/>
        </w:rPr>
        <w:t>диметилсульфоксид (</w:t>
      </w:r>
      <w:r w:rsidRPr="00FF7D70">
        <w:rPr>
          <w:rFonts w:ascii="Times New Roman" w:hAnsi="Times New Roman" w:cs="Times New Roman"/>
          <w:sz w:val="28"/>
          <w:szCs w:val="28"/>
          <w:lang w:val="kk-KZ"/>
        </w:rPr>
        <w:t>ДМСО</w:t>
      </w:r>
      <w:r w:rsidR="00180191" w:rsidRPr="00FF7D70">
        <w:rPr>
          <w:rFonts w:ascii="Times New Roman" w:hAnsi="Times New Roman" w:cs="Times New Roman"/>
          <w:sz w:val="28"/>
          <w:szCs w:val="28"/>
          <w:lang w:val="kk-KZ"/>
        </w:rPr>
        <w:t>)</w:t>
      </w:r>
      <w:r w:rsidRPr="00FF7D70">
        <w:rPr>
          <w:rFonts w:ascii="Times New Roman" w:hAnsi="Times New Roman" w:cs="Times New Roman"/>
          <w:sz w:val="28"/>
          <w:szCs w:val="28"/>
          <w:lang w:val="kk-KZ"/>
        </w:rPr>
        <w:t xml:space="preserve"> </w:t>
      </w:r>
      <w:r w:rsidR="00180191" w:rsidRPr="00FF7D70">
        <w:rPr>
          <w:rFonts w:ascii="Times New Roman" w:hAnsi="Times New Roman" w:cs="Times New Roman"/>
          <w:sz w:val="28"/>
          <w:szCs w:val="28"/>
          <w:lang w:val="kk-KZ"/>
        </w:rPr>
        <w:t>п</w:t>
      </w:r>
      <w:r w:rsidRPr="00FF7D70">
        <w:rPr>
          <w:rFonts w:ascii="Times New Roman" w:hAnsi="Times New Roman" w:cs="Times New Roman"/>
          <w:sz w:val="28"/>
          <w:szCs w:val="28"/>
          <w:lang w:val="kk-KZ"/>
        </w:rPr>
        <w:t xml:space="preserve">ен Тритон-Х 100 еріткіштерінде уақыт бойынша ажыратымды флуоресценция көмегімен зерттеген болатын. </w:t>
      </w:r>
      <w:r w:rsidR="009A004D" w:rsidRPr="00FF7D70">
        <w:rPr>
          <w:rFonts w:ascii="Times New Roman" w:hAnsi="Times New Roman" w:cs="Times New Roman"/>
          <w:sz w:val="28"/>
          <w:szCs w:val="28"/>
          <w:lang w:val="kk-KZ"/>
        </w:rPr>
        <w:t>8</w:t>
      </w:r>
      <w:r w:rsidRPr="00FF7D70">
        <w:rPr>
          <w:rFonts w:ascii="Times New Roman" w:hAnsi="Times New Roman" w:cs="Times New Roman"/>
          <w:sz w:val="28"/>
          <w:szCs w:val="28"/>
          <w:lang w:val="kk-KZ"/>
        </w:rPr>
        <w:t xml:space="preserve">-суретте көрсетілгендей, ПпІХ (10 </w:t>
      </w:r>
      <w:r w:rsidR="009A004D" w:rsidRPr="00FF7D70">
        <w:rPr>
          <w:rFonts w:ascii="Times New Roman" w:eastAsia="AdvOTdd3b7348.I+03" w:hAnsi="Times New Roman" w:cs="Times New Roman"/>
          <w:sz w:val="28"/>
          <w:szCs w:val="20"/>
          <w:lang w:val="kk-KZ"/>
        </w:rPr>
        <w:t>μ</w:t>
      </w:r>
      <w:r w:rsidRPr="00FF7D70">
        <w:rPr>
          <w:rFonts w:ascii="Times New Roman" w:eastAsia="AdvOTdd3b7348.I+03" w:hAnsi="Times New Roman" w:cs="Times New Roman"/>
          <w:sz w:val="28"/>
          <w:szCs w:val="20"/>
          <w:lang w:val="kk-KZ"/>
        </w:rPr>
        <w:t>моль</w:t>
      </w:r>
      <w:r w:rsidRPr="00FF7D70">
        <w:rPr>
          <w:rFonts w:ascii="Times New Roman" w:hAnsi="Times New Roman" w:cs="Times New Roman"/>
          <w:sz w:val="28"/>
          <w:szCs w:val="20"/>
          <w:lang w:val="kk-KZ"/>
        </w:rPr>
        <w:t>) молекуласының абсорбция спектрі әртүрлі рН ортада өлшенді (рН 0,</w:t>
      </w:r>
      <w:r w:rsidR="00180191" w:rsidRPr="00FF7D70">
        <w:rPr>
          <w:rFonts w:ascii="Times New Roman" w:hAnsi="Times New Roman" w:cs="Times New Roman"/>
          <w:sz w:val="28"/>
          <w:szCs w:val="20"/>
          <w:lang w:val="kk-KZ"/>
        </w:rPr>
        <w:t>7, 1,5, 5,0 және 10,4). рН 5,0-т</w:t>
      </w:r>
      <w:r w:rsidRPr="00FF7D70">
        <w:rPr>
          <w:rFonts w:ascii="Times New Roman" w:hAnsi="Times New Roman" w:cs="Times New Roman"/>
          <w:sz w:val="28"/>
          <w:szCs w:val="20"/>
          <w:lang w:val="kk-KZ"/>
        </w:rPr>
        <w:t>ен 0,7-ге дейін төмендеген кезде жіңішке және қарқынды сіңіру жолағы 408 нм-де байқалды. рН 5,0 кезінде Соре аймағында үлкен абсорбция 354 нм-де тіркеліп, 408 н</w:t>
      </w:r>
      <w:r w:rsidR="00180191" w:rsidRPr="00FF7D70">
        <w:rPr>
          <w:rFonts w:ascii="Times New Roman" w:hAnsi="Times New Roman" w:cs="Times New Roman"/>
          <w:sz w:val="28"/>
          <w:szCs w:val="20"/>
          <w:lang w:val="kk-KZ"/>
        </w:rPr>
        <w:t>м-дегі жолақ көрінбеді. рН 5,0-т</w:t>
      </w:r>
      <w:r w:rsidRPr="00FF7D70">
        <w:rPr>
          <w:rFonts w:ascii="Times New Roman" w:hAnsi="Times New Roman" w:cs="Times New Roman"/>
          <w:sz w:val="28"/>
          <w:szCs w:val="20"/>
          <w:lang w:val="kk-KZ"/>
        </w:rPr>
        <w:t xml:space="preserve">ен 10,4-ке дейін өскен сайын орта негіздік болғандықтан, 379 нм-де жолақ пайда болып, үлкен абсорбция жолағының қарқындылығы азая бастады. рН 0,7 мен 10,4 кезіндегі </w:t>
      </w:r>
      <w:r w:rsidRPr="00FF7D70">
        <w:rPr>
          <w:rFonts w:ascii="Times New Roman" w:hAnsi="Times New Roman" w:cs="Times New Roman"/>
          <w:sz w:val="28"/>
          <w:szCs w:val="28"/>
          <w:lang w:val="kk-KZ"/>
        </w:rPr>
        <w:t xml:space="preserve">ПпІХ (10 </w:t>
      </w:r>
      <w:r w:rsidR="009A004D" w:rsidRPr="00FF7D70">
        <w:rPr>
          <w:rFonts w:ascii="Times New Roman" w:eastAsia="AdvOTdd3b7348.I+03" w:hAnsi="Times New Roman" w:cs="Times New Roman"/>
          <w:sz w:val="28"/>
          <w:szCs w:val="20"/>
          <w:lang w:val="kk-KZ"/>
        </w:rPr>
        <w:t>μ</w:t>
      </w:r>
      <w:r w:rsidRPr="00FF7D70">
        <w:rPr>
          <w:rFonts w:ascii="Times New Roman" w:eastAsia="AdvOTdd3b7348.I+03" w:hAnsi="Times New Roman" w:cs="Times New Roman"/>
          <w:sz w:val="28"/>
          <w:szCs w:val="20"/>
          <w:lang w:val="kk-KZ"/>
        </w:rPr>
        <w:t>моль</w:t>
      </w:r>
      <w:r w:rsidRPr="00FF7D70">
        <w:rPr>
          <w:rFonts w:ascii="Times New Roman" w:hAnsi="Times New Roman" w:cs="Times New Roman"/>
          <w:sz w:val="28"/>
          <w:szCs w:val="20"/>
          <w:lang w:val="kk-KZ"/>
        </w:rPr>
        <w:t>) мол</w:t>
      </w:r>
      <w:r w:rsidR="009A004D" w:rsidRPr="00FF7D70">
        <w:rPr>
          <w:rFonts w:ascii="Times New Roman" w:hAnsi="Times New Roman" w:cs="Times New Roman"/>
          <w:sz w:val="28"/>
          <w:szCs w:val="20"/>
          <w:lang w:val="kk-KZ"/>
        </w:rPr>
        <w:t>екуласының эмиссия спектрлері (8</w:t>
      </w:r>
      <w:r w:rsidRPr="00FF7D70">
        <w:rPr>
          <w:rFonts w:ascii="Times New Roman" w:hAnsi="Times New Roman" w:cs="Times New Roman"/>
          <w:sz w:val="28"/>
          <w:szCs w:val="20"/>
          <w:lang w:val="kk-KZ"/>
        </w:rPr>
        <w:t xml:space="preserve">-сурет) </w:t>
      </w:r>
      <w:r w:rsidR="00713B22">
        <w:rPr>
          <w:rFonts w:ascii="Times New Roman" w:hAnsi="Times New Roman" w:cs="Times New Roman"/>
          <w:sz w:val="28"/>
          <w:szCs w:val="20"/>
          <w:lang w:val="kk-KZ"/>
        </w:rPr>
        <w:t>де абсорбция спектрінде байқалған агрегация процесін</w:t>
      </w:r>
      <w:r w:rsidR="00461193">
        <w:rPr>
          <w:rFonts w:ascii="Times New Roman" w:hAnsi="Times New Roman" w:cs="Times New Roman"/>
          <w:sz w:val="28"/>
          <w:szCs w:val="20"/>
          <w:lang w:val="kk-KZ"/>
        </w:rPr>
        <w:t>ің</w:t>
      </w:r>
      <w:r w:rsidR="00713B22">
        <w:rPr>
          <w:rFonts w:ascii="Times New Roman" w:hAnsi="Times New Roman" w:cs="Times New Roman"/>
          <w:sz w:val="28"/>
          <w:szCs w:val="20"/>
          <w:lang w:val="kk-KZ"/>
        </w:rPr>
        <w:t xml:space="preserve"> </w:t>
      </w:r>
      <w:r w:rsidR="00461193">
        <w:rPr>
          <w:rFonts w:ascii="Times New Roman" w:hAnsi="Times New Roman" w:cs="Times New Roman"/>
          <w:sz w:val="28"/>
          <w:szCs w:val="20"/>
          <w:lang w:val="kk-KZ"/>
        </w:rPr>
        <w:t>тағы бір дәлелі бола алады</w:t>
      </w:r>
      <w:r w:rsidRPr="00FF7D70">
        <w:rPr>
          <w:rFonts w:ascii="Times New Roman" w:hAnsi="Times New Roman" w:cs="Times New Roman"/>
          <w:sz w:val="28"/>
          <w:szCs w:val="20"/>
          <w:lang w:val="kk-KZ"/>
        </w:rPr>
        <w:t>.</w:t>
      </w:r>
    </w:p>
    <w:p w:rsidR="00493A17" w:rsidRPr="00FF7D70" w:rsidRDefault="00493A17" w:rsidP="009F63BD">
      <w:pPr>
        <w:autoSpaceDE w:val="0"/>
        <w:autoSpaceDN w:val="0"/>
        <w:adjustRightInd w:val="0"/>
        <w:spacing w:after="0" w:line="240" w:lineRule="auto"/>
        <w:jc w:val="center"/>
        <w:rPr>
          <w:rFonts w:ascii="Times New Roman" w:hAnsi="Times New Roman" w:cs="Times New Roman"/>
          <w:sz w:val="28"/>
          <w:szCs w:val="20"/>
          <w:lang w:val="kk-KZ"/>
        </w:rPr>
      </w:pPr>
    </w:p>
    <w:p w:rsidR="00493A17" w:rsidRPr="00FF7D70" w:rsidRDefault="00493A17" w:rsidP="009F63BD">
      <w:pPr>
        <w:autoSpaceDE w:val="0"/>
        <w:autoSpaceDN w:val="0"/>
        <w:adjustRightInd w:val="0"/>
        <w:spacing w:after="0" w:line="240" w:lineRule="auto"/>
        <w:jc w:val="center"/>
        <w:rPr>
          <w:rFonts w:ascii="Times New Roman" w:hAnsi="Times New Roman" w:cs="Times New Roman"/>
          <w:sz w:val="28"/>
          <w:szCs w:val="20"/>
        </w:rPr>
      </w:pPr>
      <w:r w:rsidRPr="00FF7D70">
        <w:rPr>
          <w:rFonts w:ascii="Times New Roman" w:hAnsi="Times New Roman" w:cs="Times New Roman"/>
          <w:noProof/>
          <w:sz w:val="28"/>
          <w:szCs w:val="20"/>
        </w:rPr>
        <mc:AlternateContent>
          <mc:Choice Requires="wpg">
            <w:drawing>
              <wp:inline distT="0" distB="0" distL="0" distR="0" wp14:anchorId="7C16E622" wp14:editId="15878E81">
                <wp:extent cx="5495924" cy="2000250"/>
                <wp:effectExtent l="0" t="0" r="10160" b="19050"/>
                <wp:docPr id="116" name="Группа 116"/>
                <wp:cNvGraphicFramePr/>
                <a:graphic xmlns:a="http://schemas.openxmlformats.org/drawingml/2006/main">
                  <a:graphicData uri="http://schemas.microsoft.com/office/word/2010/wordprocessingGroup">
                    <wpg:wgp>
                      <wpg:cNvGrpSpPr/>
                      <wpg:grpSpPr>
                        <a:xfrm>
                          <a:off x="0" y="0"/>
                          <a:ext cx="5495924" cy="2000250"/>
                          <a:chOff x="1" y="-8909"/>
                          <a:chExt cx="4618307" cy="1870814"/>
                        </a:xfrm>
                      </wpg:grpSpPr>
                      <pic:pic xmlns:pic="http://schemas.openxmlformats.org/drawingml/2006/picture">
                        <pic:nvPicPr>
                          <pic:cNvPr id="117" name="Рисунок 117"/>
                          <pic:cNvPicPr>
                            <a:picLocks noChangeAspect="1"/>
                          </pic:cNvPicPr>
                        </pic:nvPicPr>
                        <pic:blipFill>
                          <a:blip r:embed="rId16" cstate="print">
                            <a:lum bright="-20000" contrast="40000"/>
                            <a:extLst>
                              <a:ext uri="{28A0092B-C50C-407E-A947-70E740481C1C}">
                                <a14:useLocalDpi xmlns:a14="http://schemas.microsoft.com/office/drawing/2010/main" val="0"/>
                              </a:ext>
                            </a:extLst>
                          </a:blip>
                          <a:srcRect/>
                          <a:stretch>
                            <a:fillRect/>
                          </a:stretch>
                        </pic:blipFill>
                        <pic:spPr bwMode="auto">
                          <a:xfrm>
                            <a:off x="88711" y="27295"/>
                            <a:ext cx="4517390" cy="1812290"/>
                          </a:xfrm>
                          <a:prstGeom prst="rect">
                            <a:avLst/>
                          </a:prstGeom>
                          <a:noFill/>
                          <a:ln>
                            <a:noFill/>
                          </a:ln>
                        </pic:spPr>
                      </pic:pic>
                      <wps:wsp>
                        <wps:cNvPr id="118" name="Прямоугольник 118"/>
                        <wps:cNvSpPr/>
                        <wps:spPr>
                          <a:xfrm>
                            <a:off x="2209650" y="-8909"/>
                            <a:ext cx="511455" cy="174609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025D" w:rsidRPr="00BF5FF2" w:rsidRDefault="0009025D" w:rsidP="00493A17">
                              <w:pPr>
                                <w:jc w:val="center"/>
                                <w:rPr>
                                  <w:rFonts w:ascii="Times New Roman" w:hAnsi="Times New Roman" w:cs="Times New Roman"/>
                                  <w:color w:val="000000" w:themeColor="text1"/>
                                  <w:sz w:val="28"/>
                                  <w:szCs w:val="28"/>
                                  <w:lang w:val="kk-KZ"/>
                                </w:rPr>
                              </w:pPr>
                              <w:r w:rsidRPr="00BF5FF2">
                                <w:rPr>
                                  <w:rFonts w:ascii="Times New Roman" w:hAnsi="Times New Roman" w:cs="Times New Roman"/>
                                  <w:color w:val="000000" w:themeColor="text1"/>
                                  <w:sz w:val="28"/>
                                  <w:szCs w:val="28"/>
                                  <w:lang w:val="kk-KZ"/>
                                </w:rPr>
                                <w:t>Флуоресценция қарқындылығы (а.б.)</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19" name="Прямоугольник 119"/>
                        <wps:cNvSpPr/>
                        <wps:spPr>
                          <a:xfrm>
                            <a:off x="1" y="62361"/>
                            <a:ext cx="320160" cy="141647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025D" w:rsidRPr="000F369C" w:rsidRDefault="0009025D" w:rsidP="00493A17">
                              <w:pPr>
                                <w:jc w:val="center"/>
                                <w:rPr>
                                  <w:rFonts w:ascii="Times New Roman" w:hAnsi="Times New Roman" w:cs="Times New Roman"/>
                                  <w:color w:val="000000" w:themeColor="text1"/>
                                  <w:sz w:val="28"/>
                                  <w:szCs w:val="28"/>
                                  <w:lang w:val="kk-KZ"/>
                                </w:rPr>
                              </w:pPr>
                              <w:r w:rsidRPr="00BF5FF2">
                                <w:rPr>
                                  <w:rFonts w:ascii="Times New Roman" w:hAnsi="Times New Roman" w:cs="Times New Roman"/>
                                  <w:color w:val="000000" w:themeColor="text1"/>
                                  <w:sz w:val="28"/>
                                  <w:szCs w:val="28"/>
                                  <w:lang w:val="kk-KZ"/>
                                </w:rPr>
                                <w:t>Абсорбция</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(а.б.)</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20" name="Прямоугольник 120"/>
                        <wps:cNvSpPr/>
                        <wps:spPr>
                          <a:xfrm>
                            <a:off x="382137" y="1576316"/>
                            <a:ext cx="1738630" cy="2787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025D" w:rsidRPr="00BF5FF2" w:rsidRDefault="0009025D" w:rsidP="00493A17">
                              <w:pPr>
                                <w:jc w:val="center"/>
                                <w:rPr>
                                  <w:rFonts w:ascii="Times New Roman" w:hAnsi="Times New Roman" w:cs="Times New Roman"/>
                                  <w:color w:val="000000" w:themeColor="text1"/>
                                  <w:sz w:val="28"/>
                                  <w:szCs w:val="28"/>
                                  <w:lang w:val="kk-KZ"/>
                                </w:rPr>
                              </w:pPr>
                              <w:r w:rsidRPr="00BF5FF2">
                                <w:rPr>
                                  <w:rFonts w:ascii="Times New Roman" w:hAnsi="Times New Roman" w:cs="Times New Roman"/>
                                  <w:color w:val="000000" w:themeColor="text1"/>
                                  <w:sz w:val="28"/>
                                  <w:szCs w:val="28"/>
                                  <w:lang w:val="kk-KZ"/>
                                </w:rPr>
                                <w:t>Толқын ұзындығы (нм)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Прямоугольник 121"/>
                        <wps:cNvSpPr/>
                        <wps:spPr>
                          <a:xfrm>
                            <a:off x="2879678" y="1583140"/>
                            <a:ext cx="1738630" cy="2787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025D" w:rsidRPr="00BF5FF2" w:rsidRDefault="0009025D" w:rsidP="00493A17">
                              <w:pPr>
                                <w:jc w:val="center"/>
                                <w:rPr>
                                  <w:rFonts w:ascii="Times New Roman" w:hAnsi="Times New Roman" w:cs="Times New Roman"/>
                                  <w:color w:val="000000" w:themeColor="text1"/>
                                  <w:sz w:val="28"/>
                                  <w:szCs w:val="28"/>
                                  <w:lang w:val="kk-KZ"/>
                                </w:rPr>
                              </w:pPr>
                              <w:r w:rsidRPr="00BF5FF2">
                                <w:rPr>
                                  <w:rFonts w:ascii="Times New Roman" w:hAnsi="Times New Roman" w:cs="Times New Roman"/>
                                  <w:color w:val="000000" w:themeColor="text1"/>
                                  <w:sz w:val="28"/>
                                  <w:szCs w:val="28"/>
                                  <w:lang w:val="kk-KZ"/>
                                </w:rPr>
                                <w:t>Толқын ұзындығы (нм)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C16E622" id="Группа 116" o:spid="_x0000_s1032" style="width:432.75pt;height:157.5pt;mso-position-horizontal-relative:char;mso-position-vertical-relative:line" coordorigin=",-89" coordsize="46183,1870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17" o:spid="_x0000_s1033" type="#_x0000_t75" style="position:absolute;left:887;top:272;width:45174;height:18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GL6LDAAAA3AAAAA8AAABkcnMvZG93bnJldi54bWxET01rAjEQvQv9D2EKvYhmLVjL1igiWPYk&#10;VMV6nG6mu2s3k5Ck7vrvTaHgbR7vc+bL3rTiQj40lhVMxhkI4tLqhisFh/1m9AoiRGSNrWVScKUA&#10;y8XDYI65th1/0GUXK5FCOOSooI7R5VKGsiaDYWwdceK+rTcYE/SV1B67FG5a+ZxlL9Jgw6mhRkfr&#10;msqf3a9RcHbH7jMOz1tX+OH0a9tfT837Wqmnx371BiJSH+/if3eh0/zJDP6eSRfIx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EYvosMAAADcAAAADwAAAAAAAAAAAAAAAACf&#10;AgAAZHJzL2Rvd25yZXYueG1sUEsFBgAAAAAEAAQA9wAAAI8DAAAAAA==&#10;">
                  <v:imagedata r:id="rId17" o:title="" gain="109227f" blacklevel="-6554f"/>
                  <v:path arrowok="t"/>
                </v:shape>
                <v:rect id="Прямоугольник 118" o:spid="_x0000_s1034" style="position:absolute;left:22096;top:-89;width:5115;height:17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yEe8UA&#10;AADcAAAADwAAAGRycy9kb3ducmV2LnhtbESPQW/CMAyF70j7D5GRdoOEaUOjEBDatI0DFxgcuFmN&#10;aSsap2qytvv382ESN1vv+b3Pq83ga9VRG6vAFmZTA4o4D67iwsLp+2PyCiomZId1YLLwSxE264fR&#10;CjMXej5Qd0yFkhCOGVooU2oyrWNeksc4DQ2xaNfQekyytoV2LfYS7mv9ZMxce6xYGkps6K2k/Hb8&#10;8Rae86/LyezpnXpz616258V+9+msfRwP2yWoREO6m/+vd07wZ0Irz8gE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XIR7xQAAANwAAAAPAAAAAAAAAAAAAAAAAJgCAABkcnMv&#10;ZG93bnJldi54bWxQSwUGAAAAAAQABAD1AAAAigMAAAAA&#10;" fillcolor="white [3212]" strokecolor="white [3212]" strokeweight="1pt">
                  <v:textbox style="layout-flow:vertical;mso-layout-flow-alt:bottom-to-top">
                    <w:txbxContent>
                      <w:p w:rsidR="0009025D" w:rsidRPr="00BF5FF2" w:rsidRDefault="0009025D" w:rsidP="00493A17">
                        <w:pPr>
                          <w:jc w:val="center"/>
                          <w:rPr>
                            <w:rFonts w:ascii="Times New Roman" w:hAnsi="Times New Roman" w:cs="Times New Roman"/>
                            <w:color w:val="000000" w:themeColor="text1"/>
                            <w:sz w:val="28"/>
                            <w:szCs w:val="28"/>
                            <w:lang w:val="kk-KZ"/>
                          </w:rPr>
                        </w:pPr>
                        <w:r w:rsidRPr="00BF5FF2">
                          <w:rPr>
                            <w:rFonts w:ascii="Times New Roman" w:hAnsi="Times New Roman" w:cs="Times New Roman"/>
                            <w:color w:val="000000" w:themeColor="text1"/>
                            <w:sz w:val="28"/>
                            <w:szCs w:val="28"/>
                            <w:lang w:val="kk-KZ"/>
                          </w:rPr>
                          <w:t>Флуоресценция қарқындылығы (а.б.)</w:t>
                        </w:r>
                      </w:p>
                    </w:txbxContent>
                  </v:textbox>
                </v:rect>
                <v:rect id="Прямоугольник 119" o:spid="_x0000_s1035" style="position:absolute;top:623;width:3201;height:141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Ah4MMA&#10;AADcAAAADwAAAGRycy9kb3ducmV2LnhtbERPS2vCQBC+F/wPywjeml3FFk2ziihaD1589NDbkJ0m&#10;wexsyK5J+u+7hUJv8/E9J1sPthYdtb5yrGGaKBDEuTMVFxpu1/3zAoQPyAZrx6ThmzysV6OnDFPj&#10;ej5TdwmFiCHsU9RQhtCkUvq8JIs+cQ1x5L5cazFE2BbStNjHcFvLmVKv0mLFsaHEhrYl5ffLw2qY&#10;5++fN3WiHfXq3r1sPpan48FoPRkPmzcQgYbwL/5zH02cP13C7zPxAr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Ah4MMAAADcAAAADwAAAAAAAAAAAAAAAACYAgAAZHJzL2Rv&#10;d25yZXYueG1sUEsFBgAAAAAEAAQA9QAAAIgDAAAAAA==&#10;" fillcolor="white [3212]" strokecolor="white [3212]" strokeweight="1pt">
                  <v:textbox style="layout-flow:vertical;mso-layout-flow-alt:bottom-to-top">
                    <w:txbxContent>
                      <w:p w:rsidR="0009025D" w:rsidRPr="000F369C" w:rsidRDefault="0009025D" w:rsidP="00493A17">
                        <w:pPr>
                          <w:jc w:val="center"/>
                          <w:rPr>
                            <w:rFonts w:ascii="Times New Roman" w:hAnsi="Times New Roman" w:cs="Times New Roman"/>
                            <w:color w:val="000000" w:themeColor="text1"/>
                            <w:sz w:val="28"/>
                            <w:szCs w:val="28"/>
                            <w:lang w:val="kk-KZ"/>
                          </w:rPr>
                        </w:pPr>
                        <w:r w:rsidRPr="00BF5FF2">
                          <w:rPr>
                            <w:rFonts w:ascii="Times New Roman" w:hAnsi="Times New Roman" w:cs="Times New Roman"/>
                            <w:color w:val="000000" w:themeColor="text1"/>
                            <w:sz w:val="28"/>
                            <w:szCs w:val="28"/>
                            <w:lang w:val="kk-KZ"/>
                          </w:rPr>
                          <w:t>Абсорбция</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(а.б.)</w:t>
                        </w:r>
                      </w:p>
                    </w:txbxContent>
                  </v:textbox>
                </v:rect>
                <v:rect id="Прямоугольник 120" o:spid="_x0000_s1036" style="position:absolute;left:3821;top:15763;width:17386;height:27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oYxsYA&#10;AADcAAAADwAAAGRycy9kb3ducmV2LnhtbESPQUvDQBCF74L/YRnBm92Yg9XYbRGx1EIPthX0OGRn&#10;k2B2NmQ3afz3nUOhtxnem/e+Wawm36qR+tgENvA4y0ARl8E2XBn4Pq4fnkHFhGyxDUwG/inCanl7&#10;s8DChhPvaTykSkkIxwIN1Cl1hdaxrMljnIWOWDQXeo9J1r7StseThPtW51n2pD02LA01dvReU/l3&#10;GLyBX4eb48c27rTLR/fSfA0/bj4Yc383vb2CSjSlq/ly/WkFPxd8eUYm0M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oYxsYAAADcAAAADwAAAAAAAAAAAAAAAACYAgAAZHJz&#10;L2Rvd25yZXYueG1sUEsFBgAAAAAEAAQA9QAAAIsDAAAAAA==&#10;" fillcolor="white [3212]" strokecolor="white [3212]" strokeweight="1pt">
                  <v:textbox>
                    <w:txbxContent>
                      <w:p w:rsidR="0009025D" w:rsidRPr="00BF5FF2" w:rsidRDefault="0009025D" w:rsidP="00493A17">
                        <w:pPr>
                          <w:jc w:val="center"/>
                          <w:rPr>
                            <w:rFonts w:ascii="Times New Roman" w:hAnsi="Times New Roman" w:cs="Times New Roman"/>
                            <w:color w:val="000000" w:themeColor="text1"/>
                            <w:sz w:val="28"/>
                            <w:szCs w:val="28"/>
                            <w:lang w:val="kk-KZ"/>
                          </w:rPr>
                        </w:pPr>
                        <w:r w:rsidRPr="00BF5FF2">
                          <w:rPr>
                            <w:rFonts w:ascii="Times New Roman" w:hAnsi="Times New Roman" w:cs="Times New Roman"/>
                            <w:color w:val="000000" w:themeColor="text1"/>
                            <w:sz w:val="28"/>
                            <w:szCs w:val="28"/>
                            <w:lang w:val="kk-KZ"/>
                          </w:rPr>
                          <w:t>Толқын ұзындығы (нм)</w:t>
                        </w:r>
                      </w:p>
                    </w:txbxContent>
                  </v:textbox>
                </v:rect>
                <v:rect id="Прямоугольник 121" o:spid="_x0000_s1037" style="position:absolute;left:28796;top:15831;width:17387;height:27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a9XcMA&#10;AADcAAAADwAAAGRycy9kb3ducmV2LnhtbERPS2vCQBC+F/wPyxS86cYcqkZXKdJSCx7qA9rjkJ1N&#10;gtnZkN3E9N+7QqG3+fies94OthY9tb5yrGA2TUAQ505XXCi4nN8nCxA+IGusHZOCX/Kw3Yye1php&#10;d+Mj9adQiBjCPkMFZQhNJqXPS7Lop64hjpxxrcUQYVtI3eIthttapknyIi1WHBtKbGhXUn49dVbB&#10;j8GP89unP0iT9mZZfXXfZt4pNX4eXlcgAg3hX/zn3us4P53B45l4gd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a9XcMAAADcAAAADwAAAAAAAAAAAAAAAACYAgAAZHJzL2Rv&#10;d25yZXYueG1sUEsFBgAAAAAEAAQA9QAAAIgDAAAAAA==&#10;" fillcolor="white [3212]" strokecolor="white [3212]" strokeweight="1pt">
                  <v:textbox>
                    <w:txbxContent>
                      <w:p w:rsidR="0009025D" w:rsidRPr="00BF5FF2" w:rsidRDefault="0009025D" w:rsidP="00493A17">
                        <w:pPr>
                          <w:jc w:val="center"/>
                          <w:rPr>
                            <w:rFonts w:ascii="Times New Roman" w:hAnsi="Times New Roman" w:cs="Times New Roman"/>
                            <w:color w:val="000000" w:themeColor="text1"/>
                            <w:sz w:val="28"/>
                            <w:szCs w:val="28"/>
                            <w:lang w:val="kk-KZ"/>
                          </w:rPr>
                        </w:pPr>
                        <w:r w:rsidRPr="00BF5FF2">
                          <w:rPr>
                            <w:rFonts w:ascii="Times New Roman" w:hAnsi="Times New Roman" w:cs="Times New Roman"/>
                            <w:color w:val="000000" w:themeColor="text1"/>
                            <w:sz w:val="28"/>
                            <w:szCs w:val="28"/>
                            <w:lang w:val="kk-KZ"/>
                          </w:rPr>
                          <w:t>Толқын ұзындығы (нм)</w:t>
                        </w:r>
                      </w:p>
                    </w:txbxContent>
                  </v:textbox>
                </v:rect>
                <w10:anchorlock/>
              </v:group>
            </w:pict>
          </mc:Fallback>
        </mc:AlternateContent>
      </w:r>
    </w:p>
    <w:p w:rsidR="00ED50AE" w:rsidRPr="00FF7D70" w:rsidRDefault="00ED50AE" w:rsidP="009F63BD">
      <w:pPr>
        <w:autoSpaceDE w:val="0"/>
        <w:autoSpaceDN w:val="0"/>
        <w:adjustRightInd w:val="0"/>
        <w:spacing w:after="0" w:line="240" w:lineRule="auto"/>
        <w:jc w:val="center"/>
        <w:rPr>
          <w:rFonts w:ascii="Times New Roman" w:hAnsi="Times New Roman" w:cs="Times New Roman"/>
          <w:sz w:val="12"/>
          <w:szCs w:val="20"/>
          <w:lang w:val="kk-KZ"/>
        </w:rPr>
      </w:pPr>
    </w:p>
    <w:p w:rsidR="00531612" w:rsidRPr="00FF7D70" w:rsidRDefault="00531612" w:rsidP="009F63BD">
      <w:pPr>
        <w:autoSpaceDE w:val="0"/>
        <w:autoSpaceDN w:val="0"/>
        <w:adjustRightInd w:val="0"/>
        <w:spacing w:after="0" w:line="240" w:lineRule="auto"/>
        <w:jc w:val="center"/>
        <w:rPr>
          <w:rFonts w:ascii="Times New Roman" w:hAnsi="Times New Roman" w:cs="Times New Roman"/>
          <w:b/>
          <w:sz w:val="28"/>
          <w:szCs w:val="20"/>
          <w:lang w:val="kk-KZ"/>
        </w:rPr>
      </w:pPr>
      <w:r w:rsidRPr="00FF7D70">
        <w:rPr>
          <w:rFonts w:ascii="Times New Roman" w:hAnsi="Times New Roman" w:cs="Times New Roman"/>
          <w:b/>
          <w:sz w:val="28"/>
          <w:szCs w:val="20"/>
          <w:lang w:val="kk-KZ"/>
        </w:rPr>
        <w:t xml:space="preserve">          </w:t>
      </w:r>
      <w:r w:rsidR="005E6F6B" w:rsidRPr="00FF7D70">
        <w:rPr>
          <w:rFonts w:ascii="Times New Roman" w:hAnsi="Times New Roman" w:cs="Times New Roman"/>
          <w:b/>
          <w:sz w:val="28"/>
          <w:szCs w:val="20"/>
          <w:lang w:val="kk-KZ"/>
        </w:rPr>
        <w:t xml:space="preserve">  1</w:t>
      </w:r>
      <w:r w:rsidRPr="00FF7D70">
        <w:rPr>
          <w:rFonts w:ascii="Times New Roman" w:hAnsi="Times New Roman" w:cs="Times New Roman"/>
          <w:b/>
          <w:sz w:val="28"/>
          <w:szCs w:val="20"/>
          <w:lang w:val="kk-KZ"/>
        </w:rPr>
        <w:t xml:space="preserve">)                                 </w:t>
      </w:r>
      <w:r w:rsidR="005E6F6B" w:rsidRPr="00FF7D70">
        <w:rPr>
          <w:rFonts w:ascii="Times New Roman" w:hAnsi="Times New Roman" w:cs="Times New Roman"/>
          <w:b/>
          <w:sz w:val="28"/>
          <w:szCs w:val="20"/>
          <w:lang w:val="kk-KZ"/>
        </w:rPr>
        <w:t xml:space="preserve">                               2</w:t>
      </w:r>
      <w:r w:rsidRPr="00FF7D70">
        <w:rPr>
          <w:rFonts w:ascii="Times New Roman" w:hAnsi="Times New Roman" w:cs="Times New Roman"/>
          <w:b/>
          <w:sz w:val="28"/>
          <w:szCs w:val="20"/>
          <w:lang w:val="kk-KZ"/>
        </w:rPr>
        <w:t>)</w:t>
      </w:r>
    </w:p>
    <w:p w:rsidR="00493A17" w:rsidRPr="00FF7D70" w:rsidRDefault="00975F5A" w:rsidP="009F63BD">
      <w:pPr>
        <w:autoSpaceDE w:val="0"/>
        <w:autoSpaceDN w:val="0"/>
        <w:adjustRightInd w:val="0"/>
        <w:spacing w:after="0" w:line="240" w:lineRule="auto"/>
        <w:jc w:val="center"/>
        <w:rPr>
          <w:rFonts w:ascii="Times New Roman" w:hAnsi="Times New Roman" w:cs="Times New Roman"/>
          <w:sz w:val="28"/>
          <w:szCs w:val="20"/>
          <w:lang w:val="kk-KZ"/>
        </w:rPr>
      </w:pPr>
      <w:r w:rsidRPr="00FF7D70">
        <w:rPr>
          <w:rFonts w:ascii="Times New Roman" w:hAnsi="Times New Roman" w:cs="Times New Roman"/>
          <w:sz w:val="28"/>
          <w:szCs w:val="20"/>
          <w:lang w:val="kk-KZ"/>
        </w:rPr>
        <w:t>Сурет 8</w:t>
      </w:r>
      <w:r w:rsidR="00BF5FF2" w:rsidRPr="00FF7D70">
        <w:rPr>
          <w:rFonts w:ascii="Times New Roman" w:hAnsi="Times New Roman" w:cs="Times New Roman"/>
          <w:sz w:val="28"/>
          <w:szCs w:val="20"/>
          <w:lang w:val="kk-KZ"/>
        </w:rPr>
        <w:t xml:space="preserve"> – </w:t>
      </w:r>
      <w:r w:rsidR="00493A17" w:rsidRPr="00FF7D70">
        <w:rPr>
          <w:rFonts w:ascii="Times New Roman" w:hAnsi="Times New Roman" w:cs="Times New Roman"/>
          <w:sz w:val="28"/>
          <w:szCs w:val="20"/>
          <w:lang w:val="kk-KZ"/>
        </w:rPr>
        <w:t xml:space="preserve">Сулы ерітіндідегі ПпІХ молекуласының абсорбция </w:t>
      </w:r>
      <w:r w:rsidR="005E6F6B" w:rsidRPr="00FF7D70">
        <w:rPr>
          <w:rFonts w:ascii="Times New Roman" w:hAnsi="Times New Roman" w:cs="Times New Roman"/>
          <w:b/>
          <w:sz w:val="28"/>
          <w:szCs w:val="20"/>
          <w:lang w:val="kk-KZ"/>
        </w:rPr>
        <w:t>(1</w:t>
      </w:r>
      <w:r w:rsidR="00531612" w:rsidRPr="00FF7D70">
        <w:rPr>
          <w:rFonts w:ascii="Times New Roman" w:hAnsi="Times New Roman" w:cs="Times New Roman"/>
          <w:b/>
          <w:sz w:val="28"/>
          <w:szCs w:val="20"/>
          <w:lang w:val="kk-KZ"/>
        </w:rPr>
        <w:t>)</w:t>
      </w:r>
      <w:r w:rsidR="00531612" w:rsidRPr="00FF7D70">
        <w:rPr>
          <w:rFonts w:ascii="Times New Roman" w:hAnsi="Times New Roman" w:cs="Times New Roman"/>
          <w:sz w:val="28"/>
          <w:szCs w:val="20"/>
          <w:lang w:val="kk-KZ"/>
        </w:rPr>
        <w:t xml:space="preserve"> </w:t>
      </w:r>
      <w:r w:rsidR="00493A17" w:rsidRPr="00FF7D70">
        <w:rPr>
          <w:rFonts w:ascii="Times New Roman" w:hAnsi="Times New Roman" w:cs="Times New Roman"/>
          <w:sz w:val="28"/>
          <w:szCs w:val="20"/>
          <w:lang w:val="kk-KZ"/>
        </w:rPr>
        <w:t xml:space="preserve">және флуоресценция </w:t>
      </w:r>
      <w:r w:rsidR="005E6F6B" w:rsidRPr="00FF7D70">
        <w:rPr>
          <w:rFonts w:ascii="Times New Roman" w:hAnsi="Times New Roman" w:cs="Times New Roman"/>
          <w:b/>
          <w:sz w:val="28"/>
          <w:szCs w:val="20"/>
          <w:lang w:val="kk-KZ"/>
        </w:rPr>
        <w:t>(2</w:t>
      </w:r>
      <w:r w:rsidR="00531612" w:rsidRPr="00FF7D70">
        <w:rPr>
          <w:rFonts w:ascii="Times New Roman" w:hAnsi="Times New Roman" w:cs="Times New Roman"/>
          <w:b/>
          <w:sz w:val="28"/>
          <w:szCs w:val="20"/>
          <w:lang w:val="kk-KZ"/>
        </w:rPr>
        <w:t>)</w:t>
      </w:r>
      <w:r w:rsidR="00531612" w:rsidRPr="00FF7D70">
        <w:rPr>
          <w:rFonts w:ascii="Times New Roman" w:hAnsi="Times New Roman" w:cs="Times New Roman"/>
          <w:sz w:val="28"/>
          <w:szCs w:val="20"/>
          <w:lang w:val="kk-KZ"/>
        </w:rPr>
        <w:t xml:space="preserve"> </w:t>
      </w:r>
      <w:r w:rsidR="00493A17" w:rsidRPr="00FF7D70">
        <w:rPr>
          <w:rFonts w:ascii="Times New Roman" w:hAnsi="Times New Roman" w:cs="Times New Roman"/>
          <w:sz w:val="28"/>
          <w:szCs w:val="20"/>
          <w:lang w:val="kk-KZ"/>
        </w:rPr>
        <w:t>спектрі</w:t>
      </w:r>
    </w:p>
    <w:p w:rsidR="00493A17" w:rsidRPr="00FF7D70" w:rsidRDefault="00493A17" w:rsidP="009F63BD">
      <w:pPr>
        <w:autoSpaceDE w:val="0"/>
        <w:autoSpaceDN w:val="0"/>
        <w:adjustRightInd w:val="0"/>
        <w:spacing w:after="0" w:line="240" w:lineRule="auto"/>
        <w:jc w:val="center"/>
        <w:rPr>
          <w:rFonts w:ascii="Times New Roman" w:hAnsi="Times New Roman" w:cs="Times New Roman"/>
          <w:sz w:val="28"/>
          <w:szCs w:val="20"/>
          <w:lang w:val="kk-KZ"/>
        </w:rPr>
      </w:pPr>
    </w:p>
    <w:p w:rsidR="00493A17" w:rsidRPr="00FF7D70" w:rsidRDefault="00493A17" w:rsidP="009A004D">
      <w:pPr>
        <w:autoSpaceDE w:val="0"/>
        <w:autoSpaceDN w:val="0"/>
        <w:adjustRightInd w:val="0"/>
        <w:spacing w:after="0" w:line="240" w:lineRule="auto"/>
        <w:ind w:firstLine="720"/>
        <w:jc w:val="both"/>
        <w:rPr>
          <w:rFonts w:ascii="Times New Roman" w:hAnsi="Times New Roman" w:cs="Times New Roman"/>
          <w:sz w:val="28"/>
          <w:szCs w:val="20"/>
          <w:lang w:val="kk-KZ"/>
        </w:rPr>
      </w:pPr>
      <w:r w:rsidRPr="00FF7D70">
        <w:rPr>
          <w:rFonts w:ascii="Times New Roman" w:hAnsi="Times New Roman" w:cs="Times New Roman"/>
          <w:sz w:val="28"/>
          <w:szCs w:val="20"/>
          <w:lang w:val="kk-KZ"/>
        </w:rPr>
        <w:lastRenderedPageBreak/>
        <w:t>рН 0,7 кезінде ПпІХ флуоресценция спект</w:t>
      </w:r>
      <w:r w:rsidR="00461193">
        <w:rPr>
          <w:rFonts w:ascii="Times New Roman" w:hAnsi="Times New Roman" w:cs="Times New Roman"/>
          <w:sz w:val="28"/>
          <w:szCs w:val="20"/>
          <w:lang w:val="kk-KZ"/>
        </w:rPr>
        <w:t xml:space="preserve">рі шамамен бірдей қарқындылықта </w:t>
      </w:r>
      <w:r w:rsidRPr="00FF7D70">
        <w:rPr>
          <w:rFonts w:ascii="Times New Roman" w:hAnsi="Times New Roman" w:cs="Times New Roman"/>
          <w:sz w:val="28"/>
          <w:szCs w:val="20"/>
          <w:lang w:val="kk-KZ"/>
        </w:rPr>
        <w:t>608 және 668 нм</w:t>
      </w:r>
      <w:r w:rsidR="00461193">
        <w:rPr>
          <w:rFonts w:ascii="Times New Roman" w:hAnsi="Times New Roman" w:cs="Times New Roman"/>
          <w:sz w:val="28"/>
          <w:szCs w:val="20"/>
          <w:lang w:val="kk-KZ"/>
        </w:rPr>
        <w:t xml:space="preserve"> толқын ұзындығында орналасқан</w:t>
      </w:r>
      <w:r w:rsidRPr="00FF7D70">
        <w:rPr>
          <w:rFonts w:ascii="Times New Roman" w:hAnsi="Times New Roman" w:cs="Times New Roman"/>
          <w:sz w:val="28"/>
          <w:szCs w:val="20"/>
          <w:lang w:val="kk-KZ"/>
        </w:rPr>
        <w:t xml:space="preserve"> екі жолақты көрсетті. рН 10,4 </w:t>
      </w:r>
      <w:r w:rsidR="00461193">
        <w:rPr>
          <w:rFonts w:ascii="Times New Roman" w:hAnsi="Times New Roman" w:cs="Times New Roman"/>
          <w:sz w:val="28"/>
          <w:szCs w:val="20"/>
          <w:lang w:val="kk-KZ"/>
        </w:rPr>
        <w:t>шамаға жоғарылаған кезде</w:t>
      </w:r>
      <w:r w:rsidRPr="00FF7D70">
        <w:rPr>
          <w:rFonts w:ascii="Times New Roman" w:hAnsi="Times New Roman" w:cs="Times New Roman"/>
          <w:sz w:val="28"/>
          <w:szCs w:val="20"/>
          <w:lang w:val="kk-KZ"/>
        </w:rPr>
        <w:t xml:space="preserve"> </w:t>
      </w:r>
      <w:r w:rsidR="00461193">
        <w:rPr>
          <w:rFonts w:ascii="Times New Roman" w:hAnsi="Times New Roman" w:cs="Times New Roman"/>
          <w:sz w:val="28"/>
          <w:szCs w:val="20"/>
          <w:lang w:val="kk-KZ"/>
        </w:rPr>
        <w:t>608 нм-де тіркелген жолақ 626 нм, ал 668 нм 691 нм қызыл аймаққа</w:t>
      </w:r>
      <w:r w:rsidR="00461193" w:rsidRPr="00FF7D70">
        <w:rPr>
          <w:rFonts w:ascii="Times New Roman" w:hAnsi="Times New Roman" w:cs="Times New Roman"/>
          <w:sz w:val="28"/>
          <w:szCs w:val="20"/>
          <w:lang w:val="kk-KZ"/>
        </w:rPr>
        <w:t xml:space="preserve"> </w:t>
      </w:r>
      <w:r w:rsidR="00461193">
        <w:rPr>
          <w:rFonts w:ascii="Times New Roman" w:hAnsi="Times New Roman" w:cs="Times New Roman"/>
          <w:sz w:val="28"/>
          <w:szCs w:val="20"/>
          <w:lang w:val="kk-KZ"/>
        </w:rPr>
        <w:t xml:space="preserve">ығысты. </w:t>
      </w:r>
      <w:r w:rsidRPr="00FF7D70">
        <w:rPr>
          <w:rFonts w:ascii="Times New Roman" w:hAnsi="Times New Roman" w:cs="Times New Roman"/>
          <w:sz w:val="28"/>
          <w:szCs w:val="20"/>
          <w:lang w:val="kk-KZ"/>
        </w:rPr>
        <w:t>рН 5,0 кезінде</w:t>
      </w:r>
      <w:r w:rsidR="00C639C9">
        <w:rPr>
          <w:rFonts w:ascii="Times New Roman" w:hAnsi="Times New Roman" w:cs="Times New Roman"/>
          <w:sz w:val="28"/>
          <w:szCs w:val="20"/>
          <w:lang w:val="kk-KZ"/>
        </w:rPr>
        <w:t xml:space="preserve"> </w:t>
      </w:r>
      <w:r w:rsidR="00C639C9" w:rsidRPr="00FF7D70">
        <w:rPr>
          <w:rFonts w:ascii="Times New Roman" w:hAnsi="Times New Roman" w:cs="Times New Roman"/>
          <w:sz w:val="28"/>
          <w:szCs w:val="20"/>
          <w:lang w:val="kk-KZ"/>
        </w:rPr>
        <w:t>флуоресценция спектрлері өлшенбеді</w:t>
      </w:r>
      <w:r w:rsidR="00C639C9">
        <w:rPr>
          <w:rFonts w:ascii="Times New Roman" w:hAnsi="Times New Roman" w:cs="Times New Roman"/>
          <w:sz w:val="28"/>
          <w:szCs w:val="20"/>
          <w:lang w:val="kk-KZ"/>
        </w:rPr>
        <w:t>, себебі</w:t>
      </w:r>
      <w:r w:rsidR="00461193">
        <w:rPr>
          <w:rFonts w:ascii="Times New Roman" w:hAnsi="Times New Roman" w:cs="Times New Roman"/>
          <w:sz w:val="28"/>
          <w:szCs w:val="20"/>
          <w:lang w:val="kk-KZ"/>
        </w:rPr>
        <w:t xml:space="preserve"> агрегация процесі</w:t>
      </w:r>
      <w:r w:rsidR="00C639C9">
        <w:rPr>
          <w:rFonts w:ascii="Times New Roman" w:hAnsi="Times New Roman" w:cs="Times New Roman"/>
          <w:sz w:val="28"/>
          <w:szCs w:val="20"/>
          <w:lang w:val="kk-KZ"/>
        </w:rPr>
        <w:t xml:space="preserve"> </w:t>
      </w:r>
      <w:r w:rsidR="00461193">
        <w:rPr>
          <w:rFonts w:ascii="Times New Roman" w:hAnsi="Times New Roman" w:cs="Times New Roman"/>
          <w:sz w:val="28"/>
          <w:szCs w:val="20"/>
          <w:lang w:val="kk-KZ"/>
        </w:rPr>
        <w:t>флуоресценция</w:t>
      </w:r>
      <w:r w:rsidR="00C639C9">
        <w:rPr>
          <w:rFonts w:ascii="Times New Roman" w:hAnsi="Times New Roman" w:cs="Times New Roman"/>
          <w:sz w:val="28"/>
          <w:szCs w:val="20"/>
          <w:lang w:val="kk-KZ"/>
        </w:rPr>
        <w:t xml:space="preserve"> кванттық шығымды төмендетеді</w:t>
      </w:r>
      <w:r w:rsidRPr="00FF7D70">
        <w:rPr>
          <w:rFonts w:ascii="Times New Roman" w:hAnsi="Times New Roman" w:cs="Times New Roman"/>
          <w:sz w:val="28"/>
          <w:szCs w:val="20"/>
          <w:lang w:val="kk-KZ"/>
        </w:rPr>
        <w:t xml:space="preserve">. </w:t>
      </w:r>
      <w:r w:rsidR="00C639C9">
        <w:rPr>
          <w:rFonts w:ascii="Times New Roman" w:hAnsi="Times New Roman" w:cs="Times New Roman"/>
          <w:sz w:val="28"/>
          <w:szCs w:val="20"/>
          <w:lang w:val="kk-KZ"/>
        </w:rPr>
        <w:t>Яғни</w:t>
      </w:r>
      <w:r w:rsidRPr="00FF7D70">
        <w:rPr>
          <w:rFonts w:ascii="Times New Roman" w:hAnsi="Times New Roman" w:cs="Times New Roman"/>
          <w:sz w:val="28"/>
          <w:szCs w:val="20"/>
          <w:lang w:val="kk-KZ"/>
        </w:rPr>
        <w:t>, ПпІХ рН 10,4 пен 0,7 кезінде көб</w:t>
      </w:r>
      <w:r w:rsidR="00C639C9">
        <w:rPr>
          <w:rFonts w:ascii="Times New Roman" w:hAnsi="Times New Roman" w:cs="Times New Roman"/>
          <w:sz w:val="28"/>
          <w:szCs w:val="20"/>
          <w:lang w:val="kk-KZ"/>
        </w:rPr>
        <w:t>інесе мономер түрінде бола</w:t>
      </w:r>
      <w:r w:rsidR="009F34F7">
        <w:rPr>
          <w:rFonts w:ascii="Times New Roman" w:hAnsi="Times New Roman" w:cs="Times New Roman"/>
          <w:sz w:val="28"/>
          <w:szCs w:val="20"/>
          <w:lang w:val="kk-KZ"/>
        </w:rPr>
        <w:t>ды</w:t>
      </w:r>
      <w:r w:rsidRPr="00FF7D70">
        <w:rPr>
          <w:rFonts w:ascii="Times New Roman" w:hAnsi="Times New Roman" w:cs="Times New Roman"/>
          <w:sz w:val="28"/>
          <w:szCs w:val="20"/>
          <w:lang w:val="kk-KZ"/>
        </w:rPr>
        <w:t>.</w:t>
      </w:r>
    </w:p>
    <w:p w:rsidR="00493A17" w:rsidRPr="00FF7D70" w:rsidRDefault="00493A17" w:rsidP="009F63BD">
      <w:pPr>
        <w:autoSpaceDE w:val="0"/>
        <w:autoSpaceDN w:val="0"/>
        <w:adjustRightInd w:val="0"/>
        <w:spacing w:after="0" w:line="240" w:lineRule="auto"/>
        <w:jc w:val="both"/>
        <w:rPr>
          <w:rFonts w:ascii="Times New Roman" w:hAnsi="Times New Roman" w:cs="Times New Roman"/>
          <w:sz w:val="18"/>
          <w:szCs w:val="18"/>
          <w:lang w:val="kk-KZ"/>
        </w:rPr>
      </w:pPr>
      <w:r w:rsidRPr="00FF7D70">
        <w:rPr>
          <w:rFonts w:ascii="Times New Roman" w:hAnsi="Times New Roman" w:cs="Times New Roman"/>
          <w:sz w:val="28"/>
          <w:szCs w:val="20"/>
          <w:lang w:val="kk-KZ"/>
        </w:rPr>
        <w:tab/>
        <w:t>Сондай-ақ, өлшенген модуляцияның полярлық графигі мен ДМ</w:t>
      </w:r>
      <w:r w:rsidR="009F34F7">
        <w:rPr>
          <w:rFonts w:ascii="Times New Roman" w:hAnsi="Times New Roman" w:cs="Times New Roman"/>
          <w:sz w:val="28"/>
          <w:szCs w:val="20"/>
          <w:lang w:val="kk-KZ"/>
        </w:rPr>
        <w:t>СО және Тритон-Х 100-дегі ПпІХ-н</w:t>
      </w:r>
      <w:r w:rsidRPr="00FF7D70">
        <w:rPr>
          <w:rFonts w:ascii="Times New Roman" w:hAnsi="Times New Roman" w:cs="Times New Roman"/>
          <w:sz w:val="28"/>
          <w:szCs w:val="20"/>
          <w:lang w:val="kk-KZ"/>
        </w:rPr>
        <w:t xml:space="preserve">ың фазалық проекциясынан ПпІХ мономерінің флуоресценция өмір сүру уақыты ~16 нс және 675 нм-дегі агрегаттың уақыты ~4 нс  екенін көрсетті. Бұл бұрынғы зерттеулерде айтылған мономердің өмір сүру уақытына сәйкес келеді </w:t>
      </w:r>
      <w:r w:rsidRPr="00FF7D70">
        <w:rPr>
          <w:rFonts w:ascii="Times New Roman" w:hAnsi="Times New Roman" w:cs="Times New Roman"/>
          <w:sz w:val="28"/>
          <w:szCs w:val="28"/>
          <w:lang w:val="kk-KZ"/>
        </w:rPr>
        <w:t>[</w:t>
      </w:r>
      <w:r w:rsidR="00735111" w:rsidRPr="00FF7D70">
        <w:rPr>
          <w:rFonts w:ascii="Times New Roman" w:hAnsi="Times New Roman" w:cs="Times New Roman"/>
          <w:sz w:val="28"/>
          <w:szCs w:val="28"/>
          <w:lang w:val="kk-KZ"/>
        </w:rPr>
        <w:t>66</w:t>
      </w:r>
      <w:r w:rsidRPr="00FF7D70">
        <w:rPr>
          <w:rFonts w:ascii="Times New Roman" w:hAnsi="Times New Roman" w:cs="Times New Roman"/>
          <w:sz w:val="28"/>
          <w:szCs w:val="28"/>
          <w:lang w:val="kk-KZ"/>
        </w:rPr>
        <w:t xml:space="preserve">]. Алайда, бұл мән толқын ұзындығының кең аумағында үлгінің құрамындағы барлық бөлшектердің орташа өмір сүру уақытын білдіреді. </w:t>
      </w:r>
      <w:r w:rsidRPr="00FF7D70">
        <w:rPr>
          <w:rFonts w:ascii="Times New Roman" w:hAnsi="Times New Roman" w:cs="Times New Roman"/>
          <w:sz w:val="28"/>
          <w:szCs w:val="20"/>
          <w:lang w:val="kk-KZ"/>
        </w:rPr>
        <w:t xml:space="preserve">  </w:t>
      </w:r>
    </w:p>
    <w:p w:rsidR="00493A17" w:rsidRPr="00FF7D70" w:rsidRDefault="00493A17" w:rsidP="009F63BD">
      <w:pPr>
        <w:autoSpaceDE w:val="0"/>
        <w:autoSpaceDN w:val="0"/>
        <w:adjustRightInd w:val="0"/>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ПпІХ сулы ерітіндіде бірнеше агрегаттық күйде болады [</w:t>
      </w:r>
      <w:r w:rsidR="00735111" w:rsidRPr="00FF7D70">
        <w:rPr>
          <w:rFonts w:ascii="Times New Roman" w:hAnsi="Times New Roman" w:cs="Times New Roman"/>
          <w:sz w:val="28"/>
          <w:szCs w:val="28"/>
          <w:lang w:val="kk-KZ"/>
        </w:rPr>
        <w:t>67</w:t>
      </w:r>
      <w:r w:rsidRPr="00FF7D70">
        <w:rPr>
          <w:rFonts w:ascii="Times New Roman" w:hAnsi="Times New Roman" w:cs="Times New Roman"/>
          <w:sz w:val="28"/>
          <w:szCs w:val="28"/>
          <w:lang w:val="kk-KZ"/>
        </w:rPr>
        <w:t xml:space="preserve">]. </w:t>
      </w:r>
      <w:r w:rsidR="00180191" w:rsidRPr="00FF7D70">
        <w:rPr>
          <w:rFonts w:ascii="Times New Roman" w:hAnsi="Times New Roman" w:cs="Times New Roman"/>
          <w:sz w:val="28"/>
          <w:szCs w:val="28"/>
          <w:lang w:val="kk-KZ"/>
        </w:rPr>
        <w:t>H.Y.</w:t>
      </w:r>
      <w:r w:rsidR="00180191" w:rsidRPr="00FF7D70">
        <w:rPr>
          <w:rFonts w:ascii="Times New Roman" w:hAnsi="Times New Roman" w:cs="Times New Roman"/>
          <w:i/>
          <w:sz w:val="28"/>
          <w:szCs w:val="28"/>
          <w:lang w:val="kk-KZ"/>
        </w:rPr>
        <w:t xml:space="preserve"> </w:t>
      </w:r>
      <w:r w:rsidRPr="00FF7D70">
        <w:rPr>
          <w:rFonts w:ascii="Times New Roman" w:hAnsi="Times New Roman" w:cs="Times New Roman"/>
          <w:sz w:val="28"/>
          <w:szCs w:val="28"/>
          <w:lang w:val="kk-KZ"/>
        </w:rPr>
        <w:t>Ding және басқалардың зерттеуі бойынша, ПпІХ абсорбциялық спектрінде Соре жолағы 404 нм және 450 нм толқын ұзындығында тіркеліп, оның мономер және күрделі агрегат түрінде болатындығы байқалды. Сондай-ақ, флуоресценция спектрін зерттеу кезінде, оның 630 нм толқын ұзындығында болатындығы және қарқындылығының</w:t>
      </w:r>
      <w:r w:rsidR="009A004D" w:rsidRPr="00FF7D70">
        <w:rPr>
          <w:rFonts w:ascii="Times New Roman" w:hAnsi="Times New Roman" w:cs="Times New Roman"/>
          <w:sz w:val="28"/>
          <w:szCs w:val="28"/>
          <w:lang w:val="kk-KZ"/>
        </w:rPr>
        <w:t xml:space="preserve"> төмен болатындығы анықталды (9</w:t>
      </w:r>
      <w:r w:rsidRPr="00FF7D70">
        <w:rPr>
          <w:rFonts w:ascii="Times New Roman" w:hAnsi="Times New Roman" w:cs="Times New Roman"/>
          <w:sz w:val="28"/>
          <w:szCs w:val="28"/>
          <w:lang w:val="kk-KZ"/>
        </w:rPr>
        <w:t>-сурет). Сәйкесінше, агрегаттық күйлердің болуы флуоресценция қарқындылығын төмендететіндігі және синглетті оттегінің түзілу шығымын азайтатындығы дәлелденген болатын.</w:t>
      </w:r>
    </w:p>
    <w:p w:rsidR="00BF5FF2" w:rsidRPr="00FF7D70" w:rsidRDefault="00BF5FF2" w:rsidP="009F63BD">
      <w:pPr>
        <w:autoSpaceDE w:val="0"/>
        <w:autoSpaceDN w:val="0"/>
        <w:adjustRightInd w:val="0"/>
        <w:spacing w:after="0" w:line="240" w:lineRule="auto"/>
        <w:jc w:val="both"/>
        <w:rPr>
          <w:rFonts w:ascii="Times New Roman" w:hAnsi="Times New Roman" w:cs="Times New Roman"/>
          <w:sz w:val="28"/>
          <w:szCs w:val="28"/>
          <w:lang w:val="kk-KZ"/>
        </w:rPr>
      </w:pPr>
    </w:p>
    <w:p w:rsidR="00493A17" w:rsidRPr="00FF7D70" w:rsidRDefault="00493A17" w:rsidP="009F63BD">
      <w:pPr>
        <w:autoSpaceDE w:val="0"/>
        <w:autoSpaceDN w:val="0"/>
        <w:adjustRightInd w:val="0"/>
        <w:spacing w:after="0" w:line="240" w:lineRule="auto"/>
        <w:jc w:val="center"/>
        <w:rPr>
          <w:rFonts w:ascii="Times New Roman" w:hAnsi="Times New Roman" w:cs="Times New Roman"/>
          <w:sz w:val="28"/>
          <w:szCs w:val="28"/>
          <w:lang w:val="kk-KZ"/>
        </w:rPr>
      </w:pPr>
      <w:r w:rsidRPr="00FF7D70">
        <w:rPr>
          <w:rFonts w:ascii="Times New Roman" w:hAnsi="Times New Roman" w:cs="Times New Roman"/>
          <w:noProof/>
          <w:sz w:val="28"/>
          <w:szCs w:val="28"/>
        </w:rPr>
        <mc:AlternateContent>
          <mc:Choice Requires="wpg">
            <w:drawing>
              <wp:inline distT="0" distB="0" distL="0" distR="0" wp14:anchorId="0C72B0ED" wp14:editId="26FA2135">
                <wp:extent cx="5414035" cy="1998409"/>
                <wp:effectExtent l="0" t="0" r="0" b="20955"/>
                <wp:docPr id="122" name="Группа 122"/>
                <wp:cNvGraphicFramePr/>
                <a:graphic xmlns:a="http://schemas.openxmlformats.org/drawingml/2006/main">
                  <a:graphicData uri="http://schemas.microsoft.com/office/word/2010/wordprocessingGroup">
                    <wpg:wgp>
                      <wpg:cNvGrpSpPr/>
                      <wpg:grpSpPr>
                        <a:xfrm>
                          <a:off x="0" y="0"/>
                          <a:ext cx="5414035" cy="1998409"/>
                          <a:chOff x="-27547" y="-52814"/>
                          <a:chExt cx="5219155" cy="1846786"/>
                        </a:xfrm>
                      </wpg:grpSpPr>
                      <pic:pic xmlns:pic="http://schemas.openxmlformats.org/drawingml/2006/picture">
                        <pic:nvPicPr>
                          <pic:cNvPr id="123" name="Рисунок 123"/>
                          <pic:cNvPicPr>
                            <a:picLocks noChangeAspect="1"/>
                          </pic:cNvPicPr>
                        </pic:nvPicPr>
                        <pic:blipFill rotWithShape="1">
                          <a:blip r:embed="rId18">
                            <a:lum bright="-20000" contrast="40000"/>
                            <a:extLst>
                              <a:ext uri="{28A0092B-C50C-407E-A947-70E740481C1C}">
                                <a14:useLocalDpi xmlns:a14="http://schemas.microsoft.com/office/drawing/2010/main" val="0"/>
                              </a:ext>
                            </a:extLst>
                          </a:blip>
                          <a:srcRect b="50759"/>
                          <a:stretch/>
                        </pic:blipFill>
                        <pic:spPr bwMode="auto">
                          <a:xfrm>
                            <a:off x="109182" y="75062"/>
                            <a:ext cx="2468880" cy="1609725"/>
                          </a:xfrm>
                          <a:prstGeom prst="rect">
                            <a:avLst/>
                          </a:prstGeom>
                          <a:noFill/>
                          <a:ln>
                            <a:noFill/>
                          </a:ln>
                          <a:extLst>
                            <a:ext uri="{53640926-AAD7-44D8-BBD7-CCE9431645EC}">
                              <a14:shadowObscured xmlns:a14="http://schemas.microsoft.com/office/drawing/2010/main"/>
                            </a:ext>
                          </a:extLst>
                        </pic:spPr>
                      </pic:pic>
                      <wps:wsp>
                        <wps:cNvPr id="124" name="Прямоугольник 124"/>
                        <wps:cNvSpPr/>
                        <wps:spPr>
                          <a:xfrm>
                            <a:off x="-27547" y="26407"/>
                            <a:ext cx="348921" cy="129371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025D" w:rsidRPr="00ED50AE" w:rsidRDefault="0009025D" w:rsidP="00493A17">
                              <w:pPr>
                                <w:jc w:val="center"/>
                                <w:rPr>
                                  <w:rFonts w:ascii="Times New Roman" w:hAnsi="Times New Roman" w:cs="Times New Roman"/>
                                  <w:color w:val="000000" w:themeColor="text1"/>
                                  <w:sz w:val="28"/>
                                  <w:szCs w:val="28"/>
                                  <w:lang w:val="kk-KZ"/>
                                </w:rPr>
                              </w:pPr>
                              <w:r w:rsidRPr="00ED50AE">
                                <w:rPr>
                                  <w:rFonts w:ascii="Times New Roman" w:hAnsi="Times New Roman" w:cs="Times New Roman"/>
                                  <w:color w:val="000000" w:themeColor="text1"/>
                                  <w:sz w:val="28"/>
                                  <w:szCs w:val="28"/>
                                  <w:lang w:val="kk-KZ"/>
                                </w:rPr>
                                <w:t>Абсорбция</w:t>
                              </w:r>
                              <w:r>
                                <w:rPr>
                                  <w:rFonts w:ascii="Times New Roman" w:hAnsi="Times New Roman" w:cs="Times New Roman"/>
                                  <w:color w:val="000000" w:themeColor="text1"/>
                                  <w:sz w:val="28"/>
                                  <w:szCs w:val="28"/>
                                  <w:lang w:val="kk-KZ"/>
                                </w:rPr>
                                <w:t xml:space="preserve"> (а.б.)</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25" name="Прямоугольник 125"/>
                        <wps:cNvSpPr/>
                        <wps:spPr>
                          <a:xfrm>
                            <a:off x="413196" y="1535272"/>
                            <a:ext cx="2111881" cy="2457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025D" w:rsidRPr="00ED50AE" w:rsidRDefault="0009025D" w:rsidP="00493A17">
                              <w:pPr>
                                <w:jc w:val="center"/>
                                <w:rPr>
                                  <w:rFonts w:ascii="Times New Roman" w:hAnsi="Times New Roman" w:cs="Times New Roman"/>
                                  <w:color w:val="000000" w:themeColor="text1"/>
                                  <w:sz w:val="28"/>
                                  <w:szCs w:val="28"/>
                                  <w:lang w:val="kk-KZ"/>
                                </w:rPr>
                              </w:pPr>
                              <w:r w:rsidRPr="00ED50AE">
                                <w:rPr>
                                  <w:rFonts w:ascii="Times New Roman" w:hAnsi="Times New Roman" w:cs="Times New Roman"/>
                                  <w:color w:val="000000" w:themeColor="text1"/>
                                  <w:sz w:val="28"/>
                                  <w:szCs w:val="28"/>
                                  <w:lang w:val="kk-KZ"/>
                                </w:rPr>
                                <w:t>Толқын ұзындығы (нм)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6" name="Рисунок 126"/>
                          <pic:cNvPicPr>
                            <a:picLocks noChangeAspect="1"/>
                          </pic:cNvPicPr>
                        </pic:nvPicPr>
                        <pic:blipFill rotWithShape="1">
                          <a:blip r:embed="rId18">
                            <a:lum bright="-20000" contrast="40000"/>
                            <a:extLst>
                              <a:ext uri="{28A0092B-C50C-407E-A947-70E740481C1C}">
                                <a14:useLocalDpi xmlns:a14="http://schemas.microsoft.com/office/drawing/2010/main" val="0"/>
                              </a:ext>
                            </a:extLst>
                          </a:blip>
                          <a:srcRect t="51282"/>
                          <a:stretch/>
                        </pic:blipFill>
                        <pic:spPr bwMode="auto">
                          <a:xfrm>
                            <a:off x="2722728" y="68239"/>
                            <a:ext cx="2468880" cy="1592580"/>
                          </a:xfrm>
                          <a:prstGeom prst="rect">
                            <a:avLst/>
                          </a:prstGeom>
                          <a:noFill/>
                          <a:ln>
                            <a:noFill/>
                          </a:ln>
                          <a:extLst>
                            <a:ext uri="{53640926-AAD7-44D8-BBD7-CCE9431645EC}">
                              <a14:shadowObscured xmlns:a14="http://schemas.microsoft.com/office/drawing/2010/main"/>
                            </a:ext>
                          </a:extLst>
                        </pic:spPr>
                      </pic:pic>
                      <wps:wsp>
                        <wps:cNvPr id="127" name="Прямоугольник 127"/>
                        <wps:cNvSpPr/>
                        <wps:spPr>
                          <a:xfrm>
                            <a:off x="2361882" y="-52814"/>
                            <a:ext cx="594768" cy="161962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025D" w:rsidRPr="00ED50AE" w:rsidRDefault="0009025D" w:rsidP="00493A17">
                              <w:pPr>
                                <w:jc w:val="center"/>
                                <w:rPr>
                                  <w:rFonts w:ascii="Times New Roman" w:hAnsi="Times New Roman" w:cs="Times New Roman"/>
                                  <w:color w:val="000000" w:themeColor="text1"/>
                                  <w:sz w:val="28"/>
                                  <w:szCs w:val="28"/>
                                  <w:lang w:val="kk-KZ"/>
                                </w:rPr>
                              </w:pPr>
                              <w:r w:rsidRPr="00ED50AE">
                                <w:rPr>
                                  <w:rFonts w:ascii="Times New Roman" w:hAnsi="Times New Roman" w:cs="Times New Roman"/>
                                  <w:color w:val="000000" w:themeColor="text1"/>
                                  <w:sz w:val="28"/>
                                  <w:szCs w:val="28"/>
                                  <w:lang w:val="kk-KZ"/>
                                </w:rPr>
                                <w:t>Флуоресценция қарқындылығы (10</w:t>
                              </w:r>
                              <w:r w:rsidRPr="00ED50AE">
                                <w:rPr>
                                  <w:rFonts w:ascii="Times New Roman" w:hAnsi="Times New Roman" w:cs="Times New Roman"/>
                                  <w:color w:val="000000" w:themeColor="text1"/>
                                  <w:sz w:val="28"/>
                                  <w:szCs w:val="28"/>
                                  <w:vertAlign w:val="superscript"/>
                                  <w:lang w:val="kk-KZ"/>
                                </w:rPr>
                                <w:t>5</w:t>
                              </w:r>
                              <w:r w:rsidRPr="00ED50AE">
                                <w:rPr>
                                  <w:rFonts w:ascii="Times New Roman" w:hAnsi="Times New Roman" w:cs="Times New Roman"/>
                                  <w:color w:val="000000" w:themeColor="text1"/>
                                  <w:sz w:val="28"/>
                                  <w:szCs w:val="28"/>
                                  <w:lang w:val="kk-KZ"/>
                                </w:rPr>
                                <w:t>)</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28" name="Прямоугольник 128"/>
                        <wps:cNvSpPr/>
                        <wps:spPr>
                          <a:xfrm>
                            <a:off x="3085200" y="1514572"/>
                            <a:ext cx="1943153" cy="279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025D" w:rsidRPr="00ED50AE" w:rsidRDefault="0009025D" w:rsidP="00493A17">
                              <w:pPr>
                                <w:jc w:val="center"/>
                                <w:rPr>
                                  <w:rFonts w:ascii="Times New Roman" w:hAnsi="Times New Roman" w:cs="Times New Roman"/>
                                  <w:color w:val="000000" w:themeColor="text1"/>
                                  <w:sz w:val="28"/>
                                  <w:szCs w:val="28"/>
                                  <w:lang w:val="kk-KZ"/>
                                </w:rPr>
                              </w:pPr>
                              <w:r w:rsidRPr="00ED50AE">
                                <w:rPr>
                                  <w:rFonts w:ascii="Times New Roman" w:hAnsi="Times New Roman" w:cs="Times New Roman"/>
                                  <w:color w:val="000000" w:themeColor="text1"/>
                                  <w:sz w:val="28"/>
                                  <w:szCs w:val="28"/>
                                  <w:lang w:val="kk-KZ"/>
                                </w:rPr>
                                <w:t>Толқын ұзындығы (нм)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C72B0ED" id="Группа 122" o:spid="_x0000_s1038" style="width:426.3pt;height:157.35pt;mso-position-horizontal-relative:char;mso-position-vertical-relative:line" coordorigin="-275,-528" coordsize="52191,1846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">
                <v:shape id="Рисунок 123" o:spid="_x0000_s1039" type="#_x0000_t75" style="position:absolute;left:1091;top:750;width:24689;height:16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kT4rDAAAA3AAAAA8AAABkcnMvZG93bnJldi54bWxET01rwkAQvRf8D8sUequbplAkuooIYo6t&#10;raXexuyYBLOzcXeqaX99t1DobR7vc2aLwXXqQiG2ng08jDNQxJW3LdcG3l7X9xNQUZAtdp7JwBdF&#10;WMxHNzMsrL/yC122UqsUwrFAA41IX2gdq4YcxrHviRN39MGhJBhqbQNeU7jrdJ5lT9phy6mhwZ5W&#10;DVWn7aczsFtONlWdP8u+bEv5DpifPw7vxtzdDsspKKFB/sV/7tKm+fkj/D6TLtDz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iRPisMAAADcAAAADwAAAAAAAAAAAAAAAACf&#10;AgAAZHJzL2Rvd25yZXYueG1sUEsFBgAAAAAEAAQA9wAAAI8DAAAAAA==&#10;">
                  <v:imagedata r:id="rId19" o:title="" cropbottom="33265f" gain="109227f" blacklevel="-6554f"/>
                  <v:path arrowok="t"/>
                </v:shape>
                <v:rect id="Прямоугольник 124" o:spid="_x0000_s1040" style="position:absolute;left:-275;top:264;width:3488;height:12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1Ew8IA&#10;AADcAAAADwAAAGRycy9kb3ducmV2LnhtbERPS4vCMBC+C/6HMIK3NVF0cbtGEWXVgxcfe9jb0Ixt&#10;sZmUJtvWf28WFrzNx/ecxaqzpWio9oVjDeORAkGcOlNwpuF6+Xqbg/AB2WDpmDQ8yMNq2e8tMDGu&#10;5RM155CJGMI+QQ15CFUipU9zsuhHriKO3M3VFkOEdSZNjW0Mt6WcKPUuLRYcG3KsaJNTej//Wg3T&#10;dP9zVUfaUqvuzWz9/XE87IzWw0G3/gQRqAsv8b/7YOL8yRT+nokX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fUTDwgAAANwAAAAPAAAAAAAAAAAAAAAAAJgCAABkcnMvZG93&#10;bnJldi54bWxQSwUGAAAAAAQABAD1AAAAhwMAAAAA&#10;" fillcolor="white [3212]" strokecolor="white [3212]" strokeweight="1pt">
                  <v:textbox style="layout-flow:vertical;mso-layout-flow-alt:bottom-to-top">
                    <w:txbxContent>
                      <w:p w:rsidR="0009025D" w:rsidRPr="00ED50AE" w:rsidRDefault="0009025D" w:rsidP="00493A17">
                        <w:pPr>
                          <w:jc w:val="center"/>
                          <w:rPr>
                            <w:rFonts w:ascii="Times New Roman" w:hAnsi="Times New Roman" w:cs="Times New Roman"/>
                            <w:color w:val="000000" w:themeColor="text1"/>
                            <w:sz w:val="28"/>
                            <w:szCs w:val="28"/>
                            <w:lang w:val="kk-KZ"/>
                          </w:rPr>
                        </w:pPr>
                        <w:r w:rsidRPr="00ED50AE">
                          <w:rPr>
                            <w:rFonts w:ascii="Times New Roman" w:hAnsi="Times New Roman" w:cs="Times New Roman"/>
                            <w:color w:val="000000" w:themeColor="text1"/>
                            <w:sz w:val="28"/>
                            <w:szCs w:val="28"/>
                            <w:lang w:val="kk-KZ"/>
                          </w:rPr>
                          <w:t>Абсорбция</w:t>
                        </w:r>
                        <w:r>
                          <w:rPr>
                            <w:rFonts w:ascii="Times New Roman" w:hAnsi="Times New Roman" w:cs="Times New Roman"/>
                            <w:color w:val="000000" w:themeColor="text1"/>
                            <w:sz w:val="28"/>
                            <w:szCs w:val="28"/>
                            <w:lang w:val="kk-KZ"/>
                          </w:rPr>
                          <w:t xml:space="preserve"> (а.б.)</w:t>
                        </w:r>
                      </w:p>
                    </w:txbxContent>
                  </v:textbox>
                </v:rect>
                <v:rect id="Прямоугольник 125" o:spid="_x0000_s1041" style="position:absolute;left:4131;top:15352;width:21119;height:2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27XsMA&#10;AADcAAAADwAAAGRycy9kb3ducmV2LnhtbERPTWvCQBC9F/wPyxS86aaB2ja6ipQWFXqwWtDjkJ1N&#10;gtnZkN3E9N93BaG3ebzPWawGW4ueWl85VvA0TUAQ505XXCj4OX5OXkH4gKyxdkwKfsnDajl6WGCm&#10;3ZW/qT+EQsQQ9hkqKENoMil9XpJFP3UNceSMay2GCNtC6havMdzWMk2SmbRYcWwosaH3kvLLobMK&#10;zgY3x4+d/5Im7c1bte9O5qVTavw4rOcgAg3hX3x3b3Wcnz7D7Zl4gV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27XsMAAADcAAAADwAAAAAAAAAAAAAAAACYAgAAZHJzL2Rv&#10;d25yZXYueG1sUEsFBgAAAAAEAAQA9QAAAIgDAAAAAA==&#10;" fillcolor="white [3212]" strokecolor="white [3212]" strokeweight="1pt">
                  <v:textbox>
                    <w:txbxContent>
                      <w:p w:rsidR="0009025D" w:rsidRPr="00ED50AE" w:rsidRDefault="0009025D" w:rsidP="00493A17">
                        <w:pPr>
                          <w:jc w:val="center"/>
                          <w:rPr>
                            <w:rFonts w:ascii="Times New Roman" w:hAnsi="Times New Roman" w:cs="Times New Roman"/>
                            <w:color w:val="000000" w:themeColor="text1"/>
                            <w:sz w:val="28"/>
                            <w:szCs w:val="28"/>
                            <w:lang w:val="kk-KZ"/>
                          </w:rPr>
                        </w:pPr>
                        <w:r w:rsidRPr="00ED50AE">
                          <w:rPr>
                            <w:rFonts w:ascii="Times New Roman" w:hAnsi="Times New Roman" w:cs="Times New Roman"/>
                            <w:color w:val="000000" w:themeColor="text1"/>
                            <w:sz w:val="28"/>
                            <w:szCs w:val="28"/>
                            <w:lang w:val="kk-KZ"/>
                          </w:rPr>
                          <w:t>Толқын ұзындығы (нм)</w:t>
                        </w:r>
                      </w:p>
                    </w:txbxContent>
                  </v:textbox>
                </v:rect>
                <v:shape id="Рисунок 126" o:spid="_x0000_s1042" type="#_x0000_t75" style="position:absolute;left:27227;top:682;width:24689;height:15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5kQDCAAAA3AAAAA8AAABkcnMvZG93bnJldi54bWxET01rwkAQvRf8D8sI3upGQZHUTdDSUrGX&#10;1Ba9DtkxG8zOhuwa47/vFgre5vE+Z50PthE9db52rGA2TUAQl07XXCn4+X5/XoHwAVlj45gU3MlD&#10;no2e1phqd+Mv6g+hEjGEfYoKTAhtKqUvDVn0U9cSR+7sOoshwq6SusNbDLeNnCfJUlqsOTYYbOnV&#10;UHk5XK2Coig+P65kVv2sMcftcD+97Res1GQ8bF5ABBrCQ/zv3uk4f76Ev2fiBTL7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eZEAwgAAANwAAAAPAAAAAAAAAAAAAAAAAJ8C&#10;AABkcnMvZG93bnJldi54bWxQSwUGAAAAAAQABAD3AAAAjgMAAAAA&#10;">
                  <v:imagedata r:id="rId19" o:title="" croptop="33608f" gain="109227f" blacklevel="-6554f"/>
                  <v:path arrowok="t"/>
                </v:shape>
                <v:rect id="Прямоугольник 127" o:spid="_x0000_s1043" style="position:absolute;left:23618;top:-528;width:5948;height:16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atMQA&#10;AADcAAAADwAAAGRycy9kb3ducmV2LnhtbERPO2/CMBDeK/U/WFeJrdhFPNoUB6FWBQYWKB26neJr&#10;EiU+R7GbhH+PkZDY7tP3vOVqsLXoqPWlYw0vYwWCOHOm5FzD6fvr+RWED8gGa8ek4UweVunjwxIT&#10;43o+UHcMuYgh7BPUUITQJFL6rCCLfuwa4sj9udZiiLDNpWmxj+G2lhOl5tJiybGhwIY+Csqq47/V&#10;MM22vye1p0/qVdXN1j9v+93GaD16GtbvIAIN4S6+uXcmzp8s4PpMvEC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v2rTEAAAA3AAAAA8AAAAAAAAAAAAAAAAAmAIAAGRycy9k&#10;b3ducmV2LnhtbFBLBQYAAAAABAAEAPUAAACJAwAAAAA=&#10;" fillcolor="white [3212]" strokecolor="white [3212]" strokeweight="1pt">
                  <v:textbox style="layout-flow:vertical;mso-layout-flow-alt:bottom-to-top">
                    <w:txbxContent>
                      <w:p w:rsidR="0009025D" w:rsidRPr="00ED50AE" w:rsidRDefault="0009025D" w:rsidP="00493A17">
                        <w:pPr>
                          <w:jc w:val="center"/>
                          <w:rPr>
                            <w:rFonts w:ascii="Times New Roman" w:hAnsi="Times New Roman" w:cs="Times New Roman"/>
                            <w:color w:val="000000" w:themeColor="text1"/>
                            <w:sz w:val="28"/>
                            <w:szCs w:val="28"/>
                            <w:lang w:val="kk-KZ"/>
                          </w:rPr>
                        </w:pPr>
                        <w:r w:rsidRPr="00ED50AE">
                          <w:rPr>
                            <w:rFonts w:ascii="Times New Roman" w:hAnsi="Times New Roman" w:cs="Times New Roman"/>
                            <w:color w:val="000000" w:themeColor="text1"/>
                            <w:sz w:val="28"/>
                            <w:szCs w:val="28"/>
                            <w:lang w:val="kk-KZ"/>
                          </w:rPr>
                          <w:t>Флуоресценция қарқындылығы (10</w:t>
                        </w:r>
                        <w:r w:rsidRPr="00ED50AE">
                          <w:rPr>
                            <w:rFonts w:ascii="Times New Roman" w:hAnsi="Times New Roman" w:cs="Times New Roman"/>
                            <w:color w:val="000000" w:themeColor="text1"/>
                            <w:sz w:val="28"/>
                            <w:szCs w:val="28"/>
                            <w:vertAlign w:val="superscript"/>
                            <w:lang w:val="kk-KZ"/>
                          </w:rPr>
                          <w:t>5</w:t>
                        </w:r>
                        <w:r w:rsidRPr="00ED50AE">
                          <w:rPr>
                            <w:rFonts w:ascii="Times New Roman" w:hAnsi="Times New Roman" w:cs="Times New Roman"/>
                            <w:color w:val="000000" w:themeColor="text1"/>
                            <w:sz w:val="28"/>
                            <w:szCs w:val="28"/>
                            <w:lang w:val="kk-KZ"/>
                          </w:rPr>
                          <w:t>)</w:t>
                        </w:r>
                      </w:p>
                    </w:txbxContent>
                  </v:textbox>
                </v:rect>
                <v:rect id="Прямоугольник 128" o:spid="_x0000_s1044" style="position:absolute;left:30852;top:15145;width:19431;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wUwMYA&#10;AADcAAAADwAAAGRycy9kb3ducmV2LnhtbESPQUvDQBCF74L/YRnBm92Yg9XYbRGx1EIPthX0OGRn&#10;k2B2NmQ3afz3nUOhtxnem/e+Wawm36qR+tgENvA4y0ARl8E2XBn4Pq4fnkHFhGyxDUwG/inCanl7&#10;s8DChhPvaTykSkkIxwIN1Cl1hdaxrMljnIWOWDQXeo9J1r7StseThPtW51n2pD02LA01dvReU/l3&#10;GLyBX4eb48c27rTLR/fSfA0/bj4Yc383vb2CSjSlq/ly/WkFPxdaeUYm0M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2wUwMYAAADcAAAADwAAAAAAAAAAAAAAAACYAgAAZHJz&#10;L2Rvd25yZXYueG1sUEsFBgAAAAAEAAQA9QAAAIsDAAAAAA==&#10;" fillcolor="white [3212]" strokecolor="white [3212]" strokeweight="1pt">
                  <v:textbox>
                    <w:txbxContent>
                      <w:p w:rsidR="0009025D" w:rsidRPr="00ED50AE" w:rsidRDefault="0009025D" w:rsidP="00493A17">
                        <w:pPr>
                          <w:jc w:val="center"/>
                          <w:rPr>
                            <w:rFonts w:ascii="Times New Roman" w:hAnsi="Times New Roman" w:cs="Times New Roman"/>
                            <w:color w:val="000000" w:themeColor="text1"/>
                            <w:sz w:val="28"/>
                            <w:szCs w:val="28"/>
                            <w:lang w:val="kk-KZ"/>
                          </w:rPr>
                        </w:pPr>
                        <w:r w:rsidRPr="00ED50AE">
                          <w:rPr>
                            <w:rFonts w:ascii="Times New Roman" w:hAnsi="Times New Roman" w:cs="Times New Roman"/>
                            <w:color w:val="000000" w:themeColor="text1"/>
                            <w:sz w:val="28"/>
                            <w:szCs w:val="28"/>
                            <w:lang w:val="kk-KZ"/>
                          </w:rPr>
                          <w:t>Толқын ұзындығы (нм)</w:t>
                        </w:r>
                      </w:p>
                    </w:txbxContent>
                  </v:textbox>
                </v:rect>
                <w10:anchorlock/>
              </v:group>
            </w:pict>
          </mc:Fallback>
        </mc:AlternateContent>
      </w:r>
    </w:p>
    <w:p w:rsidR="00ED50AE" w:rsidRPr="00FF7D70" w:rsidRDefault="00531612" w:rsidP="009F63BD">
      <w:pPr>
        <w:autoSpaceDE w:val="0"/>
        <w:autoSpaceDN w:val="0"/>
        <w:adjustRightInd w:val="0"/>
        <w:spacing w:after="0" w:line="240" w:lineRule="auto"/>
        <w:jc w:val="center"/>
        <w:rPr>
          <w:rFonts w:ascii="Times New Roman" w:hAnsi="Times New Roman" w:cs="Times New Roman"/>
          <w:b/>
          <w:sz w:val="28"/>
          <w:szCs w:val="20"/>
          <w:lang w:val="kk-KZ"/>
        </w:rPr>
      </w:pPr>
      <w:r w:rsidRPr="00FF7D70">
        <w:rPr>
          <w:rFonts w:ascii="Times New Roman" w:hAnsi="Times New Roman" w:cs="Times New Roman"/>
          <w:b/>
          <w:sz w:val="28"/>
          <w:szCs w:val="20"/>
          <w:lang w:val="kk-KZ"/>
        </w:rPr>
        <w:t xml:space="preserve">    </w:t>
      </w:r>
      <w:r w:rsidR="005E6F6B" w:rsidRPr="00FF7D70">
        <w:rPr>
          <w:rFonts w:ascii="Times New Roman" w:hAnsi="Times New Roman" w:cs="Times New Roman"/>
          <w:b/>
          <w:sz w:val="28"/>
          <w:szCs w:val="20"/>
          <w:lang w:val="kk-KZ"/>
        </w:rPr>
        <w:t xml:space="preserve">        1</w:t>
      </w:r>
      <w:r w:rsidRPr="00FF7D70">
        <w:rPr>
          <w:rFonts w:ascii="Times New Roman" w:hAnsi="Times New Roman" w:cs="Times New Roman"/>
          <w:b/>
          <w:sz w:val="28"/>
          <w:szCs w:val="20"/>
          <w:lang w:val="kk-KZ"/>
        </w:rPr>
        <w:t xml:space="preserve">)                            </w:t>
      </w:r>
      <w:r w:rsidR="005E6F6B" w:rsidRPr="00FF7D70">
        <w:rPr>
          <w:rFonts w:ascii="Times New Roman" w:hAnsi="Times New Roman" w:cs="Times New Roman"/>
          <w:b/>
          <w:sz w:val="28"/>
          <w:szCs w:val="20"/>
          <w:lang w:val="kk-KZ"/>
        </w:rPr>
        <w:t xml:space="preserve">                               2</w:t>
      </w:r>
      <w:r w:rsidRPr="00FF7D70">
        <w:rPr>
          <w:rFonts w:ascii="Times New Roman" w:hAnsi="Times New Roman" w:cs="Times New Roman"/>
          <w:b/>
          <w:sz w:val="28"/>
          <w:szCs w:val="20"/>
          <w:lang w:val="kk-KZ"/>
        </w:rPr>
        <w:t>)</w:t>
      </w:r>
    </w:p>
    <w:p w:rsidR="00493A17" w:rsidRPr="00FF7D70" w:rsidRDefault="00975F5A" w:rsidP="009F63BD">
      <w:pPr>
        <w:autoSpaceDE w:val="0"/>
        <w:autoSpaceDN w:val="0"/>
        <w:adjustRightInd w:val="0"/>
        <w:spacing w:after="0" w:line="240" w:lineRule="auto"/>
        <w:jc w:val="center"/>
        <w:rPr>
          <w:rFonts w:ascii="Times New Roman" w:hAnsi="Times New Roman" w:cs="Times New Roman"/>
          <w:sz w:val="28"/>
          <w:szCs w:val="20"/>
          <w:lang w:val="kk-KZ"/>
        </w:rPr>
      </w:pPr>
      <w:r w:rsidRPr="00FF7D70">
        <w:rPr>
          <w:rFonts w:ascii="Times New Roman" w:hAnsi="Times New Roman" w:cs="Times New Roman"/>
          <w:sz w:val="28"/>
          <w:szCs w:val="20"/>
          <w:lang w:val="kk-KZ"/>
        </w:rPr>
        <w:t>Сурет 9</w:t>
      </w:r>
      <w:r w:rsidR="00ED50AE" w:rsidRPr="00FF7D70">
        <w:rPr>
          <w:rFonts w:ascii="Times New Roman" w:hAnsi="Times New Roman" w:cs="Times New Roman"/>
          <w:sz w:val="28"/>
          <w:szCs w:val="20"/>
          <w:lang w:val="kk-KZ"/>
        </w:rPr>
        <w:t xml:space="preserve"> – </w:t>
      </w:r>
      <w:r w:rsidR="00493A17" w:rsidRPr="00FF7D70">
        <w:rPr>
          <w:rFonts w:ascii="Times New Roman" w:hAnsi="Times New Roman" w:cs="Times New Roman"/>
          <w:sz w:val="28"/>
          <w:szCs w:val="20"/>
          <w:lang w:val="kk-KZ"/>
        </w:rPr>
        <w:t xml:space="preserve">Сулы ерітіндідегі құрамында ПпІХ молекуласы бар мицелланың абсорбция </w:t>
      </w:r>
      <w:r w:rsidR="005E6F6B" w:rsidRPr="00FF7D70">
        <w:rPr>
          <w:rFonts w:ascii="Times New Roman" w:hAnsi="Times New Roman" w:cs="Times New Roman"/>
          <w:b/>
          <w:sz w:val="28"/>
          <w:szCs w:val="20"/>
          <w:lang w:val="kk-KZ"/>
        </w:rPr>
        <w:t>(1</w:t>
      </w:r>
      <w:r w:rsidR="00531612" w:rsidRPr="00FF7D70">
        <w:rPr>
          <w:rFonts w:ascii="Times New Roman" w:hAnsi="Times New Roman" w:cs="Times New Roman"/>
          <w:b/>
          <w:sz w:val="28"/>
          <w:szCs w:val="20"/>
          <w:lang w:val="kk-KZ"/>
        </w:rPr>
        <w:t>)</w:t>
      </w:r>
      <w:r w:rsidR="00531612" w:rsidRPr="00FF7D70">
        <w:rPr>
          <w:rFonts w:ascii="Times New Roman" w:hAnsi="Times New Roman" w:cs="Times New Roman"/>
          <w:sz w:val="28"/>
          <w:szCs w:val="20"/>
          <w:lang w:val="kk-KZ"/>
        </w:rPr>
        <w:t xml:space="preserve"> </w:t>
      </w:r>
      <w:r w:rsidR="00493A17" w:rsidRPr="00FF7D70">
        <w:rPr>
          <w:rFonts w:ascii="Times New Roman" w:hAnsi="Times New Roman" w:cs="Times New Roman"/>
          <w:sz w:val="28"/>
          <w:szCs w:val="20"/>
          <w:lang w:val="kk-KZ"/>
        </w:rPr>
        <w:t xml:space="preserve">және флуоресценция </w:t>
      </w:r>
      <w:r w:rsidR="005E6F6B" w:rsidRPr="00FF7D70">
        <w:rPr>
          <w:rFonts w:ascii="Times New Roman" w:hAnsi="Times New Roman" w:cs="Times New Roman"/>
          <w:b/>
          <w:sz w:val="28"/>
          <w:szCs w:val="20"/>
          <w:lang w:val="kk-KZ"/>
        </w:rPr>
        <w:t>(2</w:t>
      </w:r>
      <w:r w:rsidR="00531612" w:rsidRPr="00FF7D70">
        <w:rPr>
          <w:rFonts w:ascii="Times New Roman" w:hAnsi="Times New Roman" w:cs="Times New Roman"/>
          <w:b/>
          <w:sz w:val="28"/>
          <w:szCs w:val="20"/>
          <w:lang w:val="kk-KZ"/>
        </w:rPr>
        <w:t>)</w:t>
      </w:r>
      <w:r w:rsidR="00531612" w:rsidRPr="00FF7D70">
        <w:rPr>
          <w:rFonts w:ascii="Times New Roman" w:hAnsi="Times New Roman" w:cs="Times New Roman"/>
          <w:sz w:val="28"/>
          <w:szCs w:val="20"/>
          <w:lang w:val="kk-KZ"/>
        </w:rPr>
        <w:t xml:space="preserve"> </w:t>
      </w:r>
      <w:r w:rsidR="00493A17" w:rsidRPr="00FF7D70">
        <w:rPr>
          <w:rFonts w:ascii="Times New Roman" w:hAnsi="Times New Roman" w:cs="Times New Roman"/>
          <w:sz w:val="28"/>
          <w:szCs w:val="20"/>
          <w:lang w:val="kk-KZ"/>
        </w:rPr>
        <w:t>спектрі</w:t>
      </w:r>
    </w:p>
    <w:p w:rsidR="00493A17" w:rsidRPr="00FF7D70" w:rsidRDefault="00493A17" w:rsidP="009F63BD">
      <w:pPr>
        <w:autoSpaceDE w:val="0"/>
        <w:autoSpaceDN w:val="0"/>
        <w:adjustRightInd w:val="0"/>
        <w:spacing w:after="0" w:line="240" w:lineRule="auto"/>
        <w:jc w:val="center"/>
        <w:rPr>
          <w:rFonts w:ascii="Times New Roman" w:hAnsi="Times New Roman" w:cs="Times New Roman"/>
          <w:sz w:val="28"/>
          <w:szCs w:val="20"/>
          <w:lang w:val="kk-KZ"/>
        </w:rPr>
      </w:pPr>
    </w:p>
    <w:p w:rsidR="00ED50AE" w:rsidRPr="00FF7D70" w:rsidRDefault="00493A17" w:rsidP="00ED50AE">
      <w:pPr>
        <w:autoSpaceDE w:val="0"/>
        <w:autoSpaceDN w:val="0"/>
        <w:adjustRightInd w:val="0"/>
        <w:spacing w:after="0" w:line="240" w:lineRule="auto"/>
        <w:ind w:firstLine="708"/>
        <w:jc w:val="both"/>
        <w:rPr>
          <w:rFonts w:ascii="Times New Roman" w:hAnsi="Times New Roman" w:cs="Times New Roman"/>
          <w:sz w:val="28"/>
          <w:szCs w:val="20"/>
          <w:lang w:val="kk-KZ"/>
        </w:rPr>
      </w:pPr>
      <w:r w:rsidRPr="00FF7D70">
        <w:rPr>
          <w:rFonts w:ascii="Times New Roman" w:hAnsi="Times New Roman" w:cs="Times New Roman"/>
          <w:sz w:val="28"/>
          <w:szCs w:val="20"/>
          <w:lang w:val="kk-KZ"/>
        </w:rPr>
        <w:t>5,10-бис(4-карбоксифенил)-15,20-дифенилпорфирин (DiCPP-adj) және 5,15-бис(4-карбо</w:t>
      </w:r>
      <w:r w:rsidR="00ED50AE" w:rsidRPr="00FF7D70">
        <w:rPr>
          <w:rFonts w:ascii="Times New Roman" w:hAnsi="Times New Roman" w:cs="Times New Roman"/>
          <w:sz w:val="28"/>
          <w:szCs w:val="20"/>
          <w:lang w:val="kk-KZ"/>
        </w:rPr>
        <w:t xml:space="preserve">ксифенил)-10,20-дифенилпорфирин </w:t>
      </w:r>
      <w:r w:rsidRPr="00FF7D70">
        <w:rPr>
          <w:rFonts w:ascii="Times New Roman" w:hAnsi="Times New Roman" w:cs="Times New Roman"/>
          <w:sz w:val="28"/>
          <w:szCs w:val="20"/>
          <w:lang w:val="kk-KZ"/>
        </w:rPr>
        <w:t>(DiCPP-opp)</w:t>
      </w:r>
      <w:r w:rsidR="00ED50AE" w:rsidRPr="00FF7D70">
        <w:rPr>
          <w:rFonts w:ascii="Times New Roman" w:hAnsi="Times New Roman" w:cs="Times New Roman"/>
          <w:sz w:val="28"/>
          <w:szCs w:val="20"/>
          <w:lang w:val="kk-KZ"/>
        </w:rPr>
        <w:t xml:space="preserve"> </w:t>
      </w:r>
      <w:r w:rsidRPr="00FF7D70">
        <w:rPr>
          <w:rFonts w:ascii="Times New Roman" w:hAnsi="Times New Roman" w:cs="Times New Roman"/>
          <w:sz w:val="28"/>
          <w:szCs w:val="20"/>
          <w:lang w:val="kk-KZ"/>
        </w:rPr>
        <w:t xml:space="preserve">қосылыстарының көршілес және қарама-қарсы орналасу бойынша өздігінен агрегациялануы </w:t>
      </w:r>
      <w:r w:rsidRPr="00FF7D70">
        <w:rPr>
          <w:rFonts w:ascii="Times New Roman" w:hAnsi="Times New Roman" w:cs="Times New Roman"/>
          <w:sz w:val="28"/>
          <w:szCs w:val="28"/>
          <w:lang w:val="kk-KZ"/>
        </w:rPr>
        <w:t>[</w:t>
      </w:r>
      <w:r w:rsidR="00735111" w:rsidRPr="00FF7D70">
        <w:rPr>
          <w:rFonts w:ascii="Times New Roman" w:hAnsi="Times New Roman" w:cs="Times New Roman"/>
          <w:sz w:val="28"/>
          <w:szCs w:val="28"/>
          <w:lang w:val="kk-KZ"/>
        </w:rPr>
        <w:t>68</w:t>
      </w:r>
      <w:r w:rsidRPr="00FF7D70">
        <w:rPr>
          <w:rFonts w:ascii="Times New Roman" w:hAnsi="Times New Roman" w:cs="Times New Roman"/>
          <w:sz w:val="28"/>
          <w:szCs w:val="28"/>
          <w:lang w:val="kk-KZ"/>
        </w:rPr>
        <w:t xml:space="preserve">] жұмыстарында </w:t>
      </w:r>
      <w:r w:rsidRPr="00FF7D70">
        <w:rPr>
          <w:rFonts w:ascii="Times New Roman" w:hAnsi="Times New Roman" w:cs="Times New Roman"/>
          <w:sz w:val="28"/>
          <w:szCs w:val="20"/>
          <w:lang w:val="kk-KZ"/>
        </w:rPr>
        <w:t xml:space="preserve">әртүрлі </w:t>
      </w:r>
      <w:r w:rsidR="00B97038">
        <w:rPr>
          <w:rFonts w:ascii="Times New Roman" w:hAnsi="Times New Roman" w:cs="Times New Roman"/>
          <w:sz w:val="28"/>
          <w:szCs w:val="20"/>
          <w:lang w:val="kk-KZ"/>
        </w:rPr>
        <w:t>рН мәндерінде зерттелді</w:t>
      </w:r>
      <w:r w:rsidRPr="00FF7D70">
        <w:rPr>
          <w:rFonts w:ascii="Times New Roman" w:hAnsi="Times New Roman" w:cs="Times New Roman"/>
          <w:sz w:val="28"/>
          <w:szCs w:val="20"/>
          <w:lang w:val="kk-KZ"/>
        </w:rPr>
        <w:t xml:space="preserve">. Белгілі-бір тәртіп бойынша орналасқан құрылымдар рН 0,8 және 12 мәндерінде өздігінен агрегациялану бойынша алынды. Зерттеу нәтижесінде </w:t>
      </w:r>
      <w:r w:rsidRPr="00FF7D70">
        <w:rPr>
          <w:rFonts w:ascii="Times New Roman" w:hAnsi="Times New Roman" w:cs="Times New Roman"/>
          <w:sz w:val="28"/>
          <w:szCs w:val="20"/>
          <w:lang w:val="kk-KZ"/>
        </w:rPr>
        <w:lastRenderedPageBreak/>
        <w:t>агрегациялану дәрежесі мен алынған агрегаттардың құрылымы порфирин ядросына жалғанған 4-карбоксифенил топтарының салыстырмалы орналасуымен және қарама-қарсы иондардың әсерінен болатындығы анықталды. Алынған агрегаттар резонанстық жарық шашырауына ұшырайтындығымен, флуоресценцияның өмір сүру уақытының қысқа және кванттық шығымының төмен болатындығымен дәлелденді.</w:t>
      </w:r>
    </w:p>
    <w:p w:rsidR="00ED50AE" w:rsidRPr="00FF7D70" w:rsidRDefault="00493A17" w:rsidP="00ED50AE">
      <w:pPr>
        <w:autoSpaceDE w:val="0"/>
        <w:autoSpaceDN w:val="0"/>
        <w:adjustRightInd w:val="0"/>
        <w:spacing w:after="0" w:line="240" w:lineRule="auto"/>
        <w:ind w:firstLine="708"/>
        <w:jc w:val="both"/>
        <w:rPr>
          <w:rFonts w:ascii="Times New Roman" w:hAnsi="Times New Roman" w:cs="Times New Roman"/>
          <w:iCs/>
          <w:sz w:val="28"/>
          <w:szCs w:val="24"/>
          <w:lang w:val="kk-KZ"/>
        </w:rPr>
      </w:pPr>
      <w:r w:rsidRPr="00FF7D70">
        <w:rPr>
          <w:rFonts w:ascii="Times New Roman" w:hAnsi="Times New Roman" w:cs="Times New Roman"/>
          <w:sz w:val="28"/>
          <w:szCs w:val="20"/>
          <w:lang w:val="kk-KZ"/>
        </w:rPr>
        <w:t xml:space="preserve">Пирофеофорбид-а (ПФа) ФДТ-да қолдануға үлкен мүмкіндікке ие екінші буын </w:t>
      </w:r>
      <w:r w:rsidR="007120EA" w:rsidRPr="00FF7D70">
        <w:rPr>
          <w:rFonts w:ascii="Times New Roman" w:hAnsi="Times New Roman" w:cs="Times New Roman"/>
          <w:sz w:val="28"/>
          <w:szCs w:val="20"/>
          <w:lang w:val="kk-KZ"/>
        </w:rPr>
        <w:t>ФC</w:t>
      </w:r>
      <w:r w:rsidRPr="00FF7D70">
        <w:rPr>
          <w:rFonts w:ascii="Times New Roman" w:hAnsi="Times New Roman" w:cs="Times New Roman"/>
          <w:sz w:val="28"/>
          <w:szCs w:val="20"/>
          <w:lang w:val="kk-KZ"/>
        </w:rPr>
        <w:t xml:space="preserve"> тобына жатады және алыс қызыл спектрлік аймақта айтарлықтай абсорбцияға (λ</w:t>
      </w:r>
      <w:r w:rsidRPr="00FF7D70">
        <w:rPr>
          <w:rFonts w:ascii="Times New Roman" w:hAnsi="Times New Roman" w:cs="Times New Roman"/>
          <w:sz w:val="28"/>
          <w:szCs w:val="20"/>
          <w:vertAlign w:val="subscript"/>
          <w:lang w:val="kk-KZ"/>
        </w:rPr>
        <w:t>max</w:t>
      </w:r>
      <w:r w:rsidRPr="00FF7D70">
        <w:rPr>
          <w:rFonts w:ascii="Times New Roman" w:hAnsi="Times New Roman" w:cs="Times New Roman"/>
          <w:sz w:val="28"/>
          <w:szCs w:val="20"/>
          <w:lang w:val="kk-KZ"/>
        </w:rPr>
        <w:t>=670 нм) ие молекулалардың бірі болып табыла</w:t>
      </w:r>
      <w:r w:rsidR="009A004D" w:rsidRPr="00FF7D70">
        <w:rPr>
          <w:rFonts w:ascii="Times New Roman" w:hAnsi="Times New Roman" w:cs="Times New Roman"/>
          <w:sz w:val="28"/>
          <w:szCs w:val="20"/>
          <w:lang w:val="kk-KZ"/>
        </w:rPr>
        <w:t>ды (10</w:t>
      </w:r>
      <w:r w:rsidRPr="00FF7D70">
        <w:rPr>
          <w:rFonts w:ascii="Times New Roman" w:hAnsi="Times New Roman" w:cs="Times New Roman"/>
          <w:sz w:val="28"/>
          <w:szCs w:val="20"/>
          <w:lang w:val="kk-KZ"/>
        </w:rPr>
        <w:t>-сурет). Алайда, ПФа органикалық еріткіштерде синглетті оттегіні түзу кванттық шығымы жоғары болғанымен (толуолда Φ</w:t>
      </w:r>
      <w:r w:rsidRPr="00FF7D70">
        <w:rPr>
          <w:rFonts w:ascii="Times New Roman" w:hAnsi="Times New Roman" w:cs="Times New Roman"/>
          <w:sz w:val="28"/>
          <w:szCs w:val="20"/>
          <w:vertAlign w:val="subscript"/>
          <w:lang w:val="kk-KZ"/>
        </w:rPr>
        <w:t>Δ</w:t>
      </w:r>
      <w:r w:rsidRPr="00FF7D70">
        <w:rPr>
          <w:rFonts w:ascii="Times New Roman" w:hAnsi="Times New Roman" w:cs="Times New Roman"/>
          <w:sz w:val="28"/>
          <w:szCs w:val="20"/>
          <w:lang w:val="kk-KZ"/>
        </w:rPr>
        <w:t xml:space="preserve">=0,50 </w:t>
      </w:r>
      <w:r w:rsidRPr="00FF7D70">
        <w:rPr>
          <w:rFonts w:ascii="Times New Roman" w:hAnsi="Times New Roman" w:cs="Times New Roman"/>
          <w:sz w:val="28"/>
          <w:szCs w:val="28"/>
          <w:lang w:val="kk-KZ"/>
        </w:rPr>
        <w:t>[</w:t>
      </w:r>
      <w:r w:rsidR="00735111" w:rsidRPr="00FF7D70">
        <w:rPr>
          <w:rFonts w:ascii="Times New Roman" w:hAnsi="Times New Roman" w:cs="Times New Roman"/>
          <w:sz w:val="28"/>
          <w:szCs w:val="28"/>
          <w:lang w:val="kk-KZ"/>
        </w:rPr>
        <w:t>69</w:t>
      </w:r>
      <w:r w:rsidRPr="00FF7D70">
        <w:rPr>
          <w:rFonts w:ascii="Times New Roman" w:hAnsi="Times New Roman" w:cs="Times New Roman"/>
          <w:sz w:val="28"/>
          <w:szCs w:val="28"/>
          <w:lang w:val="kk-KZ"/>
        </w:rPr>
        <w:t>]</w:t>
      </w:r>
      <w:r w:rsidRPr="00FF7D70">
        <w:rPr>
          <w:rFonts w:ascii="Times New Roman" w:hAnsi="Times New Roman" w:cs="Times New Roman"/>
          <w:sz w:val="28"/>
          <w:szCs w:val="20"/>
          <w:lang w:val="kk-KZ"/>
        </w:rPr>
        <w:t xml:space="preserve">), судағы ерігіштігі шектеулі және нәтижесінде үлкен агрегацияға ұшырайды </w:t>
      </w:r>
      <w:r w:rsidRPr="00FF7D70">
        <w:rPr>
          <w:rFonts w:ascii="Times New Roman" w:hAnsi="Times New Roman" w:cs="Times New Roman"/>
          <w:sz w:val="28"/>
          <w:szCs w:val="28"/>
          <w:lang w:val="kk-KZ"/>
        </w:rPr>
        <w:t>[</w:t>
      </w:r>
      <w:r w:rsidR="00735111" w:rsidRPr="00FF7D70">
        <w:rPr>
          <w:rFonts w:ascii="Times New Roman" w:hAnsi="Times New Roman" w:cs="Times New Roman"/>
          <w:sz w:val="28"/>
          <w:szCs w:val="28"/>
          <w:lang w:val="kk-KZ"/>
        </w:rPr>
        <w:t>70</w:t>
      </w:r>
      <w:r w:rsidRPr="00FF7D70">
        <w:rPr>
          <w:rFonts w:ascii="Times New Roman" w:hAnsi="Times New Roman" w:cs="Times New Roman"/>
          <w:sz w:val="28"/>
          <w:szCs w:val="28"/>
          <w:lang w:val="kk-KZ"/>
        </w:rPr>
        <w:t>]</w:t>
      </w:r>
      <w:r w:rsidRPr="00FF7D70">
        <w:rPr>
          <w:rFonts w:ascii="Times New Roman" w:hAnsi="Times New Roman" w:cs="Times New Roman"/>
          <w:sz w:val="28"/>
          <w:szCs w:val="20"/>
          <w:lang w:val="kk-KZ"/>
        </w:rPr>
        <w:t xml:space="preserve">. Бұл ПФа-дің биоқолжетімділігін қиындатып, </w:t>
      </w:r>
      <w:r w:rsidRPr="00FF7D70">
        <w:rPr>
          <w:rFonts w:ascii="Times New Roman" w:hAnsi="Times New Roman" w:cs="Times New Roman"/>
          <w:i/>
          <w:iCs/>
          <w:sz w:val="28"/>
          <w:szCs w:val="24"/>
          <w:lang w:val="kk-KZ"/>
        </w:rPr>
        <w:t xml:space="preserve">in vivo </w:t>
      </w:r>
      <w:r w:rsidRPr="00FF7D70">
        <w:rPr>
          <w:rFonts w:ascii="Times New Roman" w:hAnsi="Times New Roman" w:cs="Times New Roman"/>
          <w:iCs/>
          <w:sz w:val="28"/>
          <w:szCs w:val="24"/>
          <w:lang w:val="kk-KZ"/>
        </w:rPr>
        <w:t>ФДТ тиімділігін төмендетуі мүмкін.</w:t>
      </w:r>
    </w:p>
    <w:p w:rsidR="00493A17" w:rsidRPr="00FF7D70" w:rsidRDefault="00493A17" w:rsidP="00ED50AE">
      <w:pPr>
        <w:autoSpaceDE w:val="0"/>
        <w:autoSpaceDN w:val="0"/>
        <w:adjustRightInd w:val="0"/>
        <w:spacing w:after="0" w:line="240" w:lineRule="auto"/>
        <w:ind w:firstLine="708"/>
        <w:jc w:val="both"/>
        <w:rPr>
          <w:rFonts w:ascii="Times New Roman" w:hAnsi="Times New Roman" w:cs="Times New Roman"/>
          <w:sz w:val="28"/>
          <w:szCs w:val="20"/>
          <w:lang w:val="kk-KZ"/>
        </w:rPr>
      </w:pPr>
      <w:r w:rsidRPr="00FF7D70">
        <w:rPr>
          <w:rFonts w:ascii="Times New Roman" w:hAnsi="Times New Roman" w:cs="Times New Roman"/>
          <w:sz w:val="28"/>
          <w:szCs w:val="20"/>
          <w:lang w:val="kk-KZ"/>
        </w:rPr>
        <w:t xml:space="preserve"> </w:t>
      </w:r>
    </w:p>
    <w:p w:rsidR="00493A17" w:rsidRPr="00FF7D70" w:rsidRDefault="00ED50AE" w:rsidP="00ED50AE">
      <w:pPr>
        <w:spacing w:after="0" w:line="240" w:lineRule="auto"/>
        <w:jc w:val="center"/>
        <w:rPr>
          <w:rFonts w:ascii="Times New Roman" w:hAnsi="Times New Roman" w:cs="Times New Roman"/>
          <w:sz w:val="28"/>
          <w:szCs w:val="28"/>
        </w:rPr>
      </w:pPr>
      <w:r w:rsidRPr="00FF7D70">
        <w:rPr>
          <w:rFonts w:ascii="Times New Roman" w:hAnsi="Times New Roman" w:cs="Times New Roman"/>
          <w:noProof/>
          <w:sz w:val="28"/>
          <w:szCs w:val="28"/>
        </w:rPr>
        <w:drawing>
          <wp:inline distT="0" distB="0" distL="0" distR="0" wp14:anchorId="64D8AF11" wp14:editId="67C0FD95">
            <wp:extent cx="1601477" cy="1371600"/>
            <wp:effectExtent l="0" t="0" r="0" b="0"/>
            <wp:docPr id="141" name="Рисунок 141" descr="C:\Users\bauyrzhan.myrzakhmet\Desktop\UV&amp;IR\Origin fotos of thesis\Photophysics\PP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auyrzhan.myrzakhmet\Desktop\UV&amp;IR\Origin fotos of thesis\Photophysics\PPa.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01477" cy="1371600"/>
                    </a:xfrm>
                    <a:prstGeom prst="rect">
                      <a:avLst/>
                    </a:prstGeom>
                    <a:noFill/>
                    <a:ln>
                      <a:noFill/>
                    </a:ln>
                  </pic:spPr>
                </pic:pic>
              </a:graphicData>
            </a:graphic>
          </wp:inline>
        </w:drawing>
      </w:r>
    </w:p>
    <w:p w:rsidR="00493A17" w:rsidRPr="00FF7D70" w:rsidRDefault="00ED50AE"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Сурет </w:t>
      </w:r>
      <w:r w:rsidR="00975F5A" w:rsidRPr="00FF7D70">
        <w:rPr>
          <w:rFonts w:ascii="Times New Roman" w:hAnsi="Times New Roman" w:cs="Times New Roman"/>
          <w:sz w:val="28"/>
          <w:szCs w:val="28"/>
          <w:lang w:val="kk-KZ"/>
        </w:rPr>
        <w:t>10</w:t>
      </w:r>
      <w:r w:rsidRPr="00FF7D70">
        <w:rPr>
          <w:rFonts w:ascii="Times New Roman" w:hAnsi="Times New Roman" w:cs="Times New Roman"/>
          <w:sz w:val="28"/>
          <w:szCs w:val="28"/>
          <w:lang w:val="kk-KZ"/>
        </w:rPr>
        <w:t xml:space="preserve"> – </w:t>
      </w:r>
      <w:r w:rsidR="00493A17" w:rsidRPr="00FF7D70">
        <w:rPr>
          <w:rFonts w:ascii="Times New Roman" w:hAnsi="Times New Roman" w:cs="Times New Roman"/>
          <w:sz w:val="28"/>
          <w:szCs w:val="28"/>
          <w:lang w:val="kk-KZ"/>
        </w:rPr>
        <w:t xml:space="preserve">Пирофеофорбид-а </w:t>
      </w:r>
      <w:r w:rsidRPr="00FF7D70">
        <w:rPr>
          <w:rFonts w:ascii="Times New Roman" w:hAnsi="Times New Roman" w:cs="Times New Roman"/>
          <w:sz w:val="28"/>
          <w:szCs w:val="28"/>
          <w:lang w:val="kk-KZ"/>
        </w:rPr>
        <w:t>молекуласының химиялық құрылымы</w:t>
      </w:r>
    </w:p>
    <w:p w:rsidR="00ED50AE" w:rsidRPr="00FF7D70" w:rsidRDefault="00ED50AE" w:rsidP="009F63BD">
      <w:pPr>
        <w:pStyle w:val="MDPI71References"/>
        <w:numPr>
          <w:ilvl w:val="0"/>
          <w:numId w:val="0"/>
        </w:numPr>
        <w:spacing w:line="240" w:lineRule="auto"/>
        <w:ind w:firstLine="720"/>
        <w:rPr>
          <w:rFonts w:ascii="Times New Roman" w:hAnsi="Times New Roman"/>
          <w:color w:val="auto"/>
          <w:sz w:val="28"/>
          <w:szCs w:val="28"/>
          <w:lang w:val="kk-KZ"/>
        </w:rPr>
      </w:pPr>
    </w:p>
    <w:p w:rsidR="00493A17" w:rsidRPr="00FF7D70" w:rsidRDefault="007120EA" w:rsidP="009F63BD">
      <w:pPr>
        <w:pStyle w:val="MDPI71References"/>
        <w:numPr>
          <w:ilvl w:val="0"/>
          <w:numId w:val="0"/>
        </w:numPr>
        <w:spacing w:line="240" w:lineRule="auto"/>
        <w:ind w:firstLine="720"/>
        <w:rPr>
          <w:rFonts w:ascii="Times New Roman" w:hAnsi="Times New Roman"/>
          <w:color w:val="auto"/>
          <w:sz w:val="28"/>
          <w:szCs w:val="28"/>
          <w:lang w:val="kk-KZ"/>
        </w:rPr>
      </w:pPr>
      <w:r w:rsidRPr="00FF7D70">
        <w:rPr>
          <w:rFonts w:ascii="Times New Roman" w:hAnsi="Times New Roman"/>
          <w:color w:val="auto"/>
          <w:sz w:val="28"/>
          <w:szCs w:val="28"/>
          <w:lang w:val="kk-KZ"/>
        </w:rPr>
        <w:t>ПФа</w:t>
      </w:r>
      <w:r w:rsidR="00493A17" w:rsidRPr="00FF7D70">
        <w:rPr>
          <w:rFonts w:ascii="Times New Roman" w:hAnsi="Times New Roman"/>
          <w:color w:val="auto"/>
          <w:sz w:val="28"/>
          <w:szCs w:val="28"/>
          <w:lang w:val="kk-KZ"/>
        </w:rPr>
        <w:t xml:space="preserve"> екінші буынды табиғи бактерихлорин фотосенсибилизаторы. Оның сәулелендіру кезінде алыс қызыл аймақта айтарлықтай абсорбциясы және синглетті оттегіні көп мөлшерде түзу </w:t>
      </w:r>
      <w:r w:rsidRPr="00FF7D70">
        <w:rPr>
          <w:rFonts w:ascii="Times New Roman" w:hAnsi="Times New Roman"/>
          <w:color w:val="auto"/>
          <w:sz w:val="28"/>
          <w:szCs w:val="28"/>
          <w:lang w:val="kk-KZ"/>
        </w:rPr>
        <w:t>қабілеті оны Ф</w:t>
      </w:r>
      <w:r w:rsidR="00493A17" w:rsidRPr="00FF7D70">
        <w:rPr>
          <w:rFonts w:ascii="Times New Roman" w:hAnsi="Times New Roman"/>
          <w:color w:val="auto"/>
          <w:sz w:val="28"/>
          <w:szCs w:val="28"/>
          <w:lang w:val="kk-KZ"/>
        </w:rPr>
        <w:t>ДТ-да қолдануға ұсынуға мүмкін етті [</w:t>
      </w:r>
      <w:r w:rsidR="00735111" w:rsidRPr="00FF7D70">
        <w:rPr>
          <w:rFonts w:ascii="Times New Roman" w:hAnsi="Times New Roman"/>
          <w:color w:val="auto"/>
          <w:sz w:val="28"/>
          <w:szCs w:val="28"/>
          <w:lang w:val="kk-KZ"/>
        </w:rPr>
        <w:t>71, 72</w:t>
      </w:r>
      <w:r w:rsidR="00493A17" w:rsidRPr="00FF7D70">
        <w:rPr>
          <w:rFonts w:ascii="Times New Roman" w:hAnsi="Times New Roman"/>
          <w:color w:val="auto"/>
          <w:sz w:val="28"/>
          <w:szCs w:val="28"/>
          <w:lang w:val="kk-KZ"/>
        </w:rPr>
        <w:t>].</w:t>
      </w:r>
    </w:p>
    <w:p w:rsidR="00493A17" w:rsidRPr="00FF7D70" w:rsidRDefault="00493A17" w:rsidP="009F63BD">
      <w:pPr>
        <w:pStyle w:val="MDPI71References"/>
        <w:numPr>
          <w:ilvl w:val="0"/>
          <w:numId w:val="0"/>
        </w:numPr>
        <w:spacing w:line="240" w:lineRule="auto"/>
        <w:ind w:firstLine="720"/>
        <w:rPr>
          <w:rFonts w:ascii="Times New Roman" w:hAnsi="Times New Roman"/>
          <w:color w:val="auto"/>
          <w:sz w:val="28"/>
          <w:szCs w:val="28"/>
          <w:lang w:val="kk-KZ"/>
        </w:rPr>
      </w:pPr>
      <w:r w:rsidRPr="00FF7D70">
        <w:rPr>
          <w:rFonts w:ascii="Times New Roman" w:hAnsi="Times New Roman"/>
          <w:color w:val="auto"/>
          <w:sz w:val="28"/>
          <w:szCs w:val="28"/>
          <w:lang w:val="kk-KZ"/>
        </w:rPr>
        <w:t>[</w:t>
      </w:r>
      <w:r w:rsidR="00735111" w:rsidRPr="00FF7D70">
        <w:rPr>
          <w:rFonts w:ascii="Times New Roman" w:hAnsi="Times New Roman"/>
          <w:color w:val="auto"/>
          <w:sz w:val="28"/>
          <w:szCs w:val="28"/>
          <w:lang w:val="kk-KZ"/>
        </w:rPr>
        <w:t>69</w:t>
      </w:r>
      <w:r w:rsidRPr="00FF7D70">
        <w:rPr>
          <w:rFonts w:ascii="Times New Roman" w:hAnsi="Times New Roman"/>
          <w:color w:val="auto"/>
          <w:sz w:val="28"/>
          <w:szCs w:val="28"/>
          <w:lang w:val="kk-KZ"/>
        </w:rPr>
        <w:t xml:space="preserve">] </w:t>
      </w:r>
      <w:r w:rsidR="007120EA" w:rsidRPr="00FF7D70">
        <w:rPr>
          <w:rFonts w:ascii="Times New Roman" w:hAnsi="Times New Roman"/>
          <w:color w:val="auto"/>
          <w:sz w:val="28"/>
          <w:szCs w:val="28"/>
          <w:lang w:val="kk-KZ"/>
        </w:rPr>
        <w:t>ғалы</w:t>
      </w:r>
      <w:r w:rsidR="009F34F7">
        <w:rPr>
          <w:rFonts w:ascii="Times New Roman" w:hAnsi="Times New Roman"/>
          <w:color w:val="auto"/>
          <w:sz w:val="28"/>
          <w:szCs w:val="28"/>
          <w:lang w:val="kk-KZ"/>
        </w:rPr>
        <w:t>м</w:t>
      </w:r>
      <w:r w:rsidR="007120EA" w:rsidRPr="00FF7D70">
        <w:rPr>
          <w:rFonts w:ascii="Times New Roman" w:hAnsi="Times New Roman"/>
          <w:color w:val="auto"/>
          <w:sz w:val="28"/>
          <w:szCs w:val="28"/>
          <w:lang w:val="kk-KZ"/>
        </w:rPr>
        <w:t xml:space="preserve">дар тобы </w:t>
      </w:r>
      <w:r w:rsidRPr="00FF7D70">
        <w:rPr>
          <w:rFonts w:ascii="Times New Roman" w:hAnsi="Times New Roman"/>
          <w:color w:val="auto"/>
          <w:sz w:val="28"/>
          <w:szCs w:val="28"/>
          <w:lang w:val="kk-KZ"/>
        </w:rPr>
        <w:t>ПФа-дің толуолдағы фотофизикалық қасиеттерін зерттеген болатын және нәтижелері 1-кестеде келтірілген.</w:t>
      </w:r>
    </w:p>
    <w:p w:rsidR="00ED50AE" w:rsidRPr="00FF7D70" w:rsidRDefault="00ED50AE" w:rsidP="009F63BD">
      <w:pPr>
        <w:pStyle w:val="MDPI71References"/>
        <w:numPr>
          <w:ilvl w:val="0"/>
          <w:numId w:val="0"/>
        </w:numPr>
        <w:spacing w:line="240" w:lineRule="auto"/>
        <w:ind w:firstLine="720"/>
        <w:rPr>
          <w:rFonts w:ascii="Times New Roman" w:hAnsi="Times New Roman"/>
          <w:color w:val="auto"/>
          <w:lang w:val="kk-KZ"/>
        </w:rPr>
      </w:pPr>
    </w:p>
    <w:p w:rsidR="00ED50AE" w:rsidRPr="00FF7D70" w:rsidRDefault="00ED50AE" w:rsidP="00BA4F32">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Кесте 1 – </w:t>
      </w:r>
      <w:r w:rsidR="00493A17" w:rsidRPr="00FF7D70">
        <w:rPr>
          <w:rFonts w:ascii="Times New Roman" w:hAnsi="Times New Roman" w:cs="Times New Roman"/>
          <w:sz w:val="28"/>
          <w:szCs w:val="28"/>
          <w:lang w:val="kk-KZ"/>
        </w:rPr>
        <w:t>Пирофеофорбид-а фотосенсибилизат</w:t>
      </w:r>
      <w:r w:rsidRPr="00FF7D70">
        <w:rPr>
          <w:rFonts w:ascii="Times New Roman" w:hAnsi="Times New Roman" w:cs="Times New Roman"/>
          <w:sz w:val="28"/>
          <w:szCs w:val="28"/>
          <w:lang w:val="kk-KZ"/>
        </w:rPr>
        <w:t>орының фотофизикалық қасиеттері</w:t>
      </w:r>
    </w:p>
    <w:tbl>
      <w:tblPr>
        <w:tblStyle w:val="a6"/>
        <w:tblW w:w="9265" w:type="dxa"/>
        <w:jc w:val="center"/>
        <w:tblLook w:val="04A0" w:firstRow="1" w:lastRow="0" w:firstColumn="1" w:lastColumn="0" w:noHBand="0" w:noVBand="1"/>
      </w:tblPr>
      <w:tblGrid>
        <w:gridCol w:w="4855"/>
        <w:gridCol w:w="4410"/>
      </w:tblGrid>
      <w:tr w:rsidR="00493A17" w:rsidRPr="00FF7D70" w:rsidTr="004970A4">
        <w:trPr>
          <w:jc w:val="center"/>
        </w:trPr>
        <w:tc>
          <w:tcPr>
            <w:tcW w:w="4855" w:type="dxa"/>
          </w:tcPr>
          <w:p w:rsidR="00493A17" w:rsidRPr="00FF7D70" w:rsidRDefault="00493A17" w:rsidP="009F63BD">
            <w:pPr>
              <w:jc w:val="center"/>
              <w:rPr>
                <w:rFonts w:ascii="Times New Roman" w:hAnsi="Times New Roman" w:cs="Times New Roman"/>
                <w:b/>
                <w:sz w:val="28"/>
                <w:szCs w:val="28"/>
                <w:lang w:val="kk-KZ"/>
              </w:rPr>
            </w:pPr>
            <w:r w:rsidRPr="00FF7D70">
              <w:rPr>
                <w:rFonts w:ascii="Times New Roman" w:hAnsi="Times New Roman" w:cs="Times New Roman"/>
                <w:b/>
                <w:sz w:val="28"/>
                <w:szCs w:val="28"/>
                <w:lang w:val="kk-KZ"/>
              </w:rPr>
              <w:t>Фотосенсибилизатор</w:t>
            </w:r>
          </w:p>
        </w:tc>
        <w:tc>
          <w:tcPr>
            <w:tcW w:w="4410" w:type="dxa"/>
          </w:tcPr>
          <w:p w:rsidR="00493A17" w:rsidRPr="00FF7D70" w:rsidRDefault="00493A17" w:rsidP="009F63BD">
            <w:pPr>
              <w:jc w:val="center"/>
              <w:rPr>
                <w:rFonts w:ascii="Times New Roman" w:hAnsi="Times New Roman" w:cs="Times New Roman"/>
                <w:b/>
                <w:sz w:val="28"/>
                <w:szCs w:val="28"/>
                <w:lang w:val="kk-KZ"/>
              </w:rPr>
            </w:pPr>
            <w:r w:rsidRPr="00FF7D70">
              <w:rPr>
                <w:rFonts w:ascii="Times New Roman" w:hAnsi="Times New Roman" w:cs="Times New Roman"/>
                <w:b/>
                <w:sz w:val="28"/>
                <w:szCs w:val="28"/>
                <w:lang w:val="kk-KZ"/>
              </w:rPr>
              <w:t>Пирофеофорбид-а</w:t>
            </w:r>
          </w:p>
        </w:tc>
      </w:tr>
      <w:tr w:rsidR="00493A17" w:rsidRPr="00FF7D70" w:rsidTr="004970A4">
        <w:trPr>
          <w:jc w:val="center"/>
        </w:trPr>
        <w:tc>
          <w:tcPr>
            <w:tcW w:w="4855" w:type="dxa"/>
          </w:tcPr>
          <w:p w:rsidR="00493A17" w:rsidRPr="00FF7D70" w:rsidRDefault="00493A17" w:rsidP="00ED50AE">
            <w:pPr>
              <w:jc w:val="center"/>
              <w:rPr>
                <w:rFonts w:ascii="Times New Roman" w:hAnsi="Times New Roman" w:cs="Times New Roman"/>
                <w:sz w:val="28"/>
                <w:szCs w:val="28"/>
                <w:lang w:val="kk-KZ"/>
              </w:rPr>
            </w:pPr>
            <w:r w:rsidRPr="00FF7D70">
              <w:rPr>
                <w:rFonts w:ascii="Times New Roman" w:hAnsi="Times New Roman" w:cs="Times New Roman"/>
                <w:sz w:val="28"/>
                <w:szCs w:val="20"/>
                <w:lang w:val="kk-KZ"/>
              </w:rPr>
              <w:t>λ</w:t>
            </w:r>
            <w:r w:rsidRPr="00FF7D70">
              <w:rPr>
                <w:rFonts w:ascii="Times New Roman" w:hAnsi="Times New Roman" w:cs="Times New Roman"/>
                <w:sz w:val="28"/>
                <w:szCs w:val="20"/>
                <w:vertAlign w:val="subscript"/>
                <w:lang w:val="kk-KZ"/>
              </w:rPr>
              <w:t xml:space="preserve">max </w:t>
            </w:r>
            <w:r w:rsidRPr="00FF7D70">
              <w:rPr>
                <w:rFonts w:ascii="Times New Roman" w:hAnsi="Times New Roman" w:cs="Times New Roman"/>
                <w:sz w:val="28"/>
                <w:szCs w:val="20"/>
                <w:lang w:val="kk-KZ"/>
              </w:rPr>
              <w:t>(флуоресценция, нм)</w:t>
            </w:r>
          </w:p>
        </w:tc>
        <w:tc>
          <w:tcPr>
            <w:tcW w:w="4410" w:type="dxa"/>
          </w:tcPr>
          <w:p w:rsidR="00493A17" w:rsidRPr="00FF7D70" w:rsidRDefault="00493A17" w:rsidP="00ED50AE">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675, 722</w:t>
            </w:r>
          </w:p>
        </w:tc>
      </w:tr>
      <w:tr w:rsidR="00493A17" w:rsidRPr="00FF7D70" w:rsidTr="004970A4">
        <w:trPr>
          <w:jc w:val="center"/>
        </w:trPr>
        <w:tc>
          <w:tcPr>
            <w:tcW w:w="4855" w:type="dxa"/>
          </w:tcPr>
          <w:p w:rsidR="00493A17" w:rsidRPr="00FF7D70" w:rsidRDefault="00493A17" w:rsidP="00ED50AE">
            <w:pPr>
              <w:jc w:val="center"/>
              <w:rPr>
                <w:rFonts w:ascii="Times New Roman" w:hAnsi="Times New Roman" w:cs="Times New Roman"/>
                <w:sz w:val="28"/>
                <w:szCs w:val="28"/>
                <w:lang w:val="kk-KZ"/>
              </w:rPr>
            </w:pPr>
            <w:r w:rsidRPr="00FF7D70">
              <w:rPr>
                <w:rFonts w:ascii="Times New Roman" w:hAnsi="Times New Roman" w:cs="Times New Roman"/>
                <w:sz w:val="28"/>
                <w:szCs w:val="20"/>
                <w:lang w:val="kk-KZ"/>
              </w:rPr>
              <w:t>Φ</w:t>
            </w:r>
            <w:r w:rsidRPr="00FF7D70">
              <w:rPr>
                <w:rFonts w:ascii="Times New Roman" w:hAnsi="Times New Roman" w:cs="Times New Roman"/>
                <w:sz w:val="28"/>
                <w:szCs w:val="20"/>
                <w:vertAlign w:val="subscript"/>
                <w:lang w:val="kk-KZ"/>
              </w:rPr>
              <w:t xml:space="preserve">ƒ </w:t>
            </w:r>
            <w:r w:rsidRPr="00FF7D70">
              <w:rPr>
                <w:rFonts w:ascii="Times New Roman" w:hAnsi="Times New Roman" w:cs="Times New Roman"/>
                <w:sz w:val="28"/>
                <w:szCs w:val="28"/>
                <w:lang w:val="kk-KZ"/>
              </w:rPr>
              <w:t>(толуол)</w:t>
            </w:r>
          </w:p>
        </w:tc>
        <w:tc>
          <w:tcPr>
            <w:tcW w:w="4410" w:type="dxa"/>
          </w:tcPr>
          <w:p w:rsidR="00493A17" w:rsidRPr="00FF7D70" w:rsidRDefault="00493A17" w:rsidP="00ED50AE">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0,30</w:t>
            </w:r>
          </w:p>
        </w:tc>
      </w:tr>
      <w:tr w:rsidR="00493A17" w:rsidRPr="00FF7D70" w:rsidTr="004970A4">
        <w:trPr>
          <w:jc w:val="center"/>
        </w:trPr>
        <w:tc>
          <w:tcPr>
            <w:tcW w:w="4855" w:type="dxa"/>
          </w:tcPr>
          <w:p w:rsidR="00493A17" w:rsidRPr="00FF7D70" w:rsidRDefault="00493A17" w:rsidP="00ED50AE">
            <w:pPr>
              <w:jc w:val="center"/>
              <w:rPr>
                <w:rFonts w:ascii="Times New Roman" w:hAnsi="Times New Roman" w:cs="Times New Roman"/>
                <w:sz w:val="28"/>
                <w:szCs w:val="28"/>
                <w:lang w:val="kk-KZ"/>
              </w:rPr>
            </w:pPr>
            <w:r w:rsidRPr="00FF7D70">
              <w:rPr>
                <w:rFonts w:ascii="Times New Roman" w:hAnsi="Times New Roman" w:cs="Times New Roman"/>
                <w:sz w:val="28"/>
                <w:szCs w:val="20"/>
                <w:lang w:val="kk-KZ"/>
              </w:rPr>
              <w:t>Φ</w:t>
            </w:r>
            <w:r w:rsidRPr="00FF7D70">
              <w:rPr>
                <w:rFonts w:ascii="Times New Roman" w:hAnsi="Times New Roman" w:cs="Times New Roman"/>
                <w:sz w:val="28"/>
                <w:szCs w:val="20"/>
                <w:vertAlign w:val="subscript"/>
                <w:lang w:val="kk-KZ"/>
              </w:rPr>
              <w:t xml:space="preserve">Δ </w:t>
            </w:r>
            <w:r w:rsidRPr="00FF7D70">
              <w:rPr>
                <w:rFonts w:ascii="Times New Roman" w:hAnsi="Times New Roman" w:cs="Times New Roman"/>
                <w:sz w:val="28"/>
                <w:szCs w:val="20"/>
                <w:lang w:val="kk-KZ"/>
              </w:rPr>
              <w:t>(толуол)</w:t>
            </w:r>
          </w:p>
        </w:tc>
        <w:tc>
          <w:tcPr>
            <w:tcW w:w="4410" w:type="dxa"/>
          </w:tcPr>
          <w:p w:rsidR="00493A17" w:rsidRPr="00FF7D70" w:rsidRDefault="00493A17" w:rsidP="00ED50AE">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0,50</w:t>
            </w:r>
          </w:p>
        </w:tc>
      </w:tr>
      <w:tr w:rsidR="00493A17" w:rsidRPr="00FF7D70" w:rsidTr="004970A4">
        <w:trPr>
          <w:jc w:val="center"/>
        </w:trPr>
        <w:tc>
          <w:tcPr>
            <w:tcW w:w="4855" w:type="dxa"/>
          </w:tcPr>
          <w:p w:rsidR="00493A17" w:rsidRPr="00FF7D70" w:rsidRDefault="00493A17" w:rsidP="00ED50AE">
            <w:pPr>
              <w:jc w:val="center"/>
              <w:rPr>
                <w:rFonts w:ascii="Times New Roman" w:hAnsi="Times New Roman" w:cs="Times New Roman"/>
                <w:sz w:val="28"/>
                <w:szCs w:val="28"/>
                <w:lang w:val="kk-KZ"/>
              </w:rPr>
            </w:pPr>
            <w:r w:rsidRPr="00FF7D70">
              <w:rPr>
                <w:rFonts w:ascii="Times New Roman" w:hAnsi="Times New Roman" w:cs="Times New Roman"/>
                <w:sz w:val="28"/>
                <w:szCs w:val="20"/>
                <w:lang w:val="kk-KZ"/>
              </w:rPr>
              <w:t>Φ</w:t>
            </w:r>
            <w:r w:rsidRPr="00FF7D70">
              <w:rPr>
                <w:rFonts w:ascii="Times New Roman" w:hAnsi="Times New Roman" w:cs="Times New Roman"/>
                <w:sz w:val="28"/>
                <w:szCs w:val="20"/>
                <w:vertAlign w:val="subscript"/>
                <w:lang w:val="kk-KZ"/>
              </w:rPr>
              <w:t xml:space="preserve">ƒ </w:t>
            </w:r>
            <w:r w:rsidRPr="00FF7D70">
              <w:rPr>
                <w:rFonts w:ascii="Times New Roman" w:hAnsi="Times New Roman" w:cs="Times New Roman"/>
                <w:sz w:val="28"/>
                <w:szCs w:val="20"/>
                <w:lang w:val="kk-KZ"/>
              </w:rPr>
              <w:t>(су)</w:t>
            </w:r>
          </w:p>
        </w:tc>
        <w:tc>
          <w:tcPr>
            <w:tcW w:w="4410" w:type="dxa"/>
          </w:tcPr>
          <w:p w:rsidR="00493A17" w:rsidRPr="00FF7D70" w:rsidRDefault="00493A17" w:rsidP="00ED50AE">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4×10</w:t>
            </w:r>
            <w:r w:rsidRPr="00FF7D70">
              <w:rPr>
                <w:rFonts w:ascii="Times New Roman" w:hAnsi="Times New Roman" w:cs="Times New Roman"/>
                <w:sz w:val="28"/>
                <w:szCs w:val="28"/>
                <w:vertAlign w:val="superscript"/>
                <w:lang w:val="kk-KZ"/>
              </w:rPr>
              <w:t>-3</w:t>
            </w:r>
          </w:p>
        </w:tc>
      </w:tr>
    </w:tbl>
    <w:p w:rsidR="00493A17" w:rsidRPr="00FF7D70" w:rsidRDefault="00493A17" w:rsidP="00ED50AE">
      <w:pPr>
        <w:spacing w:after="0" w:line="240" w:lineRule="auto"/>
        <w:jc w:val="center"/>
        <w:rPr>
          <w:rFonts w:ascii="Times New Roman" w:hAnsi="Times New Roman" w:cs="Times New Roman"/>
          <w:sz w:val="28"/>
          <w:szCs w:val="28"/>
          <w:lang w:val="kk-KZ"/>
        </w:rPr>
      </w:pPr>
    </w:p>
    <w:p w:rsidR="00ED50AE" w:rsidRPr="00FF7D70" w:rsidRDefault="00493A17" w:rsidP="00ED50AE">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ПФа молекуласы сулы ортада агрегацияға тез ұшырайды және нәтижесінде флуоресценция қарқындылығы төмендейді</w:t>
      </w:r>
      <w:r w:rsidR="00E22106">
        <w:rPr>
          <w:rFonts w:ascii="Times New Roman" w:hAnsi="Times New Roman" w:cs="Times New Roman"/>
          <w:sz w:val="28"/>
          <w:szCs w:val="28"/>
          <w:lang w:val="kk-KZ"/>
        </w:rPr>
        <w:t xml:space="preserve"> (1-кесте)</w:t>
      </w:r>
      <w:r w:rsidRPr="00FF7D70">
        <w:rPr>
          <w:rFonts w:ascii="Times New Roman" w:hAnsi="Times New Roman" w:cs="Times New Roman"/>
          <w:sz w:val="28"/>
          <w:szCs w:val="28"/>
          <w:lang w:val="kk-KZ"/>
        </w:rPr>
        <w:t xml:space="preserve">. Яғни, органикалық еріткіште тіркелген флуоресценция кванттық шығымы </w:t>
      </w:r>
      <w:r w:rsidRPr="00FF7D70">
        <w:rPr>
          <w:rFonts w:ascii="Times New Roman" w:hAnsi="Times New Roman" w:cs="Times New Roman"/>
          <w:sz w:val="28"/>
          <w:szCs w:val="20"/>
          <w:lang w:val="kk-KZ"/>
        </w:rPr>
        <w:t>Φ</w:t>
      </w:r>
      <w:r w:rsidRPr="00FF7D70">
        <w:rPr>
          <w:rFonts w:ascii="Times New Roman" w:hAnsi="Times New Roman" w:cs="Times New Roman"/>
          <w:sz w:val="28"/>
          <w:szCs w:val="20"/>
          <w:vertAlign w:val="subscript"/>
          <w:lang w:val="kk-KZ"/>
        </w:rPr>
        <w:t>ƒ</w:t>
      </w:r>
      <w:r w:rsidRPr="00FF7D70">
        <w:rPr>
          <w:rFonts w:ascii="Times New Roman" w:hAnsi="Times New Roman" w:cs="Times New Roman"/>
          <w:sz w:val="28"/>
          <w:szCs w:val="20"/>
          <w:lang w:val="kk-KZ"/>
        </w:rPr>
        <w:t>=</w:t>
      </w:r>
      <w:r w:rsidRPr="00FF7D70">
        <w:rPr>
          <w:rFonts w:ascii="Times New Roman" w:hAnsi="Times New Roman" w:cs="Times New Roman"/>
          <w:sz w:val="28"/>
          <w:szCs w:val="28"/>
          <w:lang w:val="kk-KZ"/>
        </w:rPr>
        <w:t xml:space="preserve">0,30 суда </w:t>
      </w:r>
      <w:r w:rsidRPr="00FF7D70">
        <w:rPr>
          <w:rFonts w:ascii="Times New Roman" w:hAnsi="Times New Roman" w:cs="Times New Roman"/>
          <w:sz w:val="28"/>
          <w:szCs w:val="20"/>
          <w:lang w:val="kk-KZ"/>
        </w:rPr>
        <w:t>Φ</w:t>
      </w:r>
      <w:r w:rsidRPr="00FF7D70">
        <w:rPr>
          <w:rFonts w:ascii="Times New Roman" w:hAnsi="Times New Roman" w:cs="Times New Roman"/>
          <w:sz w:val="28"/>
          <w:szCs w:val="20"/>
          <w:vertAlign w:val="subscript"/>
          <w:lang w:val="kk-KZ"/>
        </w:rPr>
        <w:t>ƒ</w:t>
      </w:r>
      <w:r w:rsidRPr="00FF7D70">
        <w:rPr>
          <w:rFonts w:ascii="Times New Roman" w:hAnsi="Times New Roman" w:cs="Times New Roman"/>
          <w:sz w:val="28"/>
          <w:szCs w:val="20"/>
          <w:lang w:val="kk-KZ"/>
        </w:rPr>
        <w:t>=</w:t>
      </w:r>
      <w:r w:rsidRPr="00FF7D70">
        <w:rPr>
          <w:rFonts w:ascii="Times New Roman" w:hAnsi="Times New Roman" w:cs="Times New Roman"/>
          <w:sz w:val="28"/>
          <w:szCs w:val="28"/>
          <w:lang w:val="kk-KZ"/>
        </w:rPr>
        <w:t>4×10</w:t>
      </w:r>
      <w:r w:rsidRPr="00FF7D70">
        <w:rPr>
          <w:rFonts w:ascii="Times New Roman" w:hAnsi="Times New Roman" w:cs="Times New Roman"/>
          <w:sz w:val="28"/>
          <w:szCs w:val="28"/>
          <w:vertAlign w:val="superscript"/>
          <w:lang w:val="kk-KZ"/>
        </w:rPr>
        <w:t xml:space="preserve">-3 </w:t>
      </w:r>
      <w:r w:rsidRPr="00FF7D70">
        <w:rPr>
          <w:rFonts w:ascii="Times New Roman" w:hAnsi="Times New Roman" w:cs="Times New Roman"/>
          <w:sz w:val="28"/>
          <w:szCs w:val="28"/>
          <w:lang w:val="kk-KZ"/>
        </w:rPr>
        <w:t>күрт төмендегенін көруге болады.</w:t>
      </w:r>
    </w:p>
    <w:p w:rsidR="00493A17" w:rsidRPr="00FF7D70" w:rsidRDefault="00493A17" w:rsidP="00ED50AE">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Фотофрин</w:t>
      </w:r>
      <w:r w:rsidRPr="00FF7D70">
        <w:rPr>
          <w:rFonts w:ascii="Times New Roman" w:hAnsi="Times New Roman" w:cs="Times New Roman"/>
          <w:sz w:val="28"/>
          <w:szCs w:val="28"/>
          <w:vertAlign w:val="superscript"/>
          <w:lang w:val="kk-KZ"/>
        </w:rPr>
        <w:t>®</w:t>
      </w:r>
      <w:r w:rsidRPr="00FF7D70">
        <w:rPr>
          <w:rFonts w:ascii="Times New Roman" w:hAnsi="Times New Roman" w:cs="Times New Roman"/>
          <w:sz w:val="28"/>
          <w:szCs w:val="28"/>
          <w:lang w:val="kk-KZ"/>
        </w:rPr>
        <w:t xml:space="preserve"> (ФФ) – гематопорфирин молекулаларын химиялық түрлендіру арқылы алынған порфириндердің қоспасынан тұратын кешен</w:t>
      </w:r>
      <w:r w:rsidR="009A004D" w:rsidRPr="00FF7D70">
        <w:rPr>
          <w:rFonts w:ascii="Times New Roman" w:hAnsi="Times New Roman" w:cs="Times New Roman"/>
          <w:sz w:val="28"/>
          <w:szCs w:val="28"/>
          <w:lang w:val="kk-KZ"/>
        </w:rPr>
        <w:t xml:space="preserve"> (11-</w:t>
      </w:r>
      <w:r w:rsidR="009A004D" w:rsidRPr="00FF7D70">
        <w:rPr>
          <w:rFonts w:ascii="Times New Roman" w:hAnsi="Times New Roman" w:cs="Times New Roman"/>
          <w:sz w:val="28"/>
          <w:szCs w:val="28"/>
          <w:lang w:val="kk-KZ"/>
        </w:rPr>
        <w:lastRenderedPageBreak/>
        <w:t>сурет)</w:t>
      </w:r>
      <w:r w:rsidRPr="00FF7D70">
        <w:rPr>
          <w:rFonts w:ascii="Times New Roman" w:hAnsi="Times New Roman" w:cs="Times New Roman"/>
          <w:sz w:val="28"/>
          <w:szCs w:val="28"/>
          <w:lang w:val="kk-KZ"/>
        </w:rPr>
        <w:t>. Қазіргі кезде мыңдаған науқас адамдарды ФФ-мен ФДТ</w:t>
      </w:r>
      <w:r w:rsidR="00B97038">
        <w:rPr>
          <w:rFonts w:ascii="Times New Roman" w:hAnsi="Times New Roman" w:cs="Times New Roman"/>
          <w:sz w:val="28"/>
          <w:szCs w:val="28"/>
          <w:lang w:val="kk-KZ"/>
        </w:rPr>
        <w:t xml:space="preserve"> әдісімен</w:t>
      </w:r>
      <w:r w:rsidRPr="00FF7D70">
        <w:rPr>
          <w:rFonts w:ascii="Times New Roman" w:hAnsi="Times New Roman" w:cs="Times New Roman"/>
          <w:sz w:val="28"/>
          <w:szCs w:val="28"/>
          <w:lang w:val="kk-KZ"/>
        </w:rPr>
        <w:t xml:space="preserve"> емдеу оң нәтиже көрсеткен [</w:t>
      </w:r>
      <w:r w:rsidR="00367E70" w:rsidRPr="00FF7D70">
        <w:rPr>
          <w:rFonts w:ascii="Times New Roman" w:hAnsi="Times New Roman" w:cs="Times New Roman"/>
          <w:sz w:val="28"/>
          <w:szCs w:val="28"/>
          <w:lang w:val="kk-KZ"/>
        </w:rPr>
        <w:t>10, 73</w:t>
      </w:r>
      <w:r w:rsidRPr="00FF7D70">
        <w:rPr>
          <w:rFonts w:ascii="Times New Roman" w:hAnsi="Times New Roman" w:cs="Times New Roman"/>
          <w:sz w:val="28"/>
          <w:szCs w:val="28"/>
          <w:lang w:val="kk-KZ"/>
        </w:rPr>
        <w:t>].</w:t>
      </w:r>
    </w:p>
    <w:p w:rsidR="007120EA" w:rsidRPr="00FF7D70" w:rsidRDefault="007120EA" w:rsidP="00ED50AE">
      <w:pPr>
        <w:spacing w:after="0" w:line="240" w:lineRule="auto"/>
        <w:ind w:firstLine="720"/>
        <w:jc w:val="both"/>
        <w:rPr>
          <w:rFonts w:ascii="Times New Roman" w:hAnsi="Times New Roman" w:cs="Times New Roman"/>
          <w:sz w:val="28"/>
          <w:szCs w:val="28"/>
          <w:lang w:val="kk-KZ"/>
        </w:rPr>
      </w:pPr>
    </w:p>
    <w:p w:rsidR="00493A17" w:rsidRPr="00FF7D70" w:rsidRDefault="005270B3"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noProof/>
          <w:sz w:val="28"/>
          <w:szCs w:val="28"/>
        </w:rPr>
        <w:drawing>
          <wp:inline distT="0" distB="0" distL="0" distR="0" wp14:anchorId="71CD383C" wp14:editId="68F34058">
            <wp:extent cx="4937175" cy="1828800"/>
            <wp:effectExtent l="0" t="0" r="0" b="0"/>
            <wp:docPr id="142" name="Рисунок 142" descr="C:\Users\bauyrzhan.myrzakhmet\Desktop\UV&amp;IR\Origin fotos of thesis\Photophysics\P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auyrzhan.myrzakhmet\Desktop\UV&amp;IR\Origin fotos of thesis\Photophysics\PF.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37175" cy="1828800"/>
                    </a:xfrm>
                    <a:prstGeom prst="rect">
                      <a:avLst/>
                    </a:prstGeom>
                    <a:noFill/>
                    <a:ln>
                      <a:noFill/>
                    </a:ln>
                  </pic:spPr>
                </pic:pic>
              </a:graphicData>
            </a:graphic>
          </wp:inline>
        </w:drawing>
      </w:r>
    </w:p>
    <w:p w:rsidR="00493A17" w:rsidRPr="00FF7D70" w:rsidRDefault="00975F5A"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11</w:t>
      </w:r>
      <w:r w:rsidR="005270B3" w:rsidRPr="00FF7D70">
        <w:rPr>
          <w:rFonts w:ascii="Times New Roman" w:hAnsi="Times New Roman" w:cs="Times New Roman"/>
          <w:sz w:val="28"/>
          <w:szCs w:val="28"/>
          <w:lang w:val="kk-KZ"/>
        </w:rPr>
        <w:t xml:space="preserve"> –</w:t>
      </w:r>
      <w:r w:rsidR="00493A17" w:rsidRPr="00FF7D70">
        <w:rPr>
          <w:rFonts w:ascii="Times New Roman" w:hAnsi="Times New Roman" w:cs="Times New Roman"/>
          <w:sz w:val="28"/>
          <w:szCs w:val="28"/>
          <w:lang w:val="kk-KZ"/>
        </w:rPr>
        <w:t xml:space="preserve"> </w:t>
      </w:r>
      <w:r w:rsidR="005270B3" w:rsidRPr="00FF7D70">
        <w:rPr>
          <w:rFonts w:ascii="Times New Roman" w:hAnsi="Times New Roman" w:cs="Times New Roman"/>
          <w:sz w:val="28"/>
          <w:szCs w:val="28"/>
          <w:lang w:val="kk-KZ"/>
        </w:rPr>
        <w:t>Фотофрин</w:t>
      </w:r>
      <w:r w:rsidR="00493A17" w:rsidRPr="00FF7D70">
        <w:rPr>
          <w:rFonts w:ascii="Times New Roman" w:hAnsi="Times New Roman" w:cs="Times New Roman"/>
          <w:sz w:val="28"/>
          <w:szCs w:val="28"/>
          <w:lang w:val="kk-KZ"/>
        </w:rPr>
        <w:t xml:space="preserve"> </w:t>
      </w:r>
      <w:r w:rsidR="005270B3" w:rsidRPr="00FF7D70">
        <w:rPr>
          <w:rFonts w:ascii="Times New Roman" w:hAnsi="Times New Roman" w:cs="Times New Roman"/>
          <w:sz w:val="28"/>
          <w:szCs w:val="28"/>
          <w:lang w:val="kk-KZ"/>
        </w:rPr>
        <w:t>молекуласының химиялық құрылымы</w:t>
      </w:r>
    </w:p>
    <w:p w:rsidR="005270B3" w:rsidRPr="00FF7D70" w:rsidRDefault="005270B3" w:rsidP="009F63BD">
      <w:pPr>
        <w:pStyle w:val="MDPI71References"/>
        <w:numPr>
          <w:ilvl w:val="0"/>
          <w:numId w:val="0"/>
        </w:numPr>
        <w:spacing w:line="240" w:lineRule="auto"/>
        <w:ind w:firstLine="720"/>
        <w:rPr>
          <w:rFonts w:ascii="Times New Roman" w:hAnsi="Times New Roman"/>
          <w:color w:val="auto"/>
          <w:sz w:val="28"/>
          <w:szCs w:val="28"/>
          <w:lang w:val="kk-KZ"/>
        </w:rPr>
      </w:pPr>
    </w:p>
    <w:p w:rsidR="00493A17" w:rsidRPr="00FF7D70" w:rsidRDefault="007120EA" w:rsidP="009F63BD">
      <w:pPr>
        <w:pStyle w:val="MDPI71References"/>
        <w:numPr>
          <w:ilvl w:val="0"/>
          <w:numId w:val="0"/>
        </w:numPr>
        <w:spacing w:line="240" w:lineRule="auto"/>
        <w:ind w:firstLine="720"/>
        <w:rPr>
          <w:rFonts w:ascii="Times New Roman" w:hAnsi="Times New Roman"/>
          <w:color w:val="auto"/>
          <w:sz w:val="28"/>
          <w:szCs w:val="28"/>
          <w:lang w:val="kk-KZ"/>
        </w:rPr>
      </w:pPr>
      <w:r w:rsidRPr="00FF7D70">
        <w:rPr>
          <w:rFonts w:ascii="Times New Roman" w:hAnsi="Times New Roman"/>
          <w:color w:val="auto"/>
          <w:sz w:val="28"/>
          <w:szCs w:val="28"/>
          <w:lang w:val="kk-KZ"/>
        </w:rPr>
        <w:t>ФФ</w:t>
      </w:r>
      <w:r w:rsidR="00493A17" w:rsidRPr="00FF7D70">
        <w:rPr>
          <w:rFonts w:ascii="Times New Roman" w:hAnsi="Times New Roman"/>
          <w:color w:val="auto"/>
          <w:sz w:val="28"/>
          <w:szCs w:val="28"/>
          <w:lang w:val="kk-KZ"/>
        </w:rPr>
        <w:t xml:space="preserve"> майда жасушалы емес өкпе және қылтамақ, ұйқы безі обырын, сонымен қатар сөл және қан тамырларының шырышты қабықтарында пайда болатын Саркома Капоши және ми, кеуде, тері, және қуық обырларын емдеуде қолданылады [</w:t>
      </w:r>
      <w:r w:rsidR="00367E70" w:rsidRPr="00FF7D70">
        <w:rPr>
          <w:rFonts w:ascii="Times New Roman" w:hAnsi="Times New Roman"/>
          <w:color w:val="auto"/>
          <w:sz w:val="28"/>
          <w:szCs w:val="28"/>
          <w:lang w:val="kk-KZ"/>
        </w:rPr>
        <w:t>74</w:t>
      </w:r>
      <w:r w:rsidR="00493A17" w:rsidRPr="00FF7D70">
        <w:rPr>
          <w:rFonts w:ascii="Times New Roman" w:hAnsi="Times New Roman"/>
          <w:color w:val="auto"/>
          <w:sz w:val="28"/>
          <w:szCs w:val="28"/>
          <w:lang w:val="kk-KZ"/>
        </w:rPr>
        <w:t>].</w:t>
      </w:r>
    </w:p>
    <w:p w:rsidR="00367E70" w:rsidRPr="00FF7D70" w:rsidRDefault="007120EA" w:rsidP="00367E70">
      <w:pPr>
        <w:pStyle w:val="MDPI71References"/>
        <w:numPr>
          <w:ilvl w:val="0"/>
          <w:numId w:val="0"/>
        </w:numPr>
        <w:spacing w:line="240" w:lineRule="auto"/>
        <w:ind w:firstLine="720"/>
        <w:rPr>
          <w:rFonts w:ascii="Times New Roman" w:hAnsi="Times New Roman"/>
          <w:color w:val="auto"/>
          <w:sz w:val="28"/>
          <w:szCs w:val="28"/>
          <w:lang w:val="kk-KZ"/>
        </w:rPr>
      </w:pPr>
      <w:r w:rsidRPr="00FF7D70">
        <w:rPr>
          <w:rFonts w:ascii="Times New Roman" w:hAnsi="Times New Roman"/>
          <w:color w:val="auto"/>
          <w:sz w:val="28"/>
          <w:szCs w:val="28"/>
          <w:lang w:val="kk-KZ"/>
        </w:rPr>
        <w:t>ФФ</w:t>
      </w:r>
      <w:r w:rsidR="00493A17" w:rsidRPr="00FF7D70">
        <w:rPr>
          <w:rFonts w:ascii="Times New Roman" w:hAnsi="Times New Roman"/>
          <w:color w:val="auto"/>
          <w:sz w:val="28"/>
          <w:szCs w:val="28"/>
          <w:lang w:val="kk-KZ"/>
        </w:rPr>
        <w:t xml:space="preserve"> 630 нм толқын ұзындықта үлкен абсорбция жолағын көрсетеді. Көктамыр ішіне енгізілгеннен кейін 24-48 сағаттан соң зақымданған аймақ фотодинамикалық сәулеленумен өңделеді. Алайда, емдеуден соң денеден фотосенсибилизатордың шығарылуына 4-8 апта қажет болады. Яғни, осы аралықта науқас терінің жарыққа сезімталдығын болдырмау мақсатында сәулеленуден </w:t>
      </w:r>
      <w:r w:rsidR="00B97038">
        <w:rPr>
          <w:rFonts w:ascii="Times New Roman" w:hAnsi="Times New Roman"/>
          <w:color w:val="auto"/>
          <w:sz w:val="28"/>
          <w:szCs w:val="28"/>
          <w:lang w:val="kk-KZ"/>
        </w:rPr>
        <w:t>оқшаулану</w:t>
      </w:r>
      <w:r w:rsidR="00493A17" w:rsidRPr="00FF7D70">
        <w:rPr>
          <w:rFonts w:ascii="Times New Roman" w:hAnsi="Times New Roman"/>
          <w:color w:val="auto"/>
          <w:sz w:val="28"/>
          <w:szCs w:val="28"/>
          <w:lang w:val="kk-KZ"/>
        </w:rPr>
        <w:t xml:space="preserve"> керек [</w:t>
      </w:r>
      <w:r w:rsidR="00367E70" w:rsidRPr="00FF7D70">
        <w:rPr>
          <w:rFonts w:ascii="Times New Roman" w:hAnsi="Times New Roman"/>
          <w:color w:val="auto"/>
          <w:sz w:val="28"/>
          <w:szCs w:val="28"/>
          <w:lang w:val="kk-KZ"/>
        </w:rPr>
        <w:t>75-77</w:t>
      </w:r>
      <w:r w:rsidR="00493A17" w:rsidRPr="00FF7D70">
        <w:rPr>
          <w:rFonts w:ascii="Times New Roman" w:hAnsi="Times New Roman"/>
          <w:color w:val="auto"/>
          <w:sz w:val="28"/>
          <w:szCs w:val="28"/>
          <w:lang w:val="kk-KZ"/>
        </w:rPr>
        <w:t>].</w:t>
      </w:r>
    </w:p>
    <w:p w:rsidR="00120B0A" w:rsidRPr="00120B0A" w:rsidRDefault="00493A17" w:rsidP="00120B0A">
      <w:pPr>
        <w:pStyle w:val="MDPI71References"/>
        <w:numPr>
          <w:ilvl w:val="0"/>
          <w:numId w:val="0"/>
        </w:numPr>
        <w:spacing w:line="240" w:lineRule="auto"/>
        <w:ind w:firstLine="720"/>
        <w:rPr>
          <w:rFonts w:ascii="Times New Roman" w:hAnsi="Times New Roman"/>
          <w:color w:val="auto"/>
          <w:sz w:val="28"/>
          <w:szCs w:val="28"/>
          <w:lang w:val="kk-KZ"/>
        </w:rPr>
      </w:pPr>
      <w:r w:rsidRPr="00FF7D70">
        <w:rPr>
          <w:rFonts w:ascii="Times New Roman" w:hAnsi="Times New Roman"/>
          <w:color w:val="auto"/>
          <w:sz w:val="28"/>
          <w:szCs w:val="28"/>
          <w:lang w:val="kk-KZ"/>
        </w:rPr>
        <w:t>[</w:t>
      </w:r>
      <w:r w:rsidR="00367E70" w:rsidRPr="00FF7D70">
        <w:rPr>
          <w:rFonts w:ascii="Times New Roman" w:hAnsi="Times New Roman"/>
          <w:color w:val="auto"/>
          <w:sz w:val="28"/>
          <w:szCs w:val="28"/>
          <w:lang w:val="kk-KZ"/>
        </w:rPr>
        <w:t>78</w:t>
      </w:r>
      <w:r w:rsidRPr="00FF7D70">
        <w:rPr>
          <w:rFonts w:ascii="Times New Roman" w:hAnsi="Times New Roman"/>
          <w:color w:val="auto"/>
          <w:sz w:val="28"/>
          <w:szCs w:val="28"/>
          <w:lang w:val="kk-KZ"/>
        </w:rPr>
        <w:t xml:space="preserve">] </w:t>
      </w:r>
      <w:r w:rsidR="007120EA" w:rsidRPr="00FF7D70">
        <w:rPr>
          <w:rFonts w:ascii="Times New Roman" w:hAnsi="Times New Roman"/>
          <w:color w:val="auto"/>
          <w:sz w:val="28"/>
          <w:szCs w:val="28"/>
          <w:lang w:val="kk-KZ"/>
        </w:rPr>
        <w:t xml:space="preserve">ғалымдар </w:t>
      </w:r>
      <w:r w:rsidRPr="00FF7D70">
        <w:rPr>
          <w:rFonts w:ascii="Times New Roman" w:hAnsi="Times New Roman"/>
          <w:color w:val="auto"/>
          <w:sz w:val="28"/>
          <w:szCs w:val="28"/>
          <w:lang w:val="kk-KZ"/>
        </w:rPr>
        <w:t>Ф</w:t>
      </w:r>
      <w:r w:rsidR="007120EA" w:rsidRPr="00FF7D70">
        <w:rPr>
          <w:rFonts w:ascii="Times New Roman" w:hAnsi="Times New Roman"/>
          <w:color w:val="auto"/>
          <w:sz w:val="28"/>
          <w:szCs w:val="28"/>
          <w:lang w:val="kk-KZ"/>
        </w:rPr>
        <w:t>Ф</w:t>
      </w:r>
      <w:r w:rsidRPr="00FF7D70">
        <w:rPr>
          <w:rFonts w:ascii="Times New Roman" w:hAnsi="Times New Roman"/>
          <w:color w:val="auto"/>
          <w:sz w:val="28"/>
          <w:szCs w:val="28"/>
          <w:lang w:val="kk-KZ"/>
        </w:rPr>
        <w:t xml:space="preserve">-нің фотофизикалық қасиеттерін су, тетрагидрофуран және метанол еріткіштерінде зерттеген болатын. </w:t>
      </w:r>
      <w:r w:rsidR="007120EA" w:rsidRPr="00FF7D70">
        <w:rPr>
          <w:rFonts w:ascii="Times New Roman" w:hAnsi="Times New Roman"/>
          <w:color w:val="auto"/>
          <w:sz w:val="28"/>
          <w:szCs w:val="28"/>
          <w:lang w:val="kk-KZ"/>
        </w:rPr>
        <w:t>ФФ</w:t>
      </w:r>
      <w:r w:rsidRPr="00FF7D70">
        <w:rPr>
          <w:rFonts w:ascii="Times New Roman" w:hAnsi="Times New Roman"/>
          <w:color w:val="auto"/>
          <w:sz w:val="28"/>
          <w:szCs w:val="28"/>
          <w:lang w:val="kk-KZ"/>
        </w:rPr>
        <w:t xml:space="preserve"> ерітінділері гематопорфиринмен және оның туындыларымен салыстырғанда бірдей концентрацияда суда едәуір агрегацияға ұшырайтындығы байқалды. Бұл оның ерітінділерінің абсорбция және флуоресценция спектрлері бойын</w:t>
      </w:r>
      <w:r w:rsidR="007120EA" w:rsidRPr="00FF7D70">
        <w:rPr>
          <w:rFonts w:ascii="Times New Roman" w:hAnsi="Times New Roman"/>
          <w:color w:val="auto"/>
          <w:sz w:val="28"/>
          <w:szCs w:val="28"/>
          <w:lang w:val="kk-KZ"/>
        </w:rPr>
        <w:t>ша дәлелденген. Шын мәнінде, ФФ</w:t>
      </w:r>
      <w:r w:rsidRPr="00FF7D70">
        <w:rPr>
          <w:rFonts w:ascii="Times New Roman" w:hAnsi="Times New Roman"/>
          <w:color w:val="auto"/>
          <w:sz w:val="28"/>
          <w:szCs w:val="28"/>
          <w:lang w:val="kk-KZ"/>
        </w:rPr>
        <w:t xml:space="preserve">-нің мономер түріндегі абсорбция жолағы 395 нм көрсетсе, агрегацияға ұшыраған кездегі жолақ 365 нм-ге ығысты. Сондай-ақ, флуоресценция кванттық шығымы да екі есе төмен мәнді көрсеткен. Сонымен қатар, агрегация құбылысы флуоресценция өмір сүру уақытымен де дәлелденген болатын. Яғни, тетрагидрофуран мен метанолда мономер түрінде болатындықтан, оның уақыты ~11,8 нс, ал судағы агрегацияланған түрлерге сәйкес </w:t>
      </w:r>
      <w:r w:rsidR="005270B3" w:rsidRPr="00FF7D70">
        <w:rPr>
          <w:rFonts w:ascii="Times New Roman" w:hAnsi="Times New Roman"/>
          <w:color w:val="auto"/>
          <w:sz w:val="28"/>
          <w:szCs w:val="28"/>
          <w:lang w:val="kk-KZ"/>
        </w:rPr>
        <w:t>тіркелген мән ~1,7 нс көрсетті.</w:t>
      </w:r>
    </w:p>
    <w:p w:rsidR="00120B0A" w:rsidRPr="00FF7D70" w:rsidRDefault="00120B0A" w:rsidP="00120B0A">
      <w:pPr>
        <w:pStyle w:val="4"/>
        <w:spacing w:before="0" w:beforeAutospacing="0" w:after="0" w:afterAutospacing="0"/>
        <w:ind w:firstLine="708"/>
        <w:jc w:val="both"/>
        <w:rPr>
          <w:b w:val="0"/>
          <w:sz w:val="28"/>
          <w:szCs w:val="28"/>
          <w:lang w:val="kk-KZ"/>
        </w:rPr>
      </w:pPr>
      <w:r w:rsidRPr="00FF7D70">
        <w:rPr>
          <w:b w:val="0"/>
          <w:sz w:val="28"/>
          <w:szCs w:val="28"/>
          <w:lang w:val="kk-KZ"/>
        </w:rPr>
        <w:t xml:space="preserve">[146] ғалымдары тобы ПпІХ молекуласының ИҚ-спектрлерін талдау арқылы үлкен-молекулалық агрегаттар түзетіндігін зерттеген болатын. ИҚ-спектрлерін талдау нәтижесінде осы молекулалардың пропион қышқылы топтары арқылы n және n+2 байланыстары арасында жұптасу нұсқасын келтірді (14а-сурет). Осылай жұптасу арқылы ПпІХ үлкен ұзындыққа ие талшық тәріздес құрылымдар түзуі мүмкін екендігін болжаған болатын. Себебі, ПпІХ молекуласының агрегациялануы нәтижесінде болашақта </w:t>
      </w:r>
      <w:r w:rsidRPr="00FF7D70">
        <w:rPr>
          <w:b w:val="0"/>
          <w:sz w:val="28"/>
          <w:szCs w:val="28"/>
          <w:lang w:val="kk-KZ"/>
        </w:rPr>
        <w:lastRenderedPageBreak/>
        <w:t>осындай үлкен молекулалық құрылымдарды алу өз пайдасын тигізуі мүмкін екендігін атап көрсетті.</w:t>
      </w:r>
    </w:p>
    <w:p w:rsidR="00120B0A" w:rsidRPr="00FF7D70" w:rsidRDefault="00120B0A" w:rsidP="00120B0A">
      <w:pPr>
        <w:pStyle w:val="4"/>
        <w:spacing w:before="0" w:beforeAutospacing="0" w:after="0" w:afterAutospacing="0"/>
        <w:ind w:firstLine="708"/>
        <w:jc w:val="both"/>
        <w:rPr>
          <w:b w:val="0"/>
          <w:sz w:val="28"/>
          <w:szCs w:val="28"/>
          <w:lang w:val="kk-KZ"/>
        </w:rPr>
      </w:pPr>
    </w:p>
    <w:p w:rsidR="00120B0A" w:rsidRPr="00FF7D70" w:rsidRDefault="00120B0A" w:rsidP="00120B0A">
      <w:pPr>
        <w:autoSpaceDE w:val="0"/>
        <w:autoSpaceDN w:val="0"/>
        <w:adjustRightInd w:val="0"/>
        <w:spacing w:after="0" w:line="240" w:lineRule="auto"/>
        <w:jc w:val="center"/>
        <w:rPr>
          <w:rFonts w:ascii="Times New Roman" w:hAnsi="Times New Roman" w:cs="Times New Roman"/>
          <w:sz w:val="28"/>
          <w:szCs w:val="28"/>
          <w:lang w:val="kk-KZ"/>
        </w:rPr>
      </w:pPr>
      <w:r w:rsidRPr="00FF7D70">
        <w:rPr>
          <w:rFonts w:ascii="Times New Roman" w:hAnsi="Times New Roman" w:cs="Times New Roman"/>
          <w:noProof/>
          <w:sz w:val="28"/>
          <w:szCs w:val="28"/>
        </w:rPr>
        <w:drawing>
          <wp:inline distT="0" distB="0" distL="0" distR="0" wp14:anchorId="2D857074" wp14:editId="7337DF3D">
            <wp:extent cx="1246909" cy="200401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l="7384" r="55697"/>
                    <a:stretch/>
                  </pic:blipFill>
                  <pic:spPr bwMode="auto">
                    <a:xfrm>
                      <a:off x="0" y="0"/>
                      <a:ext cx="1252386" cy="2012814"/>
                    </a:xfrm>
                    <a:prstGeom prst="rect">
                      <a:avLst/>
                    </a:prstGeom>
                    <a:noFill/>
                    <a:ln>
                      <a:noFill/>
                    </a:ln>
                    <a:extLst>
                      <a:ext uri="{53640926-AAD7-44D8-BBD7-CCE9431645EC}">
                        <a14:shadowObscured xmlns:a14="http://schemas.microsoft.com/office/drawing/2010/main"/>
                      </a:ext>
                    </a:extLst>
                  </pic:spPr>
                </pic:pic>
              </a:graphicData>
            </a:graphic>
          </wp:inline>
        </w:drawing>
      </w:r>
      <w:r w:rsidRPr="00FF7D70">
        <w:rPr>
          <w:rFonts w:ascii="Times New Roman" w:hAnsi="Times New Roman" w:cs="Times New Roman"/>
          <w:sz w:val="28"/>
          <w:szCs w:val="28"/>
          <w:lang w:val="kk-KZ"/>
        </w:rPr>
        <w:t xml:space="preserve">                    </w:t>
      </w:r>
      <w:r w:rsidRPr="00FF7D70">
        <w:rPr>
          <w:rFonts w:ascii="Times New Roman" w:hAnsi="Times New Roman" w:cs="Times New Roman"/>
          <w:noProof/>
          <w:sz w:val="28"/>
          <w:szCs w:val="28"/>
        </w:rPr>
        <w:drawing>
          <wp:inline distT="0" distB="0" distL="0" distR="0" wp14:anchorId="417C23D7" wp14:editId="5277D289">
            <wp:extent cx="1216158" cy="2004060"/>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l="63992"/>
                    <a:stretch/>
                  </pic:blipFill>
                  <pic:spPr bwMode="auto">
                    <a:xfrm>
                      <a:off x="0" y="0"/>
                      <a:ext cx="1221470" cy="2012814"/>
                    </a:xfrm>
                    <a:prstGeom prst="rect">
                      <a:avLst/>
                    </a:prstGeom>
                    <a:noFill/>
                    <a:ln>
                      <a:noFill/>
                    </a:ln>
                    <a:extLst>
                      <a:ext uri="{53640926-AAD7-44D8-BBD7-CCE9431645EC}">
                        <a14:shadowObscured xmlns:a14="http://schemas.microsoft.com/office/drawing/2010/main"/>
                      </a:ext>
                    </a:extLst>
                  </pic:spPr>
                </pic:pic>
              </a:graphicData>
            </a:graphic>
          </wp:inline>
        </w:drawing>
      </w:r>
    </w:p>
    <w:p w:rsidR="00120B0A" w:rsidRPr="00FF7D70" w:rsidRDefault="00120B0A" w:rsidP="00120B0A">
      <w:pPr>
        <w:autoSpaceDE w:val="0"/>
        <w:autoSpaceDN w:val="0"/>
        <w:adjustRightInd w:val="0"/>
        <w:spacing w:after="0" w:line="240" w:lineRule="auto"/>
        <w:jc w:val="center"/>
        <w:rPr>
          <w:rFonts w:ascii="Times New Roman" w:hAnsi="Times New Roman" w:cs="Times New Roman"/>
          <w:sz w:val="28"/>
          <w:szCs w:val="28"/>
          <w:lang w:val="kk-KZ"/>
        </w:rPr>
      </w:pPr>
      <w:r w:rsidRPr="00FF7D70">
        <w:rPr>
          <w:rFonts w:ascii="Times New Roman" w:hAnsi="Times New Roman" w:cs="Times New Roman"/>
          <w:b/>
          <w:sz w:val="28"/>
          <w:szCs w:val="28"/>
          <w:lang w:val="kk-KZ"/>
        </w:rPr>
        <w:t>1)</w:t>
      </w:r>
      <w:r w:rsidRPr="00FF7D70">
        <w:rPr>
          <w:rFonts w:ascii="Times New Roman" w:hAnsi="Times New Roman" w:cs="Times New Roman"/>
          <w:sz w:val="28"/>
          <w:szCs w:val="28"/>
          <w:lang w:val="kk-KZ"/>
        </w:rPr>
        <w:t xml:space="preserve">                                              </w:t>
      </w:r>
      <w:r w:rsidRPr="005E26E1">
        <w:rPr>
          <w:rFonts w:ascii="Times New Roman" w:hAnsi="Times New Roman" w:cs="Times New Roman"/>
          <w:sz w:val="28"/>
          <w:szCs w:val="28"/>
          <w:lang w:val="kk-KZ"/>
        </w:rPr>
        <w:t>2</w:t>
      </w:r>
      <w:r w:rsidRPr="00FF7D70">
        <w:rPr>
          <w:rFonts w:ascii="Times New Roman" w:hAnsi="Times New Roman" w:cs="Times New Roman"/>
          <w:b/>
          <w:sz w:val="28"/>
          <w:szCs w:val="28"/>
          <w:lang w:val="kk-KZ"/>
        </w:rPr>
        <w:t>)</w:t>
      </w:r>
    </w:p>
    <w:p w:rsidR="00120B0A" w:rsidRPr="00FF7D70" w:rsidRDefault="00120B0A" w:rsidP="00120B0A">
      <w:pPr>
        <w:autoSpaceDE w:val="0"/>
        <w:autoSpaceDN w:val="0"/>
        <w:adjustRightInd w:val="0"/>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Сурет 14 – Жұптасқан пропион қышқылы топтарының екі мүмкін орналасу тәртібі. ПпІХ молекуласындағы екі топ бірдей </w:t>
      </w:r>
      <w:r w:rsidRPr="00FF7D70">
        <w:rPr>
          <w:rFonts w:ascii="Times New Roman" w:hAnsi="Times New Roman" w:cs="Times New Roman"/>
          <w:b/>
          <w:sz w:val="28"/>
          <w:szCs w:val="28"/>
          <w:lang w:val="kk-KZ"/>
        </w:rPr>
        <w:t>(1)</w:t>
      </w:r>
      <w:r w:rsidRPr="00FF7D70">
        <w:rPr>
          <w:rFonts w:ascii="Times New Roman" w:hAnsi="Times New Roman" w:cs="Times New Roman"/>
          <w:sz w:val="28"/>
          <w:szCs w:val="28"/>
          <w:lang w:val="kk-KZ"/>
        </w:rPr>
        <w:t xml:space="preserve"> және қарсы </w:t>
      </w:r>
      <w:r w:rsidRPr="00FF7D70">
        <w:rPr>
          <w:rFonts w:ascii="Times New Roman" w:hAnsi="Times New Roman" w:cs="Times New Roman"/>
          <w:b/>
          <w:sz w:val="28"/>
          <w:szCs w:val="28"/>
          <w:lang w:val="kk-KZ"/>
        </w:rPr>
        <w:t>(2)</w:t>
      </w:r>
      <w:r w:rsidR="00E22106">
        <w:rPr>
          <w:rFonts w:ascii="Times New Roman" w:hAnsi="Times New Roman" w:cs="Times New Roman"/>
          <w:sz w:val="28"/>
          <w:szCs w:val="28"/>
          <w:lang w:val="kk-KZ"/>
        </w:rPr>
        <w:t xml:space="preserve"> бағытта орналаса алады [146]</w:t>
      </w:r>
    </w:p>
    <w:p w:rsidR="00120B0A" w:rsidRPr="00FF7D70" w:rsidRDefault="00120B0A" w:rsidP="00120B0A">
      <w:pPr>
        <w:autoSpaceDE w:val="0"/>
        <w:autoSpaceDN w:val="0"/>
        <w:adjustRightInd w:val="0"/>
        <w:spacing w:after="0" w:line="240" w:lineRule="auto"/>
        <w:rPr>
          <w:rFonts w:ascii="Times New Roman" w:hAnsi="Times New Roman" w:cs="Times New Roman"/>
          <w:sz w:val="28"/>
          <w:szCs w:val="28"/>
          <w:lang w:val="kk-KZ"/>
        </w:rPr>
      </w:pPr>
    </w:p>
    <w:p w:rsidR="00120B0A" w:rsidRPr="00FF7D70" w:rsidRDefault="00120B0A" w:rsidP="00120B0A">
      <w:pPr>
        <w:autoSpaceDE w:val="0"/>
        <w:autoSpaceDN w:val="0"/>
        <w:adjustRightInd w:val="0"/>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Сонымен қатар, пропион қышқылының екі топтарын қарама-қарсы бағытта орналастыруға болады, яғни біреуі n+2, екіншісі n-2 тәртіп бойынша байланысады (14б-сурет). Бұл пропион қышқылы топтарының нақты сутектік байланыс арқылы үлкен және тұрақты құрылымдарды түзуінің ықтималдылығы өте жоғары</w:t>
      </w:r>
      <w:r w:rsidR="00B97038">
        <w:rPr>
          <w:rFonts w:ascii="Times New Roman" w:hAnsi="Times New Roman" w:cs="Times New Roman"/>
          <w:sz w:val="28"/>
          <w:szCs w:val="28"/>
          <w:lang w:val="kk-KZ"/>
        </w:rPr>
        <w:t xml:space="preserve"> екендігін көрсетеді</w:t>
      </w:r>
      <w:r w:rsidRPr="00FF7D70">
        <w:rPr>
          <w:rFonts w:ascii="Times New Roman" w:hAnsi="Times New Roman" w:cs="Times New Roman"/>
          <w:sz w:val="28"/>
          <w:szCs w:val="28"/>
          <w:lang w:val="kk-KZ"/>
        </w:rPr>
        <w:t>. Алайда, кішігірім агрегаттар үшін мұндай орналасулар энергетикалық тұрғыдан қолайсыз болып табылады.</w:t>
      </w:r>
    </w:p>
    <w:p w:rsidR="00120B0A" w:rsidRPr="00FF7D70" w:rsidRDefault="00120B0A" w:rsidP="00120B0A">
      <w:pPr>
        <w:autoSpaceDE w:val="0"/>
        <w:autoSpaceDN w:val="0"/>
        <w:adjustRightInd w:val="0"/>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 xml:space="preserve">Жоғарыда аталған заңдылық бойынша орналасуды [147] жартылай депротондалған ПпІХ агрегаттары үшін ұсынған болатын. </w:t>
      </w:r>
      <w:r w:rsidR="00B97038">
        <w:rPr>
          <w:rFonts w:ascii="Times New Roman" w:hAnsi="Times New Roman" w:cs="Times New Roman"/>
          <w:sz w:val="28"/>
          <w:szCs w:val="28"/>
          <w:lang w:val="kk-KZ"/>
        </w:rPr>
        <w:t>Авторлардың</w:t>
      </w:r>
      <w:r w:rsidRPr="00FF7D70">
        <w:rPr>
          <w:rFonts w:ascii="Times New Roman" w:hAnsi="Times New Roman" w:cs="Times New Roman"/>
          <w:sz w:val="28"/>
          <w:szCs w:val="28"/>
          <w:lang w:val="kk-KZ"/>
        </w:rPr>
        <w:t xml:space="preserve"> болжамы бойынша сулы ерітіндіде бейтарап рН ортада карбоксил қышқылы депротондалған күйде болатындықтан, молекуларалық COOH</w:t>
      </w:r>
      <w:r w:rsidRPr="00FF7D70">
        <w:rPr>
          <w:rFonts w:ascii="Times New Roman" w:hAnsi="Times New Roman" w:cs="Times New Roman"/>
          <w:sz w:val="28"/>
          <w:szCs w:val="28"/>
          <w:vertAlign w:val="superscript"/>
          <w:lang w:val="kk-KZ"/>
        </w:rPr>
        <w:t>.......-</w:t>
      </w:r>
      <w:r w:rsidRPr="00FF7D70">
        <w:rPr>
          <w:rFonts w:ascii="Times New Roman" w:hAnsi="Times New Roman" w:cs="Times New Roman"/>
          <w:sz w:val="28"/>
          <w:szCs w:val="28"/>
          <w:lang w:val="kk-KZ"/>
        </w:rPr>
        <w:t>OOC әсерлесулері болуы мүмкін (15-сурет).</w:t>
      </w:r>
    </w:p>
    <w:p w:rsidR="00120B0A" w:rsidRPr="00FF7D70" w:rsidRDefault="00120B0A" w:rsidP="00120B0A">
      <w:pPr>
        <w:autoSpaceDE w:val="0"/>
        <w:autoSpaceDN w:val="0"/>
        <w:adjustRightInd w:val="0"/>
        <w:spacing w:after="0" w:line="240" w:lineRule="auto"/>
        <w:jc w:val="both"/>
        <w:rPr>
          <w:rFonts w:ascii="Times New Roman" w:hAnsi="Times New Roman" w:cs="Times New Roman"/>
          <w:sz w:val="28"/>
          <w:szCs w:val="28"/>
          <w:lang w:val="kk-KZ"/>
        </w:rPr>
      </w:pPr>
    </w:p>
    <w:p w:rsidR="00120B0A" w:rsidRPr="00FF7D70" w:rsidRDefault="00120B0A" w:rsidP="00120B0A">
      <w:pPr>
        <w:autoSpaceDE w:val="0"/>
        <w:autoSpaceDN w:val="0"/>
        <w:adjustRightInd w:val="0"/>
        <w:spacing w:after="0" w:line="240" w:lineRule="auto"/>
        <w:jc w:val="center"/>
        <w:rPr>
          <w:rFonts w:ascii="Times New Roman" w:hAnsi="Times New Roman" w:cs="Times New Roman"/>
          <w:sz w:val="28"/>
          <w:szCs w:val="28"/>
          <w:lang w:val="kk-KZ"/>
        </w:rPr>
      </w:pPr>
      <w:r w:rsidRPr="00FF7D70">
        <w:rPr>
          <w:rFonts w:ascii="Times New Roman" w:hAnsi="Times New Roman" w:cs="Times New Roman"/>
          <w:noProof/>
          <w:sz w:val="28"/>
          <w:szCs w:val="28"/>
        </w:rPr>
        <w:drawing>
          <wp:inline distT="0" distB="0" distL="0" distR="0" wp14:anchorId="59D4AD08" wp14:editId="4EFEEEE3">
            <wp:extent cx="2939143" cy="2019018"/>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2771" t="29537" r="29061" b="36063"/>
                    <a:stretch/>
                  </pic:blipFill>
                  <pic:spPr bwMode="auto">
                    <a:xfrm>
                      <a:off x="0" y="0"/>
                      <a:ext cx="2939742" cy="2019429"/>
                    </a:xfrm>
                    <a:prstGeom prst="rect">
                      <a:avLst/>
                    </a:prstGeom>
                    <a:ln>
                      <a:noFill/>
                    </a:ln>
                    <a:extLst>
                      <a:ext uri="{53640926-AAD7-44D8-BBD7-CCE9431645EC}">
                        <a14:shadowObscured xmlns:a14="http://schemas.microsoft.com/office/drawing/2010/main"/>
                      </a:ext>
                    </a:extLst>
                  </pic:spPr>
                </pic:pic>
              </a:graphicData>
            </a:graphic>
          </wp:inline>
        </w:drawing>
      </w:r>
    </w:p>
    <w:p w:rsidR="00120B0A" w:rsidRPr="00FF7D70" w:rsidRDefault="00120B0A" w:rsidP="00120B0A">
      <w:pPr>
        <w:autoSpaceDE w:val="0"/>
        <w:autoSpaceDN w:val="0"/>
        <w:adjustRightInd w:val="0"/>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15 – рН=4,5 кезінде агрегацияға ұшырайтын порфирин молекулаларының өзара байланысу тәртібі [147]</w:t>
      </w:r>
    </w:p>
    <w:p w:rsidR="00120B0A" w:rsidRPr="00FF7D70" w:rsidRDefault="00120B0A" w:rsidP="00120B0A">
      <w:pPr>
        <w:autoSpaceDE w:val="0"/>
        <w:autoSpaceDN w:val="0"/>
        <w:adjustRightInd w:val="0"/>
        <w:spacing w:after="0" w:line="240" w:lineRule="auto"/>
        <w:rPr>
          <w:rFonts w:ascii="Times New Roman" w:hAnsi="Times New Roman" w:cs="Times New Roman"/>
          <w:sz w:val="28"/>
          <w:szCs w:val="28"/>
          <w:lang w:val="kk-KZ"/>
        </w:rPr>
      </w:pPr>
    </w:p>
    <w:p w:rsidR="00120B0A" w:rsidRPr="00FF7D70" w:rsidRDefault="00120B0A" w:rsidP="00120B0A">
      <w:pPr>
        <w:autoSpaceDE w:val="0"/>
        <w:autoSpaceDN w:val="0"/>
        <w:adjustRightInd w:val="0"/>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 xml:space="preserve">Зарядталдың тебілуі әсерінен 15-суретте ұсынылған депротондалған топтары бар құрылымдар тұрақтылықтарын жоғалтуы мүмкін. Алайда, </w:t>
      </w:r>
      <w:r w:rsidRPr="00FF7D70">
        <w:rPr>
          <w:rFonts w:ascii="Times New Roman" w:hAnsi="Times New Roman" w:cs="Times New Roman"/>
          <w:sz w:val="28"/>
          <w:szCs w:val="28"/>
          <w:lang w:val="kk-KZ"/>
        </w:rPr>
        <w:lastRenderedPageBreak/>
        <w:t>сілтілік ортаның өзінде тример мен тетрамер құрылымдардың болатындығы анықталған. Мұндай құрылымдардың түзілуі 3б-суретте көрсетілген үлкен құрылымдардың өсуін және сулы ортадағы үлкен құрылымдардың жоғарыда айтылғандай тұрақсыздығын туғызуы мүмкін.</w:t>
      </w:r>
    </w:p>
    <w:p w:rsidR="00120B0A" w:rsidRPr="00FF7D70" w:rsidRDefault="00120B0A" w:rsidP="00120B0A">
      <w:pPr>
        <w:autoSpaceDE w:val="0"/>
        <w:autoSpaceDN w:val="0"/>
        <w:adjustRightInd w:val="0"/>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Осы ғалымдардың зерттеуі нәтижесінде порфирин молекулаларының димерлері π-π қабысу арқылы агрегацияға ұшырайтындығы және жалпы құрылым карбоксил қышқылы топтары тізбектерінің арнайы сутектік байланыс арқылы тұрақталатыны анықталды.</w:t>
      </w:r>
    </w:p>
    <w:p w:rsidR="00120B0A" w:rsidRPr="00FF7D70" w:rsidRDefault="00120B0A" w:rsidP="00120B0A">
      <w:pPr>
        <w:autoSpaceDE w:val="0"/>
        <w:autoSpaceDN w:val="0"/>
        <w:adjustRightInd w:val="0"/>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 xml:space="preserve">[148] </w:t>
      </w:r>
      <w:r w:rsidR="00B97038">
        <w:rPr>
          <w:rFonts w:ascii="Times New Roman" w:hAnsi="Times New Roman" w:cs="Times New Roman"/>
          <w:sz w:val="28"/>
          <w:szCs w:val="28"/>
          <w:lang w:val="kk-KZ"/>
        </w:rPr>
        <w:t xml:space="preserve">тобы </w:t>
      </w:r>
      <w:r w:rsidRPr="00FF7D70">
        <w:rPr>
          <w:rFonts w:ascii="Times New Roman" w:hAnsi="Times New Roman" w:cs="Times New Roman"/>
          <w:sz w:val="28"/>
          <w:szCs w:val="28"/>
          <w:lang w:val="kk-KZ"/>
        </w:rPr>
        <w:t>жаңа синтезделініп алынған порфирин туындыларының ИҚ-спектрлерін эксперименттік</w:t>
      </w:r>
      <w:r w:rsidR="00E41303">
        <w:rPr>
          <w:rFonts w:ascii="Times New Roman" w:hAnsi="Times New Roman" w:cs="Times New Roman"/>
          <w:sz w:val="28"/>
          <w:szCs w:val="28"/>
          <w:lang w:val="kk-KZ"/>
        </w:rPr>
        <w:t xml:space="preserve"> және есептеу</w:t>
      </w:r>
      <w:r w:rsidRPr="00FF7D70">
        <w:rPr>
          <w:rFonts w:ascii="Times New Roman" w:hAnsi="Times New Roman" w:cs="Times New Roman"/>
          <w:sz w:val="28"/>
          <w:szCs w:val="28"/>
          <w:lang w:val="kk-KZ"/>
        </w:rPr>
        <w:t xml:space="preserve"> </w:t>
      </w:r>
      <w:r w:rsidR="00E41303">
        <w:rPr>
          <w:rFonts w:ascii="Times New Roman" w:hAnsi="Times New Roman" w:cs="Times New Roman"/>
          <w:sz w:val="28"/>
          <w:szCs w:val="28"/>
          <w:lang w:val="kk-KZ"/>
        </w:rPr>
        <w:t>арқылы</w:t>
      </w:r>
      <w:r w:rsidRPr="00FF7D70">
        <w:rPr>
          <w:rFonts w:ascii="Times New Roman" w:hAnsi="Times New Roman" w:cs="Times New Roman"/>
          <w:sz w:val="28"/>
          <w:szCs w:val="28"/>
          <w:lang w:val="kk-KZ"/>
        </w:rPr>
        <w:t xml:space="preserve"> зерттеген болатын. Аталған қосылыстарда N</w:t>
      </w:r>
      <w:r w:rsidR="00E41303" w:rsidRPr="00FF7D70">
        <w:rPr>
          <w:rStyle w:val="y2iqfc"/>
          <w:rFonts w:ascii="Times New Roman" w:hAnsi="Times New Roman" w:cs="Times New Roman"/>
          <w:sz w:val="28"/>
          <w:szCs w:val="28"/>
          <w:lang w:val="kk-KZ"/>
        </w:rPr>
        <w:t>–</w:t>
      </w:r>
      <w:r w:rsidRPr="00FF7D70">
        <w:rPr>
          <w:rFonts w:ascii="Times New Roman" w:hAnsi="Times New Roman" w:cs="Times New Roman"/>
          <w:sz w:val="28"/>
          <w:szCs w:val="28"/>
          <w:lang w:val="kk-KZ"/>
        </w:rPr>
        <w:t>H байланысының валенттік созылу тербелісі 3343-3292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пайда болды. Осы аймақта тіркелген үлкен ИҚ-спектр ішкі молекуларалық сутектік байланыстардың әсерінен абсорбияланған суға тиесілі болып табылады [149].</w:t>
      </w:r>
      <w:r w:rsidRPr="00FF7D70">
        <w:rPr>
          <w:rFonts w:ascii="Times New Roman" w:hAnsi="Times New Roman" w:cs="Times New Roman"/>
          <w:i/>
          <w:sz w:val="28"/>
          <w:szCs w:val="28"/>
          <w:lang w:val="kk-KZ"/>
        </w:rPr>
        <w:t xml:space="preserve"> </w:t>
      </w:r>
      <w:r w:rsidRPr="00FF7D70">
        <w:rPr>
          <w:rFonts w:ascii="Times New Roman" w:hAnsi="Times New Roman" w:cs="Times New Roman"/>
          <w:sz w:val="28"/>
          <w:szCs w:val="28"/>
          <w:lang w:val="kk-KZ"/>
        </w:rPr>
        <w:t>C</w:t>
      </w:r>
      <w:r w:rsidR="00E41303" w:rsidRPr="00FF7D70">
        <w:rPr>
          <w:rStyle w:val="y2iqfc"/>
          <w:rFonts w:ascii="Times New Roman" w:hAnsi="Times New Roman" w:cs="Times New Roman"/>
          <w:sz w:val="28"/>
          <w:szCs w:val="28"/>
          <w:lang w:val="kk-KZ"/>
        </w:rPr>
        <w:t>–</w:t>
      </w:r>
      <w:r w:rsidRPr="00FF7D70">
        <w:rPr>
          <w:rFonts w:ascii="Times New Roman" w:hAnsi="Times New Roman" w:cs="Times New Roman"/>
          <w:sz w:val="28"/>
          <w:szCs w:val="28"/>
          <w:lang w:val="kk-KZ"/>
        </w:rPr>
        <w:t>H топтарының тербелісі жарық шығармайтын ауысуларға қатысатын болғандықтан маңызды болып табылады. Жоғары жиіліктегі С</w:t>
      </w:r>
      <w:r w:rsidR="00E41303" w:rsidRPr="00FF7D70">
        <w:rPr>
          <w:rStyle w:val="y2iqfc"/>
          <w:rFonts w:ascii="Times New Roman" w:hAnsi="Times New Roman" w:cs="Times New Roman"/>
          <w:sz w:val="28"/>
          <w:szCs w:val="28"/>
          <w:lang w:val="kk-KZ"/>
        </w:rPr>
        <w:t>–</w:t>
      </w:r>
      <w:r w:rsidRPr="00FF7D70">
        <w:rPr>
          <w:rFonts w:ascii="Times New Roman" w:hAnsi="Times New Roman" w:cs="Times New Roman"/>
          <w:sz w:val="28"/>
          <w:szCs w:val="28"/>
          <w:lang w:val="kk-KZ"/>
        </w:rPr>
        <w:t>Н симметриялық созылулар пиррол сақиналарына тиесілі (3117-3105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w:t>
      </w:r>
      <w:r w:rsidR="00237083">
        <w:rPr>
          <w:rFonts w:ascii="Times New Roman" w:hAnsi="Times New Roman" w:cs="Times New Roman"/>
          <w:sz w:val="28"/>
          <w:szCs w:val="28"/>
          <w:lang w:val="kk-KZ"/>
        </w:rPr>
        <w:t>, ал а</w:t>
      </w:r>
      <w:r w:rsidRPr="00FF7D70">
        <w:rPr>
          <w:rFonts w:ascii="Times New Roman" w:hAnsi="Times New Roman" w:cs="Times New Roman"/>
          <w:sz w:val="28"/>
          <w:szCs w:val="28"/>
          <w:lang w:val="kk-KZ"/>
        </w:rPr>
        <w:t>симметриялық С</w:t>
      </w:r>
      <w:r w:rsidR="00E41303" w:rsidRPr="00FF7D70">
        <w:rPr>
          <w:rStyle w:val="y2iqfc"/>
          <w:rFonts w:ascii="Times New Roman" w:hAnsi="Times New Roman" w:cs="Times New Roman"/>
          <w:sz w:val="28"/>
          <w:szCs w:val="28"/>
          <w:lang w:val="kk-KZ"/>
        </w:rPr>
        <w:t>–</w:t>
      </w:r>
      <w:r w:rsidRPr="00FF7D70">
        <w:rPr>
          <w:rFonts w:ascii="Times New Roman" w:hAnsi="Times New Roman" w:cs="Times New Roman"/>
          <w:sz w:val="28"/>
          <w:szCs w:val="28"/>
          <w:lang w:val="kk-KZ"/>
        </w:rPr>
        <w:t>Н тербелістері 3089-3072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аралықта пайда болады.</w:t>
      </w:r>
    </w:p>
    <w:p w:rsidR="00120B0A" w:rsidRPr="00FF7D70" w:rsidRDefault="00120B0A" w:rsidP="00120B0A">
      <w:pPr>
        <w:autoSpaceDE w:val="0"/>
        <w:autoSpaceDN w:val="0"/>
        <w:adjustRightInd w:val="0"/>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 xml:space="preserve">   N</w:t>
      </w:r>
      <w:r w:rsidR="00E41303" w:rsidRPr="00FF7D70">
        <w:rPr>
          <w:rStyle w:val="y2iqfc"/>
          <w:rFonts w:ascii="Times New Roman" w:hAnsi="Times New Roman" w:cs="Times New Roman"/>
          <w:sz w:val="28"/>
          <w:szCs w:val="28"/>
          <w:lang w:val="kk-KZ"/>
        </w:rPr>
        <w:t>–</w:t>
      </w:r>
      <w:r w:rsidRPr="00FF7D70">
        <w:rPr>
          <w:rFonts w:ascii="Times New Roman" w:hAnsi="Times New Roman" w:cs="Times New Roman"/>
          <w:sz w:val="28"/>
          <w:szCs w:val="28"/>
          <w:lang w:val="kk-KZ"/>
        </w:rPr>
        <w:t>H деформациялық тербелістер изомерленумен байланысты болғандықтан маңызды болып табылады. Әлсіз 1418, 1198 және 990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жолақтары N</w:t>
      </w:r>
      <w:r w:rsidR="00E41303" w:rsidRPr="00FF7D70">
        <w:rPr>
          <w:rStyle w:val="y2iqfc"/>
          <w:rFonts w:ascii="Times New Roman" w:hAnsi="Times New Roman" w:cs="Times New Roman"/>
          <w:sz w:val="28"/>
          <w:szCs w:val="28"/>
          <w:lang w:val="kk-KZ"/>
        </w:rPr>
        <w:t>–</w:t>
      </w:r>
      <w:r w:rsidRPr="00FF7D70">
        <w:rPr>
          <w:rFonts w:ascii="Times New Roman" w:hAnsi="Times New Roman" w:cs="Times New Roman"/>
          <w:sz w:val="28"/>
          <w:szCs w:val="28"/>
          <w:lang w:val="kk-KZ"/>
        </w:rPr>
        <w:t>H байланысының деформациялық тербелісіне жатады. Осы N</w:t>
      </w:r>
      <w:r w:rsidR="00E41303" w:rsidRPr="00FF7D70">
        <w:rPr>
          <w:rStyle w:val="y2iqfc"/>
          <w:rFonts w:ascii="Times New Roman" w:hAnsi="Times New Roman" w:cs="Times New Roman"/>
          <w:sz w:val="28"/>
          <w:szCs w:val="28"/>
          <w:lang w:val="kk-KZ"/>
        </w:rPr>
        <w:t>–</w:t>
      </w:r>
      <w:r w:rsidRPr="00FF7D70">
        <w:rPr>
          <w:rFonts w:ascii="Times New Roman" w:hAnsi="Times New Roman" w:cs="Times New Roman"/>
          <w:sz w:val="28"/>
          <w:szCs w:val="28"/>
          <w:lang w:val="kk-KZ"/>
        </w:rPr>
        <w:t>H деформациялық тербелістері есептеу жолымен табылған спектрлерде 1586, 1494, 1357, 1204, 969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пиррол сақиналарының тербелістері нәтижесінде анықталды.</w:t>
      </w:r>
    </w:p>
    <w:p w:rsidR="00120B0A" w:rsidRPr="00FF7D70" w:rsidRDefault="00120B0A" w:rsidP="00120B0A">
      <w:pPr>
        <w:autoSpaceDE w:val="0"/>
        <w:autoSpaceDN w:val="0"/>
        <w:adjustRightInd w:val="0"/>
        <w:spacing w:after="0" w:line="240" w:lineRule="auto"/>
        <w:jc w:val="both"/>
        <w:rPr>
          <w:rStyle w:val="y2iqfc"/>
          <w:rFonts w:ascii="Times New Roman" w:hAnsi="Times New Roman" w:cs="Times New Roman"/>
          <w:sz w:val="28"/>
          <w:szCs w:val="28"/>
          <w:lang w:val="kk-KZ"/>
        </w:rPr>
      </w:pPr>
      <w:r w:rsidRPr="00FF7D70">
        <w:rPr>
          <w:rFonts w:ascii="Times New Roman" w:hAnsi="Times New Roman" w:cs="Times New Roman"/>
          <w:sz w:val="28"/>
          <w:szCs w:val="28"/>
          <w:lang w:val="kk-KZ"/>
        </w:rPr>
        <w:tab/>
        <w:t>Келесі ғалымдар [150] порфириннің этанолдағы ерітіндісінің ТіО</w:t>
      </w:r>
      <w:r w:rsidRPr="00FF7D70">
        <w:rPr>
          <w:rFonts w:ascii="Times New Roman" w:hAnsi="Times New Roman" w:cs="Times New Roman"/>
          <w:sz w:val="28"/>
          <w:szCs w:val="28"/>
          <w:vertAlign w:val="subscript"/>
          <w:lang w:val="kk-KZ"/>
        </w:rPr>
        <w:t>2</w:t>
      </w:r>
      <w:r w:rsidRPr="00FF7D70">
        <w:rPr>
          <w:rFonts w:ascii="Times New Roman" w:hAnsi="Times New Roman" w:cs="Times New Roman"/>
          <w:sz w:val="28"/>
          <w:szCs w:val="28"/>
          <w:lang w:val="kk-KZ"/>
        </w:rPr>
        <w:t xml:space="preserve"> бетіне адсорбциясын зерттеу кезінде ИҚ-спектрін талдаған болатын. 1641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тіркелген күшті жолақ карбоксил қышқылы тортарының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lang w:val="kk-KZ"/>
        </w:rPr>
        <w:t>(С=О) созылу тербелісін көрсетті. Екі әлсіз жолақ 1016 және 1113 см</w:t>
      </w:r>
      <w:r w:rsidRPr="00FF7D70">
        <w:rPr>
          <w:rStyle w:val="y2iqfc"/>
          <w:rFonts w:ascii="Times New Roman" w:hAnsi="Times New Roman" w:cs="Times New Roman"/>
          <w:sz w:val="28"/>
          <w:szCs w:val="28"/>
          <w:vertAlign w:val="superscript"/>
          <w:lang w:val="kk-KZ"/>
        </w:rPr>
        <w:t>-1</w:t>
      </w:r>
      <w:r w:rsidRPr="00FF7D70">
        <w:rPr>
          <w:rStyle w:val="y2iqfc"/>
          <w:rFonts w:ascii="Times New Roman" w:hAnsi="Times New Roman" w:cs="Times New Roman"/>
          <w:sz w:val="28"/>
          <w:szCs w:val="28"/>
          <w:lang w:val="kk-KZ"/>
        </w:rPr>
        <w:t xml:space="preserve"> тіркеліп, сәйкесінше макроциклдің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lang w:val="kk-KZ"/>
        </w:rPr>
        <w:t xml:space="preserve">(С–О) және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lang w:val="kk-KZ"/>
        </w:rPr>
        <w:t>(С–</w:t>
      </w:r>
      <w:r w:rsidRPr="00FF7D70">
        <w:rPr>
          <w:rFonts w:ascii="Times New Roman" w:hAnsi="Times New Roman" w:cs="Times New Roman"/>
          <w:sz w:val="28"/>
          <w:szCs w:val="28"/>
          <w:lang w:val="kk-KZ"/>
        </w:rPr>
        <w:t>N</w:t>
      </w:r>
      <w:r w:rsidRPr="00FF7D70">
        <w:rPr>
          <w:rStyle w:val="y2iqfc"/>
          <w:rFonts w:ascii="Times New Roman" w:hAnsi="Times New Roman" w:cs="Times New Roman"/>
          <w:sz w:val="28"/>
          <w:szCs w:val="28"/>
          <w:lang w:val="kk-KZ"/>
        </w:rPr>
        <w:t>) тербелістеріне жатқызылды.</w:t>
      </w:r>
    </w:p>
    <w:p w:rsidR="00120B0A" w:rsidRPr="00FF7D70" w:rsidRDefault="00120B0A" w:rsidP="00120B0A">
      <w:pPr>
        <w:autoSpaceDE w:val="0"/>
        <w:autoSpaceDN w:val="0"/>
        <w:adjustRightInd w:val="0"/>
        <w:spacing w:after="0" w:line="240" w:lineRule="auto"/>
        <w:jc w:val="both"/>
        <w:rPr>
          <w:rFonts w:ascii="Times New Roman" w:hAnsi="Times New Roman" w:cs="Times New Roman"/>
          <w:sz w:val="28"/>
          <w:szCs w:val="28"/>
          <w:lang w:val="kk-KZ"/>
        </w:rPr>
      </w:pPr>
      <w:r w:rsidRPr="00FF7D70">
        <w:rPr>
          <w:rStyle w:val="y2iqfc"/>
          <w:rFonts w:ascii="Times New Roman" w:hAnsi="Times New Roman" w:cs="Times New Roman"/>
          <w:sz w:val="28"/>
          <w:szCs w:val="28"/>
          <w:lang w:val="kk-KZ"/>
        </w:rPr>
        <w:tab/>
        <w:t>Сондай-ақ, синтезделіп алынған порфирин және олардың металл туындыларын ИҚ-спектрлері бойынша [151] ғалымдар тобы зерттеген болатын. Зерттеу нәтижесінде әртүрлі үш 3326-3310, 990-975 және 700-675 см</w:t>
      </w:r>
      <w:r w:rsidRPr="00FF7D70">
        <w:rPr>
          <w:rStyle w:val="y2iqfc"/>
          <w:rFonts w:ascii="Times New Roman" w:hAnsi="Times New Roman" w:cs="Times New Roman"/>
          <w:sz w:val="28"/>
          <w:szCs w:val="28"/>
          <w:vertAlign w:val="superscript"/>
          <w:lang w:val="kk-KZ"/>
        </w:rPr>
        <w:t>-1</w:t>
      </w:r>
      <w:r w:rsidRPr="00FF7D70">
        <w:rPr>
          <w:rStyle w:val="y2iqfc"/>
          <w:rFonts w:ascii="Times New Roman" w:hAnsi="Times New Roman" w:cs="Times New Roman"/>
          <w:sz w:val="28"/>
          <w:szCs w:val="28"/>
          <w:lang w:val="kk-KZ"/>
        </w:rPr>
        <w:t xml:space="preserve"> </w:t>
      </w:r>
      <w:r w:rsidRPr="00FF7D70">
        <w:rPr>
          <w:rFonts w:ascii="Times New Roman" w:hAnsi="Times New Roman" w:cs="Times New Roman"/>
          <w:sz w:val="28"/>
          <w:szCs w:val="28"/>
          <w:lang w:val="kk-KZ"/>
        </w:rPr>
        <w:t>N</w:t>
      </w:r>
      <w:r w:rsidR="00E41303" w:rsidRPr="00FF7D70">
        <w:rPr>
          <w:rStyle w:val="y2iqfc"/>
          <w:rFonts w:ascii="Times New Roman" w:hAnsi="Times New Roman" w:cs="Times New Roman"/>
          <w:sz w:val="28"/>
          <w:szCs w:val="28"/>
          <w:lang w:val="kk-KZ"/>
        </w:rPr>
        <w:t>–</w:t>
      </w:r>
      <w:r w:rsidRPr="00FF7D70">
        <w:rPr>
          <w:rFonts w:ascii="Times New Roman" w:hAnsi="Times New Roman" w:cs="Times New Roman"/>
          <w:sz w:val="28"/>
          <w:szCs w:val="28"/>
          <w:lang w:val="kk-KZ"/>
        </w:rPr>
        <w:t>H тербелістері тіркелді. 966 және 732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мен 968 және 737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басқа екі N</w:t>
      </w:r>
      <w:r w:rsidR="00E41303" w:rsidRPr="00FF7D70">
        <w:rPr>
          <w:rStyle w:val="y2iqfc"/>
          <w:rFonts w:ascii="Times New Roman" w:hAnsi="Times New Roman" w:cs="Times New Roman"/>
          <w:sz w:val="28"/>
          <w:szCs w:val="28"/>
          <w:lang w:val="kk-KZ"/>
        </w:rPr>
        <w:t>–</w:t>
      </w:r>
      <w:r w:rsidRPr="00FF7D70">
        <w:rPr>
          <w:rFonts w:ascii="Times New Roman" w:hAnsi="Times New Roman" w:cs="Times New Roman"/>
          <w:sz w:val="28"/>
          <w:szCs w:val="28"/>
          <w:lang w:val="kk-KZ"/>
        </w:rPr>
        <w:t>H тербелістерін көрсетті. 3000 мен 2800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спектрлік аймақ асимметриялық </w:t>
      </w:r>
      <w:r w:rsidR="00A02804">
        <w:rPr>
          <w:rStyle w:val="y2iqfc"/>
          <w:rFonts w:ascii="Times New Roman" w:hAnsi="Times New Roman" w:cs="Times New Roman"/>
          <w:sz w:val="28"/>
          <w:szCs w:val="28"/>
          <w:lang w:val="ru-RU"/>
        </w:rPr>
        <w:t>υ</w:t>
      </w:r>
      <w:r w:rsidRPr="00FF7D70">
        <w:rPr>
          <w:rStyle w:val="y2iqfc"/>
          <w:rFonts w:ascii="Times New Roman" w:hAnsi="Times New Roman" w:cs="Times New Roman"/>
          <w:sz w:val="28"/>
          <w:szCs w:val="28"/>
          <w:lang w:val="kk-KZ"/>
        </w:rPr>
        <w:t xml:space="preserve">(С–Н) және симметриялық </w:t>
      </w:r>
      <w:r w:rsidR="00A02804">
        <w:rPr>
          <w:rStyle w:val="y2iqfc"/>
          <w:rFonts w:ascii="Times New Roman" w:hAnsi="Times New Roman" w:cs="Times New Roman"/>
          <w:sz w:val="28"/>
          <w:szCs w:val="28"/>
          <w:lang w:val="ru-RU"/>
        </w:rPr>
        <w:t>υ</w:t>
      </w:r>
      <w:r w:rsidRPr="00FF7D70">
        <w:rPr>
          <w:rStyle w:val="y2iqfc"/>
          <w:rFonts w:ascii="Times New Roman" w:hAnsi="Times New Roman" w:cs="Times New Roman"/>
          <w:sz w:val="28"/>
          <w:szCs w:val="28"/>
          <w:lang w:val="kk-KZ"/>
        </w:rPr>
        <w:t>(С–Н) абсорбция, ал пиррол сақинасындағы С⸚Н тербелісі 1065-1045 см</w:t>
      </w:r>
      <w:r w:rsidRPr="00FF7D70">
        <w:rPr>
          <w:rStyle w:val="y2iqfc"/>
          <w:rFonts w:ascii="Times New Roman" w:hAnsi="Times New Roman" w:cs="Times New Roman"/>
          <w:sz w:val="28"/>
          <w:szCs w:val="28"/>
          <w:vertAlign w:val="superscript"/>
          <w:lang w:val="kk-KZ"/>
        </w:rPr>
        <w:t>-1</w:t>
      </w:r>
      <w:r w:rsidRPr="00FF7D70">
        <w:rPr>
          <w:rStyle w:val="y2iqfc"/>
          <w:rFonts w:ascii="Times New Roman" w:hAnsi="Times New Roman" w:cs="Times New Roman"/>
          <w:sz w:val="28"/>
          <w:szCs w:val="28"/>
          <w:lang w:val="kk-KZ"/>
        </w:rPr>
        <w:t xml:space="preserve"> пайда болады [152].</w:t>
      </w:r>
    </w:p>
    <w:p w:rsidR="005270B3" w:rsidRPr="00FF7D70" w:rsidRDefault="005270B3" w:rsidP="005270B3">
      <w:pPr>
        <w:autoSpaceDE w:val="0"/>
        <w:autoSpaceDN w:val="0"/>
        <w:adjustRightInd w:val="0"/>
        <w:spacing w:after="0" w:line="240" w:lineRule="auto"/>
        <w:ind w:firstLine="720"/>
        <w:jc w:val="both"/>
        <w:rPr>
          <w:rFonts w:ascii="Times New Roman" w:hAnsi="Times New Roman" w:cs="Times New Roman"/>
          <w:sz w:val="28"/>
          <w:szCs w:val="28"/>
          <w:lang w:val="kk-KZ"/>
        </w:rPr>
      </w:pPr>
    </w:p>
    <w:p w:rsidR="00493A17" w:rsidRDefault="00493A17" w:rsidP="005270B3">
      <w:pPr>
        <w:autoSpaceDE w:val="0"/>
        <w:autoSpaceDN w:val="0"/>
        <w:adjustRightInd w:val="0"/>
        <w:spacing w:after="0" w:line="240" w:lineRule="auto"/>
        <w:ind w:firstLine="720"/>
        <w:jc w:val="both"/>
        <w:rPr>
          <w:rFonts w:ascii="Times New Roman" w:hAnsi="Times New Roman" w:cs="Times New Roman"/>
          <w:b/>
          <w:sz w:val="28"/>
          <w:szCs w:val="28"/>
          <w:lang w:val="kk-KZ"/>
        </w:rPr>
      </w:pPr>
      <w:r w:rsidRPr="00FF7D70">
        <w:rPr>
          <w:rFonts w:ascii="Times New Roman" w:hAnsi="Times New Roman" w:cs="Times New Roman"/>
          <w:b/>
          <w:sz w:val="28"/>
          <w:szCs w:val="28"/>
          <w:lang w:val="kk-KZ"/>
        </w:rPr>
        <w:t>1.</w:t>
      </w:r>
      <w:r w:rsidR="00120B0A">
        <w:rPr>
          <w:rFonts w:ascii="Times New Roman" w:hAnsi="Times New Roman" w:cs="Times New Roman"/>
          <w:b/>
          <w:sz w:val="28"/>
          <w:szCs w:val="28"/>
          <w:lang w:val="kk-KZ"/>
        </w:rPr>
        <w:t>4</w:t>
      </w:r>
      <w:r w:rsidRPr="00FF7D70">
        <w:rPr>
          <w:rFonts w:ascii="Times New Roman" w:hAnsi="Times New Roman" w:cs="Times New Roman"/>
          <w:b/>
          <w:sz w:val="28"/>
          <w:szCs w:val="28"/>
          <w:lang w:val="kk-KZ"/>
        </w:rPr>
        <w:t xml:space="preserve"> </w:t>
      </w:r>
      <w:r w:rsidR="0098007A" w:rsidRPr="00FF7D70">
        <w:rPr>
          <w:rFonts w:ascii="Times New Roman" w:hAnsi="Times New Roman" w:cs="Times New Roman"/>
          <w:b/>
          <w:sz w:val="28"/>
          <w:szCs w:val="28"/>
          <w:lang w:val="kk-KZ"/>
        </w:rPr>
        <w:t>Бөліну және т</w:t>
      </w:r>
      <w:r w:rsidRPr="00FF7D70">
        <w:rPr>
          <w:rFonts w:ascii="Times New Roman" w:hAnsi="Times New Roman" w:cs="Times New Roman"/>
          <w:b/>
          <w:sz w:val="28"/>
          <w:szCs w:val="28"/>
          <w:lang w:val="kk-KZ"/>
        </w:rPr>
        <w:t>аралу коэффициенті</w:t>
      </w:r>
    </w:p>
    <w:p w:rsidR="00120B0A" w:rsidRPr="00FF7D70" w:rsidRDefault="00120B0A" w:rsidP="005270B3">
      <w:pPr>
        <w:autoSpaceDE w:val="0"/>
        <w:autoSpaceDN w:val="0"/>
        <w:adjustRightInd w:val="0"/>
        <w:spacing w:after="0" w:line="240" w:lineRule="auto"/>
        <w:ind w:firstLine="720"/>
        <w:jc w:val="both"/>
        <w:rPr>
          <w:rFonts w:ascii="Times New Roman" w:hAnsi="Times New Roman" w:cs="Times New Roman"/>
          <w:b/>
          <w:sz w:val="28"/>
          <w:szCs w:val="28"/>
          <w:lang w:val="kk-KZ"/>
        </w:rPr>
      </w:pPr>
    </w:p>
    <w:p w:rsidR="00493A17" w:rsidRPr="00FF7D70" w:rsidRDefault="00493A17" w:rsidP="009F63BD">
      <w:pPr>
        <w:spacing w:after="0" w:line="240" w:lineRule="auto"/>
        <w:jc w:val="both"/>
        <w:rPr>
          <w:rFonts w:ascii="Times New Roman" w:hAnsi="Times New Roman" w:cs="Times New Roman"/>
          <w:sz w:val="28"/>
          <w:lang w:val="kk-KZ"/>
        </w:rPr>
      </w:pPr>
      <w:r w:rsidRPr="00FF7D70">
        <w:rPr>
          <w:rFonts w:ascii="Times New Roman" w:hAnsi="Times New Roman" w:cs="Times New Roman"/>
          <w:sz w:val="28"/>
          <w:lang w:val="kk-KZ"/>
        </w:rPr>
        <w:tab/>
        <w:t xml:space="preserve">Табиғи, сондай-ақ синтетикалық порфириндер қатерлі ісік және басқа да ауруларды фотодинамикалық терапия әдісімен емдеуде </w:t>
      </w:r>
      <w:r w:rsidR="007120EA" w:rsidRPr="00FF7D70">
        <w:rPr>
          <w:rFonts w:ascii="Times New Roman" w:hAnsi="Times New Roman" w:cs="Times New Roman"/>
          <w:sz w:val="28"/>
          <w:lang w:val="kk-KZ"/>
        </w:rPr>
        <w:t>ФС</w:t>
      </w:r>
      <w:r w:rsidRPr="00FF7D70">
        <w:rPr>
          <w:rFonts w:ascii="Times New Roman" w:hAnsi="Times New Roman" w:cs="Times New Roman"/>
          <w:sz w:val="28"/>
          <w:lang w:val="kk-KZ"/>
        </w:rPr>
        <w:t xml:space="preserve"> ретінде қолданыла</w:t>
      </w:r>
      <w:r w:rsidR="00237083">
        <w:rPr>
          <w:rFonts w:ascii="Times New Roman" w:hAnsi="Times New Roman" w:cs="Times New Roman"/>
          <w:sz w:val="28"/>
          <w:lang w:val="kk-KZ"/>
        </w:rPr>
        <w:t>ды</w:t>
      </w:r>
      <w:r w:rsidRPr="00FF7D70">
        <w:rPr>
          <w:rFonts w:ascii="Times New Roman" w:hAnsi="Times New Roman" w:cs="Times New Roman"/>
          <w:sz w:val="28"/>
          <w:lang w:val="kk-KZ"/>
        </w:rPr>
        <w:t xml:space="preserve"> [</w:t>
      </w:r>
      <w:r w:rsidR="00367E70" w:rsidRPr="00FF7D70">
        <w:rPr>
          <w:rFonts w:ascii="Times New Roman" w:hAnsi="Times New Roman" w:cs="Times New Roman"/>
          <w:sz w:val="28"/>
          <w:lang w:val="kk-KZ"/>
        </w:rPr>
        <w:t>79-81</w:t>
      </w:r>
      <w:r w:rsidRPr="00FF7D70">
        <w:rPr>
          <w:rFonts w:ascii="Times New Roman" w:hAnsi="Times New Roman" w:cs="Times New Roman"/>
          <w:sz w:val="28"/>
          <w:lang w:val="kk-KZ"/>
        </w:rPr>
        <w:t>].</w:t>
      </w:r>
    </w:p>
    <w:p w:rsidR="00493A17" w:rsidRPr="00FF7D70" w:rsidRDefault="00493A17" w:rsidP="009F63BD">
      <w:pPr>
        <w:pStyle w:val="a3"/>
        <w:spacing w:before="0" w:beforeAutospacing="0" w:after="0" w:afterAutospacing="0"/>
        <w:jc w:val="both"/>
        <w:rPr>
          <w:sz w:val="28"/>
          <w:lang w:val="kk-KZ"/>
        </w:rPr>
      </w:pPr>
      <w:r w:rsidRPr="00FF7D70">
        <w:rPr>
          <w:sz w:val="28"/>
          <w:lang w:val="kk-KZ"/>
        </w:rPr>
        <w:tab/>
        <w:t xml:space="preserve">Жаңадан синтезделген қосылыстар мен ФС-дың физика-химиялық сипаттамалары (ерігіштігі, иондалуы, липофильділігі, өткізгіштігі) фармакокинетикалық параметрлер мен биологиялық әсерлерді болжау үшін </w:t>
      </w:r>
      <w:r w:rsidRPr="00FF7D70">
        <w:rPr>
          <w:sz w:val="28"/>
          <w:lang w:val="kk-KZ"/>
        </w:rPr>
        <w:lastRenderedPageBreak/>
        <w:t>маңызды ақпарат береді. Гидрофильді заттар фармакокинетикалық қасиеттері бойынша липофил</w:t>
      </w:r>
      <w:r w:rsidR="00237083">
        <w:rPr>
          <w:sz w:val="28"/>
          <w:lang w:val="kk-KZ"/>
        </w:rPr>
        <w:t>ь</w:t>
      </w:r>
      <w:r w:rsidRPr="00FF7D70">
        <w:rPr>
          <w:sz w:val="28"/>
          <w:lang w:val="kk-KZ"/>
        </w:rPr>
        <w:t>ден төмен болып келеді. Олардың био</w:t>
      </w:r>
      <w:r w:rsidR="004516F5">
        <w:rPr>
          <w:sz w:val="28"/>
          <w:lang w:val="kk-KZ"/>
        </w:rPr>
        <w:t>қол</w:t>
      </w:r>
      <w:r w:rsidRPr="00FF7D70">
        <w:rPr>
          <w:sz w:val="28"/>
          <w:lang w:val="kk-KZ"/>
        </w:rPr>
        <w:t>жетімділігі төмен, метаболизм жылдамдығы жоғары және тез жойылу мүмкіндігі бар [</w:t>
      </w:r>
      <w:r w:rsidR="00367E70" w:rsidRPr="00FF7D70">
        <w:rPr>
          <w:sz w:val="28"/>
          <w:lang w:val="kk-KZ"/>
        </w:rPr>
        <w:t>82-88</w:t>
      </w:r>
      <w:r w:rsidRPr="00FF7D70">
        <w:rPr>
          <w:sz w:val="28"/>
          <w:lang w:val="kk-KZ"/>
        </w:rPr>
        <w:t>].</w:t>
      </w:r>
    </w:p>
    <w:p w:rsidR="00493A17" w:rsidRPr="00FF7D70" w:rsidRDefault="00493A17" w:rsidP="009F63BD">
      <w:pPr>
        <w:pStyle w:val="a3"/>
        <w:spacing w:before="0" w:beforeAutospacing="0" w:after="0" w:afterAutospacing="0"/>
        <w:jc w:val="both"/>
        <w:rPr>
          <w:sz w:val="28"/>
          <w:lang w:val="kk-KZ"/>
        </w:rPr>
      </w:pPr>
      <w:r w:rsidRPr="00FF7D70">
        <w:rPr>
          <w:sz w:val="28"/>
          <w:lang w:val="kk-KZ"/>
        </w:rPr>
        <w:tab/>
        <w:t>Липофильділік биологиялық жүйедегі қосылыстардың тасымалдануын анықтайды. Бұл әсер ету аймағында қосылыс пен рецептор немесе биомакромолекулалар арасындағы кешеннің түзілуіне әсер етуі мүмкін. Липофильділік дәрілік заттың көптеген физика-химиялық, фармакокинетикалық және фармакодинамикалық қасиеттерімен, оның ішінде сіңуін, таралуын, метаболизмін және шығарылуын, сондай-ақ уыттылығын зерттеу арқылы биологиялық ортадағы ерітіндінің сипатын жақсы түсіну үшін пайдаланылуы мүмкін құрылымдық ақпараттың едәуір көлемін жинақтайды. Қосылыстың липофильділігінің оңтайлы диапазоны препараттың кинетикалық және динамикалық аспектілерін тиімді басқаратын негізгі қозғаушы күш болып табылады.</w:t>
      </w:r>
    </w:p>
    <w:p w:rsidR="00493A17" w:rsidRPr="00FF7D70" w:rsidRDefault="00493A17" w:rsidP="009F63BD">
      <w:pPr>
        <w:pStyle w:val="a3"/>
        <w:spacing w:before="0" w:beforeAutospacing="0" w:after="0" w:afterAutospacing="0"/>
        <w:ind w:firstLine="720"/>
        <w:jc w:val="both"/>
        <w:rPr>
          <w:sz w:val="28"/>
          <w:lang w:val="kk-KZ"/>
        </w:rPr>
      </w:pPr>
      <w:r w:rsidRPr="00FF7D70">
        <w:rPr>
          <w:sz w:val="28"/>
          <w:lang w:val="kk-KZ"/>
        </w:rPr>
        <w:t>ФС</w:t>
      </w:r>
      <w:r w:rsidR="007120EA" w:rsidRPr="00FF7D70">
        <w:rPr>
          <w:sz w:val="28"/>
          <w:lang w:val="kk-KZ"/>
        </w:rPr>
        <w:t>-дың</w:t>
      </w:r>
      <w:r w:rsidRPr="00FF7D70">
        <w:rPr>
          <w:sz w:val="28"/>
          <w:lang w:val="kk-KZ"/>
        </w:rPr>
        <w:t xml:space="preserve"> гидрофильді/липофильді тепе-теңдігі оның биологиялық сипатына әсер ететін факторлардың бірі болып табылады. Мысалы, ісік жасушаларының сіңі</w:t>
      </w:r>
      <w:r w:rsidR="007120EA" w:rsidRPr="00FF7D70">
        <w:rPr>
          <w:sz w:val="28"/>
          <w:lang w:val="kk-KZ"/>
        </w:rPr>
        <w:t>руі, жасушаішілік орналасу, био</w:t>
      </w:r>
      <w:r w:rsidRPr="00FF7D70">
        <w:rPr>
          <w:sz w:val="28"/>
          <w:lang w:val="kk-KZ"/>
        </w:rPr>
        <w:t>тарату және фармакокинетика [</w:t>
      </w:r>
      <w:r w:rsidR="00367E70" w:rsidRPr="00FF7D70">
        <w:rPr>
          <w:sz w:val="28"/>
          <w:lang w:val="kk-KZ"/>
        </w:rPr>
        <w:t>89</w:t>
      </w:r>
      <w:r w:rsidRPr="00FF7D70">
        <w:rPr>
          <w:sz w:val="28"/>
          <w:lang w:val="kk-KZ"/>
        </w:rPr>
        <w:t xml:space="preserve">]. Липофильді ФС-дың тығыздығы төмен липопротеидтермен (ТТЛ) байланысуға бейім болады және ТТЛ рецепторлары арқылы эндоцитозға қол жеткізу ықтималдығы жоғары. Гидрофобты ФС ісіктерде олардың жиналуын арттыру үшін жасалған. Биологиялық агрегацияны болдырмау үшін нанобөлшектерді (липосомалар, липопротеидтер, мицеллалар) қолдануға болады. Гидрофильді фотосенсибилизаторлар қанда ериді, бірақ олар ісік жасушаларына оңай енбейді және көбінесе денеден тез шығарылады. </w:t>
      </w:r>
      <w:r w:rsidR="00237083">
        <w:rPr>
          <w:sz w:val="28"/>
          <w:lang w:val="kk-KZ"/>
        </w:rPr>
        <w:t>Сондықтан да,</w:t>
      </w:r>
      <w:r w:rsidRPr="00FF7D70">
        <w:rPr>
          <w:sz w:val="28"/>
          <w:lang w:val="kk-KZ"/>
        </w:rPr>
        <w:t xml:space="preserve"> молекулалық құрылымында гидрофильді және гидрофобты фрагменттері бар амфифилді қосылыстар болашағынан зор үміт күттіреді [</w:t>
      </w:r>
      <w:r w:rsidR="00367E70" w:rsidRPr="00FF7D70">
        <w:rPr>
          <w:sz w:val="28"/>
          <w:lang w:val="kk-KZ"/>
        </w:rPr>
        <w:t>90</w:t>
      </w:r>
      <w:r w:rsidRPr="00FF7D70">
        <w:rPr>
          <w:sz w:val="28"/>
          <w:lang w:val="kk-KZ"/>
        </w:rPr>
        <w:t>].</w:t>
      </w:r>
    </w:p>
    <w:p w:rsidR="00493A17" w:rsidRPr="00FF7D70" w:rsidRDefault="00493A17" w:rsidP="009F63BD">
      <w:pPr>
        <w:spacing w:after="0" w:line="240" w:lineRule="auto"/>
        <w:ind w:firstLine="720"/>
        <w:jc w:val="both"/>
        <w:rPr>
          <w:rFonts w:ascii="Times New Roman" w:hAnsi="Times New Roman" w:cs="Times New Roman"/>
          <w:sz w:val="28"/>
          <w:lang w:val="kk-KZ"/>
        </w:rPr>
      </w:pPr>
      <w:r w:rsidRPr="00FF7D70">
        <w:rPr>
          <w:rFonts w:ascii="Times New Roman" w:hAnsi="Times New Roman" w:cs="Times New Roman"/>
          <w:sz w:val="28"/>
          <w:lang w:val="kk-KZ"/>
        </w:rPr>
        <w:t xml:space="preserve">ФДТ үшін сенсибилизаторларды таңдаудағы маңызды фактор – оның жасушаға ену мүмкіндігі. Бұл, әсіресе гидрофобды қосылыстар жағдайында өте маңызды. Онда цитоплазмалық мембранадағы пассивті бөліну олардың жасушаларға сіңуінің қажетті шарты болып </w:t>
      </w:r>
      <w:r w:rsidR="007120EA" w:rsidRPr="00FF7D70">
        <w:rPr>
          <w:rFonts w:ascii="Times New Roman" w:hAnsi="Times New Roman" w:cs="Times New Roman"/>
          <w:sz w:val="28"/>
          <w:lang w:val="kk-KZ"/>
        </w:rPr>
        <w:t>табылады</w:t>
      </w:r>
      <w:r w:rsidRPr="00FF7D70">
        <w:rPr>
          <w:rFonts w:ascii="Times New Roman" w:hAnsi="Times New Roman" w:cs="Times New Roman"/>
          <w:sz w:val="28"/>
          <w:lang w:val="kk-KZ"/>
        </w:rPr>
        <w:t xml:space="preserve"> және бұл құбылыс, әсіресе бактериялық жасушаларда айқын көрінеді [</w:t>
      </w:r>
      <w:r w:rsidR="00367E70" w:rsidRPr="00FF7D70">
        <w:rPr>
          <w:rFonts w:ascii="Times New Roman" w:hAnsi="Times New Roman" w:cs="Times New Roman"/>
          <w:sz w:val="28"/>
          <w:lang w:val="kk-KZ"/>
        </w:rPr>
        <w:t>91</w:t>
      </w:r>
      <w:r w:rsidRPr="00FF7D70">
        <w:rPr>
          <w:rFonts w:ascii="Times New Roman" w:hAnsi="Times New Roman" w:cs="Times New Roman"/>
          <w:sz w:val="28"/>
          <w:lang w:val="kk-KZ"/>
        </w:rPr>
        <w:t>]. Мұндай молекулалар үшін органикалық еріткіш фазасы мен су арасындағы бөліну коэффициенті (Р) молекуланың немесе дәрінің биомембранада таралу қабілетін болжау үшін қолданылатын көрсеткіштердің бірі. Октанол-су жүйесіндегі бөліну коэффициенті фармацевтикада үлкен қолданысқа ие [</w:t>
      </w:r>
      <w:r w:rsidR="00367E70" w:rsidRPr="00FF7D70">
        <w:rPr>
          <w:rFonts w:ascii="Times New Roman" w:hAnsi="Times New Roman" w:cs="Times New Roman"/>
          <w:sz w:val="28"/>
          <w:lang w:val="kk-KZ"/>
        </w:rPr>
        <w:t>92, 93</w:t>
      </w:r>
      <w:r w:rsidRPr="00FF7D70">
        <w:rPr>
          <w:rFonts w:ascii="Times New Roman" w:hAnsi="Times New Roman" w:cs="Times New Roman"/>
          <w:sz w:val="28"/>
          <w:lang w:val="kk-KZ"/>
        </w:rPr>
        <w:t>].</w:t>
      </w:r>
    </w:p>
    <w:p w:rsidR="005270B3" w:rsidRPr="00FF7D70" w:rsidRDefault="00493A17" w:rsidP="009F63BD">
      <w:pPr>
        <w:spacing w:after="0" w:line="240" w:lineRule="auto"/>
        <w:jc w:val="both"/>
        <w:rPr>
          <w:rFonts w:ascii="Times New Roman" w:hAnsi="Times New Roman" w:cs="Times New Roman"/>
          <w:sz w:val="28"/>
          <w:lang w:val="kk-KZ"/>
        </w:rPr>
      </w:pPr>
      <w:r w:rsidRPr="00FF7D70">
        <w:rPr>
          <w:rFonts w:ascii="Times New Roman" w:hAnsi="Times New Roman" w:cs="Times New Roman"/>
          <w:sz w:val="28"/>
          <w:lang w:val="kk-KZ"/>
        </w:rPr>
        <w:tab/>
        <w:t>Қосылыстың бөліну коэффициенті, әдетте ерітінді мен еріткіш тепе-теңдікте болған</w:t>
      </w:r>
      <w:r w:rsidR="007120EA" w:rsidRPr="00FF7D70">
        <w:rPr>
          <w:rFonts w:ascii="Times New Roman" w:hAnsi="Times New Roman" w:cs="Times New Roman"/>
          <w:sz w:val="28"/>
          <w:lang w:val="kk-KZ"/>
        </w:rPr>
        <w:t xml:space="preserve"> кезде оның </w:t>
      </w:r>
      <w:r w:rsidRPr="00FF7D70">
        <w:rPr>
          <w:rFonts w:ascii="Times New Roman" w:hAnsi="Times New Roman" w:cs="Times New Roman"/>
          <w:sz w:val="28"/>
          <w:lang w:val="kk-KZ"/>
        </w:rPr>
        <w:t>октанол</w:t>
      </w:r>
      <w:r w:rsidR="007120EA" w:rsidRPr="00FF7D70">
        <w:rPr>
          <w:rFonts w:ascii="Times New Roman" w:hAnsi="Times New Roman" w:cs="Times New Roman"/>
          <w:sz w:val="28"/>
          <w:lang w:val="kk-KZ"/>
        </w:rPr>
        <w:t>-1</w:t>
      </w:r>
      <w:r w:rsidRPr="00FF7D70">
        <w:rPr>
          <w:rFonts w:ascii="Times New Roman" w:hAnsi="Times New Roman" w:cs="Times New Roman"/>
          <w:sz w:val="28"/>
          <w:lang w:val="kk-KZ"/>
        </w:rPr>
        <w:t xml:space="preserve"> концентрациясының судағы концентрациясына қатынасы ретінде анықталады. Р мәндері көптеген шамаларға байланысты өзгеретіндіктен, оларды логарифм түрінде Log</w:t>
      </w:r>
      <w:r w:rsidRPr="00FF7D70">
        <w:rPr>
          <w:rFonts w:ascii="Times New Roman" w:hAnsi="Times New Roman" w:cs="Times New Roman"/>
          <w:i/>
          <w:sz w:val="28"/>
          <w:lang w:val="kk-KZ"/>
        </w:rPr>
        <w:t>Р</w:t>
      </w:r>
      <w:r w:rsidR="00237083">
        <w:rPr>
          <w:rFonts w:ascii="Times New Roman" w:hAnsi="Times New Roman" w:cs="Times New Roman"/>
          <w:sz w:val="28"/>
          <w:lang w:val="kk-KZ"/>
        </w:rPr>
        <w:t xml:space="preserve"> көрсетеді</w:t>
      </w:r>
      <w:r w:rsidRPr="00FF7D70">
        <w:rPr>
          <w:rFonts w:ascii="Times New Roman" w:hAnsi="Times New Roman" w:cs="Times New Roman"/>
          <w:sz w:val="28"/>
          <w:lang w:val="kk-KZ"/>
        </w:rPr>
        <w:t>. Ғылыми фармакологиялық әдебиеттерде Log</w:t>
      </w:r>
      <w:r w:rsidRPr="00FF7D70">
        <w:rPr>
          <w:rFonts w:ascii="Times New Roman" w:hAnsi="Times New Roman" w:cs="Times New Roman"/>
          <w:i/>
          <w:sz w:val="28"/>
          <w:lang w:val="kk-KZ"/>
        </w:rPr>
        <w:t xml:space="preserve">Р </w:t>
      </w:r>
      <w:r w:rsidRPr="00FF7D70">
        <w:rPr>
          <w:rFonts w:ascii="Times New Roman" w:hAnsi="Times New Roman" w:cs="Times New Roman"/>
          <w:sz w:val="28"/>
          <w:lang w:val="kk-KZ"/>
        </w:rPr>
        <w:t xml:space="preserve">шамаларының өте үлкен деректер қоры бар. Себебі, бұл молекулалық қасиетті анықтайтын аддитивті болғандықтан, оны құрайтын молекулалық фрагменттердің </w:t>
      </w:r>
      <w:r w:rsidRPr="00FF7D70">
        <w:rPr>
          <w:rFonts w:ascii="Times New Roman" w:hAnsi="Times New Roman" w:cs="Times New Roman"/>
          <w:sz w:val="28"/>
          <w:lang w:val="kk-KZ"/>
        </w:rPr>
        <w:lastRenderedPageBreak/>
        <w:t>мәндерінің қосындысынан Log</w:t>
      </w:r>
      <w:r w:rsidRPr="00FF7D70">
        <w:rPr>
          <w:rFonts w:ascii="Times New Roman" w:hAnsi="Times New Roman" w:cs="Times New Roman"/>
          <w:i/>
          <w:sz w:val="28"/>
          <w:lang w:val="kk-KZ"/>
        </w:rPr>
        <w:t xml:space="preserve">Р </w:t>
      </w:r>
      <w:r w:rsidRPr="00FF7D70">
        <w:rPr>
          <w:rFonts w:ascii="Times New Roman" w:hAnsi="Times New Roman" w:cs="Times New Roman"/>
          <w:sz w:val="28"/>
          <w:lang w:val="kk-KZ"/>
        </w:rPr>
        <w:t>шамасының мәнін есептеп табуға болады. Log</w:t>
      </w:r>
      <w:r w:rsidRPr="00FF7D70">
        <w:rPr>
          <w:rFonts w:ascii="Times New Roman" w:hAnsi="Times New Roman" w:cs="Times New Roman"/>
          <w:i/>
          <w:sz w:val="28"/>
          <w:lang w:val="kk-KZ"/>
        </w:rPr>
        <w:t>P</w:t>
      </w:r>
      <w:r w:rsidRPr="00FF7D70">
        <w:rPr>
          <w:rFonts w:ascii="Times New Roman" w:hAnsi="Times New Roman" w:cs="Times New Roman"/>
          <w:sz w:val="28"/>
          <w:lang w:val="kk-KZ"/>
        </w:rPr>
        <w:t xml:space="preserve"> тек бейтарап қосылыстарға қолданылады, ал иондалған химиялық заттардың бөлінуі бейтарап және зарядталған бөлшектерді ескеретін </w:t>
      </w:r>
      <w:r w:rsidR="00417008" w:rsidRPr="00FF7D70">
        <w:rPr>
          <w:rFonts w:ascii="Times New Roman" w:hAnsi="Times New Roman" w:cs="Times New Roman"/>
          <w:sz w:val="28"/>
          <w:lang w:val="kk-KZ"/>
        </w:rPr>
        <w:t>таралу</w:t>
      </w:r>
      <w:r w:rsidRPr="00FF7D70">
        <w:rPr>
          <w:rFonts w:ascii="Times New Roman" w:hAnsi="Times New Roman" w:cs="Times New Roman"/>
          <w:sz w:val="28"/>
          <w:lang w:val="kk-KZ"/>
        </w:rPr>
        <w:t xml:space="preserve"> коэффициентімен (Log</w:t>
      </w:r>
      <w:r w:rsidRPr="00FF7D70">
        <w:rPr>
          <w:rFonts w:ascii="Times New Roman" w:hAnsi="Times New Roman" w:cs="Times New Roman"/>
          <w:i/>
          <w:sz w:val="28"/>
          <w:lang w:val="kk-KZ"/>
        </w:rPr>
        <w:t>D</w:t>
      </w:r>
      <w:r w:rsidRPr="00FF7D70">
        <w:rPr>
          <w:rFonts w:ascii="Times New Roman" w:hAnsi="Times New Roman" w:cs="Times New Roman"/>
          <w:sz w:val="28"/>
          <w:lang w:val="kk-KZ"/>
        </w:rPr>
        <w:t>) сипатталады. Log</w:t>
      </w:r>
      <w:r w:rsidRPr="00FF7D70">
        <w:rPr>
          <w:rFonts w:ascii="Times New Roman" w:hAnsi="Times New Roman" w:cs="Times New Roman"/>
          <w:i/>
          <w:sz w:val="28"/>
          <w:lang w:val="kk-KZ"/>
        </w:rPr>
        <w:t xml:space="preserve">Р </w:t>
      </w:r>
      <w:r w:rsidRPr="00FF7D70">
        <w:rPr>
          <w:rFonts w:ascii="Times New Roman" w:hAnsi="Times New Roman" w:cs="Times New Roman"/>
          <w:sz w:val="28"/>
          <w:lang w:val="kk-KZ"/>
        </w:rPr>
        <w:t>шамасын қарапайым түрде есептеп табуға мүмкіндік беретін көптеген коммерциялық қол жетімді компьютерлік бағдарламалар да бар. Олар үш негізгі топқа бөлінеді: фрагменттік әдістерге негізделген, атомдық үлестерге негізделген және молекулалық (құрылымға байланысты) қасиеттерге негізделген бағдарламалар.</w:t>
      </w:r>
    </w:p>
    <w:p w:rsidR="005270B3" w:rsidRPr="00FF7D70" w:rsidRDefault="005270B3" w:rsidP="009F63BD">
      <w:pPr>
        <w:spacing w:after="0" w:line="240" w:lineRule="auto"/>
        <w:jc w:val="both"/>
        <w:rPr>
          <w:rFonts w:ascii="Times New Roman" w:hAnsi="Times New Roman" w:cs="Times New Roman"/>
          <w:sz w:val="28"/>
          <w:lang w:val="kk-KZ"/>
        </w:rPr>
      </w:pPr>
    </w:p>
    <w:p w:rsidR="00493A17" w:rsidRPr="00FF7D70" w:rsidRDefault="00120B0A" w:rsidP="005270B3">
      <w:pPr>
        <w:spacing w:after="0" w:line="240" w:lineRule="auto"/>
        <w:ind w:firstLine="720"/>
        <w:jc w:val="both"/>
        <w:rPr>
          <w:rFonts w:ascii="Times New Roman" w:hAnsi="Times New Roman" w:cs="Times New Roman"/>
          <w:sz w:val="28"/>
          <w:lang w:val="kk-KZ"/>
        </w:rPr>
      </w:pPr>
      <w:r>
        <w:rPr>
          <w:rFonts w:ascii="Times New Roman" w:hAnsi="Times New Roman" w:cs="Times New Roman"/>
          <w:sz w:val="28"/>
          <w:lang w:val="kk-KZ"/>
        </w:rPr>
        <w:t>1.4</w:t>
      </w:r>
      <w:r w:rsidR="00493A17" w:rsidRPr="00FF7D70">
        <w:rPr>
          <w:rFonts w:ascii="Times New Roman" w:hAnsi="Times New Roman" w:cs="Times New Roman"/>
          <w:sz w:val="28"/>
          <w:lang w:val="kk-KZ"/>
        </w:rPr>
        <w:t>.1 Таралу коэффициентін анықтаудың спектрофотометрлік, хроматографиялық және есептеу әдістері</w:t>
      </w:r>
    </w:p>
    <w:p w:rsidR="00493A17" w:rsidRPr="00FF7D70" w:rsidRDefault="00493A17" w:rsidP="009F63BD">
      <w:pPr>
        <w:pStyle w:val="a3"/>
        <w:spacing w:before="0" w:beforeAutospacing="0" w:after="0" w:afterAutospacing="0"/>
        <w:jc w:val="both"/>
        <w:rPr>
          <w:sz w:val="28"/>
          <w:lang w:val="kk-KZ"/>
        </w:rPr>
      </w:pPr>
      <w:r w:rsidRPr="00FF7D70">
        <w:rPr>
          <w:b/>
          <w:sz w:val="28"/>
          <w:lang w:val="kk-KZ"/>
        </w:rPr>
        <w:tab/>
      </w:r>
      <w:r w:rsidRPr="00FF7D70">
        <w:rPr>
          <w:sz w:val="28"/>
          <w:lang w:val="kk-KZ"/>
        </w:rPr>
        <w:t>Log</w:t>
      </w:r>
      <w:r w:rsidRPr="00FF7D70">
        <w:rPr>
          <w:i/>
          <w:sz w:val="28"/>
          <w:lang w:val="kk-KZ"/>
        </w:rPr>
        <w:t>D</w:t>
      </w:r>
      <w:r w:rsidRPr="00FF7D70">
        <w:rPr>
          <w:sz w:val="28"/>
          <w:lang w:val="kk-KZ"/>
        </w:rPr>
        <w:t xml:space="preserve"> өлшеудің эксперименттік тәсілдері жақсы дамыған [</w:t>
      </w:r>
      <w:r w:rsidR="00367E70" w:rsidRPr="00FF7D70">
        <w:rPr>
          <w:sz w:val="28"/>
          <w:lang w:val="kk-KZ"/>
        </w:rPr>
        <w:t>94-96</w:t>
      </w:r>
      <w:r w:rsidRPr="00FF7D70">
        <w:rPr>
          <w:sz w:val="28"/>
          <w:lang w:val="kk-KZ"/>
        </w:rPr>
        <w:t xml:space="preserve">]. Қосылыстың липофильділігі әдетте оның екі, сұйық-сұйық (октанол-су жүйесі) немесе қатты-сұйық (тиімділігі жоғары сұйық хроматографияда (ТЖСХ) фазалы жүйеде таралуы арқылы өлшенеді. Эксперименттік түрде анықталған мәндерге артықшылық берілсе де, есептеу тәсілдерінің кейбір артықшылықтары бар, өйткені олар қымбат жабдықты немесе реактивтерді қажет етпейді және эксперименттік жұмыстарға қарағанда аз уақытты қажет етеді. Қазіргі уақытта есептеудің көптеген әдістері жолға қойылған және олардың барлығын екі негізгі топқа бөлуге болады: ішкі құрылымдар </w:t>
      </w:r>
      <w:r w:rsidR="00895C30">
        <w:rPr>
          <w:sz w:val="28"/>
          <w:lang w:val="kk-KZ"/>
        </w:rPr>
        <w:t>және</w:t>
      </w:r>
      <w:r w:rsidRPr="00FF7D70">
        <w:rPr>
          <w:sz w:val="28"/>
          <w:lang w:val="kk-KZ"/>
        </w:rPr>
        <w:t xml:space="preserve"> қасиеттерге негізделген тәсілдер [</w:t>
      </w:r>
      <w:r w:rsidR="00367E70" w:rsidRPr="00FF7D70">
        <w:rPr>
          <w:sz w:val="28"/>
          <w:lang w:val="kk-KZ"/>
        </w:rPr>
        <w:t>97-105</w:t>
      </w:r>
      <w:r w:rsidRPr="00FF7D70">
        <w:rPr>
          <w:sz w:val="28"/>
          <w:lang w:val="kk-KZ"/>
        </w:rPr>
        <w:t>].</w:t>
      </w:r>
    </w:p>
    <w:p w:rsidR="00493A17" w:rsidRPr="00FF7D70" w:rsidRDefault="00493A17" w:rsidP="009F63BD">
      <w:pPr>
        <w:pStyle w:val="a3"/>
        <w:spacing w:before="0" w:beforeAutospacing="0" w:after="0" w:afterAutospacing="0"/>
        <w:jc w:val="both"/>
        <w:rPr>
          <w:sz w:val="28"/>
          <w:lang w:val="kk-KZ"/>
        </w:rPr>
      </w:pPr>
      <w:r w:rsidRPr="00FF7D70">
        <w:rPr>
          <w:sz w:val="28"/>
          <w:lang w:val="kk-KZ"/>
        </w:rPr>
        <w:tab/>
        <w:t>Көптеген жағдайларда әртүрлі есептеу әдістері сол молекула үшін Log</w:t>
      </w:r>
      <w:r w:rsidRPr="00FF7D70">
        <w:rPr>
          <w:i/>
          <w:sz w:val="28"/>
          <w:lang w:val="kk-KZ"/>
        </w:rPr>
        <w:t>P</w:t>
      </w:r>
      <w:r w:rsidRPr="00FF7D70">
        <w:rPr>
          <w:sz w:val="28"/>
          <w:lang w:val="kk-KZ"/>
        </w:rPr>
        <w:t xml:space="preserve"> мәндерінің айтарлықтай айы</w:t>
      </w:r>
      <w:r w:rsidR="00DA5DE0" w:rsidRPr="00FF7D70">
        <w:rPr>
          <w:sz w:val="28"/>
          <w:lang w:val="kk-KZ"/>
        </w:rPr>
        <w:t>рмашылығына әкеледі (2-3 ретті).</w:t>
      </w:r>
      <w:r w:rsidRPr="00FF7D70">
        <w:rPr>
          <w:sz w:val="28"/>
          <w:lang w:val="kk-KZ"/>
        </w:rPr>
        <w:t xml:space="preserve"> </w:t>
      </w:r>
      <w:r w:rsidR="00DA5DE0" w:rsidRPr="00FF7D70">
        <w:rPr>
          <w:sz w:val="28"/>
          <w:lang w:val="kk-KZ"/>
        </w:rPr>
        <w:t>Б</w:t>
      </w:r>
      <w:r w:rsidRPr="00FF7D70">
        <w:rPr>
          <w:sz w:val="28"/>
          <w:lang w:val="kk-KZ"/>
        </w:rPr>
        <w:t>ұл әдістерді кең ауқымда қолдануды шектеуі мүмкін. Алайда, кейбір жағдайларда эксперименттік анықталған және есептеліп табылған липофильділік мәндері арасындағы айырмашылықтарды сандық түзетуді екі әдіспен алынған ұсталу коэффициенттері арасына түзету коэффициентін енгізу арқылы сәйкестендіруге болады [</w:t>
      </w:r>
      <w:r w:rsidR="00367E70" w:rsidRPr="00FF7D70">
        <w:rPr>
          <w:sz w:val="28"/>
          <w:lang w:val="kk-KZ"/>
        </w:rPr>
        <w:t>106</w:t>
      </w:r>
      <w:r w:rsidRPr="00FF7D70">
        <w:rPr>
          <w:sz w:val="28"/>
          <w:lang w:val="kk-KZ"/>
        </w:rPr>
        <w:t>].</w:t>
      </w:r>
    </w:p>
    <w:p w:rsidR="00493A17" w:rsidRPr="00FF7D70" w:rsidRDefault="00493A17" w:rsidP="009F63BD">
      <w:pPr>
        <w:pStyle w:val="a3"/>
        <w:spacing w:before="0" w:beforeAutospacing="0" w:after="0" w:afterAutospacing="0"/>
        <w:ind w:firstLine="720"/>
        <w:jc w:val="both"/>
        <w:rPr>
          <w:sz w:val="28"/>
          <w:lang w:val="kk-KZ"/>
        </w:rPr>
      </w:pPr>
      <w:r w:rsidRPr="00FF7D70">
        <w:rPr>
          <w:sz w:val="28"/>
          <w:lang w:val="kk-KZ"/>
        </w:rPr>
        <w:t>Заттың екі фаза арасында таралуы еріген молекулалардың электрондық құрылымымен тығыз байланысты. Сондықтан да, кванттық химия әдістерін зерттеудің осы түріне де қолдануға болады. Соңғы уақытта еріткіштегі жеке молекулалардың электрондық құрылымының күйін дәл сипаттауға қол жеткізілген болатын [</w:t>
      </w:r>
      <w:r w:rsidR="00367E70" w:rsidRPr="00FF7D70">
        <w:rPr>
          <w:sz w:val="28"/>
          <w:lang w:val="kk-KZ"/>
        </w:rPr>
        <w:t>107</w:t>
      </w:r>
      <w:r w:rsidRPr="00FF7D70">
        <w:rPr>
          <w:sz w:val="28"/>
          <w:lang w:val="kk-KZ"/>
        </w:rPr>
        <w:t>].</w:t>
      </w:r>
    </w:p>
    <w:p w:rsidR="00367E70" w:rsidRPr="00FF7D70" w:rsidRDefault="00493A17" w:rsidP="00367E70">
      <w:pPr>
        <w:spacing w:after="0" w:line="240" w:lineRule="auto"/>
        <w:ind w:firstLine="720"/>
        <w:jc w:val="both"/>
        <w:rPr>
          <w:rFonts w:ascii="Times New Roman" w:hAnsi="Times New Roman" w:cs="Times New Roman"/>
          <w:sz w:val="28"/>
          <w:lang w:val="kk-KZ"/>
        </w:rPr>
      </w:pPr>
      <w:r w:rsidRPr="00FF7D70">
        <w:rPr>
          <w:rFonts w:ascii="Times New Roman" w:hAnsi="Times New Roman" w:cs="Times New Roman"/>
          <w:sz w:val="28"/>
          <w:lang w:val="kk-KZ"/>
        </w:rPr>
        <w:t>«Колбаны шайқау» әдісі УК-көрінетін спектрофотометрлік әдіспен порфирин қосылыстарының және олардың туындыларының бөліну коэффициентін октанол</w:t>
      </w:r>
      <w:r w:rsidR="00895C30">
        <w:rPr>
          <w:rFonts w:ascii="Times New Roman" w:hAnsi="Times New Roman" w:cs="Times New Roman"/>
          <w:sz w:val="28"/>
          <w:lang w:val="kk-KZ"/>
        </w:rPr>
        <w:t>-2</w:t>
      </w:r>
      <w:r w:rsidR="00DA5DE0" w:rsidRPr="00FF7D70">
        <w:rPr>
          <w:rFonts w:ascii="Times New Roman" w:hAnsi="Times New Roman" w:cs="Times New Roman"/>
          <w:sz w:val="28"/>
          <w:lang w:val="kk-KZ"/>
        </w:rPr>
        <w:t>-</w:t>
      </w:r>
      <w:r w:rsidRPr="00FF7D70">
        <w:rPr>
          <w:rFonts w:ascii="Times New Roman" w:hAnsi="Times New Roman" w:cs="Times New Roman"/>
          <w:sz w:val="28"/>
          <w:lang w:val="kk-KZ"/>
        </w:rPr>
        <w:t>су буфер жүйесінде анықтауға қолайлы болып келеді. Бұл әдіс бастапқыда органикалық еріткіште ерітілген үлгі октанол</w:t>
      </w:r>
      <w:r w:rsidR="00DA5DE0" w:rsidRPr="00FF7D70">
        <w:rPr>
          <w:rFonts w:ascii="Times New Roman" w:hAnsi="Times New Roman" w:cs="Times New Roman"/>
          <w:sz w:val="28"/>
          <w:lang w:val="kk-KZ"/>
        </w:rPr>
        <w:t>-2</w:t>
      </w:r>
      <w:r w:rsidRPr="00FF7D70">
        <w:rPr>
          <w:rFonts w:ascii="Times New Roman" w:hAnsi="Times New Roman" w:cs="Times New Roman"/>
          <w:sz w:val="28"/>
          <w:lang w:val="kk-KZ"/>
        </w:rPr>
        <w:t xml:space="preserve"> мен сулы буфер жүйесінде белгілі-бір уақыт аралығында толық екіге бөлінген қабат түзілгенше тепе-теңдікке келуге негізделген [</w:t>
      </w:r>
      <w:r w:rsidR="00367E70" w:rsidRPr="00FF7D70">
        <w:rPr>
          <w:rFonts w:ascii="Times New Roman" w:hAnsi="Times New Roman" w:cs="Times New Roman"/>
          <w:sz w:val="28"/>
          <w:lang w:val="kk-KZ"/>
        </w:rPr>
        <w:t>108].</w:t>
      </w:r>
    </w:p>
    <w:p w:rsidR="00493A17" w:rsidRPr="00FF7D70" w:rsidRDefault="00493A17" w:rsidP="00367E70">
      <w:pPr>
        <w:spacing w:after="0" w:line="240" w:lineRule="auto"/>
        <w:ind w:firstLine="720"/>
        <w:jc w:val="both"/>
        <w:rPr>
          <w:rFonts w:ascii="Times New Roman" w:hAnsi="Times New Roman" w:cs="Times New Roman"/>
          <w:sz w:val="28"/>
          <w:lang w:val="kk-KZ"/>
        </w:rPr>
      </w:pPr>
      <w:r w:rsidRPr="00FF7D70">
        <w:rPr>
          <w:rFonts w:ascii="Times New Roman" w:hAnsi="Times New Roman" w:cs="Times New Roman"/>
          <w:sz w:val="28"/>
          <w:lang w:val="kk-KZ"/>
        </w:rPr>
        <w:t>[</w:t>
      </w:r>
      <w:r w:rsidR="00367E70" w:rsidRPr="00FF7D70">
        <w:rPr>
          <w:rFonts w:ascii="Times New Roman" w:hAnsi="Times New Roman" w:cs="Times New Roman"/>
          <w:sz w:val="28"/>
          <w:lang w:val="kk-KZ"/>
        </w:rPr>
        <w:t>109</w:t>
      </w:r>
      <w:r w:rsidRPr="00FF7D70">
        <w:rPr>
          <w:rFonts w:ascii="Times New Roman" w:hAnsi="Times New Roman" w:cs="Times New Roman"/>
          <w:sz w:val="28"/>
          <w:lang w:val="kk-KZ"/>
        </w:rPr>
        <w:t xml:space="preserve">] және басқалар, полиэдрлік олигомерлік силсесквиоксан порфириндердің бөліну коэффициентін </w:t>
      </w:r>
      <w:r w:rsidRPr="00FF7D70">
        <w:rPr>
          <w:rFonts w:ascii="Times New Roman" w:hAnsi="Times New Roman" w:cs="Times New Roman"/>
          <w:i/>
          <w:sz w:val="28"/>
          <w:lang w:val="kk-KZ"/>
        </w:rPr>
        <w:t>n</w:t>
      </w:r>
      <w:r w:rsidR="00C35995" w:rsidRPr="00FF7D70">
        <w:rPr>
          <w:rFonts w:ascii="Times New Roman" w:hAnsi="Times New Roman" w:cs="Times New Roman"/>
          <w:sz w:val="28"/>
          <w:lang w:val="kk-KZ"/>
        </w:rPr>
        <w:t>-бутанол-</w:t>
      </w:r>
      <w:r w:rsidRPr="00FF7D70">
        <w:rPr>
          <w:rFonts w:ascii="Times New Roman" w:hAnsi="Times New Roman" w:cs="Times New Roman"/>
          <w:sz w:val="28"/>
          <w:lang w:val="kk-KZ"/>
        </w:rPr>
        <w:t xml:space="preserve">су жүйесінде 25°С температурада 24 сағат араластыра отырып, бөлінген әр қабаттағы үлгінің концентрациясын УК-көрінетін спектрофотометрлік әдіспен 420 нм толқын </w:t>
      </w:r>
      <w:r w:rsidRPr="00FF7D70">
        <w:rPr>
          <w:rFonts w:ascii="Times New Roman" w:hAnsi="Times New Roman" w:cs="Times New Roman"/>
          <w:sz w:val="28"/>
          <w:lang w:val="kk-KZ"/>
        </w:rPr>
        <w:lastRenderedPageBreak/>
        <w:t>ұзындығында абсорбцияны өлшеу арқылы анықтаған болатын. Алынған абсорбция мәндері бойынша Log</w:t>
      </w:r>
      <w:r w:rsidRPr="00FF7D70">
        <w:rPr>
          <w:rFonts w:ascii="Times New Roman" w:hAnsi="Times New Roman" w:cs="Times New Roman"/>
          <w:i/>
          <w:sz w:val="28"/>
          <w:lang w:val="kk-KZ"/>
        </w:rPr>
        <w:t>Р</w:t>
      </w:r>
      <w:r w:rsidRPr="00FF7D70">
        <w:rPr>
          <w:rFonts w:ascii="Times New Roman" w:hAnsi="Times New Roman" w:cs="Times New Roman"/>
          <w:i/>
          <w:sz w:val="28"/>
          <w:vertAlign w:val="subscript"/>
          <w:lang w:val="kk-KZ"/>
        </w:rPr>
        <w:t xml:space="preserve">БС </w:t>
      </w:r>
      <w:r w:rsidRPr="00FF7D70">
        <w:rPr>
          <w:rFonts w:ascii="Times New Roman" w:hAnsi="Times New Roman" w:cs="Times New Roman"/>
          <w:sz w:val="28"/>
          <w:lang w:val="kk-KZ"/>
        </w:rPr>
        <w:t xml:space="preserve">есептеліп, осы алынған мән </w:t>
      </w:r>
      <w:r w:rsidRPr="00FF7D70">
        <w:rPr>
          <w:rFonts w:ascii="Times New Roman" w:hAnsi="Times New Roman" w:cs="Times New Roman"/>
          <w:i/>
          <w:sz w:val="28"/>
          <w:lang w:val="kk-KZ"/>
        </w:rPr>
        <w:t>n</w:t>
      </w:r>
      <w:r w:rsidR="00C35995" w:rsidRPr="00FF7D70">
        <w:rPr>
          <w:rFonts w:ascii="Times New Roman" w:hAnsi="Times New Roman" w:cs="Times New Roman"/>
          <w:sz w:val="28"/>
          <w:lang w:val="kk-KZ"/>
        </w:rPr>
        <w:t>-бутанол-</w:t>
      </w:r>
      <w:r w:rsidRPr="00FF7D70">
        <w:rPr>
          <w:rFonts w:ascii="Times New Roman" w:hAnsi="Times New Roman" w:cs="Times New Roman"/>
          <w:sz w:val="28"/>
          <w:lang w:val="kk-KZ"/>
        </w:rPr>
        <w:t>су жүйесі бойынша тұрғызылған калибрлік қисық бойынша түзетілген Log</w:t>
      </w:r>
      <w:r w:rsidRPr="00FF7D70">
        <w:rPr>
          <w:rFonts w:ascii="Times New Roman" w:hAnsi="Times New Roman" w:cs="Times New Roman"/>
          <w:i/>
          <w:sz w:val="28"/>
          <w:lang w:val="kk-KZ"/>
        </w:rPr>
        <w:t>Р</w:t>
      </w:r>
      <w:r w:rsidRPr="00FF7D70">
        <w:rPr>
          <w:rFonts w:ascii="Times New Roman" w:hAnsi="Times New Roman" w:cs="Times New Roman"/>
          <w:i/>
          <w:sz w:val="28"/>
          <w:vertAlign w:val="subscript"/>
          <w:lang w:val="kk-KZ"/>
        </w:rPr>
        <w:t>ОС</w:t>
      </w:r>
      <w:r w:rsidRPr="00FF7D70">
        <w:rPr>
          <w:rFonts w:ascii="Times New Roman" w:hAnsi="Times New Roman" w:cs="Times New Roman"/>
          <w:i/>
          <w:sz w:val="28"/>
          <w:lang w:val="kk-KZ"/>
        </w:rPr>
        <w:t xml:space="preserve"> </w:t>
      </w:r>
      <w:r w:rsidRPr="00FF7D70">
        <w:rPr>
          <w:rFonts w:ascii="Times New Roman" w:hAnsi="Times New Roman" w:cs="Times New Roman"/>
          <w:sz w:val="28"/>
          <w:lang w:val="kk-KZ"/>
        </w:rPr>
        <w:t>мәні сәйкес теңдеулер бойынша анықталды.</w:t>
      </w:r>
    </w:p>
    <w:p w:rsidR="00493A17" w:rsidRPr="00FF7D70" w:rsidRDefault="004B21FF" w:rsidP="009F63BD">
      <w:pPr>
        <w:spacing w:after="0" w:line="240" w:lineRule="auto"/>
        <w:jc w:val="center"/>
        <w:rPr>
          <w:rFonts w:ascii="Times New Roman" w:eastAsiaTheme="minorEastAsia" w:hAnsi="Times New Roman" w:cs="Times New Roman"/>
          <w:sz w:val="28"/>
          <w:lang w:val="kk-KZ"/>
        </w:rPr>
      </w:pPr>
      <m:oMath>
        <m:sSub>
          <m:sSubPr>
            <m:ctrlPr>
              <w:rPr>
                <w:rFonts w:ascii="Cambria Math" w:hAnsi="Cambria Math" w:cs="Times New Roman"/>
                <w:i/>
                <w:sz w:val="28"/>
                <w:lang w:val="kk-KZ"/>
              </w:rPr>
            </m:ctrlPr>
          </m:sSubPr>
          <m:e>
            <m:r>
              <w:rPr>
                <w:rFonts w:ascii="Cambria Math" w:hAnsi="Cambria Math" w:cs="Times New Roman"/>
                <w:sz w:val="28"/>
                <w:lang w:val="kk-KZ"/>
              </w:rPr>
              <m:t>LogP</m:t>
            </m:r>
          </m:e>
          <m:sub>
            <m:r>
              <w:rPr>
                <w:rFonts w:ascii="Cambria Math" w:hAnsi="Cambria Math" w:cs="Times New Roman"/>
                <w:sz w:val="28"/>
                <w:lang w:val="kk-KZ"/>
              </w:rPr>
              <m:t>БС</m:t>
            </m:r>
          </m:sub>
        </m:sSub>
        <m:r>
          <w:rPr>
            <w:rFonts w:ascii="Cambria Math" w:hAnsi="Cambria Math" w:cs="Times New Roman"/>
            <w:sz w:val="28"/>
            <w:lang w:val="kk-KZ"/>
          </w:rPr>
          <m:t>=Log[</m:t>
        </m:r>
        <m:d>
          <m:dPr>
            <m:ctrlPr>
              <w:rPr>
                <w:rFonts w:ascii="Cambria Math" w:hAnsi="Cambria Math" w:cs="Times New Roman"/>
                <w:i/>
                <w:sz w:val="28"/>
                <w:lang w:val="kk-KZ"/>
              </w:rPr>
            </m:ctrlPr>
          </m:dPr>
          <m:e>
            <m:sSub>
              <m:sSubPr>
                <m:ctrlPr>
                  <w:rPr>
                    <w:rFonts w:ascii="Cambria Math" w:hAnsi="Cambria Math" w:cs="Times New Roman"/>
                    <w:i/>
                    <w:sz w:val="28"/>
                    <w:lang w:val="kk-KZ"/>
                  </w:rPr>
                </m:ctrlPr>
              </m:sSubPr>
              <m:e>
                <m:r>
                  <w:rPr>
                    <w:rFonts w:ascii="Cambria Math" w:hAnsi="Cambria Math" w:cs="Times New Roman"/>
                    <w:sz w:val="28"/>
                    <w:lang w:val="kk-KZ"/>
                  </w:rPr>
                  <m:t>A</m:t>
                </m:r>
              </m:e>
              <m:sub>
                <m:r>
                  <w:rPr>
                    <w:rFonts w:ascii="Cambria Math" w:hAnsi="Cambria Math" w:cs="Times New Roman"/>
                    <w:sz w:val="28"/>
                    <w:lang w:val="kk-KZ"/>
                  </w:rPr>
                  <m:t>Б</m:t>
                </m:r>
              </m:sub>
            </m:sSub>
          </m:e>
          <m:e>
            <m:sSub>
              <m:sSubPr>
                <m:ctrlPr>
                  <w:rPr>
                    <w:rFonts w:ascii="Cambria Math" w:hAnsi="Cambria Math" w:cs="Times New Roman"/>
                    <w:i/>
                    <w:sz w:val="28"/>
                    <w:lang w:val="kk-KZ"/>
                  </w:rPr>
                </m:ctrlPr>
              </m:sSubPr>
              <m:e>
                <m:r>
                  <w:rPr>
                    <w:rFonts w:ascii="Cambria Math" w:hAnsi="Cambria Math" w:cs="Times New Roman"/>
                    <w:sz w:val="28"/>
                    <w:lang w:val="kk-KZ"/>
                  </w:rPr>
                  <m:t>A</m:t>
                </m:r>
              </m:e>
              <m:sub>
                <m:r>
                  <w:rPr>
                    <w:rFonts w:ascii="Cambria Math" w:hAnsi="Cambria Math" w:cs="Times New Roman"/>
                    <w:sz w:val="28"/>
                    <w:lang w:val="kk-KZ"/>
                  </w:rPr>
                  <m:t>С</m:t>
                </m:r>
              </m:sub>
            </m:sSub>
          </m:e>
        </m:d>
        <m:d>
          <m:dPr>
            <m:ctrlPr>
              <w:rPr>
                <w:rFonts w:ascii="Cambria Math" w:hAnsi="Cambria Math" w:cs="Times New Roman"/>
                <w:i/>
                <w:sz w:val="28"/>
                <w:lang w:val="kk-KZ"/>
              </w:rPr>
            </m:ctrlPr>
          </m:dPr>
          <m:e>
            <m:sSub>
              <m:sSubPr>
                <m:ctrlPr>
                  <w:rPr>
                    <w:rFonts w:ascii="Cambria Math" w:hAnsi="Cambria Math" w:cs="Times New Roman"/>
                    <w:i/>
                    <w:sz w:val="28"/>
                    <w:lang w:val="kk-KZ"/>
                  </w:rPr>
                </m:ctrlPr>
              </m:sSubPr>
              <m:e>
                <m:r>
                  <w:rPr>
                    <w:rFonts w:ascii="Cambria Math" w:hAnsi="Cambria Math" w:cs="Times New Roman"/>
                    <w:sz w:val="28"/>
                    <w:lang w:val="kk-KZ"/>
                  </w:rPr>
                  <m:t>V</m:t>
                </m:r>
              </m:e>
              <m:sub>
                <m:r>
                  <w:rPr>
                    <w:rFonts w:ascii="Cambria Math" w:hAnsi="Cambria Math" w:cs="Times New Roman"/>
                    <w:sz w:val="28"/>
                    <w:lang w:val="kk-KZ"/>
                  </w:rPr>
                  <m:t>С</m:t>
                </m:r>
              </m:sub>
            </m:sSub>
          </m:e>
          <m:e>
            <m:sSub>
              <m:sSubPr>
                <m:ctrlPr>
                  <w:rPr>
                    <w:rFonts w:ascii="Cambria Math" w:hAnsi="Cambria Math" w:cs="Times New Roman"/>
                    <w:i/>
                    <w:sz w:val="28"/>
                    <w:lang w:val="kk-KZ"/>
                  </w:rPr>
                </m:ctrlPr>
              </m:sSubPr>
              <m:e>
                <m:r>
                  <w:rPr>
                    <w:rFonts w:ascii="Cambria Math" w:hAnsi="Cambria Math" w:cs="Times New Roman"/>
                    <w:sz w:val="28"/>
                    <w:lang w:val="kk-KZ"/>
                  </w:rPr>
                  <m:t>V</m:t>
                </m:r>
              </m:e>
              <m:sub>
                <m:r>
                  <w:rPr>
                    <w:rFonts w:ascii="Cambria Math" w:hAnsi="Cambria Math" w:cs="Times New Roman"/>
                    <w:sz w:val="28"/>
                    <w:lang w:val="kk-KZ"/>
                  </w:rPr>
                  <m:t>Б</m:t>
                </m:r>
              </m:sub>
            </m:sSub>
          </m:e>
        </m:d>
        <m:r>
          <w:rPr>
            <w:rFonts w:ascii="Cambria Math" w:hAnsi="Cambria Math" w:cs="Times New Roman"/>
            <w:sz w:val="28"/>
            <w:lang w:val="kk-KZ"/>
          </w:rPr>
          <m:t>]</m:t>
        </m:r>
      </m:oMath>
      <w:r w:rsidR="00BC4B45">
        <w:rPr>
          <w:rFonts w:ascii="Times New Roman" w:eastAsiaTheme="minorEastAsia" w:hAnsi="Times New Roman" w:cs="Times New Roman"/>
          <w:sz w:val="28"/>
          <w:lang w:val="kk-KZ"/>
        </w:rPr>
        <w:tab/>
      </w:r>
      <w:r w:rsidR="00BC4B45">
        <w:rPr>
          <w:rFonts w:ascii="Times New Roman" w:eastAsiaTheme="minorEastAsia" w:hAnsi="Times New Roman" w:cs="Times New Roman"/>
          <w:sz w:val="28"/>
          <w:lang w:val="kk-KZ"/>
        </w:rPr>
        <w:tab/>
      </w:r>
      <w:r w:rsidR="00493A17" w:rsidRPr="00FF7D70">
        <w:rPr>
          <w:rFonts w:ascii="Times New Roman" w:eastAsiaTheme="minorEastAsia" w:hAnsi="Times New Roman" w:cs="Times New Roman"/>
          <w:sz w:val="28"/>
          <w:lang w:val="kk-KZ"/>
        </w:rPr>
        <w:t>(1)</w:t>
      </w:r>
    </w:p>
    <w:p w:rsidR="00493A17" w:rsidRPr="00FF7D70" w:rsidRDefault="004B21FF" w:rsidP="009F63BD">
      <w:pPr>
        <w:spacing w:after="0" w:line="240" w:lineRule="auto"/>
        <w:jc w:val="center"/>
        <w:rPr>
          <w:rFonts w:ascii="Times New Roman" w:hAnsi="Times New Roman" w:cs="Times New Roman"/>
          <w:sz w:val="28"/>
          <w:lang w:val="kk-KZ"/>
        </w:rPr>
      </w:pPr>
      <m:oMath>
        <m:sSub>
          <m:sSubPr>
            <m:ctrlPr>
              <w:rPr>
                <w:rFonts w:ascii="Cambria Math" w:hAnsi="Cambria Math" w:cs="Times New Roman"/>
                <w:i/>
                <w:sz w:val="28"/>
                <w:lang w:val="kk-KZ"/>
              </w:rPr>
            </m:ctrlPr>
          </m:sSubPr>
          <m:e>
            <m:r>
              <w:rPr>
                <w:rFonts w:ascii="Cambria Math" w:hAnsi="Cambria Math" w:cs="Times New Roman"/>
                <w:sz w:val="28"/>
                <w:lang w:val="kk-KZ"/>
              </w:rPr>
              <m:t>LogP</m:t>
            </m:r>
          </m:e>
          <m:sub>
            <m:r>
              <w:rPr>
                <w:rFonts w:ascii="Cambria Math" w:hAnsi="Cambria Math" w:cs="Times New Roman"/>
                <w:sz w:val="28"/>
                <w:lang w:val="kk-KZ"/>
              </w:rPr>
              <m:t>ОС</m:t>
            </m:r>
          </m:sub>
        </m:sSub>
        <m:r>
          <w:rPr>
            <w:rFonts w:ascii="Cambria Math" w:hAnsi="Cambria Math" w:cs="Times New Roman"/>
            <w:sz w:val="28"/>
            <w:lang w:val="kk-KZ"/>
          </w:rPr>
          <m:t>=-0,54+1,55Log</m:t>
        </m:r>
        <m:d>
          <m:dPr>
            <m:ctrlPr>
              <w:rPr>
                <w:rFonts w:ascii="Cambria Math" w:hAnsi="Cambria Math" w:cs="Times New Roman"/>
                <w:i/>
                <w:sz w:val="28"/>
                <w:lang w:val="kk-KZ"/>
              </w:rPr>
            </m:ctrlPr>
          </m:dPr>
          <m:e>
            <m:sSub>
              <m:sSubPr>
                <m:ctrlPr>
                  <w:rPr>
                    <w:rFonts w:ascii="Cambria Math" w:hAnsi="Cambria Math" w:cs="Times New Roman"/>
                    <w:i/>
                    <w:sz w:val="28"/>
                    <w:lang w:val="kk-KZ"/>
                  </w:rPr>
                </m:ctrlPr>
              </m:sSubPr>
              <m:e>
                <m:r>
                  <w:rPr>
                    <w:rFonts w:ascii="Cambria Math" w:hAnsi="Cambria Math" w:cs="Times New Roman"/>
                    <w:sz w:val="28"/>
                    <w:lang w:val="kk-KZ"/>
                  </w:rPr>
                  <m:t>P</m:t>
                </m:r>
              </m:e>
              <m:sub>
                <m:r>
                  <w:rPr>
                    <w:rFonts w:ascii="Cambria Math" w:hAnsi="Cambria Math" w:cs="Times New Roman"/>
                    <w:sz w:val="28"/>
                    <w:lang w:val="kk-KZ"/>
                  </w:rPr>
                  <m:t>БС</m:t>
                </m:r>
              </m:sub>
            </m:sSub>
          </m:e>
        </m:d>
      </m:oMath>
      <w:r w:rsidR="00493A17" w:rsidRPr="00FF7D70">
        <w:rPr>
          <w:rFonts w:ascii="Times New Roman" w:eastAsiaTheme="minorEastAsia" w:hAnsi="Times New Roman" w:cs="Times New Roman"/>
          <w:sz w:val="28"/>
          <w:lang w:val="kk-KZ"/>
        </w:rPr>
        <w:tab/>
      </w:r>
      <w:r w:rsidR="00BC4B45">
        <w:rPr>
          <w:rFonts w:ascii="Times New Roman" w:eastAsiaTheme="minorEastAsia" w:hAnsi="Times New Roman" w:cs="Times New Roman"/>
          <w:sz w:val="28"/>
          <w:lang w:val="kk-KZ"/>
        </w:rPr>
        <w:tab/>
      </w:r>
      <w:r w:rsidR="00493A17" w:rsidRPr="00FF7D70">
        <w:rPr>
          <w:rFonts w:ascii="Times New Roman" w:eastAsiaTheme="minorEastAsia" w:hAnsi="Times New Roman" w:cs="Times New Roman"/>
          <w:sz w:val="28"/>
          <w:lang w:val="kk-KZ"/>
        </w:rPr>
        <w:t>(2)</w:t>
      </w:r>
    </w:p>
    <w:p w:rsidR="00367E70" w:rsidRPr="00FF7D70" w:rsidRDefault="00C35995" w:rsidP="009F63BD">
      <w:pPr>
        <w:spacing w:after="0" w:line="240" w:lineRule="auto"/>
        <w:jc w:val="both"/>
        <w:rPr>
          <w:rFonts w:ascii="Times New Roman" w:hAnsi="Times New Roman" w:cs="Times New Roman"/>
          <w:sz w:val="28"/>
          <w:lang w:val="kk-KZ"/>
        </w:rPr>
      </w:pPr>
      <w:r w:rsidRPr="00FF7D70">
        <w:rPr>
          <w:rFonts w:ascii="Times New Roman" w:hAnsi="Times New Roman" w:cs="Times New Roman"/>
          <w:sz w:val="28"/>
          <w:lang w:val="kk-KZ"/>
        </w:rPr>
        <w:t>м</w:t>
      </w:r>
      <w:r w:rsidR="00493A17" w:rsidRPr="00FF7D70">
        <w:rPr>
          <w:rFonts w:ascii="Times New Roman" w:hAnsi="Times New Roman" w:cs="Times New Roman"/>
          <w:sz w:val="28"/>
          <w:lang w:val="kk-KZ"/>
        </w:rPr>
        <w:t>ұндағы, А</w:t>
      </w:r>
      <w:r w:rsidR="00493A17" w:rsidRPr="00FF7D70">
        <w:rPr>
          <w:rFonts w:ascii="Times New Roman" w:hAnsi="Times New Roman" w:cs="Times New Roman"/>
          <w:sz w:val="28"/>
          <w:vertAlign w:val="subscript"/>
          <w:lang w:val="kk-KZ"/>
        </w:rPr>
        <w:t>Б</w:t>
      </w:r>
      <w:r w:rsidR="00493A17" w:rsidRPr="00FF7D70">
        <w:rPr>
          <w:rFonts w:ascii="Times New Roman" w:hAnsi="Times New Roman" w:cs="Times New Roman"/>
          <w:sz w:val="28"/>
          <w:lang w:val="kk-KZ"/>
        </w:rPr>
        <w:t xml:space="preserve"> – </w:t>
      </w:r>
      <w:r w:rsidR="00493A17" w:rsidRPr="00FF7D70">
        <w:rPr>
          <w:rFonts w:ascii="Times New Roman" w:hAnsi="Times New Roman" w:cs="Times New Roman"/>
          <w:i/>
          <w:sz w:val="28"/>
          <w:lang w:val="kk-KZ"/>
        </w:rPr>
        <w:t>n</w:t>
      </w:r>
      <w:r w:rsidR="00493A17" w:rsidRPr="00FF7D70">
        <w:rPr>
          <w:rFonts w:ascii="Times New Roman" w:hAnsi="Times New Roman" w:cs="Times New Roman"/>
          <w:sz w:val="28"/>
          <w:lang w:val="kk-KZ"/>
        </w:rPr>
        <w:t>-бутанол фазасындағы абсорбция; А</w:t>
      </w:r>
      <w:r w:rsidR="00493A17" w:rsidRPr="00FF7D70">
        <w:rPr>
          <w:rFonts w:ascii="Times New Roman" w:hAnsi="Times New Roman" w:cs="Times New Roman"/>
          <w:sz w:val="28"/>
          <w:vertAlign w:val="subscript"/>
          <w:lang w:val="kk-KZ"/>
        </w:rPr>
        <w:t>С</w:t>
      </w:r>
      <w:r w:rsidR="00493A17" w:rsidRPr="00FF7D70">
        <w:rPr>
          <w:rFonts w:ascii="Times New Roman" w:hAnsi="Times New Roman" w:cs="Times New Roman"/>
          <w:sz w:val="28"/>
          <w:lang w:val="kk-KZ"/>
        </w:rPr>
        <w:t xml:space="preserve"> – су фазасындағы абсорбция; V</w:t>
      </w:r>
      <w:r w:rsidR="00493A17" w:rsidRPr="00FF7D70">
        <w:rPr>
          <w:rFonts w:ascii="Times New Roman" w:hAnsi="Times New Roman" w:cs="Times New Roman"/>
          <w:sz w:val="28"/>
          <w:vertAlign w:val="subscript"/>
          <w:lang w:val="kk-KZ"/>
        </w:rPr>
        <w:t>С</w:t>
      </w:r>
      <w:r w:rsidR="00493A17" w:rsidRPr="00FF7D70">
        <w:rPr>
          <w:rFonts w:ascii="Times New Roman" w:hAnsi="Times New Roman" w:cs="Times New Roman"/>
          <w:sz w:val="28"/>
          <w:lang w:val="kk-KZ"/>
        </w:rPr>
        <w:t xml:space="preserve"> – судың көлемі, V</w:t>
      </w:r>
      <w:r w:rsidR="00493A17" w:rsidRPr="00FF7D70">
        <w:rPr>
          <w:rFonts w:ascii="Times New Roman" w:hAnsi="Times New Roman" w:cs="Times New Roman"/>
          <w:sz w:val="28"/>
          <w:vertAlign w:val="subscript"/>
          <w:lang w:val="kk-KZ"/>
        </w:rPr>
        <w:t>Б</w:t>
      </w:r>
      <w:r w:rsidR="00493A17" w:rsidRPr="00FF7D70">
        <w:rPr>
          <w:rFonts w:ascii="Times New Roman" w:hAnsi="Times New Roman" w:cs="Times New Roman"/>
          <w:sz w:val="28"/>
          <w:lang w:val="kk-KZ"/>
        </w:rPr>
        <w:t xml:space="preserve"> - </w:t>
      </w:r>
      <w:r w:rsidR="00493A17" w:rsidRPr="00FF7D70">
        <w:rPr>
          <w:rFonts w:ascii="Times New Roman" w:hAnsi="Times New Roman" w:cs="Times New Roman"/>
          <w:i/>
          <w:sz w:val="28"/>
          <w:lang w:val="kk-KZ"/>
        </w:rPr>
        <w:t>n</w:t>
      </w:r>
      <w:r w:rsidR="00493A17" w:rsidRPr="00FF7D70">
        <w:rPr>
          <w:rFonts w:ascii="Times New Roman" w:hAnsi="Times New Roman" w:cs="Times New Roman"/>
          <w:sz w:val="28"/>
          <w:lang w:val="kk-KZ"/>
        </w:rPr>
        <w:t>-бутанолдың көлемі, Log</w:t>
      </w:r>
      <w:r w:rsidR="00493A17" w:rsidRPr="00FF7D70">
        <w:rPr>
          <w:rFonts w:ascii="Times New Roman" w:hAnsi="Times New Roman" w:cs="Times New Roman"/>
          <w:i/>
          <w:sz w:val="28"/>
          <w:lang w:val="kk-KZ"/>
        </w:rPr>
        <w:t>Р</w:t>
      </w:r>
      <w:r w:rsidR="00493A17" w:rsidRPr="00FF7D70">
        <w:rPr>
          <w:rFonts w:ascii="Times New Roman" w:hAnsi="Times New Roman" w:cs="Times New Roman"/>
          <w:i/>
          <w:sz w:val="28"/>
          <w:vertAlign w:val="subscript"/>
          <w:lang w:val="kk-KZ"/>
        </w:rPr>
        <w:t xml:space="preserve">БС </w:t>
      </w:r>
      <w:r w:rsidR="00493A17" w:rsidRPr="00FF7D70">
        <w:rPr>
          <w:rFonts w:ascii="Times New Roman" w:hAnsi="Times New Roman" w:cs="Times New Roman"/>
          <w:sz w:val="28"/>
          <w:lang w:val="kk-KZ"/>
        </w:rPr>
        <w:t>– бутанол-су жүйесі бойынша бөліну коэффициентінің логарифмі және Log</w:t>
      </w:r>
      <w:r w:rsidR="00493A17" w:rsidRPr="00FF7D70">
        <w:rPr>
          <w:rFonts w:ascii="Times New Roman" w:hAnsi="Times New Roman" w:cs="Times New Roman"/>
          <w:i/>
          <w:sz w:val="28"/>
          <w:lang w:val="kk-KZ"/>
        </w:rPr>
        <w:t>Р</w:t>
      </w:r>
      <w:r w:rsidR="00493A17" w:rsidRPr="00FF7D70">
        <w:rPr>
          <w:rFonts w:ascii="Times New Roman" w:hAnsi="Times New Roman" w:cs="Times New Roman"/>
          <w:i/>
          <w:sz w:val="28"/>
          <w:vertAlign w:val="subscript"/>
          <w:lang w:val="kk-KZ"/>
        </w:rPr>
        <w:t xml:space="preserve">ОС </w:t>
      </w:r>
      <w:r w:rsidR="00493A17" w:rsidRPr="00FF7D70">
        <w:rPr>
          <w:rFonts w:ascii="Times New Roman" w:hAnsi="Times New Roman" w:cs="Times New Roman"/>
          <w:sz w:val="28"/>
          <w:lang w:val="kk-KZ"/>
        </w:rPr>
        <w:t>– октанол-су жүйесі бойынша бө</w:t>
      </w:r>
      <w:r w:rsidR="00367E70" w:rsidRPr="00FF7D70">
        <w:rPr>
          <w:rFonts w:ascii="Times New Roman" w:hAnsi="Times New Roman" w:cs="Times New Roman"/>
          <w:sz w:val="28"/>
          <w:lang w:val="kk-KZ"/>
        </w:rPr>
        <w:t>ліну коэффициентінің логарифмі.</w:t>
      </w:r>
    </w:p>
    <w:p w:rsidR="005270B3" w:rsidRPr="00FF7D70" w:rsidRDefault="00493A17" w:rsidP="00C35995">
      <w:pPr>
        <w:spacing w:after="0" w:line="240" w:lineRule="auto"/>
        <w:ind w:firstLine="720"/>
        <w:jc w:val="both"/>
        <w:rPr>
          <w:rFonts w:ascii="Times New Roman" w:hAnsi="Times New Roman" w:cs="Times New Roman"/>
          <w:sz w:val="28"/>
          <w:lang w:val="kk-KZ"/>
        </w:rPr>
      </w:pPr>
      <w:r w:rsidRPr="00FF7D70">
        <w:rPr>
          <w:rFonts w:ascii="Times New Roman" w:hAnsi="Times New Roman" w:cs="Times New Roman"/>
          <w:sz w:val="28"/>
          <w:lang w:val="kk-KZ"/>
        </w:rPr>
        <w:t>[</w:t>
      </w:r>
      <w:r w:rsidR="00367E70" w:rsidRPr="00FF7D70">
        <w:rPr>
          <w:rFonts w:ascii="Times New Roman" w:hAnsi="Times New Roman" w:cs="Times New Roman"/>
          <w:sz w:val="28"/>
          <w:lang w:val="kk-KZ"/>
        </w:rPr>
        <w:t>110</w:t>
      </w:r>
      <w:r w:rsidRPr="00FF7D70">
        <w:rPr>
          <w:rFonts w:ascii="Times New Roman" w:hAnsi="Times New Roman" w:cs="Times New Roman"/>
          <w:sz w:val="28"/>
          <w:lang w:val="kk-KZ"/>
        </w:rPr>
        <w:t xml:space="preserve">] және басқалар, </w:t>
      </w:r>
      <w:r w:rsidRPr="00FF7D70">
        <w:rPr>
          <w:rFonts w:ascii="Times New Roman" w:hAnsi="Times New Roman" w:cs="Times New Roman"/>
          <w:sz w:val="28"/>
          <w:vertAlign w:val="superscript"/>
          <w:lang w:val="kk-KZ"/>
        </w:rPr>
        <w:t>153</w:t>
      </w:r>
      <w:r w:rsidRPr="00FF7D70">
        <w:rPr>
          <w:rFonts w:ascii="Times New Roman" w:hAnsi="Times New Roman" w:cs="Times New Roman"/>
          <w:sz w:val="28"/>
          <w:lang w:val="kk-KZ"/>
        </w:rPr>
        <w:t>Sm-5,10,15,20-тетракис(4-метоксифенил)порфирин кешенінің бөліну коэффициентін анықта</w:t>
      </w:r>
      <w:r w:rsidR="00C35995" w:rsidRPr="00FF7D70">
        <w:rPr>
          <w:rFonts w:ascii="Times New Roman" w:hAnsi="Times New Roman" w:cs="Times New Roman"/>
          <w:sz w:val="28"/>
          <w:lang w:val="kk-KZ"/>
        </w:rPr>
        <w:t>ған болатын</w:t>
      </w:r>
      <w:r w:rsidRPr="00FF7D70">
        <w:rPr>
          <w:rFonts w:ascii="Times New Roman" w:hAnsi="Times New Roman" w:cs="Times New Roman"/>
          <w:sz w:val="28"/>
          <w:lang w:val="kk-KZ"/>
        </w:rPr>
        <w:t>. 1</w:t>
      </w:r>
      <w:r w:rsidR="00C35995" w:rsidRPr="00FF7D70">
        <w:rPr>
          <w:rFonts w:ascii="Times New Roman" w:hAnsi="Times New Roman" w:cs="Times New Roman"/>
          <w:sz w:val="28"/>
          <w:lang w:val="kk-KZ"/>
        </w:rPr>
        <w:t xml:space="preserve"> мл октанол-1</w:t>
      </w:r>
      <w:r w:rsidRPr="00FF7D70">
        <w:rPr>
          <w:rFonts w:ascii="Times New Roman" w:hAnsi="Times New Roman" w:cs="Times New Roman"/>
          <w:sz w:val="28"/>
          <w:lang w:val="kk-KZ"/>
        </w:rPr>
        <w:t xml:space="preserve"> және 1 мл изотоникалық ацетатты-буферлі физиологиялық ерітіндіден (рН=7) тұратын, құрамында шамамен 3,7 МБк Самарий бар порфирин кешені 37°С температурада 1 минут араластырылды және 5 минут екі фазаға бөлінгенше қалдырылды. Өлшенген октанол-су бөліну коэффициенті кешен үшін рН мәніне тәуелді болатындығы анықталды және оның шамасы -1,09 құрады.</w:t>
      </w:r>
    </w:p>
    <w:p w:rsidR="005270B3" w:rsidRPr="00FF7D70" w:rsidRDefault="005270B3" w:rsidP="009F63BD">
      <w:pPr>
        <w:spacing w:after="0" w:line="240" w:lineRule="auto"/>
        <w:jc w:val="both"/>
        <w:rPr>
          <w:rFonts w:ascii="Times New Roman" w:hAnsi="Times New Roman" w:cs="Times New Roman"/>
          <w:sz w:val="28"/>
          <w:lang w:val="kk-KZ"/>
        </w:rPr>
      </w:pPr>
    </w:p>
    <w:p w:rsidR="005270B3" w:rsidRDefault="00120B0A" w:rsidP="005270B3">
      <w:pPr>
        <w:spacing w:after="0" w:line="240" w:lineRule="auto"/>
        <w:ind w:firstLine="720"/>
        <w:jc w:val="both"/>
        <w:rPr>
          <w:rFonts w:ascii="Times New Roman" w:hAnsi="Times New Roman" w:cs="Times New Roman"/>
          <w:b/>
          <w:sz w:val="28"/>
          <w:lang w:val="kk-KZ"/>
        </w:rPr>
      </w:pPr>
      <w:r>
        <w:rPr>
          <w:rFonts w:ascii="Times New Roman" w:hAnsi="Times New Roman" w:cs="Times New Roman"/>
          <w:b/>
          <w:sz w:val="28"/>
          <w:lang w:val="kk-KZ"/>
        </w:rPr>
        <w:t>1.5</w:t>
      </w:r>
      <w:r w:rsidR="00493A17" w:rsidRPr="00FF7D70">
        <w:rPr>
          <w:rFonts w:ascii="Times New Roman" w:hAnsi="Times New Roman" w:cs="Times New Roman"/>
          <w:b/>
          <w:sz w:val="28"/>
          <w:lang w:val="kk-KZ"/>
        </w:rPr>
        <w:t xml:space="preserve"> Кванттық-химиялық зерттеу</w:t>
      </w:r>
      <w:r>
        <w:rPr>
          <w:rFonts w:ascii="Times New Roman" w:hAnsi="Times New Roman" w:cs="Times New Roman"/>
          <w:b/>
          <w:sz w:val="28"/>
          <w:lang w:val="kk-KZ"/>
        </w:rPr>
        <w:t xml:space="preserve"> әдістері</w:t>
      </w:r>
    </w:p>
    <w:p w:rsidR="00120B0A" w:rsidRPr="00FF7D70" w:rsidRDefault="00120B0A" w:rsidP="005270B3">
      <w:pPr>
        <w:spacing w:after="0" w:line="240" w:lineRule="auto"/>
        <w:ind w:firstLine="720"/>
        <w:jc w:val="both"/>
        <w:rPr>
          <w:rFonts w:ascii="Times New Roman" w:hAnsi="Times New Roman" w:cs="Times New Roman"/>
          <w:b/>
          <w:sz w:val="28"/>
          <w:lang w:val="kk-KZ"/>
        </w:rPr>
      </w:pPr>
    </w:p>
    <w:p w:rsidR="00493A17" w:rsidRPr="00FF7D70" w:rsidRDefault="00493A17" w:rsidP="005270B3">
      <w:pPr>
        <w:spacing w:after="0" w:line="240" w:lineRule="auto"/>
        <w:ind w:firstLine="720"/>
        <w:jc w:val="both"/>
        <w:rPr>
          <w:rFonts w:ascii="Times New Roman" w:hAnsi="Times New Roman" w:cs="Times New Roman"/>
          <w:sz w:val="28"/>
          <w:lang w:val="kk-KZ"/>
        </w:rPr>
      </w:pPr>
      <w:r w:rsidRPr="00FF7D70">
        <w:rPr>
          <w:rFonts w:ascii="Times New Roman" w:hAnsi="Times New Roman" w:cs="Times New Roman"/>
          <w:sz w:val="28"/>
          <w:szCs w:val="28"/>
          <w:lang w:val="kk-KZ"/>
        </w:rPr>
        <w:t xml:space="preserve">Ab initio есептеулерінде бізді көптеген атомдардың негізгі күйін табу қызықтырады. Осыған байланысты Шредингер теңдеуін шешу арқылы көптеген атомдардың негізгі күйін анықтауға болады. Мұнда негізгі күй жобаланған химиялық немесе биологиялық жүйенің ең тұрақты күйі болып табылады. Көптеген атомдардың жиынтығы үшін уақытқа тәуелсіз Шредингер теңдеуі кванттық механиканың </w:t>
      </w:r>
      <w:r w:rsidR="00895C30">
        <w:rPr>
          <w:rFonts w:ascii="Times New Roman" w:hAnsi="Times New Roman" w:cs="Times New Roman"/>
          <w:sz w:val="28"/>
          <w:szCs w:val="28"/>
          <w:lang w:val="kk-KZ"/>
        </w:rPr>
        <w:t xml:space="preserve">негізі болып табылады және ол 3-ші </w:t>
      </w:r>
      <w:r w:rsidRPr="00FF7D70">
        <w:rPr>
          <w:rFonts w:ascii="Times New Roman" w:hAnsi="Times New Roman" w:cs="Times New Roman"/>
          <w:sz w:val="28"/>
          <w:szCs w:val="28"/>
          <w:lang w:val="kk-KZ"/>
        </w:rPr>
        <w:t>теңдеуде көрсетілген [</w:t>
      </w:r>
      <w:r w:rsidR="00367E70" w:rsidRPr="00FF7D70">
        <w:rPr>
          <w:rFonts w:ascii="Times New Roman" w:hAnsi="Times New Roman" w:cs="Times New Roman"/>
          <w:sz w:val="28"/>
          <w:szCs w:val="28"/>
          <w:lang w:val="kk-KZ"/>
        </w:rPr>
        <w:t>111</w:t>
      </w:r>
      <w:r w:rsidRPr="00FF7D70">
        <w:rPr>
          <w:rFonts w:ascii="Times New Roman" w:hAnsi="Times New Roman" w:cs="Times New Roman"/>
          <w:sz w:val="28"/>
          <w:szCs w:val="28"/>
          <w:lang w:val="kk-KZ"/>
        </w:rPr>
        <w:t>].</w:t>
      </w:r>
    </w:p>
    <w:p w:rsidR="00493A17" w:rsidRPr="00FF7D70" w:rsidRDefault="008267D1" w:rsidP="009F63BD">
      <w:pPr>
        <w:spacing w:after="0" w:line="240" w:lineRule="auto"/>
        <w:jc w:val="center"/>
        <w:rPr>
          <w:rFonts w:ascii="Times New Roman" w:hAnsi="Times New Roman" w:cs="Times New Roman"/>
          <w:sz w:val="28"/>
          <w:szCs w:val="28"/>
          <w:lang w:val="kk-KZ"/>
        </w:rPr>
      </w:pPr>
      <m:oMath>
        <m:r>
          <m:rPr>
            <m:sty m:val="p"/>
          </m:rPr>
          <w:rPr>
            <w:rFonts w:ascii="Cambria Math" w:hAnsi="Cambria Math" w:cs="Times New Roman"/>
            <w:sz w:val="28"/>
            <w:szCs w:val="28"/>
            <w:lang w:val="kk-KZ"/>
          </w:rPr>
          <m:t>Hψ</m:t>
        </m:r>
        <m:d>
          <m:dPr>
            <m:ctrlPr>
              <w:rPr>
                <w:rFonts w:ascii="Cambria Math" w:hAnsi="Cambria Math" w:cs="Times New Roman"/>
                <w:sz w:val="28"/>
                <w:szCs w:val="28"/>
                <w:lang w:val="kk-KZ"/>
              </w:rPr>
            </m:ctrlPr>
          </m:dPr>
          <m:e>
            <m:d>
              <m:dPr>
                <m:begChr m:val="{"/>
                <m:endChr m:val="}"/>
                <m:ctrlPr>
                  <w:rPr>
                    <w:rFonts w:ascii="Cambria Math" w:hAnsi="Cambria Math" w:cs="Times New Roman"/>
                    <w:sz w:val="28"/>
                    <w:szCs w:val="28"/>
                    <w:lang w:val="kk-KZ"/>
                  </w:rPr>
                </m:ctrlPr>
              </m:dPr>
              <m:e>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r</m:t>
                    </m:r>
                  </m:e>
                  <m:sub>
                    <m:r>
                      <m:rPr>
                        <m:sty m:val="p"/>
                      </m:rPr>
                      <w:rPr>
                        <w:rFonts w:ascii="Cambria Math" w:hAnsi="Cambria Math" w:cs="Times New Roman"/>
                        <w:sz w:val="28"/>
                        <w:szCs w:val="28"/>
                        <w:lang w:val="kk-KZ"/>
                      </w:rPr>
                      <m:t>i</m:t>
                    </m:r>
                  </m:sub>
                </m:sSub>
                <m:r>
                  <m:rPr>
                    <m:sty m:val="p"/>
                  </m:rPr>
                  <w:rPr>
                    <w:rFonts w:ascii="Cambria Math" w:hAnsi="Cambria Math" w:cs="Times New Roman"/>
                    <w:sz w:val="28"/>
                    <w:szCs w:val="28"/>
                    <w:lang w:val="kk-KZ"/>
                  </w:rPr>
                  <m:t>…</m:t>
                </m:r>
              </m:e>
            </m:d>
            <m:r>
              <m:rPr>
                <m:sty m:val="p"/>
              </m:rPr>
              <w:rPr>
                <w:rFonts w:ascii="Cambria Math" w:hAnsi="Cambria Math" w:cs="Times New Roman"/>
                <w:sz w:val="28"/>
                <w:szCs w:val="28"/>
                <w:lang w:val="kk-KZ"/>
              </w:rPr>
              <m:t>,</m:t>
            </m:r>
            <m:d>
              <m:dPr>
                <m:begChr m:val="{"/>
                <m:endChr m:val="}"/>
                <m:ctrlPr>
                  <w:rPr>
                    <w:rFonts w:ascii="Cambria Math" w:hAnsi="Cambria Math" w:cs="Times New Roman"/>
                    <w:sz w:val="28"/>
                    <w:szCs w:val="28"/>
                    <w:lang w:val="kk-KZ"/>
                  </w:rPr>
                </m:ctrlPr>
              </m:dPr>
              <m:e>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R</m:t>
                    </m:r>
                  </m:e>
                  <m:sub>
                    <m:r>
                      <m:rPr>
                        <m:sty m:val="p"/>
                      </m:rPr>
                      <w:rPr>
                        <w:rFonts w:ascii="Cambria Math" w:hAnsi="Cambria Math" w:cs="Times New Roman"/>
                        <w:sz w:val="28"/>
                        <w:szCs w:val="28"/>
                        <w:lang w:val="kk-KZ"/>
                      </w:rPr>
                      <m:t>i</m:t>
                    </m:r>
                  </m:sub>
                </m:sSub>
                <m:r>
                  <m:rPr>
                    <m:sty m:val="p"/>
                  </m:rPr>
                  <w:rPr>
                    <w:rFonts w:ascii="Cambria Math" w:hAnsi="Cambria Math" w:cs="Times New Roman"/>
                    <w:sz w:val="28"/>
                    <w:szCs w:val="28"/>
                    <w:lang w:val="kk-KZ"/>
                  </w:rPr>
                  <m:t>…</m:t>
                </m:r>
              </m:e>
            </m:d>
          </m:e>
        </m:d>
        <m:r>
          <m:rPr>
            <m:sty m:val="p"/>
          </m:rPr>
          <w:rPr>
            <w:rFonts w:ascii="Cambria Math" w:hAnsi="Cambria Math" w:cs="Times New Roman"/>
            <w:sz w:val="28"/>
            <w:szCs w:val="28"/>
            <w:lang w:val="kk-KZ"/>
          </w:rPr>
          <m:t>=E</m:t>
        </m:r>
        <m:r>
          <m:rPr>
            <m:sty m:val="p"/>
          </m:rPr>
          <w:rPr>
            <w:rFonts w:ascii="Cambria Math" w:hAnsi="Cambria Math" w:cs="Times New Roman"/>
            <w:sz w:val="28"/>
            <w:szCs w:val="28"/>
            <w:shd w:val="clear" w:color="auto" w:fill="FFFFFF"/>
          </w:rPr>
          <m:t>ψ</m:t>
        </m:r>
        <m:r>
          <m:rPr>
            <m:sty m:val="p"/>
          </m:rPr>
          <w:rPr>
            <w:rFonts w:ascii="Cambria Math" w:hAnsi="Cambria Math" w:cs="Times New Roman"/>
            <w:sz w:val="28"/>
            <w:szCs w:val="28"/>
            <w:lang w:val="kk-KZ"/>
          </w:rPr>
          <m:t>(</m:t>
        </m:r>
        <m:d>
          <m:dPr>
            <m:begChr m:val="{"/>
            <m:endChr m:val="}"/>
            <m:ctrlPr>
              <w:rPr>
                <w:rFonts w:ascii="Cambria Math" w:hAnsi="Cambria Math" w:cs="Times New Roman"/>
                <w:sz w:val="28"/>
                <w:szCs w:val="28"/>
                <w:lang w:val="kk-KZ"/>
              </w:rPr>
            </m:ctrlPr>
          </m:dPr>
          <m:e>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r</m:t>
                </m:r>
              </m:e>
              <m:sub>
                <m:r>
                  <m:rPr>
                    <m:sty m:val="p"/>
                  </m:rPr>
                  <w:rPr>
                    <w:rFonts w:ascii="Cambria Math" w:hAnsi="Cambria Math" w:cs="Times New Roman"/>
                    <w:sz w:val="28"/>
                    <w:szCs w:val="28"/>
                    <w:lang w:val="kk-KZ"/>
                  </w:rPr>
                  <m:t>i</m:t>
                </m:r>
              </m:sub>
            </m:sSub>
            <m:r>
              <m:rPr>
                <m:sty m:val="p"/>
              </m:rPr>
              <w:rPr>
                <w:rFonts w:ascii="Cambria Math" w:hAnsi="Cambria Math" w:cs="Times New Roman"/>
                <w:sz w:val="28"/>
                <w:szCs w:val="28"/>
                <w:lang w:val="kk-KZ"/>
              </w:rPr>
              <m:t>…</m:t>
            </m:r>
          </m:e>
        </m:d>
        <m:r>
          <m:rPr>
            <m:sty m:val="p"/>
          </m:rPr>
          <w:rPr>
            <w:rFonts w:ascii="Cambria Math" w:hAnsi="Cambria Math" w:cs="Times New Roman"/>
            <w:sz w:val="28"/>
            <w:szCs w:val="28"/>
            <w:lang w:val="kk-KZ"/>
          </w:rPr>
          <m:t>,</m:t>
        </m:r>
        <m:d>
          <m:dPr>
            <m:begChr m:val="{"/>
            <m:endChr m:val="}"/>
            <m:ctrlPr>
              <w:rPr>
                <w:rFonts w:ascii="Cambria Math" w:hAnsi="Cambria Math" w:cs="Times New Roman"/>
                <w:sz w:val="28"/>
                <w:szCs w:val="28"/>
                <w:lang w:val="kk-KZ"/>
              </w:rPr>
            </m:ctrlPr>
          </m:dPr>
          <m:e>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R</m:t>
                </m:r>
              </m:e>
              <m:sub>
                <m:r>
                  <m:rPr>
                    <m:sty m:val="p"/>
                  </m:rPr>
                  <w:rPr>
                    <w:rFonts w:ascii="Cambria Math" w:hAnsi="Cambria Math" w:cs="Times New Roman"/>
                    <w:sz w:val="28"/>
                    <w:szCs w:val="28"/>
                    <w:lang w:val="kk-KZ"/>
                  </w:rPr>
                  <m:t>i</m:t>
                </m:r>
              </m:sub>
            </m:sSub>
            <m:r>
              <m:rPr>
                <m:sty m:val="p"/>
              </m:rPr>
              <w:rPr>
                <w:rFonts w:ascii="Cambria Math" w:hAnsi="Cambria Math" w:cs="Times New Roman"/>
                <w:sz w:val="28"/>
                <w:szCs w:val="28"/>
                <w:lang w:val="kk-KZ"/>
              </w:rPr>
              <m:t>…</m:t>
            </m:r>
          </m:e>
        </m:d>
        <m:r>
          <m:rPr>
            <m:sty m:val="p"/>
          </m:rPr>
          <w:rPr>
            <w:rFonts w:ascii="Cambria Math" w:hAnsi="Cambria Math" w:cs="Times New Roman"/>
            <w:sz w:val="28"/>
            <w:szCs w:val="28"/>
            <w:lang w:val="kk-KZ"/>
          </w:rPr>
          <m:t>)</m:t>
        </m:r>
      </m:oMath>
      <w:r w:rsidR="00BC4B45">
        <w:rPr>
          <w:rFonts w:ascii="Times New Roman" w:hAnsi="Times New Roman" w:cs="Times New Roman"/>
          <w:sz w:val="28"/>
          <w:szCs w:val="28"/>
          <w:lang w:val="kk-KZ"/>
        </w:rPr>
        <w:tab/>
      </w:r>
      <w:r w:rsidR="00BC4B45">
        <w:rPr>
          <w:rFonts w:ascii="Times New Roman" w:hAnsi="Times New Roman" w:cs="Times New Roman"/>
          <w:sz w:val="28"/>
          <w:szCs w:val="28"/>
          <w:lang w:val="kk-KZ"/>
        </w:rPr>
        <w:tab/>
        <w:t>(3</w:t>
      </w:r>
      <w:r w:rsidR="00493A17" w:rsidRPr="00FF7D70">
        <w:rPr>
          <w:rFonts w:ascii="Times New Roman" w:hAnsi="Times New Roman" w:cs="Times New Roman"/>
          <w:sz w:val="28"/>
          <w:szCs w:val="28"/>
          <w:lang w:val="kk-KZ"/>
        </w:rPr>
        <w:t>)</w:t>
      </w:r>
    </w:p>
    <w:p w:rsidR="007567D0" w:rsidRPr="00FF7D70" w:rsidRDefault="00C35995" w:rsidP="007567D0">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м</w:t>
      </w:r>
      <w:r w:rsidR="00493A17" w:rsidRPr="00FF7D70">
        <w:rPr>
          <w:rFonts w:ascii="Times New Roman" w:hAnsi="Times New Roman" w:cs="Times New Roman"/>
          <w:sz w:val="28"/>
          <w:szCs w:val="28"/>
          <w:lang w:val="kk-KZ"/>
        </w:rPr>
        <w:t xml:space="preserve">ұндағы </w:t>
      </w:r>
      <m:oMath>
        <m:r>
          <w:rPr>
            <w:rFonts w:ascii="Cambria Math" w:hAnsi="Cambria Math" w:cs="Times New Roman"/>
            <w:sz w:val="28"/>
            <w:szCs w:val="28"/>
            <w:lang w:val="kk-KZ"/>
          </w:rPr>
          <m:t>H</m:t>
        </m:r>
      </m:oMath>
      <w:r w:rsidR="00493A17" w:rsidRPr="00FF7D70">
        <w:rPr>
          <w:rFonts w:ascii="Times New Roman" w:hAnsi="Times New Roman" w:cs="Times New Roman"/>
          <w:sz w:val="28"/>
          <w:szCs w:val="28"/>
          <w:lang w:val="kk-KZ"/>
        </w:rPr>
        <w:t xml:space="preserve"> – гамильтон операторы, </w:t>
      </w:r>
      <m:oMath>
        <m:r>
          <m:rPr>
            <m:sty m:val="p"/>
          </m:rPr>
          <w:rPr>
            <w:rFonts w:ascii="Cambria Math" w:hAnsi="Cambria Math" w:cs="Times New Roman"/>
            <w:sz w:val="28"/>
            <w:szCs w:val="28"/>
            <w:lang w:val="kk-KZ"/>
          </w:rPr>
          <m:t>ψ</m:t>
        </m:r>
      </m:oMath>
      <w:r w:rsidR="00493A17" w:rsidRPr="00FF7D70">
        <w:rPr>
          <w:rFonts w:ascii="Times New Roman" w:hAnsi="Times New Roman" w:cs="Times New Roman"/>
          <w:sz w:val="28"/>
          <w:szCs w:val="28"/>
          <w:lang w:val="kk-KZ"/>
        </w:rPr>
        <w:t xml:space="preserve"> – толқындық функция, </w:t>
      </w:r>
      <m:oMath>
        <m:r>
          <w:rPr>
            <w:rFonts w:ascii="Cambria Math" w:hAnsi="Cambria Math" w:cs="Times New Roman"/>
            <w:sz w:val="28"/>
            <w:szCs w:val="28"/>
            <w:lang w:val="kk-KZ"/>
          </w:rPr>
          <m:t>E</m:t>
        </m:r>
      </m:oMath>
      <w:r w:rsidR="00493A17" w:rsidRPr="00FF7D70">
        <w:rPr>
          <w:rFonts w:ascii="Times New Roman" w:hAnsi="Times New Roman" w:cs="Times New Roman"/>
          <w:sz w:val="28"/>
          <w:szCs w:val="28"/>
          <w:lang w:val="kk-KZ"/>
        </w:rPr>
        <w:t xml:space="preserve"> – энергия, </w:t>
      </w:r>
      <m:oMath>
        <m:sSub>
          <m:sSubPr>
            <m:ctrlPr>
              <w:rPr>
                <w:rFonts w:ascii="Cambria Math" w:hAnsi="Cambria Math" w:cs="Times New Roman"/>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i</m:t>
            </m:r>
          </m:sub>
        </m:sSub>
      </m:oMath>
      <w:r w:rsidR="00493A17" w:rsidRPr="00FF7D70">
        <w:rPr>
          <w:rFonts w:ascii="Times New Roman" w:hAnsi="Times New Roman" w:cs="Times New Roman"/>
          <w:sz w:val="28"/>
          <w:szCs w:val="28"/>
          <w:lang w:val="kk-KZ"/>
        </w:rPr>
        <w:t xml:space="preserve"> – электрондардың </w:t>
      </w:r>
      <w:r w:rsidR="00895C30">
        <w:rPr>
          <w:rFonts w:ascii="Times New Roman" w:hAnsi="Times New Roman" w:cs="Times New Roman"/>
          <w:sz w:val="28"/>
          <w:szCs w:val="28"/>
          <w:lang w:val="kk-KZ"/>
        </w:rPr>
        <w:t>орналасуы</w:t>
      </w:r>
      <w:r w:rsidR="00493A17" w:rsidRPr="00FF7D70">
        <w:rPr>
          <w:rFonts w:ascii="Times New Roman" w:hAnsi="Times New Roman" w:cs="Times New Roman"/>
          <w:sz w:val="28"/>
          <w:szCs w:val="28"/>
          <w:lang w:val="kk-KZ"/>
        </w:rPr>
        <w:t xml:space="preserve">, ал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i</m:t>
            </m:r>
          </m:sub>
        </m:sSub>
      </m:oMath>
      <w:r w:rsidR="00493A17" w:rsidRPr="00FF7D70">
        <w:rPr>
          <w:rFonts w:ascii="Times New Roman" w:hAnsi="Times New Roman" w:cs="Times New Roman"/>
          <w:sz w:val="28"/>
          <w:szCs w:val="28"/>
          <w:lang w:val="kk-KZ"/>
        </w:rPr>
        <w:t xml:space="preserve"> – ядроның </w:t>
      </w:r>
      <w:r w:rsidR="00895C30">
        <w:rPr>
          <w:rFonts w:ascii="Times New Roman" w:hAnsi="Times New Roman" w:cs="Times New Roman"/>
          <w:sz w:val="28"/>
          <w:szCs w:val="28"/>
          <w:lang w:val="kk-KZ"/>
        </w:rPr>
        <w:t>орналасуы</w:t>
      </w:r>
      <w:r w:rsidR="00493A17" w:rsidRPr="00FF7D70">
        <w:rPr>
          <w:rFonts w:ascii="Times New Roman" w:hAnsi="Times New Roman" w:cs="Times New Roman"/>
          <w:sz w:val="28"/>
          <w:szCs w:val="28"/>
          <w:lang w:val="kk-KZ"/>
        </w:rPr>
        <w:t>. Гамильтон операторы кинетикалық және потенциалды</w:t>
      </w:r>
      <w:r w:rsidR="00895C30">
        <w:rPr>
          <w:rFonts w:ascii="Times New Roman" w:hAnsi="Times New Roman" w:cs="Times New Roman"/>
          <w:sz w:val="28"/>
          <w:szCs w:val="28"/>
          <w:lang w:val="kk-KZ"/>
        </w:rPr>
        <w:t>қ</w:t>
      </w:r>
      <w:r w:rsidR="00493A17" w:rsidRPr="00FF7D70">
        <w:rPr>
          <w:rFonts w:ascii="Times New Roman" w:hAnsi="Times New Roman" w:cs="Times New Roman"/>
          <w:sz w:val="28"/>
          <w:szCs w:val="28"/>
          <w:lang w:val="kk-KZ"/>
        </w:rPr>
        <w:t xml:space="preserve"> терминдерге негізделген, ал кванттық механикадағы толқындық функция оқшауланған жүйеде бөлшектер немесе атомдар жиынтығының кванттық күйін сипаттауға негізделген [</w:t>
      </w:r>
      <w:r w:rsidR="0087753E" w:rsidRPr="00FF7D70">
        <w:rPr>
          <w:rFonts w:ascii="Times New Roman" w:hAnsi="Times New Roman" w:cs="Times New Roman"/>
          <w:sz w:val="28"/>
          <w:szCs w:val="28"/>
          <w:lang w:val="kk-KZ"/>
        </w:rPr>
        <w:t>112</w:t>
      </w:r>
      <w:r w:rsidR="007567D0" w:rsidRPr="00FF7D70">
        <w:rPr>
          <w:rFonts w:ascii="Times New Roman" w:hAnsi="Times New Roman" w:cs="Times New Roman"/>
          <w:sz w:val="28"/>
          <w:szCs w:val="28"/>
          <w:lang w:val="kk-KZ"/>
        </w:rPr>
        <w:t>].</w:t>
      </w:r>
    </w:p>
    <w:p w:rsidR="00493A17" w:rsidRPr="00FF7D70" w:rsidRDefault="00493A17" w:rsidP="007567D0">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Кванттық механиканың мағызды сәті – классикалық жүйелерде Гамильтон операторы эквивалентті функцияға қарағанда мүлдем басқаша әрекет етуінде. Шредингер теңдеуінің нақты шешімі электронның қасиеттерін толық түсіндіретін энергия мен толқындық функцияны береді. Алайда, қарапайым есептерді қоспағанда, Шредингер теңдеуін дәл шешу мүмкін емес. Осыны ескере отырып, Шредингер теңдеуін шешудің әртүрлі кванттық механикалық әдістері бар. Сонымен қатар, көп атомдар үшін Шредингер теңдеуін шешу өте қиын [</w:t>
      </w:r>
      <w:r w:rsidR="0087753E" w:rsidRPr="00FF7D70">
        <w:rPr>
          <w:rFonts w:ascii="Times New Roman" w:hAnsi="Times New Roman" w:cs="Times New Roman"/>
          <w:sz w:val="28"/>
          <w:szCs w:val="28"/>
          <w:lang w:val="kk-KZ"/>
        </w:rPr>
        <w:t>113</w:t>
      </w:r>
      <w:r w:rsidRPr="00FF7D70">
        <w:rPr>
          <w:rFonts w:ascii="Times New Roman" w:hAnsi="Times New Roman" w:cs="Times New Roman"/>
          <w:sz w:val="28"/>
          <w:szCs w:val="28"/>
          <w:lang w:val="kk-KZ"/>
        </w:rPr>
        <w:t xml:space="preserve">]. Осы тұжырымға сәйкес, Борн-Оппенгеймердің жуықтауы ядроны қозғалмайтындай етіп бекітілген ретінде өңдеу үшін қолданылады. Борн-Оппенгеймер жуықтауында ядролар үлкен, ауыр және </w:t>
      </w:r>
      <w:r w:rsidRPr="00FF7D70">
        <w:rPr>
          <w:rFonts w:ascii="Times New Roman" w:hAnsi="Times New Roman" w:cs="Times New Roman"/>
          <w:sz w:val="28"/>
          <w:szCs w:val="28"/>
          <w:lang w:val="kk-KZ"/>
        </w:rPr>
        <w:lastRenderedPageBreak/>
        <w:t>баяу, ал электрон кішкентай және жылдам болып қарастырылады [</w:t>
      </w:r>
      <w:r w:rsidR="0087753E" w:rsidRPr="00FF7D70">
        <w:rPr>
          <w:rFonts w:ascii="Times New Roman" w:hAnsi="Times New Roman" w:cs="Times New Roman"/>
          <w:sz w:val="28"/>
          <w:szCs w:val="28"/>
          <w:lang w:val="kk-KZ"/>
        </w:rPr>
        <w:t>114</w:t>
      </w:r>
      <w:r w:rsidRPr="00FF7D70">
        <w:rPr>
          <w:rFonts w:ascii="Times New Roman" w:hAnsi="Times New Roman" w:cs="Times New Roman"/>
          <w:sz w:val="28"/>
          <w:szCs w:val="28"/>
          <w:lang w:val="kk-KZ"/>
        </w:rPr>
        <w:t xml:space="preserve">]. Сондықтан да, біз </w:t>
      </w:r>
      <w:r w:rsidR="00895C30">
        <w:rPr>
          <w:rFonts w:ascii="Times New Roman" w:hAnsi="Times New Roman" w:cs="Times New Roman"/>
          <w:sz w:val="28"/>
          <w:szCs w:val="28"/>
          <w:lang w:val="kk-KZ"/>
        </w:rPr>
        <w:t>4</w:t>
      </w:r>
      <w:r w:rsidRPr="00FF7D70">
        <w:rPr>
          <w:rFonts w:ascii="Times New Roman" w:hAnsi="Times New Roman" w:cs="Times New Roman"/>
          <w:sz w:val="28"/>
          <w:szCs w:val="28"/>
          <w:lang w:val="kk-KZ"/>
        </w:rPr>
        <w:t>-ші теңдеуде көрсетілгендей ядролар мен электрондардың динамикасын бөліп қарастыруымызға болады.</w:t>
      </w:r>
    </w:p>
    <w:p w:rsidR="00493A17" w:rsidRPr="00FF7D70" w:rsidRDefault="008267D1" w:rsidP="009F63BD">
      <w:pPr>
        <w:spacing w:after="0" w:line="240" w:lineRule="auto"/>
        <w:jc w:val="center"/>
        <w:rPr>
          <w:rFonts w:ascii="Times New Roman" w:hAnsi="Times New Roman" w:cs="Times New Roman"/>
          <w:sz w:val="28"/>
          <w:szCs w:val="28"/>
          <w:lang w:val="kk-KZ"/>
        </w:rPr>
      </w:pPr>
      <m:oMath>
        <m:r>
          <m:rPr>
            <m:sty m:val="p"/>
          </m:rPr>
          <w:rPr>
            <w:rFonts w:ascii="Cambria Math" w:hAnsi="Cambria Math" w:cs="Times New Roman"/>
            <w:sz w:val="28"/>
            <w:szCs w:val="28"/>
            <w:shd w:val="clear" w:color="auto" w:fill="FFFFFF"/>
            <w:lang w:val="kk-KZ"/>
          </w:rPr>
          <m:t>ψ</m:t>
        </m:r>
        <m:d>
          <m:dPr>
            <m:ctrlPr>
              <w:rPr>
                <w:rFonts w:ascii="Cambria Math" w:hAnsi="Cambria Math" w:cs="Times New Roman"/>
                <w:sz w:val="28"/>
                <w:szCs w:val="28"/>
                <w:lang w:val="kk-KZ"/>
              </w:rPr>
            </m:ctrlPr>
          </m:dPr>
          <m:e>
            <m:d>
              <m:dPr>
                <m:begChr m:val="{"/>
                <m:endChr m:val="}"/>
                <m:ctrlPr>
                  <w:rPr>
                    <w:rFonts w:ascii="Cambria Math" w:hAnsi="Cambria Math" w:cs="Times New Roman"/>
                    <w:sz w:val="28"/>
                    <w:szCs w:val="28"/>
                    <w:lang w:val="kk-KZ"/>
                  </w:rPr>
                </m:ctrlPr>
              </m:dPr>
              <m:e>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r</m:t>
                    </m:r>
                  </m:e>
                  <m:sub>
                    <m:r>
                      <m:rPr>
                        <m:sty m:val="p"/>
                      </m:rPr>
                      <w:rPr>
                        <w:rFonts w:ascii="Cambria Math" w:hAnsi="Cambria Math" w:cs="Times New Roman"/>
                        <w:sz w:val="28"/>
                        <w:szCs w:val="28"/>
                        <w:lang w:val="kk-KZ"/>
                      </w:rPr>
                      <m:t>i</m:t>
                    </m:r>
                  </m:sub>
                </m:sSub>
                <m:r>
                  <m:rPr>
                    <m:sty m:val="p"/>
                  </m:rPr>
                  <w:rPr>
                    <w:rFonts w:ascii="Cambria Math" w:hAnsi="Cambria Math" w:cs="Times New Roman"/>
                    <w:sz w:val="28"/>
                    <w:szCs w:val="28"/>
                    <w:lang w:val="kk-KZ"/>
                  </w:rPr>
                  <m:t>…</m:t>
                </m:r>
              </m:e>
            </m:d>
            <m:r>
              <m:rPr>
                <m:sty m:val="p"/>
              </m:rPr>
              <w:rPr>
                <w:rFonts w:ascii="Cambria Math" w:hAnsi="Cambria Math" w:cs="Times New Roman"/>
                <w:sz w:val="28"/>
                <w:szCs w:val="28"/>
                <w:lang w:val="kk-KZ"/>
              </w:rPr>
              <m:t>,</m:t>
            </m:r>
            <m:d>
              <m:dPr>
                <m:begChr m:val="{"/>
                <m:endChr m:val="}"/>
                <m:ctrlPr>
                  <w:rPr>
                    <w:rFonts w:ascii="Cambria Math" w:hAnsi="Cambria Math" w:cs="Times New Roman"/>
                    <w:sz w:val="28"/>
                    <w:szCs w:val="28"/>
                    <w:lang w:val="kk-KZ"/>
                  </w:rPr>
                </m:ctrlPr>
              </m:dPr>
              <m:e>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R</m:t>
                    </m:r>
                  </m:e>
                  <m:sub>
                    <m:r>
                      <m:rPr>
                        <m:sty m:val="p"/>
                      </m:rPr>
                      <w:rPr>
                        <w:rFonts w:ascii="Cambria Math" w:hAnsi="Cambria Math" w:cs="Times New Roman"/>
                        <w:sz w:val="28"/>
                        <w:szCs w:val="28"/>
                        <w:lang w:val="kk-KZ"/>
                      </w:rPr>
                      <m:t>i</m:t>
                    </m:r>
                  </m:sub>
                </m:sSub>
                <m:r>
                  <m:rPr>
                    <m:sty m:val="p"/>
                  </m:rPr>
                  <w:rPr>
                    <w:rFonts w:ascii="Cambria Math" w:hAnsi="Cambria Math" w:cs="Times New Roman"/>
                    <w:sz w:val="28"/>
                    <w:szCs w:val="28"/>
                    <w:lang w:val="kk-KZ"/>
                  </w:rPr>
                  <m:t>…</m:t>
                </m:r>
              </m:e>
            </m:d>
          </m:e>
        </m:d>
        <m:r>
          <m:rPr>
            <m:sty m:val="p"/>
          </m:rPr>
          <w:rPr>
            <w:rFonts w:ascii="Cambria Math" w:hAnsi="Cambria Math" w:cs="Times New Roman"/>
            <w:sz w:val="28"/>
            <w:szCs w:val="28"/>
            <w:lang w:val="kk-KZ"/>
          </w:rPr>
          <m:t>=</m:t>
        </m:r>
        <m:r>
          <m:rPr>
            <m:sty m:val="p"/>
          </m:rPr>
          <w:rPr>
            <w:rFonts w:ascii="Cambria Math" w:hAnsi="Cambria Math" w:cs="Times New Roman"/>
            <w:sz w:val="28"/>
            <w:szCs w:val="28"/>
            <w:shd w:val="clear" w:color="auto" w:fill="FFFFFF"/>
            <w:lang w:val="kk-KZ"/>
          </w:rPr>
          <m:t>ψ</m:t>
        </m:r>
        <m:r>
          <m:rPr>
            <m:sty m:val="p"/>
          </m:rPr>
          <w:rPr>
            <w:rFonts w:ascii="Cambria Math" w:hAnsi="Cambria Math" w:cs="Times New Roman"/>
            <w:sz w:val="28"/>
            <w:szCs w:val="28"/>
            <w:lang w:val="kk-KZ"/>
          </w:rPr>
          <m:t>(</m:t>
        </m:r>
        <m:d>
          <m:dPr>
            <m:begChr m:val="{"/>
            <m:endChr m:val="}"/>
            <m:ctrlPr>
              <w:rPr>
                <w:rFonts w:ascii="Cambria Math" w:hAnsi="Cambria Math" w:cs="Times New Roman"/>
                <w:sz w:val="28"/>
                <w:szCs w:val="28"/>
                <w:lang w:val="kk-KZ"/>
              </w:rPr>
            </m:ctrlPr>
          </m:dPr>
          <m:e>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r</m:t>
                </m:r>
              </m:e>
              <m:sub>
                <m:r>
                  <m:rPr>
                    <m:sty m:val="p"/>
                  </m:rPr>
                  <w:rPr>
                    <w:rFonts w:ascii="Cambria Math" w:hAnsi="Cambria Math" w:cs="Times New Roman"/>
                    <w:sz w:val="28"/>
                    <w:szCs w:val="28"/>
                    <w:lang w:val="kk-KZ"/>
                  </w:rPr>
                  <m:t>i</m:t>
                </m:r>
              </m:sub>
            </m:sSub>
            <m:r>
              <m:rPr>
                <m:sty m:val="p"/>
              </m:rPr>
              <w:rPr>
                <w:rFonts w:ascii="Cambria Math" w:hAnsi="Cambria Math" w:cs="Times New Roman"/>
                <w:sz w:val="28"/>
                <w:szCs w:val="28"/>
                <w:lang w:val="kk-KZ"/>
              </w:rPr>
              <m:t>…</m:t>
            </m:r>
          </m:e>
        </m:d>
        <m:r>
          <m:rPr>
            <m:sty m:val="p"/>
          </m:rPr>
          <w:rPr>
            <w:rFonts w:ascii="Cambria Math" w:hAnsi="Cambria Math" w:cs="Times New Roman"/>
            <w:sz w:val="28"/>
            <w:szCs w:val="28"/>
            <w:lang w:val="kk-KZ"/>
          </w:rPr>
          <m:t xml:space="preserve"> </m:t>
        </m:r>
        <m:r>
          <m:rPr>
            <m:sty m:val="p"/>
          </m:rPr>
          <w:rPr>
            <w:rFonts w:ascii="Cambria Math" w:hAnsi="Cambria Math" w:cs="Times New Roman"/>
            <w:sz w:val="28"/>
            <w:szCs w:val="28"/>
            <w:shd w:val="clear" w:color="auto" w:fill="FFFFFF"/>
            <w:lang w:val="kk-KZ"/>
          </w:rPr>
          <m:t>ψ</m:t>
        </m:r>
        <m:d>
          <m:dPr>
            <m:begChr m:val="{"/>
            <m:endChr m:val="}"/>
            <m:ctrlPr>
              <w:rPr>
                <w:rFonts w:ascii="Cambria Math" w:hAnsi="Cambria Math" w:cs="Times New Roman"/>
                <w:sz w:val="28"/>
                <w:szCs w:val="28"/>
                <w:lang w:val="kk-KZ"/>
              </w:rPr>
            </m:ctrlPr>
          </m:dPr>
          <m:e>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R</m:t>
                </m:r>
              </m:e>
              <m:sub>
                <m:r>
                  <m:rPr>
                    <m:sty m:val="p"/>
                  </m:rPr>
                  <w:rPr>
                    <w:rFonts w:ascii="Cambria Math" w:hAnsi="Cambria Math" w:cs="Times New Roman"/>
                    <w:sz w:val="28"/>
                    <w:szCs w:val="28"/>
                    <w:lang w:val="kk-KZ"/>
                  </w:rPr>
                  <m:t>i</m:t>
                </m:r>
              </m:sub>
            </m:sSub>
            <m:r>
              <m:rPr>
                <m:sty m:val="p"/>
              </m:rPr>
              <w:rPr>
                <w:rFonts w:ascii="Cambria Math" w:hAnsi="Cambria Math" w:cs="Times New Roman"/>
                <w:sz w:val="28"/>
                <w:szCs w:val="28"/>
                <w:lang w:val="kk-KZ"/>
              </w:rPr>
              <m:t>…</m:t>
            </m:r>
          </m:e>
        </m:d>
        <m:r>
          <m:rPr>
            <m:sty m:val="p"/>
          </m:rPr>
          <w:rPr>
            <w:rFonts w:ascii="Cambria Math" w:hAnsi="Cambria Math" w:cs="Times New Roman"/>
            <w:sz w:val="28"/>
            <w:szCs w:val="28"/>
            <w:lang w:val="kk-KZ"/>
          </w:rPr>
          <m:t>)</m:t>
        </m:r>
      </m:oMath>
      <w:r w:rsidR="00BC4B45">
        <w:rPr>
          <w:rFonts w:ascii="Times New Roman" w:hAnsi="Times New Roman" w:cs="Times New Roman"/>
          <w:sz w:val="28"/>
          <w:szCs w:val="28"/>
          <w:lang w:val="kk-KZ"/>
        </w:rPr>
        <w:tab/>
      </w:r>
      <w:r w:rsidR="00BC4B45">
        <w:rPr>
          <w:rFonts w:ascii="Times New Roman" w:hAnsi="Times New Roman" w:cs="Times New Roman"/>
          <w:sz w:val="28"/>
          <w:szCs w:val="28"/>
          <w:lang w:val="kk-KZ"/>
        </w:rPr>
        <w:tab/>
        <w:t>(4</w:t>
      </w:r>
      <w:r w:rsidR="00493A17" w:rsidRPr="00FF7D70">
        <w:rPr>
          <w:rFonts w:ascii="Times New Roman" w:hAnsi="Times New Roman" w:cs="Times New Roman"/>
          <w:sz w:val="28"/>
          <w:szCs w:val="28"/>
          <w:lang w:val="kk-KZ"/>
        </w:rPr>
        <w:t>)</w:t>
      </w:r>
    </w:p>
    <w:p w:rsidR="00493A17" w:rsidRPr="00FF7D70"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Әрі қарай, </w:t>
      </w:r>
      <w:r w:rsidR="00895C30">
        <w:rPr>
          <w:rFonts w:ascii="Times New Roman" w:hAnsi="Times New Roman" w:cs="Times New Roman"/>
          <w:sz w:val="28"/>
          <w:szCs w:val="28"/>
          <w:lang w:val="kk-KZ"/>
        </w:rPr>
        <w:t>3</w:t>
      </w:r>
      <w:r w:rsidRPr="00FF7D70">
        <w:rPr>
          <w:rFonts w:ascii="Times New Roman" w:hAnsi="Times New Roman" w:cs="Times New Roman"/>
          <w:sz w:val="28"/>
          <w:szCs w:val="28"/>
          <w:lang w:val="kk-KZ"/>
        </w:rPr>
        <w:t xml:space="preserve">-ші теңдеуді көп электрондарды жинау үшін төменде көрсетілгендей </w:t>
      </w:r>
      <w:r w:rsidR="00895C30">
        <w:rPr>
          <w:rFonts w:ascii="Times New Roman" w:hAnsi="Times New Roman" w:cs="Times New Roman"/>
          <w:sz w:val="28"/>
          <w:szCs w:val="28"/>
          <w:lang w:val="kk-KZ"/>
        </w:rPr>
        <w:t>5</w:t>
      </w:r>
      <w:r w:rsidRPr="00FF7D70">
        <w:rPr>
          <w:rFonts w:ascii="Times New Roman" w:hAnsi="Times New Roman" w:cs="Times New Roman"/>
          <w:sz w:val="28"/>
          <w:szCs w:val="28"/>
          <w:lang w:val="kk-KZ"/>
        </w:rPr>
        <w:t>-ші теңдеу түрінде қайта жаза аламыз:</w:t>
      </w:r>
    </w:p>
    <w:p w:rsidR="00493A17" w:rsidRPr="00FF7D70" w:rsidRDefault="008267D1" w:rsidP="009F63BD">
      <w:pPr>
        <w:spacing w:after="0" w:line="240" w:lineRule="auto"/>
        <w:jc w:val="center"/>
        <w:rPr>
          <w:rFonts w:ascii="Times New Roman" w:hAnsi="Times New Roman" w:cs="Times New Roman"/>
          <w:sz w:val="28"/>
          <w:szCs w:val="28"/>
          <w:lang w:val="kk-KZ"/>
        </w:rPr>
      </w:pPr>
      <m:oMath>
        <m:r>
          <m:rPr>
            <m:sty m:val="p"/>
          </m:rPr>
          <w:rPr>
            <w:rFonts w:ascii="Cambria Math" w:hAnsi="Cambria Math" w:cs="Times New Roman"/>
            <w:sz w:val="28"/>
            <w:szCs w:val="28"/>
            <w:lang w:val="kk-KZ"/>
          </w:rPr>
          <m:t>Hψ</m:t>
        </m:r>
        <m:d>
          <m:dPr>
            <m:ctrlPr>
              <w:rPr>
                <w:rFonts w:ascii="Cambria Math" w:hAnsi="Cambria Math" w:cs="Times New Roman"/>
                <w:sz w:val="28"/>
                <w:szCs w:val="28"/>
                <w:lang w:val="kk-KZ"/>
              </w:rPr>
            </m:ctrlPr>
          </m:dPr>
          <m:e>
            <m:d>
              <m:dPr>
                <m:begChr m:val="{"/>
                <m:endChr m:val="}"/>
                <m:ctrlPr>
                  <w:rPr>
                    <w:rFonts w:ascii="Cambria Math" w:hAnsi="Cambria Math" w:cs="Times New Roman"/>
                    <w:sz w:val="28"/>
                    <w:szCs w:val="28"/>
                    <w:lang w:val="kk-KZ"/>
                  </w:rPr>
                </m:ctrlPr>
              </m:dPr>
              <m:e>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r</m:t>
                    </m:r>
                  </m:e>
                  <m:sub>
                    <m:r>
                      <m:rPr>
                        <m:sty m:val="p"/>
                      </m:rPr>
                      <w:rPr>
                        <w:rFonts w:ascii="Cambria Math" w:hAnsi="Cambria Math" w:cs="Times New Roman"/>
                        <w:sz w:val="28"/>
                        <w:szCs w:val="28"/>
                        <w:lang w:val="kk-KZ"/>
                      </w:rPr>
                      <m:t>i</m:t>
                    </m:r>
                  </m:sub>
                </m:sSub>
                <m:r>
                  <m:rPr>
                    <m:sty m:val="p"/>
                  </m:rPr>
                  <w:rPr>
                    <w:rFonts w:ascii="Cambria Math" w:hAnsi="Cambria Math" w:cs="Times New Roman"/>
                    <w:sz w:val="28"/>
                    <w:szCs w:val="28"/>
                    <w:lang w:val="kk-KZ"/>
                  </w:rPr>
                  <m:t>…</m:t>
                </m:r>
              </m:e>
            </m:d>
          </m:e>
        </m:d>
        <m:r>
          <m:rPr>
            <m:sty m:val="p"/>
          </m:rPr>
          <w:rPr>
            <w:rFonts w:ascii="Cambria Math" w:hAnsi="Cambria Math" w:cs="Times New Roman"/>
            <w:sz w:val="28"/>
            <w:szCs w:val="28"/>
            <w:lang w:val="kk-KZ"/>
          </w:rPr>
          <m:t>=E</m:t>
        </m:r>
        <m:r>
          <m:rPr>
            <m:sty m:val="p"/>
          </m:rPr>
          <w:rPr>
            <w:rFonts w:ascii="Cambria Math" w:hAnsi="Cambria Math" w:cs="Times New Roman"/>
            <w:sz w:val="28"/>
            <w:szCs w:val="28"/>
            <w:shd w:val="clear" w:color="auto" w:fill="FFFFFF"/>
            <w:lang w:val="kk-KZ"/>
          </w:rPr>
          <m:t>ψ</m:t>
        </m:r>
        <m:r>
          <m:rPr>
            <m:sty m:val="p"/>
          </m:rPr>
          <w:rPr>
            <w:rFonts w:ascii="Cambria Math" w:hAnsi="Cambria Math" w:cs="Times New Roman"/>
            <w:sz w:val="28"/>
            <w:szCs w:val="28"/>
            <w:lang w:val="kk-KZ"/>
          </w:rPr>
          <m:t>(</m:t>
        </m:r>
        <m:d>
          <m:dPr>
            <m:begChr m:val="{"/>
            <m:endChr m:val="}"/>
            <m:ctrlPr>
              <w:rPr>
                <w:rFonts w:ascii="Cambria Math" w:hAnsi="Cambria Math" w:cs="Times New Roman"/>
                <w:sz w:val="28"/>
                <w:szCs w:val="28"/>
                <w:lang w:val="kk-KZ"/>
              </w:rPr>
            </m:ctrlPr>
          </m:dPr>
          <m:e>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r</m:t>
                </m:r>
              </m:e>
              <m:sub>
                <m:r>
                  <m:rPr>
                    <m:sty m:val="p"/>
                  </m:rPr>
                  <w:rPr>
                    <w:rFonts w:ascii="Cambria Math" w:hAnsi="Cambria Math" w:cs="Times New Roman"/>
                    <w:sz w:val="28"/>
                    <w:szCs w:val="28"/>
                    <w:lang w:val="kk-KZ"/>
                  </w:rPr>
                  <m:t>i</m:t>
                </m:r>
              </m:sub>
            </m:sSub>
            <m:r>
              <m:rPr>
                <m:sty m:val="p"/>
              </m:rPr>
              <w:rPr>
                <w:rFonts w:ascii="Cambria Math" w:hAnsi="Cambria Math" w:cs="Times New Roman"/>
                <w:sz w:val="28"/>
                <w:szCs w:val="28"/>
                <w:lang w:val="kk-KZ"/>
              </w:rPr>
              <m:t>…</m:t>
            </m:r>
          </m:e>
        </m:d>
        <m:r>
          <m:rPr>
            <m:sty m:val="p"/>
          </m:rPr>
          <w:rPr>
            <w:rFonts w:ascii="Cambria Math" w:hAnsi="Cambria Math" w:cs="Times New Roman"/>
            <w:sz w:val="28"/>
            <w:szCs w:val="28"/>
            <w:lang w:val="kk-KZ"/>
          </w:rPr>
          <m:t>)</m:t>
        </m:r>
      </m:oMath>
      <w:r w:rsidR="00BC4B45">
        <w:rPr>
          <w:rFonts w:ascii="Times New Roman" w:hAnsi="Times New Roman" w:cs="Times New Roman"/>
          <w:sz w:val="28"/>
          <w:szCs w:val="28"/>
          <w:lang w:val="kk-KZ"/>
        </w:rPr>
        <w:tab/>
      </w:r>
      <w:r w:rsidR="00BC4B45">
        <w:rPr>
          <w:rFonts w:ascii="Times New Roman" w:hAnsi="Times New Roman" w:cs="Times New Roman"/>
          <w:sz w:val="28"/>
          <w:szCs w:val="28"/>
          <w:lang w:val="kk-KZ"/>
        </w:rPr>
        <w:tab/>
        <w:t>(5</w:t>
      </w:r>
      <w:r w:rsidR="00493A17" w:rsidRPr="00FF7D70">
        <w:rPr>
          <w:rFonts w:ascii="Times New Roman" w:hAnsi="Times New Roman" w:cs="Times New Roman"/>
          <w:sz w:val="28"/>
          <w:szCs w:val="28"/>
          <w:lang w:val="kk-KZ"/>
        </w:rPr>
        <w:t>)</w:t>
      </w:r>
    </w:p>
    <w:p w:rsidR="00493A17" w:rsidRPr="00FF7D70"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Содан кейін, біз көп электронды жағдай үшін </w:t>
      </w:r>
      <w:r w:rsidR="00895C30">
        <w:rPr>
          <w:rFonts w:ascii="Times New Roman" w:hAnsi="Times New Roman" w:cs="Times New Roman"/>
          <w:sz w:val="28"/>
          <w:szCs w:val="28"/>
          <w:lang w:val="kk-KZ"/>
        </w:rPr>
        <w:t>6-шы</w:t>
      </w:r>
      <w:r w:rsidRPr="00FF7D70">
        <w:rPr>
          <w:rFonts w:ascii="Times New Roman" w:hAnsi="Times New Roman" w:cs="Times New Roman"/>
          <w:sz w:val="28"/>
          <w:szCs w:val="28"/>
          <w:lang w:val="kk-KZ"/>
        </w:rPr>
        <w:t xml:space="preserve"> теңдеудегі Гамильтон  операторын аламыз және бұл электрондардың өзара әрекеттесу энергиясының (немесе тебісулердің), электронның сыртқы статикалық ядромен әрекеттесетін потенциалдық энергия және электронның кинетикалық энергиясының қосындысы ретінде сипатталады.</w:t>
      </w:r>
    </w:p>
    <w:p w:rsidR="00493A17" w:rsidRPr="00FF7D70" w:rsidRDefault="008267D1" w:rsidP="009F63BD">
      <w:pPr>
        <w:spacing w:after="0" w:line="240" w:lineRule="auto"/>
        <w:jc w:val="center"/>
        <w:rPr>
          <w:rFonts w:ascii="Times New Roman" w:hAnsi="Times New Roman" w:cs="Times New Roman"/>
          <w:sz w:val="28"/>
          <w:szCs w:val="28"/>
          <w:lang w:val="kk-KZ"/>
        </w:rPr>
      </w:pPr>
      <m:oMath>
        <m:r>
          <m:rPr>
            <m:sty m:val="p"/>
          </m:rPr>
          <w:rPr>
            <w:rFonts w:ascii="Cambria Math" w:hAnsi="Cambria Math" w:cs="Times New Roman"/>
            <w:sz w:val="28"/>
            <w:szCs w:val="28"/>
            <w:lang w:val="kk-KZ"/>
          </w:rPr>
          <m:t>H=</m:t>
        </m:r>
        <m:nary>
          <m:naryPr>
            <m:chr m:val="∑"/>
            <m:limLoc m:val="undOvr"/>
            <m:ctrlPr>
              <w:rPr>
                <w:rFonts w:ascii="Cambria Math" w:hAnsi="Cambria Math" w:cs="Times New Roman"/>
                <w:sz w:val="28"/>
                <w:szCs w:val="28"/>
                <w:lang w:val="kk-KZ"/>
              </w:rPr>
            </m:ctrlPr>
          </m:naryPr>
          <m:sub>
            <m:r>
              <m:rPr>
                <m:sty m:val="p"/>
              </m:rPr>
              <w:rPr>
                <w:rFonts w:ascii="Cambria Math" w:hAnsi="Cambria Math" w:cs="Times New Roman"/>
                <w:sz w:val="28"/>
                <w:szCs w:val="28"/>
                <w:lang w:val="kk-KZ"/>
              </w:rPr>
              <m:t>i=1</m:t>
            </m:r>
          </m:sub>
          <m:sup>
            <m:r>
              <m:rPr>
                <m:sty m:val="p"/>
              </m:rPr>
              <w:rPr>
                <w:rFonts w:ascii="Cambria Math" w:hAnsi="Cambria Math" w:cs="Times New Roman"/>
                <w:sz w:val="28"/>
                <w:szCs w:val="28"/>
                <w:lang w:val="kk-KZ"/>
              </w:rPr>
              <m:t>N</m:t>
            </m:r>
          </m:sup>
          <m:e>
            <m:r>
              <m:rPr>
                <m:sty m:val="p"/>
              </m:rPr>
              <w:rPr>
                <w:rFonts w:ascii="Cambria Math" w:hAnsi="Cambria Math" w:cs="Times New Roman"/>
                <w:sz w:val="28"/>
                <w:szCs w:val="28"/>
                <w:lang w:val="kk-KZ"/>
              </w:rPr>
              <m:t>(</m:t>
            </m:r>
            <m:f>
              <m:fPr>
                <m:ctrlPr>
                  <w:rPr>
                    <w:rFonts w:ascii="Cambria Math" w:hAnsi="Cambria Math" w:cs="Times New Roman"/>
                    <w:sz w:val="28"/>
                    <w:szCs w:val="28"/>
                    <w:lang w:val="kk-KZ"/>
                  </w:rPr>
                </m:ctrlPr>
              </m:fPr>
              <m:num>
                <m:r>
                  <m:rPr>
                    <m:sty m:val="p"/>
                  </m:rPr>
                  <w:rPr>
                    <w:rFonts w:ascii="Cambria Math" w:hAnsi="Cambria Math" w:cs="Times New Roman"/>
                    <w:sz w:val="28"/>
                    <w:szCs w:val="28"/>
                    <w:lang w:val="kk-KZ"/>
                  </w:rPr>
                  <m:t>-</m:t>
                </m:r>
                <m:sSup>
                  <m:sSupPr>
                    <m:ctrlPr>
                      <w:rPr>
                        <w:rFonts w:ascii="Cambria Math" w:hAnsi="Cambria Math" w:cs="Times New Roman"/>
                        <w:sz w:val="28"/>
                        <w:szCs w:val="28"/>
                        <w:lang w:val="kk-KZ"/>
                      </w:rPr>
                    </m:ctrlPr>
                  </m:sSupPr>
                  <m:e>
                    <m:r>
                      <m:rPr>
                        <m:nor/>
                      </m:rPr>
                      <w:rPr>
                        <w:rFonts w:ascii="Times New Roman" w:hAnsi="Times New Roman" w:cs="Times New Roman"/>
                        <w:iCs/>
                        <w:sz w:val="28"/>
                        <w:szCs w:val="28"/>
                        <w:lang w:val="kk-KZ"/>
                      </w:rPr>
                      <m:t>ℏ</m:t>
                    </m:r>
                  </m:e>
                  <m:sup>
                    <m:r>
                      <m:rPr>
                        <m:sty m:val="p"/>
                      </m:rPr>
                      <w:rPr>
                        <w:rFonts w:ascii="Cambria Math" w:hAnsi="Cambria Math" w:cs="Times New Roman"/>
                        <w:sz w:val="28"/>
                        <w:szCs w:val="28"/>
                        <w:lang w:val="kk-KZ"/>
                      </w:rPr>
                      <m:t>2</m:t>
                    </m:r>
                  </m:sup>
                </m:sSup>
              </m:num>
              <m:den>
                <m:r>
                  <m:rPr>
                    <m:sty m:val="p"/>
                  </m:rPr>
                  <w:rPr>
                    <w:rFonts w:ascii="Cambria Math" w:hAnsi="Cambria Math" w:cs="Times New Roman"/>
                    <w:sz w:val="28"/>
                    <w:szCs w:val="28"/>
                    <w:lang w:val="kk-KZ"/>
                  </w:rPr>
                  <m:t>2</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m</m:t>
                    </m:r>
                  </m:e>
                  <m:sub>
                    <m:r>
                      <m:rPr>
                        <m:sty m:val="p"/>
                      </m:rPr>
                      <w:rPr>
                        <w:rFonts w:ascii="Cambria Math" w:hAnsi="Cambria Math" w:cs="Times New Roman"/>
                        <w:sz w:val="28"/>
                        <w:szCs w:val="28"/>
                        <w:lang w:val="kk-KZ"/>
                      </w:rPr>
                      <m:t>i</m:t>
                    </m:r>
                  </m:sub>
                </m:sSub>
              </m:den>
            </m:f>
            <m:sSubSup>
              <m:sSubSupPr>
                <m:ctrlPr>
                  <w:rPr>
                    <w:rFonts w:ascii="Cambria Math" w:hAnsi="Cambria Math" w:cs="Times New Roman"/>
                    <w:sz w:val="28"/>
                    <w:szCs w:val="28"/>
                    <w:lang w:val="kk-KZ"/>
                  </w:rPr>
                </m:ctrlPr>
              </m:sSubSupPr>
              <m:e>
                <m:r>
                  <m:rPr>
                    <m:sty m:val="p"/>
                  </m:rPr>
                  <w:rPr>
                    <w:rFonts w:ascii="Cambria Math" w:hAnsi="Cambria Math" w:cs="Times New Roman"/>
                    <w:sz w:val="28"/>
                    <w:szCs w:val="28"/>
                    <w:lang w:val="kk-KZ"/>
                  </w:rPr>
                  <m:t>∇</m:t>
                </m:r>
              </m:e>
              <m:sub>
                <m:r>
                  <m:rPr>
                    <m:sty m:val="p"/>
                  </m:rPr>
                  <w:rPr>
                    <w:rFonts w:ascii="Cambria Math" w:hAnsi="Cambria Math" w:cs="Times New Roman"/>
                    <w:sz w:val="28"/>
                    <w:szCs w:val="28"/>
                    <w:lang w:val="kk-KZ"/>
                  </w:rPr>
                  <m:t>i</m:t>
                </m:r>
              </m:sub>
              <m:sup>
                <m:r>
                  <m:rPr>
                    <m:sty m:val="p"/>
                  </m:rPr>
                  <w:rPr>
                    <w:rFonts w:ascii="Cambria Math" w:hAnsi="Cambria Math" w:cs="Times New Roman"/>
                    <w:sz w:val="28"/>
                    <w:szCs w:val="28"/>
                    <w:lang w:val="kk-KZ"/>
                  </w:rPr>
                  <m:t>2</m:t>
                </m:r>
              </m:sup>
            </m:sSubSup>
            <m:r>
              <m:rPr>
                <m:sty m:val="p"/>
              </m:rPr>
              <w:rPr>
                <w:rFonts w:ascii="Cambria Math" w:hAnsi="Cambria Math" w:cs="Times New Roman"/>
                <w:sz w:val="28"/>
                <w:szCs w:val="28"/>
                <w:lang w:val="kk-KZ"/>
              </w:rPr>
              <m:t>-Z</m:t>
            </m:r>
            <m:sSup>
              <m:sSupPr>
                <m:ctrlPr>
                  <w:rPr>
                    <w:rFonts w:ascii="Cambria Math" w:hAnsi="Cambria Math" w:cs="Times New Roman"/>
                    <w:sz w:val="28"/>
                    <w:szCs w:val="28"/>
                    <w:lang w:val="kk-KZ"/>
                  </w:rPr>
                </m:ctrlPr>
              </m:sSupPr>
              <m:e>
                <m:r>
                  <m:rPr>
                    <m:sty m:val="p"/>
                  </m:rPr>
                  <w:rPr>
                    <w:rFonts w:ascii="Cambria Math" w:hAnsi="Cambria Math" w:cs="Times New Roman"/>
                    <w:sz w:val="28"/>
                    <w:szCs w:val="28"/>
                    <w:lang w:val="kk-KZ"/>
                  </w:rPr>
                  <m:t>e</m:t>
                </m:r>
              </m:e>
              <m:sup>
                <m:r>
                  <m:rPr>
                    <m:sty m:val="p"/>
                  </m:rPr>
                  <w:rPr>
                    <w:rFonts w:ascii="Cambria Math" w:hAnsi="Cambria Math" w:cs="Times New Roman"/>
                    <w:sz w:val="28"/>
                    <w:szCs w:val="28"/>
                    <w:lang w:val="kk-KZ"/>
                  </w:rPr>
                  <m:t>2</m:t>
                </m:r>
              </m:sup>
            </m:sSup>
            <m:nary>
              <m:naryPr>
                <m:chr m:val="∑"/>
                <m:limLoc m:val="subSup"/>
                <m:supHide m:val="1"/>
                <m:ctrlPr>
                  <w:rPr>
                    <w:rFonts w:ascii="Cambria Math" w:hAnsi="Cambria Math" w:cs="Times New Roman"/>
                    <w:sz w:val="28"/>
                    <w:szCs w:val="28"/>
                    <w:lang w:val="kk-KZ"/>
                  </w:rPr>
                </m:ctrlPr>
              </m:naryPr>
              <m:sub>
                <m:r>
                  <m:rPr>
                    <m:sty m:val="p"/>
                  </m:rPr>
                  <w:rPr>
                    <w:rFonts w:ascii="Cambria Math" w:hAnsi="Cambria Math" w:cs="Times New Roman"/>
                    <w:sz w:val="28"/>
                    <w:szCs w:val="28"/>
                    <w:lang w:val="kk-KZ"/>
                  </w:rPr>
                  <m:t>R</m:t>
                </m:r>
              </m:sub>
              <m:sup/>
              <m:e>
                <m:f>
                  <m:fPr>
                    <m:ctrlPr>
                      <w:rPr>
                        <w:rFonts w:ascii="Cambria Math" w:hAnsi="Cambria Math" w:cs="Times New Roman"/>
                        <w:sz w:val="28"/>
                        <w:szCs w:val="28"/>
                        <w:lang w:val="kk-KZ"/>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r</m:t>
                        </m:r>
                      </m:e>
                      <m:sub>
                        <m:r>
                          <m:rPr>
                            <m:sty m:val="p"/>
                          </m:rPr>
                          <w:rPr>
                            <w:rFonts w:ascii="Cambria Math" w:hAnsi="Cambria Math" w:cs="Times New Roman"/>
                            <w:sz w:val="28"/>
                            <w:szCs w:val="28"/>
                            <w:lang w:val="kk-KZ"/>
                          </w:rPr>
                          <m:t>i</m:t>
                        </m:r>
                      </m:sub>
                    </m:sSub>
                    <m:r>
                      <m:rPr>
                        <m:sty m:val="p"/>
                      </m:rPr>
                      <w:rPr>
                        <w:rFonts w:ascii="Cambria Math" w:hAnsi="Cambria Math" w:cs="Times New Roman"/>
                        <w:sz w:val="28"/>
                        <w:szCs w:val="28"/>
                        <w:lang w:val="kk-KZ"/>
                      </w:rPr>
                      <m:t>-R∕</m:t>
                    </m:r>
                  </m:den>
                </m:f>
                <m:r>
                  <m:rPr>
                    <m:sty m:val="p"/>
                  </m:rPr>
                  <w:rPr>
                    <w:rFonts w:ascii="Cambria Math" w:hAnsi="Cambria Math" w:cs="Times New Roman"/>
                    <w:sz w:val="28"/>
                    <w:szCs w:val="28"/>
                    <w:lang w:val="kk-KZ"/>
                  </w:rPr>
                  <m:t>)+</m:t>
                </m:r>
                <m:f>
                  <m:fPr>
                    <m:ctrlPr>
                      <w:rPr>
                        <w:rFonts w:ascii="Cambria Math" w:hAnsi="Cambria Math" w:cs="Times New Roman"/>
                        <w:sz w:val="28"/>
                        <w:szCs w:val="28"/>
                        <w:lang w:val="kk-KZ"/>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2</m:t>
                    </m:r>
                  </m:den>
                </m:f>
                <m:nary>
                  <m:naryPr>
                    <m:chr m:val="∑"/>
                    <m:limLoc m:val="subSup"/>
                    <m:supHide m:val="1"/>
                    <m:ctrlPr>
                      <w:rPr>
                        <w:rFonts w:ascii="Cambria Math" w:hAnsi="Cambria Math" w:cs="Times New Roman"/>
                        <w:sz w:val="28"/>
                        <w:szCs w:val="28"/>
                        <w:lang w:val="kk-KZ"/>
                      </w:rPr>
                    </m:ctrlPr>
                  </m:naryPr>
                  <m:sub>
                    <m:r>
                      <m:rPr>
                        <m:sty m:val="p"/>
                      </m:rPr>
                      <w:rPr>
                        <w:rFonts w:ascii="Cambria Math" w:hAnsi="Cambria Math" w:cs="Times New Roman"/>
                        <w:sz w:val="28"/>
                        <w:szCs w:val="28"/>
                        <w:lang w:val="kk-KZ"/>
                      </w:rPr>
                      <m:t>i&lt;j</m:t>
                    </m:r>
                  </m:sub>
                  <m:sup/>
                  <m:e>
                    <m:f>
                      <m:fPr>
                        <m:ctrlPr>
                          <w:rPr>
                            <w:rFonts w:ascii="Cambria Math" w:hAnsi="Cambria Math" w:cs="Times New Roman"/>
                            <w:sz w:val="28"/>
                            <w:szCs w:val="28"/>
                            <w:lang w:val="kk-KZ"/>
                          </w:rPr>
                        </m:ctrlPr>
                      </m:fPr>
                      <m:num>
                        <m:sSup>
                          <m:sSupPr>
                            <m:ctrlPr>
                              <w:rPr>
                                <w:rFonts w:ascii="Cambria Math" w:hAnsi="Cambria Math" w:cs="Times New Roman"/>
                                <w:sz w:val="28"/>
                                <w:szCs w:val="28"/>
                                <w:lang w:val="kk-KZ"/>
                              </w:rPr>
                            </m:ctrlPr>
                          </m:sSupPr>
                          <m:e>
                            <m:r>
                              <m:rPr>
                                <m:sty m:val="p"/>
                              </m:rPr>
                              <w:rPr>
                                <w:rFonts w:ascii="Cambria Math" w:hAnsi="Cambria Math" w:cs="Times New Roman"/>
                                <w:sz w:val="28"/>
                                <w:szCs w:val="28"/>
                                <w:lang w:val="kk-KZ"/>
                              </w:rPr>
                              <m:t>e</m:t>
                            </m:r>
                          </m:e>
                          <m:sup>
                            <m:r>
                              <m:rPr>
                                <m:sty m:val="p"/>
                              </m:rPr>
                              <w:rPr>
                                <w:rFonts w:ascii="Cambria Math" w:hAnsi="Cambria Math" w:cs="Times New Roman"/>
                                <w:sz w:val="28"/>
                                <w:szCs w:val="28"/>
                                <w:lang w:val="kk-KZ"/>
                              </w:rPr>
                              <m:t>2</m:t>
                            </m:r>
                          </m:sup>
                        </m:sSup>
                      </m:num>
                      <m:den>
                        <m:r>
                          <m:rPr>
                            <m:sty m:val="p"/>
                          </m:rPr>
                          <w:rPr>
                            <w:rFonts w:ascii="Cambria Math" w:hAnsi="Cambria Math" w:cs="Times New Roman"/>
                            <w:sz w:val="28"/>
                            <w:szCs w:val="28"/>
                            <w:lang w:val="kk-KZ"/>
                          </w:rPr>
                          <m:t>∕</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r</m:t>
                            </m:r>
                          </m:e>
                          <m:sub>
                            <m:r>
                              <m:rPr>
                                <m:sty m:val="p"/>
                              </m:rPr>
                              <w:rPr>
                                <w:rFonts w:ascii="Cambria Math" w:hAnsi="Cambria Math" w:cs="Times New Roman"/>
                                <w:sz w:val="28"/>
                                <w:szCs w:val="28"/>
                                <w:lang w:val="kk-KZ"/>
                              </w:rPr>
                              <m:t>i</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r</m:t>
                            </m:r>
                          </m:e>
                          <m:sub>
                            <m:r>
                              <m:rPr>
                                <m:sty m:val="p"/>
                              </m:rPr>
                              <w:rPr>
                                <w:rFonts w:ascii="Cambria Math" w:hAnsi="Cambria Math" w:cs="Times New Roman"/>
                                <w:sz w:val="28"/>
                                <w:szCs w:val="28"/>
                                <w:lang w:val="kk-KZ"/>
                              </w:rPr>
                              <m:t>j</m:t>
                            </m:r>
                          </m:sub>
                        </m:sSub>
                        <m:r>
                          <m:rPr>
                            <m:sty m:val="p"/>
                          </m:rPr>
                          <w:rPr>
                            <w:rFonts w:ascii="Cambria Math" w:hAnsi="Cambria Math" w:cs="Times New Roman"/>
                            <w:sz w:val="28"/>
                            <w:szCs w:val="28"/>
                            <w:lang w:val="kk-KZ"/>
                          </w:rPr>
                          <m:t>∕</m:t>
                        </m:r>
                      </m:den>
                    </m:f>
                  </m:e>
                </m:nary>
              </m:e>
            </m:nary>
          </m:e>
        </m:nary>
      </m:oMath>
      <w:r w:rsidR="00BC4B45">
        <w:rPr>
          <w:rFonts w:ascii="Times New Roman" w:hAnsi="Times New Roman" w:cs="Times New Roman"/>
          <w:sz w:val="28"/>
          <w:szCs w:val="28"/>
          <w:lang w:val="kk-KZ"/>
        </w:rPr>
        <w:tab/>
      </w:r>
      <w:r w:rsidR="00BC4B45">
        <w:rPr>
          <w:rFonts w:ascii="Times New Roman" w:hAnsi="Times New Roman" w:cs="Times New Roman"/>
          <w:sz w:val="28"/>
          <w:szCs w:val="28"/>
          <w:lang w:val="kk-KZ"/>
        </w:rPr>
        <w:tab/>
        <w:t>(6</w:t>
      </w:r>
      <w:r w:rsidR="00493A17" w:rsidRPr="00FF7D70">
        <w:rPr>
          <w:rFonts w:ascii="Times New Roman" w:hAnsi="Times New Roman" w:cs="Times New Roman"/>
          <w:sz w:val="28"/>
          <w:szCs w:val="28"/>
          <w:lang w:val="kk-KZ"/>
        </w:rPr>
        <w:t>)</w:t>
      </w:r>
    </w:p>
    <w:p w:rsidR="00493A17" w:rsidRPr="00FF7D70" w:rsidRDefault="00493A17" w:rsidP="007567D0">
      <w:pPr>
        <w:pStyle w:val="4"/>
        <w:shd w:val="clear" w:color="auto" w:fill="FFFFFF"/>
        <w:spacing w:before="0" w:beforeAutospacing="0" w:after="0" w:afterAutospacing="0"/>
        <w:ind w:firstLine="720"/>
        <w:jc w:val="both"/>
        <w:rPr>
          <w:b w:val="0"/>
          <w:sz w:val="28"/>
          <w:szCs w:val="28"/>
          <w:lang w:val="kk-KZ"/>
        </w:rPr>
      </w:pPr>
      <w:r w:rsidRPr="00FF7D70">
        <w:rPr>
          <w:b w:val="0"/>
          <w:sz w:val="28"/>
          <w:szCs w:val="28"/>
          <w:lang w:val="kk-KZ"/>
        </w:rPr>
        <w:t>Дегенмен, бірнеше электрон жинағы үшін Шредингер теңдеуін шешу әлі де қиын. Келесі, Уолте</w:t>
      </w:r>
      <w:r w:rsidR="00497BCF">
        <w:rPr>
          <w:b w:val="0"/>
          <w:sz w:val="28"/>
          <w:szCs w:val="28"/>
          <w:lang w:val="kk-KZ"/>
        </w:rPr>
        <w:t xml:space="preserve">р Кон мен Джон Поплдың тығыздық </w:t>
      </w:r>
      <w:r w:rsidRPr="00FF7D70">
        <w:rPr>
          <w:b w:val="0"/>
          <w:sz w:val="28"/>
          <w:szCs w:val="28"/>
          <w:lang w:val="kk-KZ"/>
        </w:rPr>
        <w:t>функционалды теориясы (ТФТ) әдісінен келетін электрон тығыздығы термині көмекке келеді [</w:t>
      </w:r>
      <w:r w:rsidR="0087753E" w:rsidRPr="00FF7D70">
        <w:rPr>
          <w:b w:val="0"/>
          <w:sz w:val="28"/>
          <w:szCs w:val="28"/>
          <w:lang w:val="kk-KZ"/>
        </w:rPr>
        <w:t>115</w:t>
      </w:r>
      <w:r w:rsidRPr="00FF7D70">
        <w:rPr>
          <w:b w:val="0"/>
          <w:sz w:val="28"/>
          <w:szCs w:val="28"/>
          <w:lang w:val="kk-KZ"/>
        </w:rPr>
        <w:t xml:space="preserve">]. ТФТ әдістері әдетте есептеу химиясында жүзеге асырылады және негізінен Шредингер теңдеуінің жуық шешімдеріне негізделген. Электрон тығыздығы үш өлшемді және </w:t>
      </w:r>
      <w:r w:rsidR="00895C30">
        <w:rPr>
          <w:b w:val="0"/>
          <w:sz w:val="28"/>
          <w:szCs w:val="28"/>
          <w:lang w:val="kk-KZ"/>
        </w:rPr>
        <w:t>7</w:t>
      </w:r>
      <w:r w:rsidRPr="00FF7D70">
        <w:rPr>
          <w:b w:val="0"/>
          <w:sz w:val="28"/>
          <w:szCs w:val="28"/>
          <w:lang w:val="kk-KZ"/>
        </w:rPr>
        <w:t>-ші теңдеуде көрсетілгендей толқындық функциямен сипатталады:</w:t>
      </w:r>
    </w:p>
    <w:p w:rsidR="00493A17" w:rsidRPr="00FF7D70" w:rsidRDefault="00895C30" w:rsidP="009F63BD">
      <w:pPr>
        <w:pStyle w:val="4"/>
        <w:shd w:val="clear" w:color="auto" w:fill="FFFFFF"/>
        <w:spacing w:before="0" w:beforeAutospacing="0" w:after="0" w:afterAutospacing="0"/>
        <w:jc w:val="center"/>
        <w:rPr>
          <w:b w:val="0"/>
          <w:sz w:val="28"/>
          <w:szCs w:val="28"/>
          <w:lang w:val="kk-KZ"/>
        </w:rPr>
      </w:pPr>
      <m:oMath>
        <m:r>
          <m:rPr>
            <m:sty m:val="b"/>
          </m:rPr>
          <w:rPr>
            <w:rFonts w:ascii="Cambria Math" w:hAnsi="Cambria Math"/>
            <w:sz w:val="28"/>
            <w:szCs w:val="28"/>
            <w:lang w:val="kk-KZ"/>
          </w:rPr>
          <m:t>n=</m:t>
        </m:r>
        <m:r>
          <m:rPr>
            <m:sty m:val="b"/>
          </m:rPr>
          <w:rPr>
            <w:rFonts w:ascii="Cambria Math" w:hAnsi="Cambria Math"/>
            <w:sz w:val="28"/>
            <w:szCs w:val="28"/>
            <w:shd w:val="clear" w:color="auto" w:fill="FFFFFF"/>
            <w:lang w:val="kk-KZ"/>
          </w:rPr>
          <m:t>ψ</m:t>
        </m:r>
        <m:d>
          <m:dPr>
            <m:ctrlPr>
              <w:rPr>
                <w:rFonts w:ascii="Cambria Math" w:hAnsi="Cambria Math"/>
                <w:b w:val="0"/>
                <w:sz w:val="28"/>
                <w:szCs w:val="28"/>
                <w:lang w:val="kk-KZ"/>
              </w:rPr>
            </m:ctrlPr>
          </m:dPr>
          <m:e>
            <m:d>
              <m:dPr>
                <m:begChr m:val="{"/>
                <m:endChr m:val="}"/>
                <m:ctrlPr>
                  <w:rPr>
                    <w:rFonts w:ascii="Cambria Math" w:hAnsi="Cambria Math"/>
                    <w:b w:val="0"/>
                    <w:sz w:val="28"/>
                    <w:szCs w:val="28"/>
                    <w:lang w:val="kk-KZ"/>
                  </w:rPr>
                </m:ctrlPr>
              </m:dPr>
              <m:e>
                <m:sSub>
                  <m:sSubPr>
                    <m:ctrlPr>
                      <w:rPr>
                        <w:rFonts w:ascii="Cambria Math" w:eastAsia="Calibri" w:hAnsi="Cambria Math"/>
                        <w:b w:val="0"/>
                        <w:bCs w:val="0"/>
                        <w:sz w:val="28"/>
                        <w:szCs w:val="28"/>
                        <w:lang w:val="kk-KZ" w:eastAsia="zh-CN" w:bidi="hi-IN"/>
                      </w:rPr>
                    </m:ctrlPr>
                  </m:sSubPr>
                  <m:e>
                    <m:r>
                      <m:rPr>
                        <m:sty m:val="b"/>
                      </m:rPr>
                      <w:rPr>
                        <w:rFonts w:ascii="Cambria Math" w:hAnsi="Cambria Math"/>
                        <w:sz w:val="28"/>
                        <w:szCs w:val="28"/>
                        <w:lang w:val="kk-KZ"/>
                      </w:rPr>
                      <m:t>r</m:t>
                    </m:r>
                  </m:e>
                  <m:sub>
                    <m:r>
                      <m:rPr>
                        <m:sty m:val="b"/>
                      </m:rPr>
                      <w:rPr>
                        <w:rFonts w:ascii="Cambria Math" w:hAnsi="Cambria Math"/>
                        <w:sz w:val="28"/>
                        <w:szCs w:val="28"/>
                        <w:lang w:val="kk-KZ"/>
                      </w:rPr>
                      <m:t>i</m:t>
                    </m:r>
                  </m:sub>
                </m:sSub>
                <m:r>
                  <m:rPr>
                    <m:sty m:val="b"/>
                  </m:rPr>
                  <w:rPr>
                    <w:rFonts w:ascii="Cambria Math" w:hAnsi="Cambria Math"/>
                    <w:sz w:val="28"/>
                    <w:szCs w:val="28"/>
                    <w:lang w:val="kk-KZ"/>
                  </w:rPr>
                  <m:t>…</m:t>
                </m:r>
              </m:e>
            </m:d>
          </m:e>
        </m:d>
        <m:r>
          <m:rPr>
            <m:sty m:val="b"/>
          </m:rPr>
          <w:rPr>
            <w:rFonts w:ascii="Cambria Math" w:hAnsi="Cambria Math"/>
            <w:sz w:val="28"/>
            <w:szCs w:val="28"/>
            <w:lang w:val="kk-KZ"/>
          </w:rPr>
          <m:t xml:space="preserve"> </m:t>
        </m:r>
        <m:r>
          <m:rPr>
            <m:sty m:val="b"/>
          </m:rPr>
          <w:rPr>
            <w:rFonts w:ascii="Cambria Math" w:hAnsi="Cambria Math"/>
            <w:sz w:val="28"/>
            <w:szCs w:val="28"/>
            <w:shd w:val="clear" w:color="auto" w:fill="FFFFFF"/>
            <w:lang w:val="kk-KZ"/>
          </w:rPr>
          <m:t>ψ</m:t>
        </m:r>
        <m:r>
          <m:rPr>
            <m:sty m:val="b"/>
          </m:rPr>
          <w:rPr>
            <w:rFonts w:ascii="Cambria Math" w:hAnsi="Cambria Math"/>
            <w:sz w:val="28"/>
            <w:szCs w:val="28"/>
            <w:lang w:val="kk-KZ"/>
          </w:rPr>
          <m:t>(</m:t>
        </m:r>
        <m:d>
          <m:dPr>
            <m:begChr m:val="{"/>
            <m:endChr m:val="}"/>
            <m:ctrlPr>
              <w:rPr>
                <w:rFonts w:ascii="Cambria Math" w:hAnsi="Cambria Math"/>
                <w:b w:val="0"/>
                <w:sz w:val="28"/>
                <w:szCs w:val="28"/>
                <w:lang w:val="kk-KZ"/>
              </w:rPr>
            </m:ctrlPr>
          </m:dPr>
          <m:e>
            <m:sSub>
              <m:sSubPr>
                <m:ctrlPr>
                  <w:rPr>
                    <w:rFonts w:ascii="Cambria Math" w:eastAsia="Calibri" w:hAnsi="Cambria Math"/>
                    <w:b w:val="0"/>
                    <w:bCs w:val="0"/>
                    <w:sz w:val="28"/>
                    <w:szCs w:val="28"/>
                    <w:lang w:val="kk-KZ" w:eastAsia="zh-CN" w:bidi="hi-IN"/>
                  </w:rPr>
                </m:ctrlPr>
              </m:sSubPr>
              <m:e>
                <m:r>
                  <m:rPr>
                    <m:sty m:val="b"/>
                  </m:rPr>
                  <w:rPr>
                    <w:rFonts w:ascii="Cambria Math" w:hAnsi="Cambria Math"/>
                    <w:sz w:val="28"/>
                    <w:szCs w:val="28"/>
                    <w:lang w:val="kk-KZ"/>
                  </w:rPr>
                  <m:t>r</m:t>
                </m:r>
              </m:e>
              <m:sub>
                <m:r>
                  <m:rPr>
                    <m:sty m:val="b"/>
                  </m:rPr>
                  <w:rPr>
                    <w:rFonts w:ascii="Cambria Math" w:hAnsi="Cambria Math"/>
                    <w:sz w:val="28"/>
                    <w:szCs w:val="28"/>
                    <w:lang w:val="kk-KZ"/>
                  </w:rPr>
                  <m:t>i</m:t>
                </m:r>
              </m:sub>
            </m:sSub>
            <m:r>
              <m:rPr>
                <m:sty m:val="b"/>
              </m:rPr>
              <w:rPr>
                <w:rFonts w:ascii="Cambria Math" w:hAnsi="Cambria Math"/>
                <w:sz w:val="28"/>
                <w:szCs w:val="28"/>
                <w:lang w:val="kk-KZ"/>
              </w:rPr>
              <m:t>…</m:t>
            </m:r>
          </m:e>
        </m:d>
        <m:r>
          <m:rPr>
            <m:sty m:val="b"/>
          </m:rPr>
          <w:rPr>
            <w:rFonts w:ascii="Cambria Math" w:hAnsi="Cambria Math"/>
            <w:sz w:val="28"/>
            <w:szCs w:val="28"/>
            <w:lang w:val="kk-KZ"/>
          </w:rPr>
          <m:t>)</m:t>
        </m:r>
      </m:oMath>
      <w:r w:rsidR="00493A17" w:rsidRPr="00120B0A">
        <w:rPr>
          <w:b w:val="0"/>
          <w:sz w:val="28"/>
          <w:szCs w:val="28"/>
          <w:lang w:val="kk-KZ"/>
        </w:rPr>
        <w:tab/>
      </w:r>
      <w:r w:rsidR="00BC4B45">
        <w:rPr>
          <w:sz w:val="28"/>
          <w:szCs w:val="28"/>
          <w:lang w:val="kk-KZ"/>
        </w:rPr>
        <w:tab/>
      </w:r>
      <w:r w:rsidR="00BC4B45">
        <w:rPr>
          <w:sz w:val="28"/>
          <w:szCs w:val="28"/>
          <w:lang w:val="kk-KZ"/>
        </w:rPr>
        <w:tab/>
      </w:r>
      <w:r w:rsidR="00BC4B45">
        <w:rPr>
          <w:b w:val="0"/>
          <w:sz w:val="28"/>
          <w:szCs w:val="28"/>
          <w:lang w:val="kk-KZ"/>
        </w:rPr>
        <w:t>(7</w:t>
      </w:r>
      <w:r w:rsidR="00493A17" w:rsidRPr="00FF7D70">
        <w:rPr>
          <w:b w:val="0"/>
          <w:sz w:val="28"/>
          <w:szCs w:val="28"/>
          <w:lang w:val="kk-KZ"/>
        </w:rPr>
        <w:t>)</w:t>
      </w:r>
    </w:p>
    <w:p w:rsidR="00493A17" w:rsidRPr="00FF7D70"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Электрон тығыздығы тұрғысынан j электрон барлық басқа электрондардың өрісіндегі нүктелік заряд ретінде қарастырылады. Бұл </w:t>
      </w:r>
      <w:r w:rsidR="00895C30">
        <w:rPr>
          <w:rFonts w:ascii="Times New Roman" w:hAnsi="Times New Roman" w:cs="Times New Roman"/>
          <w:sz w:val="28"/>
          <w:szCs w:val="28"/>
          <w:lang w:val="kk-KZ"/>
        </w:rPr>
        <w:t>8-ші</w:t>
      </w:r>
      <w:r w:rsidRPr="00FF7D70">
        <w:rPr>
          <w:rFonts w:ascii="Times New Roman" w:hAnsi="Times New Roman" w:cs="Times New Roman"/>
          <w:sz w:val="28"/>
          <w:szCs w:val="28"/>
          <w:lang w:val="kk-KZ"/>
        </w:rPr>
        <w:t xml:space="preserve"> теңдеуде көрсетілгендей көп электронды есепті көп бір электронды есептерге жеңілдетеді:</w:t>
      </w:r>
    </w:p>
    <w:p w:rsidR="00493A17" w:rsidRPr="00FF7D70" w:rsidRDefault="008267D1" w:rsidP="008267D1">
      <w:pPr>
        <w:tabs>
          <w:tab w:val="left" w:pos="900"/>
        </w:tabs>
        <w:spacing w:after="0" w:line="240" w:lineRule="auto"/>
        <w:jc w:val="center"/>
        <w:rPr>
          <w:rFonts w:ascii="Times New Roman" w:hAnsi="Times New Roman" w:cs="Times New Roman"/>
          <w:sz w:val="28"/>
          <w:szCs w:val="28"/>
          <w:lang w:val="kk-KZ"/>
        </w:rPr>
      </w:pPr>
      <m:oMath>
        <m:r>
          <m:rPr>
            <m:sty m:val="p"/>
          </m:rPr>
          <w:rPr>
            <w:rFonts w:ascii="Cambria Math" w:hAnsi="Cambria Math" w:cs="Times New Roman"/>
            <w:sz w:val="28"/>
            <w:szCs w:val="28"/>
            <w:shd w:val="clear" w:color="auto" w:fill="FFFFFF"/>
            <w:lang w:val="kk-KZ"/>
          </w:rPr>
          <m:t>ψ</m:t>
        </m:r>
        <m:d>
          <m:dPr>
            <m:ctrlPr>
              <w:rPr>
                <w:rFonts w:ascii="Cambria Math" w:hAnsi="Cambria Math" w:cs="Times New Roman"/>
                <w:sz w:val="28"/>
                <w:szCs w:val="28"/>
                <w:lang w:val="kk-KZ"/>
              </w:rPr>
            </m:ctrlPr>
          </m:dPr>
          <m:e>
            <m:d>
              <m:dPr>
                <m:begChr m:val="{"/>
                <m:endChr m:val="}"/>
                <m:ctrlPr>
                  <w:rPr>
                    <w:rFonts w:ascii="Cambria Math" w:hAnsi="Cambria Math" w:cs="Times New Roman"/>
                    <w:sz w:val="28"/>
                    <w:szCs w:val="28"/>
                    <w:lang w:val="kk-KZ"/>
                  </w:rPr>
                </m:ctrlPr>
              </m:dPr>
              <m:e>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r</m:t>
                    </m:r>
                  </m:e>
                  <m:sub>
                    <m:r>
                      <m:rPr>
                        <m:sty m:val="p"/>
                      </m:rPr>
                      <w:rPr>
                        <w:rFonts w:ascii="Cambria Math" w:hAnsi="Cambria Math" w:cs="Times New Roman"/>
                        <w:sz w:val="28"/>
                        <w:szCs w:val="28"/>
                        <w:lang w:val="kk-KZ"/>
                      </w:rPr>
                      <m:t>1</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r</m:t>
                    </m:r>
                  </m:e>
                  <m:sub>
                    <m:r>
                      <m:rPr>
                        <m:sty m:val="p"/>
                      </m:rPr>
                      <w:rPr>
                        <w:rFonts w:ascii="Cambria Math" w:hAnsi="Cambria Math" w:cs="Times New Roman"/>
                        <w:sz w:val="28"/>
                        <w:szCs w:val="28"/>
                        <w:lang w:val="kk-KZ"/>
                      </w:rPr>
                      <m:t>2</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r</m:t>
                    </m:r>
                  </m:e>
                  <m:sub>
                    <m:r>
                      <m:rPr>
                        <m:sty m:val="p"/>
                      </m:rPr>
                      <w:rPr>
                        <w:rFonts w:ascii="Cambria Math" w:hAnsi="Cambria Math" w:cs="Times New Roman"/>
                        <w:sz w:val="28"/>
                        <w:szCs w:val="28"/>
                        <w:lang w:val="kk-KZ"/>
                      </w:rPr>
                      <m:t>i</m:t>
                    </m:r>
                  </m:sub>
                </m:sSub>
              </m:e>
            </m:d>
          </m:e>
        </m:d>
        <m:r>
          <m:rPr>
            <m:sty m:val="p"/>
          </m:rPr>
          <w:rPr>
            <w:rFonts w:ascii="Cambria Math" w:hAnsi="Cambria Math" w:cs="Times New Roman"/>
            <w:sz w:val="28"/>
            <w:szCs w:val="28"/>
            <w:lang w:val="kk-KZ"/>
          </w:rPr>
          <m:t>=</m:t>
        </m:r>
        <m:r>
          <m:rPr>
            <m:sty m:val="p"/>
          </m:rPr>
          <w:rPr>
            <w:rFonts w:ascii="Cambria Math" w:hAnsi="Cambria Math" w:cs="Times New Roman"/>
            <w:sz w:val="28"/>
            <w:szCs w:val="28"/>
            <w:shd w:val="clear" w:color="auto" w:fill="FFFFFF"/>
            <w:lang w:val="kk-KZ"/>
          </w:rPr>
          <m:t>ψ</m:t>
        </m:r>
        <m:d>
          <m:dPr>
            <m:ctrlPr>
              <w:rPr>
                <w:rFonts w:ascii="Cambria Math" w:hAnsi="Cambria Math" w:cs="Times New Roman"/>
                <w:sz w:val="28"/>
                <w:szCs w:val="28"/>
                <w:lang w:val="kk-KZ"/>
              </w:rPr>
            </m:ctrlPr>
          </m:dPr>
          <m:e>
            <m:d>
              <m:dPr>
                <m:begChr m:val="{"/>
                <m:endChr m:val="}"/>
                <m:ctrlPr>
                  <w:rPr>
                    <w:rFonts w:ascii="Cambria Math" w:hAnsi="Cambria Math" w:cs="Times New Roman"/>
                    <w:sz w:val="28"/>
                    <w:szCs w:val="28"/>
                    <w:lang w:val="kk-KZ"/>
                  </w:rPr>
                </m:ctrlPr>
              </m:dPr>
              <m:e>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r</m:t>
                    </m:r>
                  </m:e>
                  <m:sub>
                    <m:r>
                      <m:rPr>
                        <m:sty m:val="p"/>
                      </m:rPr>
                      <w:rPr>
                        <w:rFonts w:ascii="Cambria Math" w:hAnsi="Cambria Math" w:cs="Times New Roman"/>
                        <w:sz w:val="28"/>
                        <w:szCs w:val="28"/>
                        <w:lang w:val="kk-KZ"/>
                      </w:rPr>
                      <m:t>1</m:t>
                    </m:r>
                  </m:sub>
                </m:sSub>
              </m:e>
            </m:d>
          </m:e>
        </m:d>
        <m:r>
          <m:rPr>
            <m:sty m:val="p"/>
          </m:rPr>
          <w:rPr>
            <w:rFonts w:ascii="Cambria Math" w:hAnsi="Cambria Math" w:cs="Times New Roman"/>
            <w:sz w:val="28"/>
            <w:szCs w:val="28"/>
            <w:shd w:val="clear" w:color="auto" w:fill="FFFFFF"/>
            <w:lang w:val="kk-KZ"/>
          </w:rPr>
          <m:t>ψ</m:t>
        </m:r>
        <m:d>
          <m:dPr>
            <m:ctrlPr>
              <w:rPr>
                <w:rFonts w:ascii="Cambria Math" w:hAnsi="Cambria Math" w:cs="Times New Roman"/>
                <w:sz w:val="28"/>
                <w:szCs w:val="28"/>
                <w:lang w:val="kk-KZ"/>
              </w:rPr>
            </m:ctrlPr>
          </m:dPr>
          <m:e>
            <m:d>
              <m:dPr>
                <m:begChr m:val="{"/>
                <m:endChr m:val="}"/>
                <m:ctrlPr>
                  <w:rPr>
                    <w:rFonts w:ascii="Cambria Math" w:hAnsi="Cambria Math" w:cs="Times New Roman"/>
                    <w:sz w:val="28"/>
                    <w:szCs w:val="28"/>
                    <w:lang w:val="kk-KZ"/>
                  </w:rPr>
                </m:ctrlPr>
              </m:dPr>
              <m:e>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r</m:t>
                    </m:r>
                  </m:e>
                  <m:sub>
                    <m:r>
                      <m:rPr>
                        <m:sty m:val="p"/>
                      </m:rPr>
                      <w:rPr>
                        <w:rFonts w:ascii="Cambria Math" w:hAnsi="Cambria Math" w:cs="Times New Roman"/>
                        <w:sz w:val="28"/>
                        <w:szCs w:val="28"/>
                        <w:lang w:val="kk-KZ"/>
                      </w:rPr>
                      <m:t>1</m:t>
                    </m:r>
                  </m:sub>
                </m:sSub>
              </m:e>
            </m:d>
          </m:e>
        </m:d>
        <m:r>
          <m:rPr>
            <m:sty m:val="p"/>
          </m:rPr>
          <w:rPr>
            <w:rFonts w:ascii="Cambria Math" w:hAnsi="Cambria Math" w:cs="Times New Roman"/>
            <w:sz w:val="28"/>
            <w:szCs w:val="28"/>
            <w:lang w:val="kk-KZ"/>
          </w:rPr>
          <m:t>…</m:t>
        </m:r>
        <m:r>
          <m:rPr>
            <m:sty m:val="p"/>
          </m:rPr>
          <w:rPr>
            <w:rFonts w:ascii="Cambria Math" w:hAnsi="Cambria Math" w:cs="Times New Roman"/>
            <w:sz w:val="28"/>
            <w:szCs w:val="28"/>
            <w:shd w:val="clear" w:color="auto" w:fill="FFFFFF"/>
            <w:lang w:val="kk-KZ"/>
          </w:rPr>
          <m:t>ψ</m:t>
        </m:r>
        <m:r>
          <m:rPr>
            <m:sty m:val="p"/>
          </m:rPr>
          <w:rPr>
            <w:rFonts w:ascii="Cambria Math" w:hAnsi="Cambria Math" w:cs="Times New Roman"/>
            <w:sz w:val="28"/>
            <w:szCs w:val="28"/>
            <w:lang w:val="kk-KZ"/>
          </w:rPr>
          <m:t>(</m:t>
        </m:r>
        <m:d>
          <m:dPr>
            <m:begChr m:val="{"/>
            <m:endChr m:val="}"/>
            <m:ctrlPr>
              <w:rPr>
                <w:rFonts w:ascii="Cambria Math" w:hAnsi="Cambria Math" w:cs="Times New Roman"/>
                <w:sz w:val="28"/>
                <w:szCs w:val="28"/>
                <w:lang w:val="kk-KZ"/>
              </w:rPr>
            </m:ctrlPr>
          </m:dPr>
          <m:e>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r</m:t>
                </m:r>
              </m:e>
              <m:sub>
                <m:r>
                  <m:rPr>
                    <m:sty m:val="p"/>
                  </m:rPr>
                  <w:rPr>
                    <w:rFonts w:ascii="Cambria Math" w:hAnsi="Cambria Math" w:cs="Times New Roman"/>
                    <w:sz w:val="28"/>
                    <w:szCs w:val="28"/>
                    <w:lang w:val="kk-KZ"/>
                  </w:rPr>
                  <m:t>N</m:t>
                </m:r>
              </m:sub>
            </m:sSub>
          </m:e>
        </m:d>
        <m:r>
          <m:rPr>
            <m:sty m:val="p"/>
          </m:rPr>
          <w:rPr>
            <w:rFonts w:ascii="Cambria Math" w:hAnsi="Cambria Math" w:cs="Times New Roman"/>
            <w:sz w:val="28"/>
            <w:szCs w:val="28"/>
            <w:lang w:val="kk-KZ"/>
          </w:rPr>
          <m:t>)</m:t>
        </m:r>
      </m:oMath>
      <w:r w:rsidR="00BC4B45">
        <w:rPr>
          <w:rFonts w:ascii="Times New Roman" w:hAnsi="Times New Roman" w:cs="Times New Roman"/>
          <w:sz w:val="28"/>
          <w:szCs w:val="28"/>
          <w:lang w:val="kk-KZ"/>
        </w:rPr>
        <w:tab/>
      </w:r>
      <w:r w:rsidR="00BC4B45">
        <w:rPr>
          <w:rFonts w:ascii="Times New Roman" w:hAnsi="Times New Roman" w:cs="Times New Roman"/>
          <w:sz w:val="28"/>
          <w:szCs w:val="28"/>
          <w:lang w:val="kk-KZ"/>
        </w:rPr>
        <w:tab/>
        <w:t>(8</w:t>
      </w:r>
      <w:r w:rsidR="002568E1" w:rsidRPr="00FF7D70">
        <w:rPr>
          <w:rFonts w:ascii="Times New Roman" w:hAnsi="Times New Roman" w:cs="Times New Roman"/>
          <w:sz w:val="28"/>
          <w:szCs w:val="28"/>
          <w:lang w:val="kk-KZ"/>
        </w:rPr>
        <w:t>)</w:t>
      </w:r>
    </w:p>
    <w:p w:rsidR="00493A17" w:rsidRPr="00FF7D70"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lang w:val="kk-KZ"/>
        </w:rPr>
        <w:t>Енді, осы көп бір элект</w:t>
      </w:r>
      <w:r w:rsidR="00895C30">
        <w:rPr>
          <w:rFonts w:ascii="Times New Roman" w:hAnsi="Times New Roman" w:cs="Times New Roman"/>
          <w:sz w:val="28"/>
          <w:szCs w:val="28"/>
          <w:shd w:val="clear" w:color="auto" w:fill="FFFFFF"/>
          <w:lang w:val="kk-KZ"/>
        </w:rPr>
        <w:t>ронды толқындық функция арқылы 9</w:t>
      </w:r>
      <w:r w:rsidRPr="00FF7D70">
        <w:rPr>
          <w:rFonts w:ascii="Times New Roman" w:hAnsi="Times New Roman" w:cs="Times New Roman"/>
          <w:sz w:val="28"/>
          <w:szCs w:val="28"/>
          <w:shd w:val="clear" w:color="auto" w:fill="FFFFFF"/>
          <w:lang w:val="kk-KZ"/>
        </w:rPr>
        <w:t>-ш</w:t>
      </w:r>
      <w:r w:rsidR="00895C30">
        <w:rPr>
          <w:rFonts w:ascii="Times New Roman" w:hAnsi="Times New Roman" w:cs="Times New Roman"/>
          <w:sz w:val="28"/>
          <w:szCs w:val="28"/>
          <w:shd w:val="clear" w:color="auto" w:fill="FFFFFF"/>
          <w:lang w:val="kk-KZ"/>
        </w:rPr>
        <w:t>ы</w:t>
      </w:r>
      <w:r w:rsidRPr="00FF7D70">
        <w:rPr>
          <w:rFonts w:ascii="Times New Roman" w:hAnsi="Times New Roman" w:cs="Times New Roman"/>
          <w:sz w:val="28"/>
          <w:szCs w:val="28"/>
          <w:shd w:val="clear" w:color="auto" w:fill="FFFFFF"/>
          <w:lang w:val="kk-KZ"/>
        </w:rPr>
        <w:t xml:space="preserve"> теңдеу түрінде электрон тығыздығын қайтадан </w:t>
      </w:r>
      <w:r w:rsidR="00895C30">
        <w:rPr>
          <w:rFonts w:ascii="Times New Roman" w:hAnsi="Times New Roman" w:cs="Times New Roman"/>
          <w:sz w:val="28"/>
          <w:szCs w:val="28"/>
          <w:shd w:val="clear" w:color="auto" w:fill="FFFFFF"/>
          <w:lang w:val="kk-KZ"/>
        </w:rPr>
        <w:t>келесідей түрде жазылады</w:t>
      </w:r>
      <w:r w:rsidRPr="00FF7D70">
        <w:rPr>
          <w:rFonts w:ascii="Times New Roman" w:hAnsi="Times New Roman" w:cs="Times New Roman"/>
          <w:sz w:val="28"/>
          <w:szCs w:val="28"/>
          <w:lang w:val="kk-KZ"/>
        </w:rPr>
        <w:t>:</w:t>
      </w:r>
    </w:p>
    <w:p w:rsidR="00493A17" w:rsidRPr="00FF7D70" w:rsidRDefault="008267D1" w:rsidP="009F63BD">
      <w:pPr>
        <w:spacing w:after="0" w:line="240" w:lineRule="auto"/>
        <w:jc w:val="center"/>
        <w:rPr>
          <w:rFonts w:ascii="Times New Roman" w:hAnsi="Times New Roman" w:cs="Times New Roman"/>
          <w:sz w:val="28"/>
          <w:szCs w:val="28"/>
          <w:lang w:val="kk-KZ"/>
        </w:rPr>
      </w:pPr>
      <m:oMath>
        <m:r>
          <m:rPr>
            <m:sty m:val="p"/>
          </m:rPr>
          <w:rPr>
            <w:rFonts w:ascii="Cambria Math" w:hAnsi="Cambria Math" w:cs="Times New Roman"/>
            <w:sz w:val="28"/>
            <w:szCs w:val="28"/>
            <w:shd w:val="clear" w:color="auto" w:fill="FFFFFF"/>
            <w:lang w:val="kk-KZ"/>
          </w:rPr>
          <m:t>n</m:t>
        </m:r>
        <m:d>
          <m:dPr>
            <m:ctrlPr>
              <w:rPr>
                <w:rFonts w:ascii="Cambria Math" w:hAnsi="Cambria Math" w:cs="Times New Roman"/>
                <w:sz w:val="28"/>
                <w:szCs w:val="28"/>
                <w:lang w:val="kk-KZ"/>
              </w:rPr>
            </m:ctrlPr>
          </m:dPr>
          <m:e>
            <m:r>
              <m:rPr>
                <m:sty m:val="p"/>
              </m:rPr>
              <w:rPr>
                <w:rFonts w:ascii="Cambria Math" w:hAnsi="Cambria Math" w:cs="Times New Roman"/>
                <w:sz w:val="28"/>
                <w:szCs w:val="28"/>
                <w:lang w:val="kk-KZ"/>
              </w:rPr>
              <m:t>r</m:t>
            </m:r>
          </m:e>
        </m:d>
        <m:r>
          <m:rPr>
            <m:sty m:val="p"/>
          </m:rPr>
          <w:rPr>
            <w:rFonts w:ascii="Cambria Math" w:hAnsi="Cambria Math" w:cs="Times New Roman"/>
            <w:sz w:val="28"/>
            <w:szCs w:val="28"/>
            <w:lang w:val="kk-KZ"/>
          </w:rPr>
          <m:t>=2</m:t>
        </m:r>
        <m:nary>
          <m:naryPr>
            <m:chr m:val="∑"/>
            <m:limLoc m:val="subSup"/>
            <m:supHide m:val="1"/>
            <m:ctrlPr>
              <w:rPr>
                <w:rFonts w:ascii="Cambria Math" w:hAnsi="Cambria Math" w:cs="Times New Roman"/>
                <w:sz w:val="28"/>
                <w:szCs w:val="28"/>
                <w:lang w:val="kk-KZ"/>
              </w:rPr>
            </m:ctrlPr>
          </m:naryPr>
          <m:sub>
            <m:r>
              <m:rPr>
                <m:sty m:val="p"/>
              </m:rPr>
              <w:rPr>
                <w:rFonts w:ascii="Cambria Math" w:hAnsi="Cambria Math" w:cs="Times New Roman"/>
                <w:sz w:val="28"/>
                <w:szCs w:val="28"/>
                <w:lang w:val="kk-KZ"/>
              </w:rPr>
              <m:t>i</m:t>
            </m:r>
          </m:sub>
          <m:sup/>
          <m:e>
            <m:sSubSup>
              <m:sSubSupPr>
                <m:ctrlPr>
                  <w:rPr>
                    <w:rFonts w:ascii="Cambria Math" w:hAnsi="Cambria Math" w:cs="Times New Roman"/>
                    <w:sz w:val="28"/>
                    <w:szCs w:val="28"/>
                    <w:shd w:val="clear" w:color="auto" w:fill="FFFFFF"/>
                    <w:lang w:val="kk-KZ"/>
                  </w:rPr>
                </m:ctrlPr>
              </m:sSubSupPr>
              <m:e>
                <m:r>
                  <m:rPr>
                    <m:sty m:val="p"/>
                  </m:rPr>
                  <w:rPr>
                    <w:rFonts w:ascii="Cambria Math" w:hAnsi="Cambria Math" w:cs="Times New Roman"/>
                    <w:sz w:val="28"/>
                    <w:szCs w:val="28"/>
                    <w:shd w:val="clear" w:color="auto" w:fill="FFFFFF"/>
                    <w:lang w:val="kk-KZ"/>
                  </w:rPr>
                  <m:t>ψ</m:t>
                </m:r>
              </m:e>
              <m:sub>
                <m:r>
                  <m:rPr>
                    <m:sty m:val="p"/>
                  </m:rPr>
                  <w:rPr>
                    <w:rFonts w:ascii="Cambria Math" w:hAnsi="Cambria Math" w:cs="Times New Roman"/>
                    <w:sz w:val="28"/>
                    <w:szCs w:val="28"/>
                    <w:shd w:val="clear" w:color="auto" w:fill="FFFFFF"/>
                    <w:lang w:val="kk-KZ"/>
                  </w:rPr>
                  <m:t>i</m:t>
                </m:r>
              </m:sub>
              <m:sup>
                <m:r>
                  <m:rPr>
                    <m:sty m:val="p"/>
                  </m:rPr>
                  <w:rPr>
                    <w:rFonts w:ascii="Cambria Math" w:hAnsi="Cambria Math" w:cs="Times New Roman"/>
                    <w:sz w:val="28"/>
                    <w:szCs w:val="28"/>
                    <w:shd w:val="clear" w:color="auto" w:fill="FFFFFF"/>
                    <w:lang w:val="kk-KZ"/>
                  </w:rPr>
                  <m:t>*</m:t>
                </m:r>
              </m:sup>
            </m:sSubSup>
            <m:d>
              <m:dPr>
                <m:ctrlPr>
                  <w:rPr>
                    <w:rFonts w:ascii="Cambria Math" w:hAnsi="Cambria Math" w:cs="Times New Roman"/>
                    <w:sz w:val="28"/>
                    <w:szCs w:val="28"/>
                    <w:lang w:val="kk-KZ"/>
                  </w:rPr>
                </m:ctrlPr>
              </m:dPr>
              <m:e>
                <m:r>
                  <m:rPr>
                    <m:sty m:val="p"/>
                  </m:rPr>
                  <w:rPr>
                    <w:rFonts w:ascii="Cambria Math" w:hAnsi="Cambria Math" w:cs="Times New Roman"/>
                    <w:sz w:val="28"/>
                    <w:szCs w:val="28"/>
                    <w:lang w:val="kk-KZ"/>
                  </w:rPr>
                  <m:t>r</m:t>
                </m:r>
              </m:e>
            </m:d>
            <m:sSub>
              <m:sSubPr>
                <m:ctrlPr>
                  <w:rPr>
                    <w:rFonts w:ascii="Cambria Math" w:hAnsi="Cambria Math" w:cs="Times New Roman"/>
                    <w:sz w:val="28"/>
                    <w:szCs w:val="28"/>
                    <w:shd w:val="clear" w:color="auto" w:fill="FFFFFF"/>
                    <w:lang w:val="kk-KZ"/>
                  </w:rPr>
                </m:ctrlPr>
              </m:sSubPr>
              <m:e>
                <m:r>
                  <m:rPr>
                    <m:sty m:val="p"/>
                  </m:rPr>
                  <w:rPr>
                    <w:rFonts w:ascii="Cambria Math" w:hAnsi="Cambria Math" w:cs="Times New Roman"/>
                    <w:sz w:val="28"/>
                    <w:szCs w:val="28"/>
                    <w:shd w:val="clear" w:color="auto" w:fill="FFFFFF"/>
                    <w:lang w:val="kk-KZ"/>
                  </w:rPr>
                  <m:t>ψ</m:t>
                </m:r>
              </m:e>
              <m:sub>
                <m:r>
                  <m:rPr>
                    <m:sty m:val="p"/>
                  </m:rPr>
                  <w:rPr>
                    <w:rFonts w:ascii="Cambria Math" w:hAnsi="Cambria Math" w:cs="Times New Roman"/>
                    <w:sz w:val="28"/>
                    <w:szCs w:val="28"/>
                    <w:shd w:val="clear" w:color="auto" w:fill="FFFFFF"/>
                    <w:lang w:val="kk-KZ"/>
                  </w:rPr>
                  <m:t>i</m:t>
                </m:r>
              </m:sub>
            </m:sSub>
            <m:d>
              <m:dPr>
                <m:ctrlPr>
                  <w:rPr>
                    <w:rFonts w:ascii="Cambria Math" w:hAnsi="Cambria Math" w:cs="Times New Roman"/>
                    <w:sz w:val="28"/>
                    <w:szCs w:val="28"/>
                    <w:lang w:val="kk-KZ"/>
                  </w:rPr>
                </m:ctrlPr>
              </m:dPr>
              <m:e>
                <m:r>
                  <m:rPr>
                    <m:sty m:val="p"/>
                  </m:rPr>
                  <w:rPr>
                    <w:rFonts w:ascii="Cambria Math" w:hAnsi="Cambria Math" w:cs="Times New Roman"/>
                    <w:sz w:val="28"/>
                    <w:szCs w:val="28"/>
                    <w:lang w:val="kk-KZ"/>
                  </w:rPr>
                  <m:t>r</m:t>
                </m:r>
              </m:e>
            </m:d>
          </m:e>
        </m:nary>
      </m:oMath>
      <w:r w:rsidR="00BC4B45">
        <w:rPr>
          <w:rFonts w:ascii="Times New Roman" w:hAnsi="Times New Roman" w:cs="Times New Roman"/>
          <w:sz w:val="28"/>
          <w:szCs w:val="28"/>
          <w:lang w:val="kk-KZ"/>
        </w:rPr>
        <w:tab/>
      </w:r>
      <w:r w:rsidR="00BC4B45">
        <w:rPr>
          <w:rFonts w:ascii="Times New Roman" w:hAnsi="Times New Roman" w:cs="Times New Roman"/>
          <w:sz w:val="28"/>
          <w:szCs w:val="28"/>
          <w:lang w:val="kk-KZ"/>
        </w:rPr>
        <w:tab/>
      </w:r>
      <w:r w:rsidR="00493A17" w:rsidRPr="00FF7D70">
        <w:rPr>
          <w:rFonts w:ascii="Times New Roman" w:hAnsi="Times New Roman" w:cs="Times New Roman"/>
          <w:sz w:val="28"/>
          <w:szCs w:val="28"/>
          <w:lang w:val="kk-KZ"/>
        </w:rPr>
        <w:t>(</w:t>
      </w:r>
      <w:r w:rsidR="00BC4B45">
        <w:rPr>
          <w:rFonts w:ascii="Times New Roman" w:hAnsi="Times New Roman" w:cs="Times New Roman"/>
          <w:sz w:val="28"/>
          <w:szCs w:val="28"/>
          <w:lang w:val="kk-KZ"/>
        </w:rPr>
        <w:t>9</w:t>
      </w:r>
      <w:r w:rsidR="00493A17" w:rsidRPr="00FF7D70">
        <w:rPr>
          <w:rFonts w:ascii="Times New Roman" w:hAnsi="Times New Roman" w:cs="Times New Roman"/>
          <w:sz w:val="28"/>
          <w:szCs w:val="28"/>
          <w:lang w:val="kk-KZ"/>
        </w:rPr>
        <w:t>)</w:t>
      </w:r>
    </w:p>
    <w:p w:rsidR="00493A17" w:rsidRPr="00FF7D70" w:rsidRDefault="00493A17" w:rsidP="00C35995">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ТФТ негізінен Хоэнберг пен Конның теоремаларына негізделген. ТФТ-да электронды табу ықтималдығы 1964 жылы П. Хоэнберг пен У. Кон енгізген толқындық функцияның орнына Шредингер теңдеуін шешу арқылы жүзеге асырылады [</w:t>
      </w:r>
      <w:r w:rsidR="0087753E" w:rsidRPr="00FF7D70">
        <w:rPr>
          <w:rFonts w:ascii="Times New Roman" w:hAnsi="Times New Roman" w:cs="Times New Roman"/>
          <w:sz w:val="28"/>
          <w:szCs w:val="28"/>
          <w:lang w:val="kk-KZ"/>
        </w:rPr>
        <w:t>116</w:t>
      </w:r>
      <w:r w:rsidRPr="00FF7D70">
        <w:rPr>
          <w:rFonts w:ascii="Times New Roman" w:hAnsi="Times New Roman" w:cs="Times New Roman"/>
          <w:sz w:val="28"/>
          <w:szCs w:val="28"/>
          <w:lang w:val="kk-KZ"/>
        </w:rPr>
        <w:t>]. Әрі қарай, электрондардың тығыздығын білу жеткілікті, бұл еркіндік дәрежесін едәуір төмендетеді және үлкен молекулалық жүйелерді қарапайым есептеуге мүмкіндік береді. Хоэнберг пен Кон сыртқы потенциалдағы электрондар жүйесінің жалпы энергиясы электрон тығыздығының функциясы ретінде белгілі екенін хабарлады. Негізінен, Хоэнберг пен Кон негізгі күй тығыздығы жалпы энергияны азайтатын тығыздық екенін көрсетті.</w:t>
      </w:r>
    </w:p>
    <w:p w:rsidR="00493A17" w:rsidRPr="00FF7D70" w:rsidRDefault="00493A17" w:rsidP="00C35995">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Хоэнберг пен Конның І теоремасы: негізгі күй энергиясы (Е) электрон тығыздығының ерекше функционалы болып табылады.</w:t>
      </w:r>
    </w:p>
    <w:p w:rsidR="00493A17" w:rsidRPr="00FF7D70" w:rsidRDefault="008267D1" w:rsidP="009F63BD">
      <w:pPr>
        <w:spacing w:after="0" w:line="240" w:lineRule="auto"/>
        <w:jc w:val="center"/>
        <w:rPr>
          <w:rFonts w:ascii="Times New Roman" w:hAnsi="Times New Roman" w:cs="Times New Roman"/>
          <w:sz w:val="28"/>
          <w:szCs w:val="28"/>
          <w:lang w:val="kk-KZ"/>
        </w:rPr>
      </w:pPr>
      <m:oMath>
        <m:r>
          <m:rPr>
            <m:sty m:val="p"/>
          </m:rPr>
          <w:rPr>
            <w:rFonts w:ascii="Cambria Math" w:hAnsi="Cambria Math" w:cs="Times New Roman"/>
            <w:sz w:val="28"/>
            <w:szCs w:val="28"/>
            <w:shd w:val="clear" w:color="auto" w:fill="FFFFFF"/>
            <w:lang w:val="kk-KZ"/>
          </w:rPr>
          <m:t>E</m:t>
        </m:r>
        <m:r>
          <m:rPr>
            <m:sty m:val="p"/>
          </m:rPr>
          <w:rPr>
            <w:rFonts w:ascii="Cambria Math" w:hAnsi="Cambria Math" w:cs="Times New Roman"/>
            <w:sz w:val="28"/>
            <w:szCs w:val="28"/>
            <w:lang w:val="kk-KZ"/>
          </w:rPr>
          <m:t>=E[n(r)]</m:t>
        </m:r>
      </m:oMath>
      <w:r w:rsidR="00BC4B45">
        <w:rPr>
          <w:rFonts w:ascii="Times New Roman" w:hAnsi="Times New Roman" w:cs="Times New Roman"/>
          <w:sz w:val="28"/>
          <w:szCs w:val="28"/>
          <w:lang w:val="kk-KZ"/>
        </w:rPr>
        <w:tab/>
      </w:r>
      <w:r w:rsidR="00BC4B45">
        <w:rPr>
          <w:rFonts w:ascii="Times New Roman" w:hAnsi="Times New Roman" w:cs="Times New Roman"/>
          <w:sz w:val="28"/>
          <w:szCs w:val="28"/>
          <w:lang w:val="kk-KZ"/>
        </w:rPr>
        <w:tab/>
      </w:r>
      <w:r w:rsidR="00BC4B45">
        <w:rPr>
          <w:rFonts w:ascii="Times New Roman" w:hAnsi="Times New Roman" w:cs="Times New Roman"/>
          <w:sz w:val="28"/>
          <w:szCs w:val="28"/>
          <w:lang w:val="kk-KZ"/>
        </w:rPr>
        <w:tab/>
        <w:t>(10</w:t>
      </w:r>
      <w:r w:rsidR="00493A17" w:rsidRPr="00FF7D70">
        <w:rPr>
          <w:rFonts w:ascii="Times New Roman" w:hAnsi="Times New Roman" w:cs="Times New Roman"/>
          <w:sz w:val="28"/>
          <w:szCs w:val="28"/>
          <w:lang w:val="kk-KZ"/>
        </w:rPr>
        <w:t>)</w:t>
      </w:r>
    </w:p>
    <w:p w:rsidR="00493A17" w:rsidRPr="00FF7D70"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lastRenderedPageBreak/>
        <w:t>Хоэнберг пен Конның ІІ теоремасы: жалпы функционалды энергияны азайтатын электрон тығыздығы – бұл негізгі күйдегі шынайы электрон тығыздығы:</w:t>
      </w:r>
    </w:p>
    <w:p w:rsidR="00493A17" w:rsidRPr="00FF7D70" w:rsidRDefault="008267D1" w:rsidP="009F63BD">
      <w:pPr>
        <w:spacing w:after="0" w:line="240" w:lineRule="auto"/>
        <w:jc w:val="center"/>
        <w:rPr>
          <w:rFonts w:ascii="Times New Roman" w:hAnsi="Times New Roman" w:cs="Times New Roman"/>
          <w:sz w:val="28"/>
          <w:szCs w:val="28"/>
          <w:lang w:val="kk-KZ"/>
        </w:rPr>
      </w:pPr>
      <m:oMath>
        <m:r>
          <m:rPr>
            <m:sty m:val="p"/>
          </m:rPr>
          <w:rPr>
            <w:rFonts w:ascii="Cambria Math" w:hAnsi="Cambria Math" w:cs="Times New Roman"/>
            <w:sz w:val="28"/>
            <w:szCs w:val="28"/>
            <w:shd w:val="clear" w:color="auto" w:fill="FFFFFF"/>
            <w:lang w:val="kk-KZ"/>
          </w:rPr>
          <m:t>E[n(r)]&gt;</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E</m:t>
            </m:r>
          </m:e>
          <m:sub>
            <m:r>
              <m:rPr>
                <m:sty m:val="p"/>
              </m:rPr>
              <w:rPr>
                <w:rFonts w:ascii="Cambria Math" w:hAnsi="Cambria Math" w:cs="Times New Roman"/>
                <w:sz w:val="28"/>
                <w:szCs w:val="28"/>
                <w:lang w:val="kk-KZ"/>
              </w:rPr>
              <m:t>0</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n</m:t>
            </m:r>
          </m:e>
          <m:sub>
            <m:r>
              <m:rPr>
                <m:sty m:val="p"/>
              </m:rPr>
              <w:rPr>
                <w:rFonts w:ascii="Cambria Math" w:hAnsi="Cambria Math" w:cs="Times New Roman"/>
                <w:sz w:val="28"/>
                <w:szCs w:val="28"/>
                <w:lang w:val="kk-KZ"/>
              </w:rPr>
              <m:t>0</m:t>
            </m:r>
          </m:sub>
        </m:sSub>
        <m:r>
          <m:rPr>
            <m:sty m:val="p"/>
          </m:rPr>
          <w:rPr>
            <w:rFonts w:ascii="Cambria Math" w:hAnsi="Cambria Math" w:cs="Times New Roman"/>
            <w:sz w:val="28"/>
            <w:szCs w:val="28"/>
            <w:lang w:val="kk-KZ"/>
          </w:rPr>
          <m:t>(r)]</m:t>
        </m:r>
      </m:oMath>
      <w:r w:rsidR="00BC4B45">
        <w:rPr>
          <w:rFonts w:ascii="Times New Roman" w:hAnsi="Times New Roman" w:cs="Times New Roman"/>
          <w:i/>
          <w:sz w:val="28"/>
          <w:szCs w:val="28"/>
          <w:lang w:val="kk-KZ"/>
        </w:rPr>
        <w:tab/>
      </w:r>
      <w:r w:rsidR="00BC4B45">
        <w:rPr>
          <w:rFonts w:ascii="Times New Roman" w:hAnsi="Times New Roman" w:cs="Times New Roman"/>
          <w:i/>
          <w:sz w:val="28"/>
          <w:szCs w:val="28"/>
          <w:lang w:val="kk-KZ"/>
        </w:rPr>
        <w:tab/>
      </w:r>
      <w:r w:rsidR="00BC4B45">
        <w:rPr>
          <w:rFonts w:ascii="Times New Roman" w:hAnsi="Times New Roman" w:cs="Times New Roman"/>
          <w:sz w:val="28"/>
          <w:szCs w:val="28"/>
          <w:lang w:val="kk-KZ"/>
        </w:rPr>
        <w:t>(11</w:t>
      </w:r>
      <w:r w:rsidR="00493A17" w:rsidRPr="00FF7D70">
        <w:rPr>
          <w:rFonts w:ascii="Times New Roman" w:hAnsi="Times New Roman" w:cs="Times New Roman"/>
          <w:sz w:val="28"/>
          <w:szCs w:val="28"/>
          <w:lang w:val="kk-KZ"/>
        </w:rPr>
        <w:t>)</w:t>
      </w:r>
    </w:p>
    <w:p w:rsidR="00493A17" w:rsidRPr="00FF7D70"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Енді 1</w:t>
      </w:r>
      <w:r w:rsidR="00895C30">
        <w:rPr>
          <w:rFonts w:ascii="Times New Roman" w:hAnsi="Times New Roman" w:cs="Times New Roman"/>
          <w:sz w:val="28"/>
          <w:szCs w:val="28"/>
          <w:lang w:val="kk-KZ"/>
        </w:rPr>
        <w:t>2</w:t>
      </w:r>
      <w:r w:rsidRPr="00FF7D70">
        <w:rPr>
          <w:rFonts w:ascii="Times New Roman" w:hAnsi="Times New Roman" w:cs="Times New Roman"/>
          <w:sz w:val="28"/>
          <w:szCs w:val="28"/>
          <w:lang w:val="kk-KZ"/>
        </w:rPr>
        <w:t>-шы теңдеуде көрсетілгендей белгілі және алмасу түзету функцияналынан тұратын энергетикалық функционал туралы не айтуға болады:</w:t>
      </w:r>
    </w:p>
    <w:p w:rsidR="00493A17" w:rsidRPr="00FF7D70" w:rsidRDefault="008267D1" w:rsidP="009F63BD">
      <w:pPr>
        <w:spacing w:after="0" w:line="240" w:lineRule="auto"/>
        <w:jc w:val="center"/>
        <w:rPr>
          <w:rFonts w:ascii="Times New Roman" w:hAnsi="Times New Roman" w:cs="Times New Roman"/>
          <w:sz w:val="28"/>
          <w:szCs w:val="28"/>
          <w:lang w:val="kk-KZ"/>
        </w:rPr>
      </w:pPr>
      <m:oMath>
        <m:r>
          <m:rPr>
            <m:sty m:val="p"/>
          </m:rPr>
          <w:rPr>
            <w:rFonts w:ascii="Cambria Math" w:hAnsi="Cambria Math" w:cs="Times New Roman"/>
            <w:sz w:val="28"/>
            <w:szCs w:val="28"/>
            <w:shd w:val="clear" w:color="auto" w:fill="FFFFFF"/>
            <w:lang w:val="kk-KZ"/>
          </w:rPr>
          <m:t>E</m:t>
        </m:r>
        <m:d>
          <m:dPr>
            <m:begChr m:val="{"/>
            <m:endChr m:val="}"/>
            <m:ctrlPr>
              <w:rPr>
                <w:rFonts w:ascii="Cambria Math" w:hAnsi="Cambria Math" w:cs="Times New Roman"/>
                <w:sz w:val="28"/>
                <w:szCs w:val="28"/>
                <w:shd w:val="clear" w:color="auto" w:fill="FFFFFF"/>
              </w:rPr>
            </m:ctrlPr>
          </m:dPr>
          <m:e>
            <m:sSub>
              <m:sSubPr>
                <m:ctrlPr>
                  <w:rPr>
                    <w:rFonts w:ascii="Cambria Math" w:hAnsi="Cambria Math" w:cs="Times New Roman"/>
                    <w:sz w:val="28"/>
                    <w:szCs w:val="28"/>
                    <w:shd w:val="clear" w:color="auto" w:fill="FFFFFF"/>
                  </w:rPr>
                </m:ctrlPr>
              </m:sSubPr>
              <m:e>
                <m:r>
                  <m:rPr>
                    <m:sty m:val="p"/>
                  </m:rPr>
                  <w:rPr>
                    <w:rFonts w:ascii="Cambria Math" w:hAnsi="Cambria Math" w:cs="Times New Roman"/>
                    <w:sz w:val="28"/>
                    <w:szCs w:val="28"/>
                    <w:shd w:val="clear" w:color="auto" w:fill="FFFFFF"/>
                    <w:lang w:val="kk-KZ"/>
                  </w:rPr>
                  <m:t>ψ</m:t>
                </m:r>
              </m:e>
              <m:sub>
                <m:r>
                  <m:rPr>
                    <m:sty m:val="p"/>
                  </m:rPr>
                  <w:rPr>
                    <w:rFonts w:ascii="Cambria Math" w:hAnsi="Cambria Math" w:cs="Times New Roman"/>
                    <w:sz w:val="28"/>
                    <w:szCs w:val="28"/>
                    <w:shd w:val="clear" w:color="auto" w:fill="FFFFFF"/>
                    <w:lang w:val="kk-KZ"/>
                  </w:rPr>
                  <m:t>i</m:t>
                </m:r>
              </m:sub>
            </m:sSub>
          </m:e>
        </m:d>
        <m:r>
          <m:rPr>
            <m:sty m:val="p"/>
          </m:rPr>
          <w:rPr>
            <w:rFonts w:ascii="Cambria Math" w:hAnsi="Cambria Math" w:cs="Times New Roman"/>
            <w:sz w:val="28"/>
            <w:szCs w:val="28"/>
            <w:lang w:val="kk-KZ"/>
          </w:rPr>
          <m:t>=</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E</m:t>
            </m:r>
          </m:e>
          <m:sub>
            <m:r>
              <m:rPr>
                <m:sty m:val="p"/>
              </m:rPr>
              <w:rPr>
                <w:rFonts w:ascii="Cambria Math" w:hAnsi="Cambria Math" w:cs="Times New Roman"/>
                <w:sz w:val="28"/>
                <w:szCs w:val="28"/>
                <w:lang w:val="kk-KZ"/>
              </w:rPr>
              <m:t>белгілі</m:t>
            </m:r>
          </m:sub>
        </m:sSub>
        <m:d>
          <m:dPr>
            <m:begChr m:val="{"/>
            <m:endChr m:val="}"/>
            <m:ctrlPr>
              <w:rPr>
                <w:rFonts w:ascii="Cambria Math" w:hAnsi="Cambria Math" w:cs="Times New Roman"/>
                <w:sz w:val="28"/>
                <w:szCs w:val="28"/>
                <w:lang w:val="kk-KZ"/>
              </w:rPr>
            </m:ctrlPr>
          </m:dPr>
          <m:e>
            <m:sSub>
              <m:sSubPr>
                <m:ctrlPr>
                  <w:rPr>
                    <w:rFonts w:ascii="Cambria Math" w:hAnsi="Cambria Math" w:cs="Times New Roman"/>
                    <w:sz w:val="28"/>
                    <w:szCs w:val="28"/>
                    <w:shd w:val="clear" w:color="auto" w:fill="FFFFFF"/>
                    <w:lang w:val="kk-KZ"/>
                  </w:rPr>
                </m:ctrlPr>
              </m:sSubPr>
              <m:e>
                <m:r>
                  <m:rPr>
                    <m:sty m:val="p"/>
                  </m:rPr>
                  <w:rPr>
                    <w:rFonts w:ascii="Cambria Math" w:hAnsi="Cambria Math" w:cs="Times New Roman"/>
                    <w:sz w:val="28"/>
                    <w:szCs w:val="28"/>
                    <w:shd w:val="clear" w:color="auto" w:fill="FFFFFF"/>
                    <w:lang w:val="kk-KZ"/>
                  </w:rPr>
                  <m:t>ψ</m:t>
                </m:r>
              </m:e>
              <m:sub>
                <m:r>
                  <m:rPr>
                    <m:sty m:val="p"/>
                  </m:rPr>
                  <w:rPr>
                    <w:rFonts w:ascii="Cambria Math" w:hAnsi="Cambria Math" w:cs="Times New Roman"/>
                    <w:sz w:val="28"/>
                    <w:szCs w:val="28"/>
                    <w:shd w:val="clear" w:color="auto" w:fill="FFFFFF"/>
                    <w:lang w:val="kk-KZ"/>
                  </w:rPr>
                  <m:t>i</m:t>
                </m:r>
              </m:sub>
            </m:sSub>
            <m:ctrlPr>
              <w:rPr>
                <w:rFonts w:ascii="Cambria Math" w:hAnsi="Cambria Math" w:cs="Times New Roman"/>
                <w:sz w:val="28"/>
                <w:szCs w:val="28"/>
                <w:shd w:val="clear" w:color="auto" w:fill="FFFFFF"/>
                <w:lang w:val="kk-KZ"/>
              </w:rPr>
            </m:ctrlPr>
          </m:e>
        </m:d>
        <m:r>
          <m:rPr>
            <m:sty m:val="p"/>
          </m:rPr>
          <w:rPr>
            <w:rFonts w:ascii="Cambria Math" w:hAnsi="Cambria Math" w:cs="Times New Roman"/>
            <w:sz w:val="28"/>
            <w:szCs w:val="28"/>
            <w:shd w:val="clear" w:color="auto" w:fill="FFFFFF"/>
            <w:lang w:val="kk-KZ"/>
          </w:rPr>
          <m:t>+</m:t>
        </m:r>
        <m:sSub>
          <m:sSubPr>
            <m:ctrlPr>
              <w:rPr>
                <w:rFonts w:ascii="Cambria Math" w:hAnsi="Cambria Math" w:cs="Times New Roman"/>
                <w:sz w:val="28"/>
                <w:szCs w:val="28"/>
                <w:shd w:val="clear" w:color="auto" w:fill="FFFFFF"/>
                <w:lang w:val="kk-KZ"/>
              </w:rPr>
            </m:ctrlPr>
          </m:sSubPr>
          <m:e>
            <m:r>
              <m:rPr>
                <m:sty m:val="p"/>
              </m:rPr>
              <w:rPr>
                <w:rFonts w:ascii="Cambria Math" w:hAnsi="Cambria Math" w:cs="Times New Roman"/>
                <w:sz w:val="28"/>
                <w:szCs w:val="28"/>
                <w:shd w:val="clear" w:color="auto" w:fill="FFFFFF"/>
                <w:lang w:val="kk-KZ"/>
              </w:rPr>
              <m:t>E</m:t>
            </m:r>
          </m:e>
          <m:sub>
            <m:r>
              <m:rPr>
                <m:sty m:val="p"/>
              </m:rPr>
              <w:rPr>
                <w:rFonts w:ascii="Cambria Math" w:hAnsi="Cambria Math" w:cs="Times New Roman"/>
                <w:sz w:val="28"/>
                <w:szCs w:val="28"/>
                <w:shd w:val="clear" w:color="auto" w:fill="FFFFFF"/>
                <w:lang w:val="kk-KZ"/>
              </w:rPr>
              <m:t>XC</m:t>
            </m:r>
          </m:sub>
        </m:sSub>
        <m:r>
          <m:rPr>
            <m:sty m:val="p"/>
          </m:rPr>
          <w:rPr>
            <w:rFonts w:ascii="Cambria Math" w:hAnsi="Cambria Math" w:cs="Times New Roman"/>
            <w:sz w:val="28"/>
            <w:szCs w:val="28"/>
            <w:shd w:val="clear" w:color="auto" w:fill="FFFFFF"/>
            <w:lang w:val="kk-KZ"/>
          </w:rPr>
          <m:t>{</m:t>
        </m:r>
        <m:sSub>
          <m:sSubPr>
            <m:ctrlPr>
              <w:rPr>
                <w:rFonts w:ascii="Cambria Math" w:hAnsi="Cambria Math" w:cs="Times New Roman"/>
                <w:sz w:val="28"/>
                <w:szCs w:val="28"/>
                <w:shd w:val="clear" w:color="auto" w:fill="FFFFFF"/>
                <w:lang w:val="kk-KZ"/>
              </w:rPr>
            </m:ctrlPr>
          </m:sSubPr>
          <m:e>
            <m:r>
              <m:rPr>
                <m:sty m:val="p"/>
              </m:rPr>
              <w:rPr>
                <w:rFonts w:ascii="Cambria Math" w:hAnsi="Cambria Math" w:cs="Times New Roman"/>
                <w:sz w:val="28"/>
                <w:szCs w:val="28"/>
                <w:shd w:val="clear" w:color="auto" w:fill="FFFFFF"/>
                <w:lang w:val="kk-KZ"/>
              </w:rPr>
              <m:t>ψ</m:t>
            </m:r>
          </m:e>
          <m:sub>
            <m:r>
              <m:rPr>
                <m:sty m:val="p"/>
              </m:rPr>
              <w:rPr>
                <w:rFonts w:ascii="Cambria Math" w:hAnsi="Cambria Math" w:cs="Times New Roman"/>
                <w:sz w:val="28"/>
                <w:szCs w:val="28"/>
                <w:shd w:val="clear" w:color="auto" w:fill="FFFFFF"/>
                <w:lang w:val="kk-KZ"/>
              </w:rPr>
              <m:t>i</m:t>
            </m:r>
          </m:sub>
        </m:sSub>
        <m:r>
          <m:rPr>
            <m:sty m:val="p"/>
          </m:rPr>
          <w:rPr>
            <w:rFonts w:ascii="Cambria Math" w:hAnsi="Cambria Math" w:cs="Times New Roman"/>
            <w:sz w:val="28"/>
            <w:szCs w:val="28"/>
            <w:shd w:val="clear" w:color="auto" w:fill="FFFFFF"/>
            <w:lang w:val="kk-KZ"/>
          </w:rPr>
          <m:t>}</m:t>
        </m:r>
      </m:oMath>
      <w:r w:rsidR="00BC4B45">
        <w:rPr>
          <w:rFonts w:ascii="Times New Roman" w:hAnsi="Times New Roman" w:cs="Times New Roman"/>
          <w:i/>
          <w:sz w:val="28"/>
          <w:szCs w:val="28"/>
          <w:shd w:val="clear" w:color="auto" w:fill="FFFFFF"/>
          <w:lang w:val="kk-KZ"/>
        </w:rPr>
        <w:tab/>
      </w:r>
      <w:r w:rsidR="00BC4B45">
        <w:rPr>
          <w:rFonts w:ascii="Times New Roman" w:hAnsi="Times New Roman" w:cs="Times New Roman"/>
          <w:i/>
          <w:sz w:val="28"/>
          <w:szCs w:val="28"/>
          <w:shd w:val="clear" w:color="auto" w:fill="FFFFFF"/>
          <w:lang w:val="kk-KZ"/>
        </w:rPr>
        <w:tab/>
      </w:r>
      <w:r w:rsidR="00BC4B45">
        <w:rPr>
          <w:rFonts w:ascii="Times New Roman" w:hAnsi="Times New Roman" w:cs="Times New Roman"/>
          <w:i/>
          <w:sz w:val="28"/>
          <w:szCs w:val="28"/>
          <w:shd w:val="clear" w:color="auto" w:fill="FFFFFF"/>
          <w:lang w:val="kk-KZ"/>
        </w:rPr>
        <w:tab/>
      </w:r>
      <w:r w:rsidR="00BC4B45">
        <w:rPr>
          <w:rFonts w:ascii="Times New Roman" w:hAnsi="Times New Roman" w:cs="Times New Roman"/>
          <w:sz w:val="28"/>
          <w:szCs w:val="28"/>
          <w:shd w:val="clear" w:color="auto" w:fill="FFFFFF"/>
          <w:lang w:val="kk-KZ"/>
        </w:rPr>
        <w:t>(12</w:t>
      </w:r>
      <w:r w:rsidR="00493A17" w:rsidRPr="00FF7D70">
        <w:rPr>
          <w:rFonts w:ascii="Times New Roman" w:hAnsi="Times New Roman" w:cs="Times New Roman"/>
          <w:sz w:val="28"/>
          <w:szCs w:val="28"/>
          <w:shd w:val="clear" w:color="auto" w:fill="FFFFFF"/>
          <w:lang w:val="kk-KZ"/>
        </w:rPr>
        <w:t>)</w:t>
      </w:r>
    </w:p>
    <w:p w:rsidR="00493A17" w:rsidRPr="00FF7D70" w:rsidRDefault="00C35995"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м</w:t>
      </w:r>
      <w:r w:rsidR="00493A17" w:rsidRPr="00FF7D70">
        <w:rPr>
          <w:rFonts w:ascii="Times New Roman" w:hAnsi="Times New Roman" w:cs="Times New Roman"/>
          <w:sz w:val="28"/>
          <w:szCs w:val="28"/>
          <w:lang w:val="kk-KZ"/>
        </w:rPr>
        <w:t>ұндағы</w:t>
      </w:r>
      <w:r w:rsidRPr="00FF7D70">
        <w:rPr>
          <w:rFonts w:ascii="Times New Roman" w:hAnsi="Times New Roman" w:cs="Times New Roman"/>
          <w:sz w:val="28"/>
          <w:szCs w:val="28"/>
          <w:lang w:val="kk-KZ"/>
        </w:rPr>
        <w:t>,</w:t>
      </w:r>
      <w:r w:rsidR="00493A17" w:rsidRPr="00FF7D70">
        <w:rPr>
          <w:rFonts w:ascii="Times New Roman" w:hAnsi="Times New Roman" w:cs="Times New Roman"/>
          <w:sz w:val="28"/>
          <w:szCs w:val="28"/>
          <w:lang w:val="kk-KZ"/>
        </w:rPr>
        <w:t xml:space="preserve"> </w:t>
      </w:r>
      <m:oMath>
        <m:sSub>
          <m:sSubPr>
            <m:ctrlPr>
              <w:rPr>
                <w:rFonts w:ascii="Cambria Math" w:hAnsi="Cambria Math" w:cs="Times New Roman"/>
                <w:sz w:val="28"/>
                <w:szCs w:val="28"/>
                <w:shd w:val="clear" w:color="auto" w:fill="FFFFFF"/>
                <w:lang w:val="kk-KZ"/>
              </w:rPr>
            </m:ctrlPr>
          </m:sSubPr>
          <m:e>
            <m:r>
              <w:rPr>
                <w:rFonts w:ascii="Cambria Math" w:hAnsi="Cambria Math" w:cs="Times New Roman"/>
                <w:sz w:val="28"/>
                <w:szCs w:val="28"/>
                <w:shd w:val="clear" w:color="auto" w:fill="FFFFFF"/>
                <w:lang w:val="kk-KZ"/>
              </w:rPr>
              <m:t>E</m:t>
            </m:r>
          </m:e>
          <m:sub>
            <m:r>
              <w:rPr>
                <w:rFonts w:ascii="Cambria Math" w:hAnsi="Cambria Math" w:cs="Times New Roman"/>
                <w:sz w:val="28"/>
                <w:szCs w:val="28"/>
                <w:shd w:val="clear" w:color="auto" w:fill="FFFFFF"/>
                <w:lang w:val="kk-KZ"/>
              </w:rPr>
              <m:t>XC</m:t>
            </m:r>
          </m:sub>
        </m:sSub>
      </m:oMath>
      <w:r w:rsidR="00493A17" w:rsidRPr="00FF7D70">
        <w:rPr>
          <w:rFonts w:ascii="Times New Roman" w:hAnsi="Times New Roman" w:cs="Times New Roman"/>
          <w:sz w:val="28"/>
          <w:szCs w:val="28"/>
          <w:shd w:val="clear" w:color="auto" w:fill="FFFFFF"/>
          <w:lang w:val="kk-KZ"/>
        </w:rPr>
        <w:t xml:space="preserve"> –</w:t>
      </w:r>
      <w:r w:rsidR="00493A17" w:rsidRPr="00FF7D70">
        <w:rPr>
          <w:rFonts w:ascii="Times New Roman" w:hAnsi="Times New Roman" w:cs="Times New Roman"/>
          <w:sz w:val="28"/>
          <w:szCs w:val="28"/>
          <w:lang w:val="kk-KZ"/>
        </w:rPr>
        <w:t>кванттық механикалық терминдердің барлығын қамтитын алмасу түзету функционалдығы, және бұл жуықтауды қажет ететін белгісіз бөлік болып табылады. Алмасу түзетудің екі түрлі функционалы бар: i) ЖТЖ: жергілікті тығыздықты жуықтау, ii) ЖГЖ: жалпыланған градиентті жуықтау [</w:t>
      </w:r>
      <w:r w:rsidR="0087753E" w:rsidRPr="00FF7D70">
        <w:rPr>
          <w:rFonts w:ascii="Times New Roman" w:hAnsi="Times New Roman" w:cs="Times New Roman"/>
          <w:sz w:val="28"/>
          <w:szCs w:val="28"/>
          <w:lang w:val="kk-KZ"/>
        </w:rPr>
        <w:t>117</w:t>
      </w:r>
      <w:r w:rsidR="00493A17" w:rsidRPr="00FF7D70">
        <w:rPr>
          <w:rFonts w:ascii="Times New Roman" w:hAnsi="Times New Roman" w:cs="Times New Roman"/>
          <w:sz w:val="28"/>
          <w:szCs w:val="28"/>
          <w:lang w:val="kk-KZ"/>
        </w:rPr>
        <w:t xml:space="preserve">]. Хоэнберг пен Конның теоремаларынан кейін </w:t>
      </w:r>
      <w:r w:rsidR="00895C30">
        <w:rPr>
          <w:rFonts w:ascii="Times New Roman" w:hAnsi="Times New Roman" w:cs="Times New Roman"/>
          <w:sz w:val="28"/>
          <w:szCs w:val="28"/>
          <w:lang w:val="kk-KZ"/>
        </w:rPr>
        <w:t>5</w:t>
      </w:r>
      <w:r w:rsidR="00493A17" w:rsidRPr="00FF7D70">
        <w:rPr>
          <w:rFonts w:ascii="Times New Roman" w:hAnsi="Times New Roman" w:cs="Times New Roman"/>
          <w:sz w:val="28"/>
          <w:szCs w:val="28"/>
          <w:lang w:val="kk-KZ"/>
        </w:rPr>
        <w:t>-ші теңдеуді 11-ші теңдеу ретінде қайта жазуға болады:</w:t>
      </w:r>
    </w:p>
    <w:p w:rsidR="00493A17" w:rsidRPr="00FF7D70" w:rsidRDefault="004B21FF" w:rsidP="009F63BD">
      <w:pPr>
        <w:spacing w:after="0" w:line="240" w:lineRule="auto"/>
        <w:jc w:val="center"/>
        <w:rPr>
          <w:rFonts w:ascii="Times New Roman" w:hAnsi="Times New Roman" w:cs="Times New Roman"/>
          <w:sz w:val="28"/>
          <w:szCs w:val="28"/>
          <w:lang w:val="kk-KZ"/>
        </w:rPr>
      </w:pPr>
      <m:oMath>
        <m:d>
          <m:dPr>
            <m:begChr m:val="["/>
            <m:endChr m:val="]"/>
            <m:ctrlPr>
              <w:rPr>
                <w:rFonts w:ascii="Cambria Math" w:hAnsi="Cambria Math" w:cs="Times New Roman"/>
                <w:sz w:val="28"/>
                <w:szCs w:val="28"/>
                <w:lang w:val="kk-KZ"/>
              </w:rPr>
            </m:ctrlPr>
          </m:dPr>
          <m:e>
            <m:f>
              <m:fPr>
                <m:ctrlPr>
                  <w:rPr>
                    <w:rFonts w:ascii="Cambria Math" w:hAnsi="Cambria Math" w:cs="Times New Roman"/>
                    <w:sz w:val="28"/>
                    <w:szCs w:val="28"/>
                    <w:lang w:val="kk-KZ"/>
                  </w:rPr>
                </m:ctrlPr>
              </m:fPr>
              <m:num>
                <m:r>
                  <m:rPr>
                    <m:sty m:val="p"/>
                  </m:rPr>
                  <w:rPr>
                    <w:rFonts w:ascii="Cambria Math" w:hAnsi="Cambria Math" w:cs="Times New Roman"/>
                    <w:sz w:val="28"/>
                    <w:szCs w:val="28"/>
                    <w:lang w:val="kk-KZ"/>
                  </w:rPr>
                  <m:t>-</m:t>
                </m:r>
                <m:sSup>
                  <m:sSupPr>
                    <m:ctrlPr>
                      <w:rPr>
                        <w:rFonts w:ascii="Cambria Math" w:hAnsi="Cambria Math" w:cs="Times New Roman"/>
                        <w:sz w:val="28"/>
                        <w:szCs w:val="28"/>
                        <w:lang w:val="kk-KZ"/>
                      </w:rPr>
                    </m:ctrlPr>
                  </m:sSupPr>
                  <m:e>
                    <m:r>
                      <m:rPr>
                        <m:nor/>
                      </m:rPr>
                      <w:rPr>
                        <w:rFonts w:ascii="Times New Roman" w:hAnsi="Times New Roman" w:cs="Times New Roman"/>
                        <w:iCs/>
                        <w:sz w:val="28"/>
                        <w:szCs w:val="28"/>
                        <w:lang w:val="kk-KZ"/>
                      </w:rPr>
                      <m:t>ℏ</m:t>
                    </m:r>
                  </m:e>
                  <m:sup>
                    <m:r>
                      <m:rPr>
                        <m:sty m:val="p"/>
                      </m:rPr>
                      <w:rPr>
                        <w:rFonts w:ascii="Cambria Math" w:hAnsi="Cambria Math" w:cs="Times New Roman"/>
                        <w:sz w:val="28"/>
                        <w:szCs w:val="28"/>
                        <w:lang w:val="kk-KZ"/>
                      </w:rPr>
                      <m:t>2</m:t>
                    </m:r>
                  </m:sup>
                </m:sSup>
              </m:num>
              <m:den>
                <m:r>
                  <m:rPr>
                    <m:sty m:val="p"/>
                  </m:rPr>
                  <w:rPr>
                    <w:rFonts w:ascii="Cambria Math" w:hAnsi="Cambria Math" w:cs="Times New Roman"/>
                    <w:sz w:val="28"/>
                    <w:szCs w:val="28"/>
                    <w:lang w:val="kk-KZ"/>
                  </w:rPr>
                  <m:t>2</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m</m:t>
                    </m:r>
                  </m:e>
                  <m:sub>
                    <m:r>
                      <m:rPr>
                        <m:sty m:val="p"/>
                      </m:rPr>
                      <w:rPr>
                        <w:rFonts w:ascii="Cambria Math" w:hAnsi="Cambria Math" w:cs="Times New Roman"/>
                        <w:sz w:val="28"/>
                        <w:szCs w:val="28"/>
                        <w:lang w:val="kk-KZ"/>
                      </w:rPr>
                      <m:t>i</m:t>
                    </m:r>
                  </m:sub>
                </m:sSub>
              </m:den>
            </m:f>
            <m:sSup>
              <m:sSupPr>
                <m:ctrlPr>
                  <w:rPr>
                    <w:rFonts w:ascii="Cambria Math" w:hAnsi="Cambria Math" w:cs="Times New Roman"/>
                    <w:sz w:val="28"/>
                    <w:szCs w:val="28"/>
                    <w:lang w:val="kk-KZ"/>
                  </w:rPr>
                </m:ctrlPr>
              </m:sSupPr>
              <m:e>
                <m:r>
                  <m:rPr>
                    <m:sty m:val="p"/>
                  </m:rPr>
                  <w:rPr>
                    <w:rFonts w:ascii="Cambria Math" w:hAnsi="Cambria Math" w:cs="Times New Roman"/>
                    <w:sz w:val="28"/>
                    <w:szCs w:val="28"/>
                    <w:lang w:val="kk-KZ"/>
                  </w:rPr>
                  <m:t>∇</m:t>
                </m:r>
              </m:e>
              <m:sup>
                <m:r>
                  <m:rPr>
                    <m:sty m:val="p"/>
                  </m:rPr>
                  <w:rPr>
                    <w:rFonts w:ascii="Cambria Math" w:hAnsi="Cambria Math" w:cs="Times New Roman"/>
                    <w:sz w:val="28"/>
                    <w:szCs w:val="28"/>
                    <w:lang w:val="kk-KZ"/>
                  </w:rPr>
                  <m:t>2</m:t>
                </m:r>
              </m:sup>
            </m:sSup>
            <m:r>
              <m:rPr>
                <m:sty m:val="p"/>
              </m:rPr>
              <w:rPr>
                <w:rFonts w:ascii="Cambria Math" w:hAnsi="Cambria Math" w:cs="Times New Roman"/>
                <w:sz w:val="28"/>
                <w:szCs w:val="28"/>
                <w:lang w:val="kk-KZ"/>
              </w:rPr>
              <m:t>+V</m:t>
            </m:r>
            <m:d>
              <m:dPr>
                <m:ctrlPr>
                  <w:rPr>
                    <w:rFonts w:ascii="Cambria Math" w:hAnsi="Cambria Math" w:cs="Times New Roman"/>
                    <w:sz w:val="28"/>
                    <w:szCs w:val="28"/>
                    <w:lang w:val="kk-KZ"/>
                  </w:rPr>
                </m:ctrlPr>
              </m:dPr>
              <m:e>
                <m:r>
                  <m:rPr>
                    <m:sty m:val="p"/>
                  </m:rPr>
                  <w:rPr>
                    <w:rFonts w:ascii="Cambria Math" w:hAnsi="Cambria Math" w:cs="Times New Roman"/>
                    <w:sz w:val="28"/>
                    <w:szCs w:val="28"/>
                    <w:lang w:val="kk-KZ"/>
                  </w:rPr>
                  <m:t>r</m:t>
                </m:r>
              </m:e>
            </m:d>
            <m:r>
              <m:rPr>
                <m:sty m:val="p"/>
              </m:rPr>
              <w:rPr>
                <w:rFonts w:ascii="Cambria Math" w:hAnsi="Cambria Math" w:cs="Times New Roman"/>
                <w:sz w:val="28"/>
                <w:szCs w:val="28"/>
                <w:lang w:val="kk-KZ"/>
              </w:rPr>
              <m:t>+</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V</m:t>
                </m:r>
              </m:e>
              <m:sub>
                <m:r>
                  <m:rPr>
                    <m:sty m:val="p"/>
                  </m:rPr>
                  <w:rPr>
                    <w:rFonts w:ascii="Cambria Math" w:hAnsi="Cambria Math" w:cs="Times New Roman"/>
                    <w:sz w:val="28"/>
                    <w:szCs w:val="28"/>
                    <w:lang w:val="kk-KZ"/>
                  </w:rPr>
                  <m:t>H</m:t>
                </m:r>
              </m:sub>
            </m:sSub>
            <m:d>
              <m:dPr>
                <m:ctrlPr>
                  <w:rPr>
                    <w:rFonts w:ascii="Cambria Math" w:hAnsi="Cambria Math" w:cs="Times New Roman"/>
                    <w:sz w:val="28"/>
                    <w:szCs w:val="28"/>
                    <w:lang w:val="kk-KZ"/>
                  </w:rPr>
                </m:ctrlPr>
              </m:dPr>
              <m:e>
                <m:r>
                  <m:rPr>
                    <m:sty m:val="p"/>
                  </m:rPr>
                  <w:rPr>
                    <w:rFonts w:ascii="Cambria Math" w:hAnsi="Cambria Math" w:cs="Times New Roman"/>
                    <w:sz w:val="28"/>
                    <w:szCs w:val="28"/>
                    <w:lang w:val="kk-KZ"/>
                  </w:rPr>
                  <m:t>r</m:t>
                </m:r>
              </m:e>
            </m:d>
            <m:r>
              <m:rPr>
                <m:sty m:val="p"/>
              </m:rPr>
              <w:rPr>
                <w:rFonts w:ascii="Cambria Math" w:hAnsi="Cambria Math" w:cs="Times New Roman"/>
                <w:sz w:val="28"/>
                <w:szCs w:val="28"/>
                <w:lang w:val="kk-KZ"/>
              </w:rPr>
              <m:t>+</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V</m:t>
                </m:r>
              </m:e>
              <m:sub>
                <m:r>
                  <m:rPr>
                    <m:sty m:val="p"/>
                  </m:rPr>
                  <w:rPr>
                    <w:rFonts w:ascii="Cambria Math" w:hAnsi="Cambria Math" w:cs="Times New Roman"/>
                    <w:sz w:val="28"/>
                    <w:szCs w:val="28"/>
                    <w:lang w:val="kk-KZ"/>
                  </w:rPr>
                  <m:t>XC</m:t>
                </m:r>
              </m:sub>
            </m:sSub>
            <m:d>
              <m:dPr>
                <m:ctrlPr>
                  <w:rPr>
                    <w:rFonts w:ascii="Cambria Math" w:hAnsi="Cambria Math" w:cs="Times New Roman"/>
                    <w:sz w:val="28"/>
                    <w:szCs w:val="28"/>
                    <w:lang w:val="kk-KZ"/>
                  </w:rPr>
                </m:ctrlPr>
              </m:dPr>
              <m:e>
                <m:r>
                  <m:rPr>
                    <m:sty m:val="p"/>
                  </m:rPr>
                  <w:rPr>
                    <w:rFonts w:ascii="Cambria Math" w:hAnsi="Cambria Math" w:cs="Times New Roman"/>
                    <w:sz w:val="28"/>
                    <w:szCs w:val="28"/>
                    <w:lang w:val="kk-KZ"/>
                  </w:rPr>
                  <m:t>r</m:t>
                </m:r>
              </m:e>
            </m:d>
          </m:e>
        </m:d>
        <m:r>
          <m:rPr>
            <m:sty m:val="p"/>
          </m:rPr>
          <w:rPr>
            <w:rFonts w:ascii="Cambria Math" w:hAnsi="Cambria Math" w:cs="Times New Roman"/>
            <w:sz w:val="28"/>
            <w:szCs w:val="28"/>
            <w:lang w:val="kk-KZ"/>
          </w:rPr>
          <m:t xml:space="preserve"> </m:t>
        </m:r>
        <m:sSub>
          <m:sSubPr>
            <m:ctrlPr>
              <w:rPr>
                <w:rFonts w:ascii="Cambria Math" w:hAnsi="Cambria Math" w:cs="Times New Roman"/>
                <w:sz w:val="28"/>
                <w:szCs w:val="28"/>
                <w:shd w:val="clear" w:color="auto" w:fill="FFFFFF"/>
                <w:lang w:val="kk-KZ"/>
              </w:rPr>
            </m:ctrlPr>
          </m:sSubPr>
          <m:e>
            <m:r>
              <m:rPr>
                <m:sty m:val="p"/>
              </m:rPr>
              <w:rPr>
                <w:rFonts w:ascii="Cambria Math" w:hAnsi="Cambria Math" w:cs="Times New Roman"/>
                <w:sz w:val="28"/>
                <w:szCs w:val="28"/>
                <w:shd w:val="clear" w:color="auto" w:fill="FFFFFF"/>
                <w:lang w:val="kk-KZ"/>
              </w:rPr>
              <m:t>ψ</m:t>
            </m:r>
          </m:e>
          <m:sub>
            <m:r>
              <m:rPr>
                <m:sty m:val="p"/>
              </m:rPr>
              <w:rPr>
                <w:rFonts w:ascii="Cambria Math" w:hAnsi="Cambria Math" w:cs="Times New Roman"/>
                <w:sz w:val="28"/>
                <w:szCs w:val="28"/>
                <w:shd w:val="clear" w:color="auto" w:fill="FFFFFF"/>
                <w:lang w:val="kk-KZ"/>
              </w:rPr>
              <m:t>i</m:t>
            </m:r>
          </m:sub>
        </m:sSub>
        <m:d>
          <m:dPr>
            <m:ctrlPr>
              <w:rPr>
                <w:rFonts w:ascii="Cambria Math" w:hAnsi="Cambria Math" w:cs="Times New Roman"/>
                <w:sz w:val="28"/>
                <w:szCs w:val="28"/>
                <w:shd w:val="clear" w:color="auto" w:fill="FFFFFF"/>
                <w:lang w:val="kk-KZ"/>
              </w:rPr>
            </m:ctrlPr>
          </m:dPr>
          <m:e>
            <m:r>
              <m:rPr>
                <m:sty m:val="p"/>
              </m:rPr>
              <w:rPr>
                <w:rFonts w:ascii="Cambria Math" w:hAnsi="Cambria Math" w:cs="Times New Roman"/>
                <w:sz w:val="28"/>
                <w:szCs w:val="28"/>
                <w:shd w:val="clear" w:color="auto" w:fill="FFFFFF"/>
                <w:lang w:val="kk-KZ"/>
              </w:rPr>
              <m:t>r</m:t>
            </m:r>
          </m:e>
        </m:d>
        <m:r>
          <m:rPr>
            <m:sty m:val="p"/>
          </m:rPr>
          <w:rPr>
            <w:rFonts w:ascii="Cambria Math" w:hAnsi="Cambria Math" w:cs="Times New Roman"/>
            <w:sz w:val="28"/>
            <w:szCs w:val="28"/>
            <w:shd w:val="clear" w:color="auto" w:fill="FFFFFF"/>
            <w:lang w:val="kk-KZ"/>
          </w:rPr>
          <m:t>=</m:t>
        </m:r>
        <m:sSub>
          <m:sSubPr>
            <m:ctrlPr>
              <w:rPr>
                <w:rFonts w:ascii="Cambria Math" w:hAnsi="Cambria Math" w:cs="Times New Roman"/>
                <w:sz w:val="28"/>
                <w:szCs w:val="28"/>
                <w:shd w:val="clear" w:color="auto" w:fill="FFFFFF"/>
                <w:lang w:val="kk-KZ"/>
              </w:rPr>
            </m:ctrlPr>
          </m:sSubPr>
          <m:e>
            <m:r>
              <m:rPr>
                <m:sty m:val="p"/>
              </m:rPr>
              <w:rPr>
                <w:rFonts w:ascii="Cambria Math" w:hAnsi="Cambria Math" w:cs="Times New Roman"/>
                <w:sz w:val="28"/>
                <w:szCs w:val="28"/>
                <w:shd w:val="clear" w:color="auto" w:fill="FFFFFF"/>
                <w:lang w:val="kk-KZ"/>
              </w:rPr>
              <m:t>ε</m:t>
            </m:r>
          </m:e>
          <m:sub>
            <m:r>
              <m:rPr>
                <m:sty m:val="p"/>
              </m:rPr>
              <w:rPr>
                <w:rFonts w:ascii="Cambria Math" w:hAnsi="Cambria Math" w:cs="Times New Roman"/>
                <w:sz w:val="28"/>
                <w:szCs w:val="28"/>
                <w:shd w:val="clear" w:color="auto" w:fill="FFFFFF"/>
                <w:lang w:val="kk-KZ"/>
              </w:rPr>
              <m:t>i</m:t>
            </m:r>
          </m:sub>
        </m:sSub>
        <m:sSub>
          <m:sSubPr>
            <m:ctrlPr>
              <w:rPr>
                <w:rFonts w:ascii="Cambria Math" w:hAnsi="Cambria Math" w:cs="Times New Roman"/>
                <w:sz w:val="28"/>
                <w:szCs w:val="28"/>
                <w:shd w:val="clear" w:color="auto" w:fill="FFFFFF"/>
                <w:lang w:val="kk-KZ"/>
              </w:rPr>
            </m:ctrlPr>
          </m:sSubPr>
          <m:e>
            <m:r>
              <m:rPr>
                <m:sty m:val="p"/>
              </m:rPr>
              <w:rPr>
                <w:rFonts w:ascii="Cambria Math" w:hAnsi="Cambria Math" w:cs="Times New Roman"/>
                <w:sz w:val="28"/>
                <w:szCs w:val="28"/>
                <w:shd w:val="clear" w:color="auto" w:fill="FFFFFF"/>
                <w:lang w:val="kk-KZ"/>
              </w:rPr>
              <m:t>ψ</m:t>
            </m:r>
          </m:e>
          <m:sub>
            <m:r>
              <m:rPr>
                <m:sty m:val="p"/>
              </m:rPr>
              <w:rPr>
                <w:rFonts w:ascii="Cambria Math" w:hAnsi="Cambria Math" w:cs="Times New Roman"/>
                <w:sz w:val="28"/>
                <w:szCs w:val="28"/>
                <w:shd w:val="clear" w:color="auto" w:fill="FFFFFF"/>
                <w:lang w:val="kk-KZ"/>
              </w:rPr>
              <m:t>i</m:t>
            </m:r>
          </m:sub>
        </m:sSub>
        <m:r>
          <m:rPr>
            <m:sty m:val="p"/>
          </m:rPr>
          <w:rPr>
            <w:rFonts w:ascii="Cambria Math" w:hAnsi="Cambria Math" w:cs="Times New Roman"/>
            <w:sz w:val="28"/>
            <w:szCs w:val="28"/>
            <w:shd w:val="clear" w:color="auto" w:fill="FFFFFF"/>
            <w:lang w:val="kk-KZ"/>
          </w:rPr>
          <m:t>(r)</m:t>
        </m:r>
      </m:oMath>
      <w:r w:rsidR="00BC4B45">
        <w:rPr>
          <w:rFonts w:ascii="Times New Roman" w:hAnsi="Times New Roman" w:cs="Times New Roman"/>
          <w:i/>
          <w:sz w:val="28"/>
          <w:szCs w:val="28"/>
          <w:shd w:val="clear" w:color="auto" w:fill="FFFFFF"/>
          <w:lang w:val="kk-KZ"/>
        </w:rPr>
        <w:tab/>
      </w:r>
      <w:r w:rsidR="00BC4B45">
        <w:rPr>
          <w:rFonts w:ascii="Times New Roman" w:hAnsi="Times New Roman" w:cs="Times New Roman"/>
          <w:i/>
          <w:sz w:val="28"/>
          <w:szCs w:val="28"/>
          <w:shd w:val="clear" w:color="auto" w:fill="FFFFFF"/>
          <w:lang w:val="kk-KZ"/>
        </w:rPr>
        <w:tab/>
      </w:r>
      <w:r w:rsidR="00BC4B45">
        <w:rPr>
          <w:rFonts w:ascii="Times New Roman" w:hAnsi="Times New Roman" w:cs="Times New Roman"/>
          <w:sz w:val="28"/>
          <w:szCs w:val="28"/>
          <w:shd w:val="clear" w:color="auto" w:fill="FFFFFF"/>
          <w:lang w:val="kk-KZ"/>
        </w:rPr>
        <w:t>(13</w:t>
      </w:r>
      <w:r w:rsidR="00493A17" w:rsidRPr="00FF7D70">
        <w:rPr>
          <w:rFonts w:ascii="Times New Roman" w:hAnsi="Times New Roman" w:cs="Times New Roman"/>
          <w:sz w:val="28"/>
          <w:szCs w:val="28"/>
          <w:shd w:val="clear" w:color="auto" w:fill="FFFFFF"/>
          <w:lang w:val="kk-KZ"/>
        </w:rPr>
        <w:t>)</w:t>
      </w:r>
    </w:p>
    <w:p w:rsidR="00493A17" w:rsidRPr="00FF7D70" w:rsidRDefault="00C35995"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м</w:t>
      </w:r>
      <w:r w:rsidR="00493A17" w:rsidRPr="00FF7D70">
        <w:rPr>
          <w:rFonts w:ascii="Times New Roman" w:hAnsi="Times New Roman" w:cs="Times New Roman"/>
          <w:sz w:val="28"/>
          <w:szCs w:val="28"/>
          <w:lang w:val="kk-KZ"/>
        </w:rPr>
        <w:t>ұндағы</w:t>
      </w:r>
      <w:r w:rsidRPr="00FF7D70">
        <w:rPr>
          <w:rFonts w:ascii="Times New Roman" w:hAnsi="Times New Roman" w:cs="Times New Roman"/>
          <w:sz w:val="28"/>
          <w:szCs w:val="28"/>
          <w:lang w:val="kk-KZ"/>
        </w:rPr>
        <w:t>,</w:t>
      </w:r>
      <w:r w:rsidR="00493A17" w:rsidRPr="00FF7D70">
        <w:rPr>
          <w:rFonts w:ascii="Times New Roman" w:hAnsi="Times New Roman" w:cs="Times New Roman"/>
          <w:sz w:val="28"/>
          <w:szCs w:val="28"/>
          <w:lang w:val="kk-KZ"/>
        </w:rPr>
        <w:t xml:space="preserve"> </w:t>
      </w:r>
      <m:oMath>
        <m:f>
          <m:fPr>
            <m:ctrlPr>
              <w:rPr>
                <w:rFonts w:ascii="Cambria Math" w:hAnsi="Cambria Math" w:cs="Times New Roman"/>
                <w:sz w:val="28"/>
                <w:szCs w:val="28"/>
                <w:lang w:val="kk-KZ"/>
              </w:rPr>
            </m:ctrlPr>
          </m:fPr>
          <m:num>
            <m:r>
              <m:rPr>
                <m:sty m:val="p"/>
              </m:rPr>
              <w:rPr>
                <w:rFonts w:ascii="Cambria Math" w:hAnsi="Cambria Math" w:cs="Times New Roman"/>
                <w:sz w:val="28"/>
                <w:szCs w:val="28"/>
                <w:lang w:val="kk-KZ"/>
              </w:rPr>
              <m:t>-</m:t>
            </m:r>
            <m:sSup>
              <m:sSupPr>
                <m:ctrlPr>
                  <w:rPr>
                    <w:rFonts w:ascii="Cambria Math" w:hAnsi="Cambria Math" w:cs="Times New Roman"/>
                    <w:sz w:val="28"/>
                    <w:szCs w:val="28"/>
                    <w:lang w:val="kk-KZ"/>
                  </w:rPr>
                </m:ctrlPr>
              </m:sSupPr>
              <m:e>
                <m:r>
                  <m:rPr>
                    <m:nor/>
                  </m:rPr>
                  <w:rPr>
                    <w:rFonts w:ascii="Times New Roman" w:hAnsi="Times New Roman" w:cs="Times New Roman"/>
                    <w:iCs/>
                    <w:sz w:val="28"/>
                    <w:szCs w:val="28"/>
                    <w:lang w:val="kk-KZ"/>
                  </w:rPr>
                  <m:t>ℏ</m:t>
                </m:r>
              </m:e>
              <m:sup>
                <m:r>
                  <m:rPr>
                    <m:sty m:val="p"/>
                  </m:rPr>
                  <w:rPr>
                    <w:rFonts w:ascii="Cambria Math" w:hAnsi="Cambria Math" w:cs="Times New Roman"/>
                    <w:sz w:val="28"/>
                    <w:szCs w:val="28"/>
                    <w:lang w:val="kk-KZ"/>
                  </w:rPr>
                  <m:t>2</m:t>
                </m:r>
              </m:sup>
            </m:sSup>
          </m:num>
          <m:den>
            <m:r>
              <m:rPr>
                <m:sty m:val="p"/>
              </m:rPr>
              <w:rPr>
                <w:rFonts w:ascii="Cambria Math" w:hAnsi="Cambria Math" w:cs="Times New Roman"/>
                <w:sz w:val="28"/>
                <w:szCs w:val="28"/>
                <w:lang w:val="kk-KZ"/>
              </w:rPr>
              <m:t>2</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m</m:t>
                </m:r>
              </m:e>
              <m:sub>
                <m:r>
                  <m:rPr>
                    <m:sty m:val="p"/>
                  </m:rPr>
                  <w:rPr>
                    <w:rFonts w:ascii="Cambria Math" w:hAnsi="Cambria Math" w:cs="Times New Roman"/>
                    <w:sz w:val="28"/>
                    <w:szCs w:val="28"/>
                    <w:lang w:val="kk-KZ"/>
                  </w:rPr>
                  <m:t>i</m:t>
                </m:r>
              </m:sub>
            </m:sSub>
          </m:den>
        </m:f>
        <m:sSup>
          <m:sSupPr>
            <m:ctrlPr>
              <w:rPr>
                <w:rFonts w:ascii="Cambria Math" w:hAnsi="Cambria Math" w:cs="Times New Roman"/>
                <w:sz w:val="28"/>
                <w:szCs w:val="28"/>
                <w:lang w:val="kk-KZ"/>
              </w:rPr>
            </m:ctrlPr>
          </m:sSupPr>
          <m:e>
            <m:r>
              <m:rPr>
                <m:sty m:val="p"/>
              </m:rPr>
              <w:rPr>
                <w:rFonts w:ascii="Cambria Math" w:hAnsi="Cambria Math" w:cs="Times New Roman"/>
                <w:sz w:val="28"/>
                <w:szCs w:val="28"/>
                <w:lang w:val="kk-KZ"/>
              </w:rPr>
              <m:t>∇</m:t>
            </m:r>
          </m:e>
          <m:sup>
            <m:r>
              <m:rPr>
                <m:sty m:val="p"/>
              </m:rPr>
              <w:rPr>
                <w:rFonts w:ascii="Cambria Math" w:hAnsi="Cambria Math" w:cs="Times New Roman"/>
                <w:sz w:val="28"/>
                <w:szCs w:val="28"/>
                <w:lang w:val="kk-KZ"/>
              </w:rPr>
              <m:t>2</m:t>
            </m:r>
          </m:sup>
        </m:sSup>
      </m:oMath>
      <w:r w:rsidR="00493A17" w:rsidRPr="00FF7D70">
        <w:rPr>
          <w:rFonts w:ascii="Times New Roman" w:hAnsi="Times New Roman" w:cs="Times New Roman"/>
          <w:sz w:val="28"/>
          <w:szCs w:val="28"/>
          <w:lang w:val="kk-KZ"/>
        </w:rPr>
        <w:t xml:space="preserve"> – кинетикалық энергия термині, </w:t>
      </w:r>
      <m:oMath>
        <m:r>
          <w:rPr>
            <w:rFonts w:ascii="Cambria Math" w:hAnsi="Cambria Math" w:cs="Times New Roman"/>
            <w:sz w:val="28"/>
            <w:szCs w:val="28"/>
            <w:lang w:val="kk-KZ"/>
          </w:rPr>
          <m:t>V</m:t>
        </m:r>
        <m:d>
          <m:dPr>
            <m:ctrlPr>
              <w:rPr>
                <w:rFonts w:ascii="Cambria Math" w:hAnsi="Cambria Math" w:cs="Times New Roman"/>
                <w:i/>
                <w:sz w:val="28"/>
                <w:szCs w:val="28"/>
                <w:lang w:val="kk-KZ"/>
              </w:rPr>
            </m:ctrlPr>
          </m:dPr>
          <m:e>
            <m:r>
              <w:rPr>
                <w:rFonts w:ascii="Cambria Math" w:hAnsi="Cambria Math" w:cs="Times New Roman"/>
                <w:sz w:val="28"/>
                <w:szCs w:val="28"/>
                <w:lang w:val="kk-KZ"/>
              </w:rPr>
              <m:t>r</m:t>
            </m:r>
          </m:e>
        </m:d>
      </m:oMath>
      <w:r w:rsidR="00493A17" w:rsidRPr="00FF7D70">
        <w:rPr>
          <w:rFonts w:ascii="Times New Roman" w:hAnsi="Times New Roman" w:cs="Times New Roman"/>
          <w:sz w:val="28"/>
          <w:szCs w:val="28"/>
          <w:lang w:val="kk-KZ"/>
        </w:rPr>
        <w:t xml:space="preserve"> – потенциалды энегрия термині, және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V</m:t>
            </m:r>
          </m:e>
          <m:sub>
            <m:r>
              <w:rPr>
                <w:rFonts w:ascii="Cambria Math" w:hAnsi="Cambria Math" w:cs="Times New Roman"/>
                <w:sz w:val="28"/>
                <w:szCs w:val="28"/>
                <w:lang w:val="kk-KZ"/>
              </w:rPr>
              <m:t>H</m:t>
            </m:r>
          </m:sub>
        </m:sSub>
        <m:d>
          <m:dPr>
            <m:ctrlPr>
              <w:rPr>
                <w:rFonts w:ascii="Cambria Math" w:hAnsi="Cambria Math" w:cs="Times New Roman"/>
                <w:i/>
                <w:sz w:val="28"/>
                <w:szCs w:val="28"/>
                <w:lang w:val="kk-KZ"/>
              </w:rPr>
            </m:ctrlPr>
          </m:dPr>
          <m:e>
            <m:r>
              <w:rPr>
                <w:rFonts w:ascii="Cambria Math" w:hAnsi="Cambria Math" w:cs="Times New Roman"/>
                <w:sz w:val="28"/>
                <w:szCs w:val="28"/>
                <w:lang w:val="kk-KZ"/>
              </w:rPr>
              <m:t>r</m:t>
            </m:r>
          </m:e>
        </m:d>
      </m:oMath>
      <w:r w:rsidR="00493A17" w:rsidRPr="00FF7D70">
        <w:rPr>
          <w:rFonts w:ascii="Times New Roman" w:hAnsi="Times New Roman" w:cs="Times New Roman"/>
          <w:sz w:val="28"/>
          <w:szCs w:val="28"/>
          <w:lang w:val="kk-KZ"/>
        </w:rPr>
        <w:t xml:space="preserve"> – Хартри потенциалы,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V</m:t>
            </m:r>
          </m:e>
          <m:sub>
            <m:r>
              <w:rPr>
                <w:rFonts w:ascii="Cambria Math" w:hAnsi="Cambria Math" w:cs="Times New Roman"/>
                <w:sz w:val="28"/>
                <w:szCs w:val="28"/>
                <w:lang w:val="kk-KZ"/>
              </w:rPr>
              <m:t>XC</m:t>
            </m:r>
          </m:sub>
        </m:sSub>
        <m:d>
          <m:dPr>
            <m:ctrlPr>
              <w:rPr>
                <w:rFonts w:ascii="Cambria Math" w:hAnsi="Cambria Math" w:cs="Times New Roman"/>
                <w:i/>
                <w:sz w:val="28"/>
                <w:szCs w:val="28"/>
                <w:lang w:val="kk-KZ"/>
              </w:rPr>
            </m:ctrlPr>
          </m:dPr>
          <m:e>
            <m:r>
              <w:rPr>
                <w:rFonts w:ascii="Cambria Math" w:hAnsi="Cambria Math" w:cs="Times New Roman"/>
                <w:sz w:val="28"/>
                <w:szCs w:val="28"/>
                <w:lang w:val="kk-KZ"/>
              </w:rPr>
              <m:t>r</m:t>
            </m:r>
          </m:e>
        </m:d>
      </m:oMath>
      <w:r w:rsidR="00493A17" w:rsidRPr="00FF7D70">
        <w:rPr>
          <w:rFonts w:ascii="Times New Roman" w:hAnsi="Times New Roman" w:cs="Times New Roman"/>
          <w:sz w:val="28"/>
          <w:szCs w:val="28"/>
          <w:lang w:val="kk-KZ"/>
        </w:rPr>
        <w:t xml:space="preserve"> – алмасу түзету потенциалы. Кон-Шамның итерациялық әдісінің өзін-өзі сәйкестендіру сызбасы көптеген ТФТ есептеулерінің негізі болып табыл</w:t>
      </w:r>
      <w:r w:rsidR="00895C30">
        <w:rPr>
          <w:rFonts w:ascii="Times New Roman" w:hAnsi="Times New Roman" w:cs="Times New Roman"/>
          <w:sz w:val="28"/>
          <w:szCs w:val="28"/>
          <w:lang w:val="kk-KZ"/>
        </w:rPr>
        <w:t>ады және жоғарыда келтірілген 13</w:t>
      </w:r>
      <w:r w:rsidR="00493A17" w:rsidRPr="00FF7D70">
        <w:rPr>
          <w:rFonts w:ascii="Times New Roman" w:hAnsi="Times New Roman" w:cs="Times New Roman"/>
          <w:sz w:val="28"/>
          <w:szCs w:val="28"/>
          <w:lang w:val="kk-KZ"/>
        </w:rPr>
        <w:t>-ші теңдеуді шешу үшін қолданылады [</w:t>
      </w:r>
      <w:r w:rsidR="0087753E" w:rsidRPr="00FF7D70">
        <w:rPr>
          <w:rFonts w:ascii="Times New Roman" w:hAnsi="Times New Roman" w:cs="Times New Roman"/>
          <w:sz w:val="28"/>
          <w:szCs w:val="28"/>
          <w:lang w:val="kk-KZ"/>
        </w:rPr>
        <w:t>118</w:t>
      </w:r>
      <w:r w:rsidR="00493A17" w:rsidRPr="00FF7D70">
        <w:rPr>
          <w:rFonts w:ascii="Times New Roman" w:hAnsi="Times New Roman" w:cs="Times New Roman"/>
          <w:sz w:val="28"/>
          <w:szCs w:val="28"/>
          <w:lang w:val="kk-KZ"/>
        </w:rPr>
        <w:t xml:space="preserve">]. </w:t>
      </w:r>
    </w:p>
    <w:p w:rsidR="00493A17" w:rsidRPr="00FF7D70" w:rsidRDefault="00493A17" w:rsidP="009F63BD">
      <w:pPr>
        <w:pStyle w:val="4"/>
        <w:spacing w:before="0" w:beforeAutospacing="0" w:after="0" w:afterAutospacing="0"/>
        <w:ind w:firstLine="708"/>
        <w:jc w:val="both"/>
        <w:rPr>
          <w:b w:val="0"/>
          <w:sz w:val="28"/>
          <w:szCs w:val="28"/>
          <w:lang w:val="kk-KZ"/>
        </w:rPr>
      </w:pPr>
      <w:r w:rsidRPr="00FF7D70">
        <w:rPr>
          <w:b w:val="0"/>
          <w:sz w:val="28"/>
          <w:szCs w:val="28"/>
          <w:lang w:val="kk-KZ"/>
        </w:rPr>
        <w:t>Тығыздық функционалды теориясы (ТФТ) ұзақ уақыт бойы қатты физикада электрондық құрылымды есептеудің негізі болды. 1990 жылдары ол кванттық химияда өте танымал бола бастады. Бұл жуықтау функционалдары дәлдік пен есептеу шығындары арасындағы пайдалы тепе-теңдікті қамтамасыз ететіндігімен түсіндірілді. Бұл дәстүрлі ab initio әдістеріне қарағанда әлдеқайда үлкен жүйелерді өңдеуге мүмкіндік берумен қатар, олардың дәлдігінің көп бөлігін сақтап қалды. Қазіргі уақытта толқындық функционалдардың дәстүрлі әдістері, түрлендірулер немесе ауытқулар кішігірім жүйелерде жоғары дәлдікті нәтижелер алу үшін қолданылуы мүмкін. Сондай-ақ, олар әлдеқайда үлкен жүйелерге қолданылуы мүмкін тығыздық функционалдарын дамытуға мүмкіндік береді. Бірақ, ТФТ Шредингер теңдеуін шешудің, сонымен қатар эмпирикалық нәтижелерді параметрлеу әдісі ғана емес. Тығыздық функционалды теориясы кез-келген өзара әрекеттесетін мәселеге жақындаудың мүлдем басқа, арнайы қатаң әдісі болып табылады. Оны өзара әрекеттеспейтін мәселемен оңай шешуге болады. Оның әдістемесі көптеген түрлі мәселелерді шешу үшін әртүрлі салаларда қолданылады, ал негізгі күйдің электрондық құрылымы мәслелесі ең көп таралған болып табылады [</w:t>
      </w:r>
      <w:r w:rsidR="0087753E" w:rsidRPr="00FF7D70">
        <w:rPr>
          <w:b w:val="0"/>
          <w:sz w:val="28"/>
          <w:szCs w:val="28"/>
          <w:lang w:val="kk-KZ"/>
        </w:rPr>
        <w:t>119, 120</w:t>
      </w:r>
      <w:r w:rsidRPr="00FF7D70">
        <w:rPr>
          <w:b w:val="0"/>
          <w:sz w:val="28"/>
          <w:szCs w:val="28"/>
          <w:lang w:val="kk-KZ"/>
        </w:rPr>
        <w:t>].</w:t>
      </w:r>
    </w:p>
    <w:p w:rsidR="00F86BA4" w:rsidRPr="00FF7D70" w:rsidRDefault="00493A17" w:rsidP="00F86BA4">
      <w:pPr>
        <w:pStyle w:val="4"/>
        <w:spacing w:before="0" w:beforeAutospacing="0" w:after="0" w:afterAutospacing="0"/>
        <w:ind w:firstLine="708"/>
        <w:jc w:val="both"/>
        <w:rPr>
          <w:b w:val="0"/>
          <w:sz w:val="28"/>
          <w:szCs w:val="28"/>
          <w:lang w:val="kk-KZ"/>
        </w:rPr>
      </w:pPr>
      <w:r w:rsidRPr="00FF7D70">
        <w:rPr>
          <w:b w:val="0"/>
          <w:sz w:val="28"/>
          <w:szCs w:val="28"/>
          <w:lang w:val="kk-KZ"/>
        </w:rPr>
        <w:t>Порфириндердерді теориялық модельдеу туралы әдебиеттерге кең шолу порфириндер мен олардың туындыларын зерттеу үшін әртүрлі есептеу әдістері қолданылғанын көрсетті. Shubina шолуы [</w:t>
      </w:r>
      <w:r w:rsidR="0087753E" w:rsidRPr="00FF7D70">
        <w:rPr>
          <w:b w:val="0"/>
          <w:sz w:val="28"/>
          <w:szCs w:val="28"/>
          <w:lang w:val="kk-KZ"/>
        </w:rPr>
        <w:t>121</w:t>
      </w:r>
      <w:r w:rsidRPr="00FF7D70">
        <w:rPr>
          <w:b w:val="0"/>
          <w:sz w:val="28"/>
          <w:szCs w:val="28"/>
          <w:lang w:val="kk-KZ"/>
        </w:rPr>
        <w:t xml:space="preserve">] бұрынғы әдебиеттердегі өзін-өзі үйлестіретін өріс әдісі (ӨҮӨ) арқылы атомдық орбитальдардың сызықтық тәсілінен (АОСТ), молекулалық механикадан, </w:t>
      </w:r>
      <w:r w:rsidRPr="00FF7D70">
        <w:rPr>
          <w:b w:val="0"/>
          <w:sz w:val="28"/>
          <w:szCs w:val="28"/>
          <w:lang w:val="kk-KZ"/>
        </w:rPr>
        <w:lastRenderedPageBreak/>
        <w:t>жартылай эмпирикалық әдістерден бастап молекулалық динамиканы (MД), тығыздық функционалды теориясын (ТФТ) [</w:t>
      </w:r>
      <w:r w:rsidR="0087753E" w:rsidRPr="00FF7D70">
        <w:rPr>
          <w:b w:val="0"/>
          <w:sz w:val="28"/>
          <w:szCs w:val="28"/>
          <w:lang w:val="kk-KZ"/>
        </w:rPr>
        <w:t>122</w:t>
      </w:r>
      <w:r w:rsidRPr="00FF7D70">
        <w:rPr>
          <w:b w:val="0"/>
          <w:sz w:val="28"/>
          <w:szCs w:val="28"/>
          <w:lang w:val="kk-KZ"/>
        </w:rPr>
        <w:t>], Моллер-Плесстің қозу теориясын, конфигурацияның өзара әрекеттесуін және жұпты кластерді қамтитын қазіргі заманғы әдістерге дейін осы есептеу әдістерін тізіп көрсетті. Ең алдымен алдыңғы орбитальдардың конфигурациясын, электрондармен толтырылуын, зарядтардың берілуі және қозған күйдің қасиеттерін түсіну мақсатында көптеген қолданылатын есептеу әдістерінің ішінде соңғы әдебиеттер молекулалық порфириннің және оның туындыларының ТФТ есептеулерімен толықтырылған [</w:t>
      </w:r>
      <w:r w:rsidR="0087753E" w:rsidRPr="00FF7D70">
        <w:rPr>
          <w:b w:val="0"/>
          <w:sz w:val="28"/>
          <w:szCs w:val="28"/>
          <w:lang w:val="kk-KZ"/>
        </w:rPr>
        <w:t>123</w:t>
      </w:r>
      <w:r w:rsidRPr="00FF7D70">
        <w:rPr>
          <w:b w:val="0"/>
          <w:sz w:val="28"/>
          <w:szCs w:val="28"/>
          <w:lang w:val="kk-KZ"/>
        </w:rPr>
        <w:t>]. Порфирин кешендерін зерттеу үшін қолданылатын ТФТ функционалдарында жуықтаулардың алуан түрлі функционалдары қолданылады: ЖТЖ, ЖГЖ, метаЖГЖ, гибридтік және гибридтік-мета [</w:t>
      </w:r>
      <w:r w:rsidR="0087753E" w:rsidRPr="00FF7D70">
        <w:rPr>
          <w:b w:val="0"/>
          <w:sz w:val="28"/>
          <w:szCs w:val="28"/>
          <w:lang w:val="kk-KZ"/>
        </w:rPr>
        <w:t>124, 125</w:t>
      </w:r>
      <w:r w:rsidRPr="00FF7D70">
        <w:rPr>
          <w:b w:val="0"/>
          <w:sz w:val="28"/>
          <w:szCs w:val="28"/>
          <w:lang w:val="kk-KZ"/>
        </w:rPr>
        <w:t>].</w:t>
      </w:r>
    </w:p>
    <w:p w:rsidR="00F86BA4" w:rsidRPr="00FF7D70" w:rsidRDefault="00493A17" w:rsidP="00F86BA4">
      <w:pPr>
        <w:pStyle w:val="4"/>
        <w:spacing w:before="0" w:beforeAutospacing="0" w:after="0" w:afterAutospacing="0"/>
        <w:ind w:firstLine="708"/>
        <w:jc w:val="both"/>
        <w:rPr>
          <w:b w:val="0"/>
          <w:sz w:val="28"/>
          <w:szCs w:val="28"/>
          <w:lang w:val="kk-KZ"/>
        </w:rPr>
      </w:pPr>
      <w:r w:rsidRPr="00FF7D70">
        <w:rPr>
          <w:b w:val="0"/>
          <w:sz w:val="28"/>
          <w:szCs w:val="28"/>
          <w:lang w:val="kk-KZ"/>
        </w:rPr>
        <w:t>Жалпы алғанда, электрондық құрылым есептеулерінде атомдар жиынтығы үшін негізгі немесе оңтайландырылған құрылым ТФТ әдісін қолдана отырып Шредингер теңдеуін шешу нәтижесінде алынады. Негізінен, жобаланған жүйенің бастапқы геометриясы ТФТ есептеулерін іске асыру арқылы потенциалды энергия бетінде минималды энергиясы бар түпкілікті оңтайландырылған геометрияны алу үшін әлсірейді [</w:t>
      </w:r>
      <w:r w:rsidR="0087753E" w:rsidRPr="00FF7D70">
        <w:rPr>
          <w:b w:val="0"/>
          <w:sz w:val="28"/>
          <w:szCs w:val="28"/>
          <w:lang w:val="kk-KZ"/>
        </w:rPr>
        <w:t>126</w:t>
      </w:r>
      <w:r w:rsidRPr="00FF7D70">
        <w:rPr>
          <w:b w:val="0"/>
          <w:sz w:val="28"/>
          <w:szCs w:val="28"/>
          <w:lang w:val="kk-KZ"/>
        </w:rPr>
        <w:t>]. Содан кейін оңтайландырылған құрылымның есептелген энергиясы жеке электрондар мен ядроға қатысты энергия болып табылатын электронды энергия деп аталады. Геометрияны оңтайландырғаннан кейін аудармалы, айналмалы және тербелмелі қозғалыстардың үлесін анықтау үшін жиілікті есептеу жұмысы жүргізіледі [</w:t>
      </w:r>
      <w:r w:rsidR="0087753E" w:rsidRPr="00FF7D70">
        <w:rPr>
          <w:b w:val="0"/>
          <w:sz w:val="28"/>
          <w:szCs w:val="28"/>
          <w:lang w:val="kk-KZ"/>
        </w:rPr>
        <w:t>127</w:t>
      </w:r>
      <w:r w:rsidRPr="00FF7D70">
        <w:rPr>
          <w:b w:val="0"/>
          <w:sz w:val="28"/>
          <w:szCs w:val="28"/>
          <w:lang w:val="kk-KZ"/>
        </w:rPr>
        <w:t>].</w:t>
      </w:r>
    </w:p>
    <w:p w:rsidR="00493A17" w:rsidRDefault="00493A17" w:rsidP="00F86BA4">
      <w:pPr>
        <w:pStyle w:val="4"/>
        <w:spacing w:before="0" w:beforeAutospacing="0" w:after="0" w:afterAutospacing="0"/>
        <w:ind w:firstLine="708"/>
        <w:jc w:val="both"/>
        <w:rPr>
          <w:b w:val="0"/>
          <w:sz w:val="28"/>
          <w:szCs w:val="28"/>
          <w:lang w:val="kk-KZ"/>
        </w:rPr>
      </w:pPr>
      <w:r w:rsidRPr="00FF7D70">
        <w:rPr>
          <w:b w:val="0"/>
          <w:sz w:val="28"/>
          <w:szCs w:val="28"/>
          <w:lang w:val="kk-KZ"/>
        </w:rPr>
        <w:t>[</w:t>
      </w:r>
      <w:r w:rsidR="0087753E" w:rsidRPr="00FF7D70">
        <w:rPr>
          <w:b w:val="0"/>
          <w:sz w:val="28"/>
          <w:szCs w:val="28"/>
          <w:lang w:val="kk-KZ"/>
        </w:rPr>
        <w:t>128</w:t>
      </w:r>
      <w:r w:rsidRPr="00FF7D70">
        <w:rPr>
          <w:b w:val="0"/>
          <w:sz w:val="28"/>
          <w:szCs w:val="28"/>
          <w:lang w:val="kk-KZ"/>
        </w:rPr>
        <w:t xml:space="preserve">] </w:t>
      </w:r>
      <w:r w:rsidR="00C35995" w:rsidRPr="00FF7D70">
        <w:rPr>
          <w:b w:val="0"/>
          <w:sz w:val="28"/>
          <w:szCs w:val="28"/>
          <w:lang w:val="kk-KZ"/>
        </w:rPr>
        <w:t>ғалымдар тобы</w:t>
      </w:r>
      <w:r w:rsidRPr="00FF7D70">
        <w:rPr>
          <w:b w:val="0"/>
          <w:sz w:val="28"/>
          <w:szCs w:val="28"/>
          <w:lang w:val="kk-KZ"/>
        </w:rPr>
        <w:t xml:space="preserve"> протопорфирин іх мен феофорфид-а молекулалары мен олардың 1-гидроксиэтил туындыларының абсорбциялық спектрін, Гутерманның алдыңғы төрт орбитальдарындағы ауысуларды, байл-бос алшақтық мәндерін ZINDO және УТ-ТФТ әдісімен, B3LYP гибридтік функционалы және 6-31G(d) базис жиынтығында есептеген болатын. Есептеу нәтижесінде зерттелінген молекулалардың құрылысы жазық екені белгілі болды және жалпы энергия мәндері 1150000-1280000 ккал/моль шамаларды құрады. Сондай-ақ, Q</w:t>
      </w:r>
      <w:r w:rsidRPr="00FF7D70">
        <w:rPr>
          <w:b w:val="0"/>
          <w:sz w:val="28"/>
          <w:szCs w:val="28"/>
          <w:vertAlign w:val="subscript"/>
          <w:lang w:val="kk-KZ"/>
        </w:rPr>
        <w:t>x</w:t>
      </w:r>
      <w:r w:rsidRPr="00FF7D70">
        <w:rPr>
          <w:b w:val="0"/>
          <w:sz w:val="28"/>
          <w:szCs w:val="28"/>
          <w:lang w:val="kk-KZ"/>
        </w:rPr>
        <w:t xml:space="preserve"> жолағы байл→бос (0-0), байл-1→бос+1 (1-1), ал Q</w:t>
      </w:r>
      <w:r w:rsidRPr="00FF7D70">
        <w:rPr>
          <w:b w:val="0"/>
          <w:sz w:val="28"/>
          <w:szCs w:val="28"/>
          <w:vertAlign w:val="subscript"/>
          <w:lang w:val="kk-KZ"/>
        </w:rPr>
        <w:t>у</w:t>
      </w:r>
      <w:r w:rsidRPr="00FF7D70">
        <w:rPr>
          <w:b w:val="0"/>
          <w:sz w:val="28"/>
          <w:szCs w:val="28"/>
          <w:lang w:val="kk-KZ"/>
        </w:rPr>
        <w:t xml:space="preserve"> жолағы байл-1→бос (1-0) және байл→бос+1 (0-1) электрондық ауысу кезінде пайда болды. Бұл жұмыста есептеліп табылған энергия мәндеріне сәйкес толқын ұзындықтары эксперимент нәтижелерімен толықтай сай келмеді. Алайда, ZINDO әдісімен салыстырғанда УТ-ТФТ</w:t>
      </w:r>
      <w:r w:rsidR="007567D0" w:rsidRPr="00FF7D70">
        <w:rPr>
          <w:b w:val="0"/>
          <w:sz w:val="28"/>
          <w:szCs w:val="28"/>
          <w:lang w:val="kk-KZ"/>
        </w:rPr>
        <w:t xml:space="preserve"> әдісі жақсы нәтиже көрсеткен (2</w:t>
      </w:r>
      <w:r w:rsidRPr="00FF7D70">
        <w:rPr>
          <w:b w:val="0"/>
          <w:sz w:val="28"/>
          <w:szCs w:val="28"/>
          <w:lang w:val="kk-KZ"/>
        </w:rPr>
        <w:t>-кесте).</w:t>
      </w:r>
    </w:p>
    <w:p w:rsidR="00120B0A" w:rsidRPr="00FF7D70" w:rsidRDefault="00120B0A" w:rsidP="00120B0A">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Порфирин молекуласындағы атомдар санының көптігі жоғары дәлдікте нәтижелер алуға мүмкіндік беретін функционалдар мен базистер жиынтығын таңдауда біраз қиындықтарды туғызады. Себебі, функционалды дұрыс таңдау және базис жиынтығына поляризация мен диффузия функцияларын енгізу дәлдікті жоғарылатқан</w:t>
      </w:r>
      <w:r w:rsidR="00497BCF">
        <w:rPr>
          <w:rFonts w:ascii="Times New Roman" w:hAnsi="Times New Roman" w:cs="Times New Roman"/>
          <w:sz w:val="28"/>
          <w:szCs w:val="28"/>
          <w:lang w:val="kk-KZ"/>
        </w:rPr>
        <w:t>ы</w:t>
      </w:r>
      <w:r w:rsidRPr="00FF7D70">
        <w:rPr>
          <w:rFonts w:ascii="Times New Roman" w:hAnsi="Times New Roman" w:cs="Times New Roman"/>
          <w:sz w:val="28"/>
          <w:szCs w:val="28"/>
          <w:lang w:val="kk-KZ"/>
        </w:rPr>
        <w:t xml:space="preserve">мен, есептеу уақытын тым ұзартып жібереді. Сондықтан да, соңғы кездері күрделі базис жиынтығында жасалатын жұмыстар саны азайып кеткен. Мысалы, [129] ғалымдар тобы, порфирин-тиофен-перилен сенсибилизаторларының байл, бос және байл-бос алшақтық </w:t>
      </w:r>
      <w:r w:rsidRPr="00FF7D70">
        <w:rPr>
          <w:rFonts w:ascii="Times New Roman" w:hAnsi="Times New Roman" w:cs="Times New Roman"/>
          <w:sz w:val="28"/>
          <w:szCs w:val="28"/>
          <w:lang w:val="kk-KZ"/>
        </w:rPr>
        <w:lastRenderedPageBreak/>
        <w:t>энергия мәндерін есептеу кезінде, есептеу уақыттары сәйкесінше B3LYP/6-31G(d) – 44 мин, B3LYP/6-31G(d,р) – 51 мин, B3LYP/6-31+G(d) – 582 мин және B3LYP/6-31+G(d,р) – 612 мин құраған. Осыған орай, көп уақытты қажет етсе де, дәлдікті өсіретін күрделі базистер жиынтығын пайдаланып есептеу жүргізу маңызды болып табылады.</w:t>
      </w:r>
    </w:p>
    <w:p w:rsidR="002568E1" w:rsidRPr="00FF7D70" w:rsidRDefault="002568E1" w:rsidP="009F63BD">
      <w:pPr>
        <w:spacing w:after="0" w:line="240" w:lineRule="auto"/>
        <w:jc w:val="both"/>
        <w:rPr>
          <w:rFonts w:ascii="Times New Roman" w:hAnsi="Times New Roman" w:cs="Times New Roman"/>
          <w:sz w:val="28"/>
          <w:szCs w:val="28"/>
          <w:lang w:val="kk-KZ"/>
        </w:rPr>
      </w:pPr>
    </w:p>
    <w:p w:rsidR="00493A17" w:rsidRPr="00FF7D70" w:rsidRDefault="002568E1" w:rsidP="002568E1">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Кесте 2 – </w:t>
      </w:r>
      <w:r w:rsidR="00493A17" w:rsidRPr="00FF7D70">
        <w:rPr>
          <w:rFonts w:ascii="Times New Roman" w:hAnsi="Times New Roman" w:cs="Times New Roman"/>
          <w:sz w:val="28"/>
          <w:szCs w:val="28"/>
          <w:lang w:val="kk-KZ"/>
        </w:rPr>
        <w:t>Эксперименттік және есептеліп алынған Q</w:t>
      </w:r>
      <w:r w:rsidR="00493A17" w:rsidRPr="00FF7D70">
        <w:rPr>
          <w:rFonts w:ascii="Times New Roman" w:hAnsi="Times New Roman" w:cs="Times New Roman"/>
          <w:sz w:val="28"/>
          <w:szCs w:val="28"/>
          <w:vertAlign w:val="subscript"/>
          <w:lang w:val="kk-KZ"/>
        </w:rPr>
        <w:t>x</w:t>
      </w:r>
      <w:r w:rsidRPr="00FF7D70">
        <w:rPr>
          <w:rFonts w:ascii="Times New Roman" w:hAnsi="Times New Roman" w:cs="Times New Roman"/>
          <w:sz w:val="28"/>
          <w:szCs w:val="28"/>
          <w:lang w:val="kk-KZ"/>
        </w:rPr>
        <w:t xml:space="preserve"> жолағының нәтижесі</w:t>
      </w:r>
    </w:p>
    <w:tbl>
      <w:tblPr>
        <w:tblStyle w:val="a6"/>
        <w:tblW w:w="9175" w:type="dxa"/>
        <w:jc w:val="center"/>
        <w:tblLayout w:type="fixed"/>
        <w:tblLook w:val="04A0" w:firstRow="1" w:lastRow="0" w:firstColumn="1" w:lastColumn="0" w:noHBand="0" w:noVBand="1"/>
      </w:tblPr>
      <w:tblGrid>
        <w:gridCol w:w="2875"/>
        <w:gridCol w:w="2340"/>
        <w:gridCol w:w="1087"/>
        <w:gridCol w:w="803"/>
        <w:gridCol w:w="1170"/>
        <w:gridCol w:w="900"/>
      </w:tblGrid>
      <w:tr w:rsidR="00493A17" w:rsidRPr="00FF7D70" w:rsidTr="004970A4">
        <w:trPr>
          <w:trHeight w:val="404"/>
          <w:jc w:val="center"/>
        </w:trPr>
        <w:tc>
          <w:tcPr>
            <w:tcW w:w="2875" w:type="dxa"/>
            <w:vMerge w:val="restart"/>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Қосылыстар</w:t>
            </w:r>
          </w:p>
        </w:tc>
        <w:tc>
          <w:tcPr>
            <w:tcW w:w="2340" w:type="dxa"/>
            <w:vMerge w:val="restart"/>
            <w:vAlign w:val="center"/>
          </w:tcPr>
          <w:p w:rsidR="00493A17" w:rsidRPr="00FF7D70" w:rsidRDefault="00493A17" w:rsidP="009F63BD">
            <w:pPr>
              <w:jc w:val="center"/>
              <w:rPr>
                <w:rFonts w:ascii="Times New Roman" w:hAnsi="Times New Roman" w:cs="Times New Roman"/>
                <w:sz w:val="28"/>
                <w:szCs w:val="28"/>
                <w:vertAlign w:val="superscript"/>
                <w:lang w:val="kk-KZ"/>
              </w:rPr>
            </w:pPr>
            <w:r w:rsidRPr="00FF7D70">
              <w:rPr>
                <w:rFonts w:ascii="Times New Roman" w:hAnsi="Times New Roman" w:cs="Times New Roman"/>
                <w:sz w:val="28"/>
                <w:szCs w:val="28"/>
                <w:lang w:val="kk-KZ"/>
              </w:rPr>
              <w:t>λ</w:t>
            </w:r>
            <w:r w:rsidRPr="00FF7D70">
              <w:rPr>
                <w:rFonts w:ascii="Times New Roman" w:hAnsi="Times New Roman" w:cs="Times New Roman"/>
                <w:sz w:val="28"/>
                <w:szCs w:val="28"/>
                <w:vertAlign w:val="subscript"/>
                <w:lang w:val="kk-KZ"/>
              </w:rPr>
              <w:t>экс</w:t>
            </w:r>
            <w:r w:rsidRPr="00FF7D70">
              <w:rPr>
                <w:rFonts w:ascii="Times New Roman" w:hAnsi="Times New Roman" w:cs="Times New Roman"/>
                <w:sz w:val="28"/>
                <w:szCs w:val="28"/>
                <w:lang w:val="kk-KZ"/>
              </w:rPr>
              <w:t>,</w:t>
            </w:r>
            <w:r w:rsidRPr="00FF7D70">
              <w:rPr>
                <w:rFonts w:ascii="Times New Roman" w:hAnsi="Times New Roman" w:cs="Times New Roman"/>
                <w:sz w:val="28"/>
                <w:szCs w:val="28"/>
                <w:vertAlign w:val="subscript"/>
                <w:lang w:val="kk-KZ"/>
              </w:rPr>
              <w:t xml:space="preserve"> </w:t>
            </w:r>
            <w:r w:rsidRPr="00FF7D70">
              <w:rPr>
                <w:rFonts w:ascii="Times New Roman" w:hAnsi="Times New Roman" w:cs="Times New Roman"/>
                <w:sz w:val="28"/>
                <w:szCs w:val="28"/>
                <w:lang w:val="kk-KZ"/>
              </w:rPr>
              <w:t>(нм)</w:t>
            </w:r>
            <w:r w:rsidRPr="00FF7D70">
              <w:rPr>
                <w:rFonts w:ascii="Times New Roman" w:hAnsi="Times New Roman" w:cs="Times New Roman"/>
                <w:sz w:val="28"/>
                <w:szCs w:val="28"/>
                <w:vertAlign w:val="superscript"/>
                <w:lang w:val="kk-KZ"/>
              </w:rPr>
              <w:t>а</w:t>
            </w:r>
          </w:p>
        </w:tc>
        <w:tc>
          <w:tcPr>
            <w:tcW w:w="1890" w:type="dxa"/>
            <w:gridSpan w:val="2"/>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λ</w:t>
            </w:r>
            <w:r w:rsidRPr="00FF7D70">
              <w:rPr>
                <w:rFonts w:ascii="Times New Roman" w:hAnsi="Times New Roman" w:cs="Times New Roman"/>
                <w:sz w:val="28"/>
                <w:szCs w:val="28"/>
                <w:vertAlign w:val="subscript"/>
                <w:lang w:val="kk-KZ"/>
              </w:rPr>
              <w:t>есеп</w:t>
            </w:r>
            <w:r w:rsidRPr="00FF7D70">
              <w:rPr>
                <w:rFonts w:ascii="Times New Roman" w:hAnsi="Times New Roman" w:cs="Times New Roman"/>
                <w:sz w:val="28"/>
                <w:szCs w:val="28"/>
                <w:lang w:val="kk-KZ"/>
              </w:rPr>
              <w:t>,</w:t>
            </w:r>
            <w:r w:rsidRPr="00FF7D70">
              <w:rPr>
                <w:rFonts w:ascii="Times New Roman" w:hAnsi="Times New Roman" w:cs="Times New Roman"/>
                <w:sz w:val="28"/>
                <w:szCs w:val="28"/>
                <w:vertAlign w:val="subscript"/>
                <w:lang w:val="kk-KZ"/>
              </w:rPr>
              <w:t xml:space="preserve"> </w:t>
            </w:r>
            <w:r w:rsidRPr="00FF7D70">
              <w:rPr>
                <w:rFonts w:ascii="Times New Roman" w:hAnsi="Times New Roman" w:cs="Times New Roman"/>
                <w:sz w:val="28"/>
                <w:szCs w:val="28"/>
                <w:lang w:val="kk-KZ"/>
              </w:rPr>
              <w:t>(нм)</w:t>
            </w:r>
            <w:r w:rsidRPr="00FF7D70">
              <w:rPr>
                <w:rFonts w:ascii="Times New Roman" w:hAnsi="Times New Roman" w:cs="Times New Roman"/>
                <w:sz w:val="28"/>
                <w:szCs w:val="28"/>
                <w:vertAlign w:val="superscript"/>
                <w:lang w:val="kk-KZ"/>
              </w:rPr>
              <w:t>б</w:t>
            </w:r>
          </w:p>
        </w:tc>
        <w:tc>
          <w:tcPr>
            <w:tcW w:w="2070" w:type="dxa"/>
            <w:gridSpan w:val="2"/>
            <w:vAlign w:val="center"/>
          </w:tcPr>
          <w:p w:rsidR="00493A17" w:rsidRPr="00425808"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lang w:val="kk-KZ"/>
              </w:rPr>
              <w:t>λ</w:t>
            </w:r>
            <w:r w:rsidRPr="00FF7D70">
              <w:rPr>
                <w:rFonts w:ascii="Times New Roman" w:hAnsi="Times New Roman" w:cs="Times New Roman"/>
                <w:sz w:val="28"/>
                <w:szCs w:val="28"/>
                <w:vertAlign w:val="subscript"/>
                <w:lang w:val="kk-KZ"/>
              </w:rPr>
              <w:t>есеп</w:t>
            </w:r>
            <w:r w:rsidRPr="00FF7D70">
              <w:rPr>
                <w:rFonts w:ascii="Times New Roman" w:hAnsi="Times New Roman" w:cs="Times New Roman"/>
                <w:sz w:val="28"/>
                <w:szCs w:val="28"/>
                <w:lang w:val="kk-KZ"/>
              </w:rPr>
              <w:t>,</w:t>
            </w:r>
            <w:r w:rsidRPr="00FF7D70">
              <w:rPr>
                <w:rFonts w:ascii="Times New Roman" w:hAnsi="Times New Roman" w:cs="Times New Roman"/>
                <w:sz w:val="28"/>
                <w:szCs w:val="28"/>
                <w:vertAlign w:val="subscript"/>
                <w:lang w:val="kk-KZ"/>
              </w:rPr>
              <w:t xml:space="preserve"> </w:t>
            </w:r>
            <w:r w:rsidRPr="00FF7D70">
              <w:rPr>
                <w:rFonts w:ascii="Times New Roman" w:hAnsi="Times New Roman" w:cs="Times New Roman"/>
                <w:sz w:val="28"/>
                <w:szCs w:val="28"/>
                <w:lang w:val="kk-KZ"/>
              </w:rPr>
              <w:t>(нм)</w:t>
            </w:r>
            <w:r w:rsidR="00425808">
              <w:rPr>
                <w:rFonts w:ascii="Times New Roman" w:hAnsi="Times New Roman" w:cs="Times New Roman"/>
                <w:sz w:val="28"/>
                <w:szCs w:val="28"/>
                <w:vertAlign w:val="superscript"/>
              </w:rPr>
              <w:t>c</w:t>
            </w:r>
          </w:p>
        </w:tc>
      </w:tr>
      <w:tr w:rsidR="00493A17" w:rsidRPr="00FF7D70" w:rsidTr="004970A4">
        <w:trPr>
          <w:jc w:val="center"/>
        </w:trPr>
        <w:tc>
          <w:tcPr>
            <w:tcW w:w="2875" w:type="dxa"/>
            <w:vMerge/>
            <w:vAlign w:val="center"/>
          </w:tcPr>
          <w:p w:rsidR="00493A17" w:rsidRPr="00FF7D70" w:rsidRDefault="00493A17" w:rsidP="009F63BD">
            <w:pPr>
              <w:jc w:val="both"/>
              <w:rPr>
                <w:rFonts w:ascii="Times New Roman" w:hAnsi="Times New Roman" w:cs="Times New Roman"/>
                <w:sz w:val="28"/>
                <w:szCs w:val="28"/>
                <w:lang w:val="kk-KZ"/>
              </w:rPr>
            </w:pPr>
          </w:p>
        </w:tc>
        <w:tc>
          <w:tcPr>
            <w:tcW w:w="2340" w:type="dxa"/>
            <w:vMerge/>
            <w:vAlign w:val="center"/>
          </w:tcPr>
          <w:p w:rsidR="00493A17" w:rsidRPr="00FF7D70" w:rsidRDefault="00493A17" w:rsidP="009F63BD">
            <w:pPr>
              <w:jc w:val="both"/>
              <w:rPr>
                <w:rFonts w:ascii="Times New Roman" w:hAnsi="Times New Roman" w:cs="Times New Roman"/>
                <w:sz w:val="28"/>
                <w:szCs w:val="28"/>
                <w:lang w:val="kk-KZ"/>
              </w:rPr>
            </w:pPr>
          </w:p>
        </w:tc>
        <w:tc>
          <w:tcPr>
            <w:tcW w:w="1087"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ZINDO</w:t>
            </w:r>
          </w:p>
        </w:tc>
        <w:tc>
          <w:tcPr>
            <w:tcW w:w="803"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УТ-ТФТ</w:t>
            </w:r>
          </w:p>
        </w:tc>
        <w:tc>
          <w:tcPr>
            <w:tcW w:w="117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ZINDO</w:t>
            </w:r>
          </w:p>
        </w:tc>
        <w:tc>
          <w:tcPr>
            <w:tcW w:w="90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УТ-ТФТ</w:t>
            </w:r>
          </w:p>
        </w:tc>
      </w:tr>
      <w:tr w:rsidR="00493A17" w:rsidRPr="00FF7D70" w:rsidTr="004970A4">
        <w:trPr>
          <w:jc w:val="center"/>
        </w:trPr>
        <w:tc>
          <w:tcPr>
            <w:tcW w:w="2875" w:type="dxa"/>
            <w:vAlign w:val="center"/>
          </w:tcPr>
          <w:p w:rsidR="00493A17" w:rsidRPr="00FF7D70" w:rsidRDefault="00493A17" w:rsidP="009F63BD">
            <w:pPr>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ПпІХ</w:t>
            </w:r>
          </w:p>
        </w:tc>
        <w:tc>
          <w:tcPr>
            <w:tcW w:w="234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630 (ДМФ)</w:t>
            </w:r>
          </w:p>
        </w:tc>
        <w:tc>
          <w:tcPr>
            <w:tcW w:w="1087"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766</w:t>
            </w:r>
          </w:p>
        </w:tc>
        <w:tc>
          <w:tcPr>
            <w:tcW w:w="803"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564</w:t>
            </w:r>
          </w:p>
        </w:tc>
        <w:tc>
          <w:tcPr>
            <w:tcW w:w="117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630</w:t>
            </w:r>
          </w:p>
        </w:tc>
        <w:tc>
          <w:tcPr>
            <w:tcW w:w="90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630</w:t>
            </w:r>
          </w:p>
        </w:tc>
      </w:tr>
      <w:tr w:rsidR="00493A17" w:rsidRPr="00FF7D70" w:rsidTr="004970A4">
        <w:trPr>
          <w:jc w:val="center"/>
        </w:trPr>
        <w:tc>
          <w:tcPr>
            <w:tcW w:w="2875" w:type="dxa"/>
            <w:vAlign w:val="center"/>
          </w:tcPr>
          <w:p w:rsidR="00493A17" w:rsidRPr="00FF7D70" w:rsidRDefault="00493A17" w:rsidP="009F63BD">
            <w:pPr>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1-гидроксиэтил ПпІХ</w:t>
            </w:r>
          </w:p>
        </w:tc>
        <w:tc>
          <w:tcPr>
            <w:tcW w:w="234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625 (метанол)</w:t>
            </w:r>
          </w:p>
        </w:tc>
        <w:tc>
          <w:tcPr>
            <w:tcW w:w="1087"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759</w:t>
            </w:r>
          </w:p>
        </w:tc>
        <w:tc>
          <w:tcPr>
            <w:tcW w:w="803"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554</w:t>
            </w:r>
          </w:p>
        </w:tc>
        <w:tc>
          <w:tcPr>
            <w:tcW w:w="117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624</w:t>
            </w:r>
          </w:p>
        </w:tc>
        <w:tc>
          <w:tcPr>
            <w:tcW w:w="90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619</w:t>
            </w:r>
          </w:p>
        </w:tc>
      </w:tr>
      <w:tr w:rsidR="00493A17" w:rsidRPr="00FF7D70" w:rsidTr="004970A4">
        <w:trPr>
          <w:jc w:val="center"/>
        </w:trPr>
        <w:tc>
          <w:tcPr>
            <w:tcW w:w="2875" w:type="dxa"/>
            <w:vAlign w:val="center"/>
          </w:tcPr>
          <w:p w:rsidR="00493A17" w:rsidRPr="00FF7D70" w:rsidRDefault="00493A17" w:rsidP="009F63BD">
            <w:pPr>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ФФа</w:t>
            </w:r>
          </w:p>
        </w:tc>
        <w:tc>
          <w:tcPr>
            <w:tcW w:w="2340" w:type="dxa"/>
            <w:vMerge w:val="restart"/>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665 (диэтилэфир)</w:t>
            </w:r>
          </w:p>
        </w:tc>
        <w:tc>
          <w:tcPr>
            <w:tcW w:w="1087"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772</w:t>
            </w:r>
          </w:p>
        </w:tc>
        <w:tc>
          <w:tcPr>
            <w:tcW w:w="803"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580</w:t>
            </w:r>
          </w:p>
        </w:tc>
        <w:tc>
          <w:tcPr>
            <w:tcW w:w="117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665</w:t>
            </w:r>
          </w:p>
        </w:tc>
        <w:tc>
          <w:tcPr>
            <w:tcW w:w="90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665</w:t>
            </w:r>
          </w:p>
        </w:tc>
      </w:tr>
      <w:tr w:rsidR="00493A17" w:rsidRPr="00FF7D70" w:rsidTr="004970A4">
        <w:trPr>
          <w:jc w:val="center"/>
        </w:trPr>
        <w:tc>
          <w:tcPr>
            <w:tcW w:w="2875" w:type="dxa"/>
            <w:vAlign w:val="center"/>
          </w:tcPr>
          <w:p w:rsidR="00493A17" w:rsidRPr="00FF7D70" w:rsidRDefault="00493A17" w:rsidP="009F63BD">
            <w:pPr>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1-гидроксиэтил ФФа</w:t>
            </w:r>
          </w:p>
        </w:tc>
        <w:tc>
          <w:tcPr>
            <w:tcW w:w="2340" w:type="dxa"/>
            <w:vMerge/>
            <w:vAlign w:val="center"/>
          </w:tcPr>
          <w:p w:rsidR="00493A17" w:rsidRPr="00FF7D70" w:rsidRDefault="00493A17" w:rsidP="009F63BD">
            <w:pPr>
              <w:jc w:val="both"/>
              <w:rPr>
                <w:rFonts w:ascii="Times New Roman" w:hAnsi="Times New Roman" w:cs="Times New Roman"/>
                <w:sz w:val="28"/>
                <w:szCs w:val="28"/>
                <w:lang w:val="kk-KZ"/>
              </w:rPr>
            </w:pPr>
          </w:p>
        </w:tc>
        <w:tc>
          <w:tcPr>
            <w:tcW w:w="1087"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747</w:t>
            </w:r>
          </w:p>
        </w:tc>
        <w:tc>
          <w:tcPr>
            <w:tcW w:w="803"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577</w:t>
            </w:r>
          </w:p>
        </w:tc>
        <w:tc>
          <w:tcPr>
            <w:tcW w:w="117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643</w:t>
            </w:r>
          </w:p>
        </w:tc>
        <w:tc>
          <w:tcPr>
            <w:tcW w:w="90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662</w:t>
            </w:r>
          </w:p>
        </w:tc>
      </w:tr>
      <w:tr w:rsidR="00493A17" w:rsidRPr="00FF7D70" w:rsidTr="004970A4">
        <w:trPr>
          <w:jc w:val="center"/>
        </w:trPr>
        <w:tc>
          <w:tcPr>
            <w:tcW w:w="9175" w:type="dxa"/>
            <w:gridSpan w:val="6"/>
          </w:tcPr>
          <w:p w:rsidR="00493A17" w:rsidRPr="00FF7D70" w:rsidRDefault="00493A17" w:rsidP="009F63BD">
            <w:pPr>
              <w:jc w:val="both"/>
              <w:rPr>
                <w:rFonts w:ascii="Times New Roman" w:hAnsi="Times New Roman" w:cs="Times New Roman"/>
                <w:sz w:val="28"/>
                <w:szCs w:val="28"/>
                <w:lang w:val="kk-KZ"/>
              </w:rPr>
            </w:pPr>
            <w:r w:rsidRPr="00FF7D70">
              <w:rPr>
                <w:rFonts w:ascii="Times New Roman" w:hAnsi="Times New Roman" w:cs="Times New Roman"/>
                <w:sz w:val="28"/>
                <w:szCs w:val="28"/>
                <w:vertAlign w:val="superscript"/>
                <w:lang w:val="kk-KZ"/>
              </w:rPr>
              <w:t>а</w:t>
            </w:r>
            <w:r w:rsidRPr="00FF7D70">
              <w:rPr>
                <w:rFonts w:ascii="Times New Roman" w:hAnsi="Times New Roman" w:cs="Times New Roman"/>
                <w:sz w:val="28"/>
                <w:szCs w:val="28"/>
                <w:lang w:val="kk-KZ"/>
              </w:rPr>
              <w:t xml:space="preserve">: эксперименттік жолақ; </w:t>
            </w:r>
            <w:r w:rsidRPr="00FF7D70">
              <w:rPr>
                <w:rFonts w:ascii="Times New Roman" w:hAnsi="Times New Roman" w:cs="Times New Roman"/>
                <w:sz w:val="28"/>
                <w:szCs w:val="28"/>
                <w:vertAlign w:val="superscript"/>
                <w:lang w:val="kk-KZ"/>
              </w:rPr>
              <w:t>б</w:t>
            </w:r>
            <w:r w:rsidRPr="00FF7D70">
              <w:rPr>
                <w:rFonts w:ascii="Times New Roman" w:hAnsi="Times New Roman" w:cs="Times New Roman"/>
                <w:sz w:val="28"/>
                <w:szCs w:val="28"/>
                <w:lang w:val="kk-KZ"/>
              </w:rPr>
              <w:t xml:space="preserve">: есептелген Q жолағы; </w:t>
            </w:r>
            <w:r w:rsidRPr="00FF7D70">
              <w:rPr>
                <w:rFonts w:ascii="Times New Roman" w:hAnsi="Times New Roman" w:cs="Times New Roman"/>
                <w:sz w:val="28"/>
                <w:szCs w:val="28"/>
                <w:vertAlign w:val="superscript"/>
                <w:lang w:val="kk-KZ"/>
              </w:rPr>
              <w:t>с</w:t>
            </w:r>
            <w:r w:rsidRPr="00FF7D70">
              <w:rPr>
                <w:rFonts w:ascii="Times New Roman" w:hAnsi="Times New Roman" w:cs="Times New Roman"/>
                <w:sz w:val="28"/>
                <w:szCs w:val="28"/>
                <w:lang w:val="kk-KZ"/>
              </w:rPr>
              <w:t xml:space="preserve">: </w:t>
            </w:r>
            <w:r w:rsidRPr="00FF7D70">
              <w:rPr>
                <w:rFonts w:ascii="Times New Roman" w:hAnsi="Times New Roman" w:cs="Times New Roman"/>
                <w:i/>
                <w:sz w:val="28"/>
                <w:szCs w:val="28"/>
                <w:lang w:val="kk-KZ"/>
              </w:rPr>
              <w:t xml:space="preserve">κ </w:t>
            </w:r>
            <w:r w:rsidRPr="00FF7D70">
              <w:rPr>
                <w:rFonts w:ascii="Times New Roman" w:hAnsi="Times New Roman" w:cs="Times New Roman"/>
                <w:sz w:val="28"/>
                <w:szCs w:val="28"/>
                <w:lang w:val="kk-KZ"/>
              </w:rPr>
              <w:t>түзету коэффициентімен есептелген Q жолағы; ZINDO нәтижелері 0,822 (порфирин) және 0,861 (хлорин) шамаға көбейтілген; УТ-ТФТ нәтижелері 1,117 (порфирин) және 1,147 (хлорин) шамаға көбейтілген.</w:t>
            </w:r>
          </w:p>
        </w:tc>
      </w:tr>
    </w:tbl>
    <w:p w:rsidR="00493A17" w:rsidRPr="00FF7D70" w:rsidRDefault="00493A17" w:rsidP="009F63BD">
      <w:pPr>
        <w:spacing w:after="0" w:line="240" w:lineRule="auto"/>
        <w:jc w:val="both"/>
        <w:rPr>
          <w:rFonts w:ascii="Times New Roman" w:hAnsi="Times New Roman" w:cs="Times New Roman"/>
          <w:sz w:val="28"/>
          <w:szCs w:val="28"/>
          <w:lang w:val="kk-KZ"/>
        </w:rPr>
      </w:pPr>
    </w:p>
    <w:p w:rsidR="002568E1" w:rsidRPr="00FF7D70" w:rsidRDefault="00493A17" w:rsidP="002568E1">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Заманауи теориялық тәсілдермен порфирин негізіндегі сенсибилизаторлардың физика-химиялық қасиеттерін зерттеуде әдісті, нақтырақ айтқанда функционалды таңдау да маңызды болып отыр. Әсіресе, бұл абсорбция мен инфрақызыл спектрлерін болжауда айтарлықтай рөл атқарады. [</w:t>
      </w:r>
      <w:r w:rsidR="0087753E" w:rsidRPr="00FF7D70">
        <w:rPr>
          <w:rFonts w:ascii="Times New Roman" w:hAnsi="Times New Roman" w:cs="Times New Roman"/>
          <w:sz w:val="28"/>
          <w:szCs w:val="28"/>
          <w:lang w:val="kk-KZ"/>
        </w:rPr>
        <w:t>130</w:t>
      </w:r>
      <w:r w:rsidRPr="00FF7D70">
        <w:rPr>
          <w:rFonts w:ascii="Times New Roman" w:hAnsi="Times New Roman" w:cs="Times New Roman"/>
          <w:sz w:val="28"/>
          <w:szCs w:val="28"/>
          <w:lang w:val="kk-KZ"/>
        </w:rPr>
        <w:t xml:space="preserve">] </w:t>
      </w:r>
      <w:r w:rsidR="00C35995" w:rsidRPr="00FF7D70">
        <w:rPr>
          <w:rFonts w:ascii="Times New Roman" w:hAnsi="Times New Roman" w:cs="Times New Roman"/>
          <w:sz w:val="28"/>
          <w:szCs w:val="28"/>
          <w:lang w:val="kk-KZ"/>
        </w:rPr>
        <w:t xml:space="preserve">ғалымдарының айтуы бойынша, </w:t>
      </w:r>
      <w:r w:rsidRPr="00FF7D70">
        <w:rPr>
          <w:rFonts w:ascii="Times New Roman" w:hAnsi="Times New Roman" w:cs="Times New Roman"/>
          <w:sz w:val="28"/>
          <w:szCs w:val="28"/>
          <w:lang w:val="kk-KZ"/>
        </w:rPr>
        <w:t xml:space="preserve">порфирин спектрлерін модельдеу үшін B3LYP, CAM-B3LYP және PBE0 функционалдарын қолданған </w:t>
      </w:r>
      <w:r w:rsidR="00306486" w:rsidRPr="00FF7D70">
        <w:rPr>
          <w:rFonts w:ascii="Times New Roman" w:hAnsi="Times New Roman" w:cs="Times New Roman"/>
          <w:sz w:val="28"/>
          <w:szCs w:val="28"/>
          <w:lang w:val="kk-KZ"/>
        </w:rPr>
        <w:t>жақсы нәтиже береді</w:t>
      </w:r>
      <w:r w:rsidRPr="00FF7D70">
        <w:rPr>
          <w:rFonts w:ascii="Times New Roman" w:hAnsi="Times New Roman" w:cs="Times New Roman"/>
          <w:sz w:val="28"/>
          <w:szCs w:val="28"/>
          <w:lang w:val="kk-KZ"/>
        </w:rPr>
        <w:t>. Олар гибридті функционалдар порфирин қосылыстарының эксперименттік спектрлерін жергілікті жалпы градиент функцияларына қарағанда едәуір аз қател</w:t>
      </w:r>
      <w:r w:rsidR="002568E1" w:rsidRPr="00FF7D70">
        <w:rPr>
          <w:rFonts w:ascii="Times New Roman" w:hAnsi="Times New Roman" w:cs="Times New Roman"/>
          <w:sz w:val="28"/>
          <w:szCs w:val="28"/>
          <w:lang w:val="kk-KZ"/>
        </w:rPr>
        <w:t>іктермен көбейтетінін анықтады.</w:t>
      </w:r>
    </w:p>
    <w:p w:rsidR="002568E1" w:rsidRPr="00FF7D70" w:rsidRDefault="00493A17" w:rsidP="002568E1">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w:t>
      </w:r>
      <w:r w:rsidR="0087753E" w:rsidRPr="00FF7D70">
        <w:rPr>
          <w:rFonts w:ascii="Times New Roman" w:hAnsi="Times New Roman" w:cs="Times New Roman"/>
          <w:sz w:val="28"/>
          <w:szCs w:val="28"/>
          <w:lang w:val="kk-KZ"/>
        </w:rPr>
        <w:t>131</w:t>
      </w:r>
      <w:r w:rsidRPr="00FF7D70">
        <w:rPr>
          <w:rFonts w:ascii="Times New Roman" w:hAnsi="Times New Roman" w:cs="Times New Roman"/>
          <w:sz w:val="28"/>
          <w:szCs w:val="28"/>
          <w:lang w:val="kk-KZ"/>
        </w:rPr>
        <w:t>] жұмыстарында абсорбция спектрлерін алуда CAM-B3LYP жиі қолданылған. Теориялық және эксперименттік нәтижелер арасындағы айырмашылық Q және B жолақтары үшін сәйкесінше шамамен 0,2 және 0,4 эВ құрады (CАМ-B3LYP/6-31g және CAM-B3LYP/6-31g* порфириндер үшін есептеліп табылған қозу энергиясы эксперименттік шамадан әлдеқайда жоғары мәнді көрсетеді). Ал, [</w:t>
      </w:r>
      <w:r w:rsidR="0087753E" w:rsidRPr="00FF7D70">
        <w:rPr>
          <w:rFonts w:ascii="Times New Roman" w:hAnsi="Times New Roman" w:cs="Times New Roman"/>
          <w:sz w:val="28"/>
          <w:szCs w:val="28"/>
          <w:lang w:val="kk-KZ"/>
        </w:rPr>
        <w:t>132</w:t>
      </w:r>
      <w:r w:rsidRPr="00FF7D70">
        <w:rPr>
          <w:rFonts w:ascii="Times New Roman" w:hAnsi="Times New Roman" w:cs="Times New Roman"/>
          <w:sz w:val="28"/>
          <w:szCs w:val="28"/>
          <w:lang w:val="kk-KZ"/>
        </w:rPr>
        <w:t>] B3LYP функционалымен есептеп тапқан оссилятор күшінің мәні төмен шамада алынған. Яғни, порфирин қосылыстарының УК-көрінетін спектрлерін есептеудегі қате</w:t>
      </w:r>
      <w:r w:rsidR="002568E1" w:rsidRPr="00FF7D70">
        <w:rPr>
          <w:rFonts w:ascii="Times New Roman" w:hAnsi="Times New Roman" w:cs="Times New Roman"/>
          <w:sz w:val="28"/>
          <w:szCs w:val="28"/>
          <w:lang w:val="kk-KZ"/>
        </w:rPr>
        <w:t xml:space="preserve"> шамасы 0,2-0,3 еВ құраған.</w:t>
      </w:r>
    </w:p>
    <w:p w:rsidR="00120B0A" w:rsidRDefault="00493A17" w:rsidP="00120B0A">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w:t>
      </w:r>
      <w:r w:rsidR="0087753E" w:rsidRPr="00FF7D70">
        <w:rPr>
          <w:rFonts w:ascii="Times New Roman" w:hAnsi="Times New Roman" w:cs="Times New Roman"/>
          <w:sz w:val="28"/>
          <w:szCs w:val="28"/>
          <w:lang w:val="kk-KZ"/>
        </w:rPr>
        <w:t>133</w:t>
      </w:r>
      <w:r w:rsidRPr="00FF7D70">
        <w:rPr>
          <w:rFonts w:ascii="Times New Roman" w:hAnsi="Times New Roman" w:cs="Times New Roman"/>
          <w:sz w:val="28"/>
          <w:szCs w:val="28"/>
          <w:lang w:val="kk-KZ"/>
        </w:rPr>
        <w:t>]</w:t>
      </w:r>
      <w:r w:rsidR="00306486" w:rsidRPr="00FF7D70">
        <w:rPr>
          <w:rFonts w:ascii="Times New Roman" w:hAnsi="Times New Roman" w:cs="Times New Roman"/>
          <w:sz w:val="28"/>
          <w:szCs w:val="28"/>
          <w:lang w:val="kk-KZ"/>
        </w:rPr>
        <w:t xml:space="preserve"> тобы</w:t>
      </w:r>
      <w:r w:rsidRPr="00FF7D70">
        <w:rPr>
          <w:rFonts w:ascii="Times New Roman" w:hAnsi="Times New Roman" w:cs="Times New Roman"/>
          <w:sz w:val="28"/>
          <w:szCs w:val="28"/>
          <w:lang w:val="kk-KZ"/>
        </w:rPr>
        <w:t xml:space="preserve"> [5-{4-(3-триметиламмоний) пропилоксифенил}-10,15,20-трифенилпорфирин] хлориді (1H</w:t>
      </w:r>
      <w:r w:rsidRPr="00FF7D70">
        <w:rPr>
          <w:rFonts w:ascii="Times New Roman" w:hAnsi="Times New Roman" w:cs="Times New Roman"/>
          <w:sz w:val="28"/>
          <w:szCs w:val="28"/>
          <w:vertAlign w:val="subscript"/>
          <w:lang w:val="kk-KZ"/>
        </w:rPr>
        <w:t>2</w:t>
      </w:r>
      <w:r w:rsidRPr="00FF7D70">
        <w:rPr>
          <w:rFonts w:ascii="Times New Roman" w:hAnsi="Times New Roman" w:cs="Times New Roman"/>
          <w:sz w:val="28"/>
          <w:szCs w:val="28"/>
          <w:lang w:val="kk-KZ"/>
        </w:rPr>
        <w:t xml:space="preserve">) қосылысының агрегациясын зерттеу кезінде </w:t>
      </w:r>
      <w:r w:rsidRPr="00FF7D70">
        <w:rPr>
          <w:rFonts w:ascii="Times New Roman" w:hAnsi="Times New Roman" w:cs="Times New Roman"/>
          <w:sz w:val="28"/>
          <w:szCs w:val="28"/>
        </w:rPr>
        <w:t>ω</w:t>
      </w:r>
      <w:r w:rsidRPr="00FF7D70">
        <w:rPr>
          <w:rFonts w:ascii="Times New Roman" w:hAnsi="Times New Roman" w:cs="Times New Roman"/>
          <w:sz w:val="28"/>
          <w:szCs w:val="28"/>
          <w:lang w:val="kk-KZ"/>
        </w:rPr>
        <w:t>B97X-D функционалын қолданып вакуумдегі және этанолдағы абсорбция спектрлері</w:t>
      </w:r>
      <w:r w:rsidR="00306486" w:rsidRPr="00FF7D70">
        <w:rPr>
          <w:rFonts w:ascii="Times New Roman" w:hAnsi="Times New Roman" w:cs="Times New Roman"/>
          <w:sz w:val="28"/>
          <w:szCs w:val="28"/>
          <w:lang w:val="kk-KZ"/>
        </w:rPr>
        <w:t>н зертте</w:t>
      </w:r>
      <w:r w:rsidRPr="00FF7D70">
        <w:rPr>
          <w:rFonts w:ascii="Times New Roman" w:hAnsi="Times New Roman" w:cs="Times New Roman"/>
          <w:sz w:val="28"/>
          <w:szCs w:val="28"/>
          <w:lang w:val="kk-KZ"/>
        </w:rPr>
        <w:t>ген</w:t>
      </w:r>
      <w:r w:rsidR="00306486" w:rsidRPr="00FF7D70">
        <w:rPr>
          <w:rFonts w:ascii="Times New Roman" w:hAnsi="Times New Roman" w:cs="Times New Roman"/>
          <w:sz w:val="28"/>
          <w:szCs w:val="28"/>
          <w:lang w:val="kk-KZ"/>
        </w:rPr>
        <w:t xml:space="preserve"> болатын</w:t>
      </w:r>
      <w:r w:rsidRPr="00FF7D70">
        <w:rPr>
          <w:rFonts w:ascii="Times New Roman" w:hAnsi="Times New Roman" w:cs="Times New Roman"/>
          <w:sz w:val="28"/>
          <w:szCs w:val="28"/>
          <w:lang w:val="kk-KZ"/>
        </w:rPr>
        <w:t xml:space="preserve">. Ультракүлгін сәулелену спектрі, сондай-ақ теориялық электронды ауысулар УТ-ТФТ көмегімен бірдей функционалды және базис жиынтығы 6-311G(d,p) көмегімен болжалды. </w:t>
      </w:r>
      <w:r w:rsidRPr="00FF7D70">
        <w:rPr>
          <w:rFonts w:ascii="Times New Roman" w:hAnsi="Times New Roman" w:cs="Times New Roman"/>
          <w:sz w:val="28"/>
          <w:szCs w:val="28"/>
          <w:lang w:val="kk-KZ"/>
        </w:rPr>
        <w:lastRenderedPageBreak/>
        <w:t>Алғашқы 20 электрондық ауысу күйлері есептелді. Жобаланған абсорбция спектрі эксперименттік нәтижеге ұқсас болғанымен, Соре жолағы көк, яғни қысқа толқын аймаққа ығысқан (λ</w:t>
      </w:r>
      <w:r w:rsidRPr="00FF7D70">
        <w:rPr>
          <w:rFonts w:ascii="Times New Roman" w:hAnsi="Times New Roman" w:cs="Times New Roman"/>
          <w:sz w:val="28"/>
          <w:szCs w:val="28"/>
          <w:vertAlign w:val="subscript"/>
          <w:lang w:val="kk-KZ"/>
        </w:rPr>
        <w:t>макс-</w:t>
      </w:r>
      <w:r w:rsidRPr="00FF7D70">
        <w:rPr>
          <w:rFonts w:ascii="Times New Roman" w:hAnsi="Times New Roman" w:cs="Times New Roman"/>
          <w:sz w:val="28"/>
          <w:szCs w:val="28"/>
          <w:vertAlign w:val="subscript"/>
        </w:rPr>
        <w:t>ω</w:t>
      </w:r>
      <w:r w:rsidRPr="00FF7D70">
        <w:rPr>
          <w:rFonts w:ascii="Times New Roman" w:hAnsi="Times New Roman" w:cs="Times New Roman"/>
          <w:sz w:val="28"/>
          <w:szCs w:val="28"/>
          <w:vertAlign w:val="subscript"/>
          <w:lang w:val="kk-KZ"/>
        </w:rPr>
        <w:t>B97X-D</w:t>
      </w:r>
      <w:r w:rsidRPr="00FF7D70">
        <w:rPr>
          <w:rFonts w:ascii="Times New Roman" w:hAnsi="Times New Roman" w:cs="Times New Roman"/>
          <w:sz w:val="28"/>
          <w:szCs w:val="28"/>
          <w:lang w:val="kk-KZ"/>
        </w:rPr>
        <w:t xml:space="preserve"> = 382 нм; λ</w:t>
      </w:r>
      <w:r w:rsidRPr="00FF7D70">
        <w:rPr>
          <w:rFonts w:ascii="Times New Roman" w:hAnsi="Times New Roman" w:cs="Times New Roman"/>
          <w:sz w:val="28"/>
          <w:szCs w:val="28"/>
          <w:vertAlign w:val="subscript"/>
          <w:lang w:val="kk-KZ"/>
        </w:rPr>
        <w:t>макс-экс</w:t>
      </w:r>
      <w:r w:rsidRPr="00FF7D70">
        <w:rPr>
          <w:rFonts w:ascii="Times New Roman" w:hAnsi="Times New Roman" w:cs="Times New Roman"/>
          <w:sz w:val="28"/>
          <w:szCs w:val="28"/>
          <w:lang w:val="kk-KZ"/>
        </w:rPr>
        <w:t xml:space="preserve"> = 415 нм). Q жолақтары порфирин қосылыстарына тән өте төмен қарқындылықтағы ерекше жолақ ретінде ұсынылды, және ол осы толқын ұзындықтарындағы осциллятор күшінің төмендеуімен түсіндіріледі [</w:t>
      </w:r>
      <w:r w:rsidR="0087753E" w:rsidRPr="00FF7D70">
        <w:rPr>
          <w:rFonts w:ascii="Times New Roman" w:hAnsi="Times New Roman" w:cs="Times New Roman"/>
          <w:sz w:val="28"/>
          <w:szCs w:val="28"/>
          <w:lang w:val="kk-KZ"/>
        </w:rPr>
        <w:t>134, 135</w:t>
      </w:r>
      <w:r w:rsidRPr="00FF7D70">
        <w:rPr>
          <w:rFonts w:ascii="Times New Roman" w:hAnsi="Times New Roman" w:cs="Times New Roman"/>
          <w:sz w:val="28"/>
          <w:szCs w:val="28"/>
          <w:lang w:val="kk-KZ"/>
        </w:rPr>
        <w:t>]. Осыған сүйене отырып, B3LYP алдыңғы орбитальдарды және олардағы ауысуларды сипаттау үшін таңдалған болатын. Байқалғандай, π→π</w:t>
      </w:r>
      <w:r w:rsidRPr="00FF7D70">
        <w:rPr>
          <w:rFonts w:ascii="Times New Roman" w:hAnsi="Times New Roman" w:cs="Times New Roman"/>
          <w:sz w:val="28"/>
          <w:szCs w:val="28"/>
          <w:vertAlign w:val="superscript"/>
          <w:lang w:val="kk-KZ"/>
        </w:rPr>
        <w:t>*</w:t>
      </w:r>
      <w:r w:rsidRPr="00FF7D70">
        <w:rPr>
          <w:rFonts w:ascii="Times New Roman" w:hAnsi="Times New Roman" w:cs="Times New Roman"/>
          <w:sz w:val="28"/>
          <w:szCs w:val="28"/>
          <w:lang w:val="kk-KZ"/>
        </w:rPr>
        <w:t xml:space="preserve"> ауысуына жауап беретін орбитальдар порфирин сақинасында орналасқан және оң зарядталған</w:t>
      </w:r>
      <w:r w:rsidR="002568E1" w:rsidRPr="00FF7D70">
        <w:rPr>
          <w:rFonts w:ascii="Times New Roman" w:hAnsi="Times New Roman" w:cs="Times New Roman"/>
          <w:sz w:val="28"/>
          <w:szCs w:val="28"/>
          <w:lang w:val="kk-KZ"/>
        </w:rPr>
        <w:t xml:space="preserve"> тізбек бұл ауысуға қатыспаған.</w:t>
      </w:r>
    </w:p>
    <w:p w:rsidR="00493A17" w:rsidRDefault="00493A17" w:rsidP="00120B0A">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w:t>
      </w:r>
      <w:r w:rsidR="0087753E" w:rsidRPr="00FF7D70">
        <w:rPr>
          <w:rFonts w:ascii="Times New Roman" w:hAnsi="Times New Roman" w:cs="Times New Roman"/>
          <w:sz w:val="28"/>
          <w:szCs w:val="28"/>
          <w:lang w:val="kk-KZ"/>
        </w:rPr>
        <w:t>136</w:t>
      </w:r>
      <w:r w:rsidRPr="00FF7D70">
        <w:rPr>
          <w:rFonts w:ascii="Times New Roman" w:hAnsi="Times New Roman" w:cs="Times New Roman"/>
          <w:sz w:val="28"/>
          <w:szCs w:val="28"/>
          <w:lang w:val="kk-KZ"/>
        </w:rPr>
        <w:t>]</w:t>
      </w:r>
      <w:r w:rsidR="004970A4" w:rsidRPr="00FF7D70">
        <w:rPr>
          <w:rFonts w:ascii="Times New Roman" w:hAnsi="Times New Roman" w:cs="Times New Roman"/>
          <w:sz w:val="28"/>
          <w:szCs w:val="28"/>
          <w:lang w:val="kk-KZ"/>
        </w:rPr>
        <w:t xml:space="preserve"> ғалымдар тобы</w:t>
      </w:r>
      <w:r w:rsidR="00306486" w:rsidRPr="00FF7D70">
        <w:rPr>
          <w:rFonts w:ascii="Times New Roman" w:hAnsi="Times New Roman" w:cs="Times New Roman"/>
          <w:sz w:val="28"/>
          <w:szCs w:val="28"/>
          <w:lang w:val="kk-KZ"/>
        </w:rPr>
        <w:t xml:space="preserve"> ПпІХ-дың</w:t>
      </w:r>
      <w:r w:rsidRPr="00FF7D70">
        <w:rPr>
          <w:rFonts w:ascii="Times New Roman" w:hAnsi="Times New Roman" w:cs="Times New Roman"/>
          <w:sz w:val="28"/>
          <w:szCs w:val="28"/>
          <w:lang w:val="kk-KZ"/>
        </w:rPr>
        <w:t xml:space="preserve"> негізгі күйін конформациялық талдауды поляризациялық үздіксіз модель (ПҮМ)/ДМСО көмегімен B3LYP/6-31G(d) деңгейінде жүргізген болатын. Бұл функция ppix [</w:t>
      </w:r>
      <w:r w:rsidR="0087753E" w:rsidRPr="00FF7D70">
        <w:rPr>
          <w:rFonts w:ascii="Times New Roman" w:hAnsi="Times New Roman" w:cs="Times New Roman"/>
          <w:sz w:val="28"/>
          <w:szCs w:val="28"/>
          <w:lang w:val="kk-KZ"/>
        </w:rPr>
        <w:t>137-140</w:t>
      </w:r>
      <w:r w:rsidRPr="00FF7D70">
        <w:rPr>
          <w:rFonts w:ascii="Times New Roman" w:hAnsi="Times New Roman" w:cs="Times New Roman"/>
          <w:sz w:val="28"/>
          <w:szCs w:val="28"/>
          <w:lang w:val="kk-KZ"/>
        </w:rPr>
        <w:t>] және порфириннің басқа аналогтарының негізгі күйін оңтайландыру үшін алдыңғы зерттеулерде сәтті қолданылған болатын [</w:t>
      </w:r>
      <w:r w:rsidR="0087753E" w:rsidRPr="00FF7D70">
        <w:rPr>
          <w:rFonts w:ascii="Times New Roman" w:hAnsi="Times New Roman" w:cs="Times New Roman"/>
          <w:sz w:val="28"/>
          <w:szCs w:val="28"/>
          <w:lang w:val="kk-KZ"/>
        </w:rPr>
        <w:t>141, 142</w:t>
      </w:r>
      <w:r w:rsidRPr="00FF7D70">
        <w:rPr>
          <w:rFonts w:ascii="Times New Roman" w:hAnsi="Times New Roman" w:cs="Times New Roman"/>
          <w:sz w:val="28"/>
          <w:szCs w:val="28"/>
          <w:lang w:val="kk-KZ"/>
        </w:rPr>
        <w:t>]. Теориялық зерттеулер порфириндер үшін бірнеше төмен энергиялы құрылымдардың бар екендігін көрсетті. Конформациялық т</w:t>
      </w:r>
      <w:r w:rsidR="009A004D" w:rsidRPr="00FF7D70">
        <w:rPr>
          <w:rFonts w:ascii="Times New Roman" w:hAnsi="Times New Roman" w:cs="Times New Roman"/>
          <w:sz w:val="28"/>
          <w:szCs w:val="28"/>
          <w:lang w:val="kk-KZ"/>
        </w:rPr>
        <w:t>алдау олардың арасында 7,1 ккал∙</w:t>
      </w:r>
      <w:r w:rsidRPr="00FF7D70">
        <w:rPr>
          <w:rFonts w:ascii="Times New Roman" w:hAnsi="Times New Roman" w:cs="Times New Roman"/>
          <w:sz w:val="28"/>
          <w:szCs w:val="28"/>
          <w:lang w:val="kk-KZ"/>
        </w:rPr>
        <w:t>моль</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шамада энергия айырмашылығы бар бірнеше құрылымдарды анықтады. Барлық осы зерттеулерде порфирин сақинасы және тек алкил және винил топтарының орналасуымен ерекшеленетін құрылымдар бар екені анықталды. Ең тұрақты оңтайландырылған құрылым </w:t>
      </w:r>
      <w:r w:rsidRPr="00FF7D70">
        <w:rPr>
          <w:rFonts w:ascii="Times New Roman" w:hAnsi="Times New Roman" w:cs="Times New Roman"/>
          <w:sz w:val="28"/>
          <w:szCs w:val="28"/>
        </w:rPr>
        <w:t>ω</w:t>
      </w:r>
      <w:r w:rsidRPr="00FF7D70">
        <w:rPr>
          <w:rFonts w:ascii="Times New Roman" w:hAnsi="Times New Roman" w:cs="Times New Roman"/>
          <w:sz w:val="28"/>
          <w:szCs w:val="28"/>
          <w:lang w:val="kk-KZ"/>
        </w:rPr>
        <w:t>B97X-D/6-31G(d) функционал/базис жиынтығында еріткіш қатысында алынды. Бұл құрылым карбоксил топтары (COOH) арасында күшті молекулааралық сутегі байланысы бар екендігін дәлелдеді және бұл олардың сутегі байланысы жоқ ең тұрақты құрылымдармен салыстырғандағы энергия айырмашылығының шамамен 6,4 ккал</w:t>
      </w:r>
      <w:r w:rsidR="009A004D" w:rsidRPr="00FF7D70">
        <w:rPr>
          <w:rFonts w:ascii="Times New Roman" w:hAnsi="Times New Roman" w:cs="Times New Roman"/>
          <w:sz w:val="28"/>
          <w:szCs w:val="28"/>
          <w:lang w:val="kk-KZ"/>
        </w:rPr>
        <w:t>∙</w:t>
      </w:r>
      <w:r w:rsidRPr="00FF7D70">
        <w:rPr>
          <w:rFonts w:ascii="Times New Roman" w:hAnsi="Times New Roman" w:cs="Times New Roman"/>
          <w:sz w:val="28"/>
          <w:szCs w:val="28"/>
          <w:lang w:val="kk-KZ"/>
        </w:rPr>
        <w:t>моль</w:t>
      </w:r>
      <w:r w:rsidRPr="00FF7D70">
        <w:rPr>
          <w:rFonts w:ascii="Times New Roman" w:hAnsi="Times New Roman" w:cs="Times New Roman"/>
          <w:sz w:val="28"/>
          <w:szCs w:val="28"/>
          <w:vertAlign w:val="superscript"/>
          <w:lang w:val="kk-KZ"/>
        </w:rPr>
        <w:t>-1</w:t>
      </w:r>
      <w:r w:rsidR="009A004D" w:rsidRPr="00FF7D70">
        <w:rPr>
          <w:rFonts w:ascii="Times New Roman" w:hAnsi="Times New Roman" w:cs="Times New Roman"/>
          <w:sz w:val="28"/>
          <w:szCs w:val="28"/>
          <w:lang w:val="kk-KZ"/>
        </w:rPr>
        <w:t xml:space="preserve"> құрайтындығын көрсетті (12-с</w:t>
      </w:r>
      <w:r w:rsidRPr="00FF7D70">
        <w:rPr>
          <w:rFonts w:ascii="Times New Roman" w:hAnsi="Times New Roman" w:cs="Times New Roman"/>
          <w:sz w:val="28"/>
          <w:szCs w:val="28"/>
          <w:lang w:val="kk-KZ"/>
        </w:rPr>
        <w:t>урет).</w:t>
      </w:r>
    </w:p>
    <w:p w:rsidR="002568E1" w:rsidRPr="00FF7D70" w:rsidRDefault="002568E1" w:rsidP="002568E1">
      <w:pPr>
        <w:spacing w:after="0" w:line="240" w:lineRule="auto"/>
        <w:ind w:firstLine="720"/>
        <w:jc w:val="both"/>
        <w:rPr>
          <w:rFonts w:ascii="Times New Roman" w:hAnsi="Times New Roman" w:cs="Times New Roman"/>
          <w:sz w:val="28"/>
          <w:szCs w:val="28"/>
          <w:lang w:val="kk-KZ"/>
        </w:rPr>
      </w:pPr>
    </w:p>
    <w:p w:rsidR="00493A17" w:rsidRPr="00FF7D70" w:rsidRDefault="00493A17" w:rsidP="009F63BD">
      <w:pPr>
        <w:pStyle w:val="4"/>
        <w:spacing w:before="0" w:beforeAutospacing="0" w:after="0" w:afterAutospacing="0"/>
        <w:jc w:val="center"/>
        <w:rPr>
          <w:b w:val="0"/>
          <w:sz w:val="28"/>
          <w:szCs w:val="28"/>
          <w:lang w:val="kk-KZ"/>
        </w:rPr>
      </w:pPr>
      <w:r w:rsidRPr="00FF7D70">
        <w:rPr>
          <w:b w:val="0"/>
          <w:noProof/>
          <w:sz w:val="28"/>
          <w:szCs w:val="28"/>
        </w:rPr>
        <w:drawing>
          <wp:inline distT="0" distB="0" distL="0" distR="0" wp14:anchorId="56F85532" wp14:editId="0FE94837">
            <wp:extent cx="4237130" cy="15544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2356"/>
                    <a:stretch/>
                  </pic:blipFill>
                  <pic:spPr bwMode="auto">
                    <a:xfrm>
                      <a:off x="0" y="0"/>
                      <a:ext cx="4237130" cy="1554480"/>
                    </a:xfrm>
                    <a:prstGeom prst="rect">
                      <a:avLst/>
                    </a:prstGeom>
                    <a:noFill/>
                    <a:ln>
                      <a:noFill/>
                    </a:ln>
                    <a:extLst>
                      <a:ext uri="{53640926-AAD7-44D8-BBD7-CCE9431645EC}">
                        <a14:shadowObscured xmlns:a14="http://schemas.microsoft.com/office/drawing/2010/main"/>
                      </a:ext>
                    </a:extLst>
                  </pic:spPr>
                </pic:pic>
              </a:graphicData>
            </a:graphic>
          </wp:inline>
        </w:drawing>
      </w:r>
    </w:p>
    <w:p w:rsidR="002568E1" w:rsidRPr="005E26E1" w:rsidRDefault="00493A17" w:rsidP="005E26E1">
      <w:pPr>
        <w:pStyle w:val="4"/>
        <w:spacing w:before="0" w:beforeAutospacing="0" w:after="0" w:afterAutospacing="0"/>
        <w:jc w:val="center"/>
        <w:rPr>
          <w:b w:val="0"/>
          <w:i/>
          <w:sz w:val="28"/>
          <w:szCs w:val="28"/>
          <w:lang w:val="kk-KZ"/>
        </w:rPr>
      </w:pPr>
      <w:r w:rsidRPr="00FF7D70">
        <w:rPr>
          <w:sz w:val="28"/>
          <w:szCs w:val="28"/>
          <w:lang w:val="kk-KZ"/>
        </w:rPr>
        <w:t xml:space="preserve">          </w:t>
      </w:r>
      <w:r w:rsidR="002568E1" w:rsidRPr="00FF7D70">
        <w:rPr>
          <w:sz w:val="28"/>
          <w:szCs w:val="28"/>
          <w:lang w:val="kk-KZ"/>
        </w:rPr>
        <w:t xml:space="preserve">    </w:t>
      </w:r>
      <w:r w:rsidR="002568E1" w:rsidRPr="00FF7D70">
        <w:rPr>
          <w:b w:val="0"/>
          <w:i/>
          <w:sz w:val="28"/>
          <w:szCs w:val="28"/>
          <w:lang w:val="kk-KZ"/>
        </w:rPr>
        <w:t xml:space="preserve">Негізгі күй      Бірінші синглетті күй  </w:t>
      </w:r>
      <w:r w:rsidRPr="00FF7D70">
        <w:rPr>
          <w:b w:val="0"/>
          <w:i/>
          <w:sz w:val="28"/>
          <w:szCs w:val="28"/>
          <w:lang w:val="kk-KZ"/>
        </w:rPr>
        <w:t xml:space="preserve"> Бірінші триплетті күй</w:t>
      </w:r>
    </w:p>
    <w:p w:rsidR="00493A17" w:rsidRPr="00FF7D70" w:rsidRDefault="002568E1" w:rsidP="009F63BD">
      <w:pPr>
        <w:pStyle w:val="4"/>
        <w:spacing w:before="0" w:beforeAutospacing="0" w:after="0" w:afterAutospacing="0"/>
        <w:jc w:val="center"/>
        <w:rPr>
          <w:b w:val="0"/>
          <w:sz w:val="28"/>
          <w:szCs w:val="28"/>
          <w:lang w:val="kk-KZ"/>
        </w:rPr>
      </w:pPr>
      <w:r w:rsidRPr="00FF7D70">
        <w:rPr>
          <w:b w:val="0"/>
          <w:sz w:val="28"/>
          <w:szCs w:val="28"/>
          <w:lang w:val="kk-KZ"/>
        </w:rPr>
        <w:t>Суре</w:t>
      </w:r>
      <w:r w:rsidR="00975F5A" w:rsidRPr="00FF7D70">
        <w:rPr>
          <w:b w:val="0"/>
          <w:sz w:val="28"/>
          <w:szCs w:val="28"/>
          <w:lang w:val="kk-KZ"/>
        </w:rPr>
        <w:t>т 12</w:t>
      </w:r>
      <w:r w:rsidRPr="00FF7D70">
        <w:rPr>
          <w:b w:val="0"/>
          <w:sz w:val="28"/>
          <w:szCs w:val="28"/>
          <w:lang w:val="kk-KZ"/>
        </w:rPr>
        <w:t xml:space="preserve"> – </w:t>
      </w:r>
      <w:r w:rsidR="00493A17" w:rsidRPr="00FF7D70">
        <w:rPr>
          <w:b w:val="0"/>
          <w:sz w:val="28"/>
          <w:szCs w:val="28"/>
          <w:lang w:val="kk-KZ"/>
        </w:rPr>
        <w:t xml:space="preserve">ПпІХ молекуласының </w:t>
      </w:r>
      <w:r w:rsidR="00493A17" w:rsidRPr="00FF7D70">
        <w:rPr>
          <w:b w:val="0"/>
          <w:sz w:val="28"/>
          <w:szCs w:val="28"/>
        </w:rPr>
        <w:t>ω</w:t>
      </w:r>
      <w:r w:rsidR="00493A17" w:rsidRPr="00FF7D70">
        <w:rPr>
          <w:b w:val="0"/>
          <w:sz w:val="28"/>
          <w:szCs w:val="28"/>
          <w:lang w:val="kk-KZ"/>
        </w:rPr>
        <w:t>B97X-D/6-31G(d)/ПҮМ/ДМСО жүйесінде оңтайландырылған құрылымы [</w:t>
      </w:r>
      <w:r w:rsidR="006D0A65" w:rsidRPr="00FF7D70">
        <w:rPr>
          <w:b w:val="0"/>
          <w:sz w:val="28"/>
          <w:szCs w:val="28"/>
          <w:lang w:val="kk-KZ"/>
        </w:rPr>
        <w:t>136</w:t>
      </w:r>
      <w:r w:rsidR="00493A17" w:rsidRPr="00FF7D70">
        <w:rPr>
          <w:b w:val="0"/>
          <w:sz w:val="28"/>
          <w:szCs w:val="28"/>
          <w:lang w:val="kk-KZ"/>
        </w:rPr>
        <w:t>]</w:t>
      </w:r>
    </w:p>
    <w:p w:rsidR="002568E1" w:rsidRPr="00FF7D70" w:rsidRDefault="002568E1" w:rsidP="009F63BD">
      <w:pPr>
        <w:pStyle w:val="4"/>
        <w:spacing w:before="0" w:beforeAutospacing="0" w:after="0" w:afterAutospacing="0"/>
        <w:jc w:val="center"/>
        <w:rPr>
          <w:b w:val="0"/>
          <w:sz w:val="28"/>
          <w:szCs w:val="28"/>
          <w:lang w:val="kk-KZ"/>
        </w:rPr>
      </w:pPr>
    </w:p>
    <w:p w:rsidR="008039B6" w:rsidRPr="005E26E1" w:rsidRDefault="008039B6" w:rsidP="008039B6">
      <w:pPr>
        <w:spacing w:after="0" w:line="240" w:lineRule="auto"/>
        <w:ind w:firstLine="720"/>
        <w:jc w:val="both"/>
        <w:rPr>
          <w:rFonts w:ascii="Times New Roman" w:hAnsi="Times New Roman" w:cs="Times New Roman"/>
          <w:sz w:val="28"/>
          <w:szCs w:val="28"/>
          <w:lang w:val="kk-KZ"/>
        </w:rPr>
      </w:pPr>
      <w:r w:rsidRPr="005E26E1">
        <w:rPr>
          <w:rFonts w:ascii="Times New Roman" w:hAnsi="Times New Roman" w:cs="Times New Roman"/>
          <w:sz w:val="28"/>
          <w:szCs w:val="28"/>
          <w:lang w:val="kk-KZ"/>
        </w:rPr>
        <w:t>Сондай-ақ, ПпІХ-дың ДМСО-дағы УК-көрінетін абсорбциялық спектрі есептеліп алынды. Әлсіз Q жолақтары 590 және 547 нм толқын ұзындығында тіркелді және осциллятор күші сәйкесінше 0,02 және 0,04 шаманы құрады. Бұл жолақтар протондалған порфириндердегі Q жолағының бөлінуі нәтижесінде пайда болады (өйткені NH болуы симметрияны бұзады) және Q</w:t>
      </w:r>
      <w:r w:rsidRPr="005E26E1">
        <w:rPr>
          <w:rFonts w:ascii="Times New Roman" w:hAnsi="Times New Roman" w:cs="Times New Roman"/>
          <w:sz w:val="28"/>
          <w:szCs w:val="28"/>
          <w:vertAlign w:val="subscript"/>
          <w:lang w:val="kk-KZ"/>
        </w:rPr>
        <w:t>x</w:t>
      </w:r>
      <w:r w:rsidRPr="005E26E1">
        <w:rPr>
          <w:rFonts w:ascii="Times New Roman" w:hAnsi="Times New Roman" w:cs="Times New Roman"/>
          <w:sz w:val="28"/>
          <w:szCs w:val="28"/>
          <w:lang w:val="kk-KZ"/>
        </w:rPr>
        <w:t xml:space="preserve"> және Q</w:t>
      </w:r>
      <w:r w:rsidRPr="005E26E1">
        <w:rPr>
          <w:rFonts w:ascii="Times New Roman" w:hAnsi="Times New Roman" w:cs="Times New Roman"/>
          <w:sz w:val="28"/>
          <w:szCs w:val="28"/>
          <w:vertAlign w:val="subscript"/>
          <w:lang w:val="kk-KZ"/>
        </w:rPr>
        <w:t>y</w:t>
      </w:r>
      <w:r w:rsidRPr="005E26E1">
        <w:rPr>
          <w:rFonts w:ascii="Times New Roman" w:hAnsi="Times New Roman" w:cs="Times New Roman"/>
          <w:sz w:val="28"/>
          <w:szCs w:val="28"/>
          <w:lang w:val="kk-KZ"/>
        </w:rPr>
        <w:t xml:space="preserve"> болып табылады. Бұл жолақтардың әрқайсысы төрт орбитальды Гутерман моделіне сәйкес, яғни екі жоғарғы байланыстырушы және ең төменгі екі </w:t>
      </w:r>
      <w:r w:rsidRPr="005E26E1">
        <w:rPr>
          <w:rFonts w:ascii="Times New Roman" w:hAnsi="Times New Roman" w:cs="Times New Roman"/>
          <w:sz w:val="28"/>
          <w:szCs w:val="28"/>
          <w:lang w:val="kk-KZ"/>
        </w:rPr>
        <w:lastRenderedPageBreak/>
        <w:t>босаңдатушы молекулалық π орбитальдарынан тұрады. Эксперименттік абсорбция спектрінде Q</w:t>
      </w:r>
      <w:r w:rsidRPr="005E26E1">
        <w:rPr>
          <w:rFonts w:ascii="Times New Roman" w:hAnsi="Times New Roman" w:cs="Times New Roman"/>
          <w:sz w:val="28"/>
          <w:szCs w:val="28"/>
          <w:vertAlign w:val="subscript"/>
          <w:lang w:val="kk-KZ"/>
        </w:rPr>
        <w:t>х</w:t>
      </w:r>
      <w:r w:rsidRPr="005E26E1">
        <w:rPr>
          <w:rFonts w:ascii="Times New Roman" w:hAnsi="Times New Roman" w:cs="Times New Roman"/>
          <w:sz w:val="28"/>
          <w:szCs w:val="28"/>
          <w:lang w:val="kk-KZ"/>
        </w:rPr>
        <w:t xml:space="preserve"> және Q</w:t>
      </w:r>
      <w:r w:rsidRPr="005E26E1">
        <w:rPr>
          <w:rFonts w:ascii="Times New Roman" w:hAnsi="Times New Roman" w:cs="Times New Roman"/>
          <w:sz w:val="28"/>
          <w:szCs w:val="28"/>
          <w:vertAlign w:val="subscript"/>
          <w:lang w:val="kk-KZ"/>
        </w:rPr>
        <w:t>y</w:t>
      </w:r>
      <w:r w:rsidRPr="005E26E1">
        <w:rPr>
          <w:rFonts w:ascii="Times New Roman" w:hAnsi="Times New Roman" w:cs="Times New Roman"/>
          <w:sz w:val="28"/>
          <w:szCs w:val="28"/>
          <w:lang w:val="kk-KZ"/>
        </w:rPr>
        <w:t xml:space="preserve"> жолақтарының әрқайсысы тағы да екі жолаққа одан әрі бөлу нәтижесінде төрт әлсіз жолақ тіркеледі.</w:t>
      </w:r>
    </w:p>
    <w:p w:rsidR="00493A17" w:rsidRDefault="00493A17" w:rsidP="009F63BD">
      <w:pPr>
        <w:pStyle w:val="4"/>
        <w:spacing w:before="0" w:beforeAutospacing="0" w:after="0" w:afterAutospacing="0"/>
        <w:ind w:firstLine="708"/>
        <w:jc w:val="both"/>
        <w:rPr>
          <w:b w:val="0"/>
          <w:sz w:val="28"/>
          <w:szCs w:val="28"/>
          <w:lang w:val="kk-KZ"/>
        </w:rPr>
      </w:pPr>
      <w:r w:rsidRPr="00FF7D70">
        <w:rPr>
          <w:b w:val="0"/>
          <w:sz w:val="28"/>
          <w:szCs w:val="28"/>
          <w:lang w:val="kk-KZ"/>
        </w:rPr>
        <w:t>Берілген осы екі жолақ негізгі күйден қозған күйдің екі әртүрлі тербеліс деңгейлеріне ауысуынан пайда болатындықтан, оларды есептеу арқылы көрсету мүмкін болмайд</w:t>
      </w:r>
      <w:r w:rsidR="008032FF">
        <w:rPr>
          <w:b w:val="0"/>
          <w:sz w:val="28"/>
          <w:szCs w:val="28"/>
          <w:lang w:val="kk-KZ"/>
        </w:rPr>
        <w:t>ы</w:t>
      </w:r>
      <w:r w:rsidRPr="00FF7D70">
        <w:rPr>
          <w:b w:val="0"/>
          <w:sz w:val="28"/>
          <w:szCs w:val="28"/>
          <w:lang w:val="kk-KZ"/>
        </w:rPr>
        <w:t>. Өйткені, УТ-ТФТ тербелмелі обертондарды шығара алмайды. Соре қарқынды жолағы (атап айтқанда B жолағы) 385 нм және 372 нм екі ауысудан және сәйкесінше 1,31 және 1,64 осциллятор күшінен тұрды (</w:t>
      </w:r>
      <w:r w:rsidR="009A004D" w:rsidRPr="00FF7D70">
        <w:rPr>
          <w:b w:val="0"/>
          <w:sz w:val="28"/>
          <w:szCs w:val="28"/>
          <w:lang w:val="kk-KZ"/>
        </w:rPr>
        <w:t>13</w:t>
      </w:r>
      <w:r w:rsidRPr="00FF7D70">
        <w:rPr>
          <w:b w:val="0"/>
          <w:sz w:val="28"/>
          <w:szCs w:val="28"/>
          <w:lang w:val="kk-KZ"/>
        </w:rPr>
        <w:t>-сурет). Бұл жолақ порфириндегі симметрияның бұзылуына байланысты да бөлінуі мүмкін.</w:t>
      </w:r>
    </w:p>
    <w:p w:rsidR="00DC5FA1" w:rsidRPr="00FF7D70" w:rsidRDefault="00DC5FA1" w:rsidP="009F63BD">
      <w:pPr>
        <w:pStyle w:val="4"/>
        <w:spacing w:before="0" w:beforeAutospacing="0" w:after="0" w:afterAutospacing="0"/>
        <w:ind w:firstLine="708"/>
        <w:jc w:val="both"/>
        <w:rPr>
          <w:b w:val="0"/>
          <w:sz w:val="28"/>
          <w:szCs w:val="28"/>
          <w:lang w:val="kk-KZ"/>
        </w:rPr>
      </w:pPr>
    </w:p>
    <w:p w:rsidR="002568E1" w:rsidRPr="005E26E1" w:rsidRDefault="00493A17" w:rsidP="005E26E1">
      <w:pPr>
        <w:pStyle w:val="4"/>
        <w:spacing w:before="0" w:beforeAutospacing="0" w:after="0" w:afterAutospacing="0"/>
        <w:jc w:val="center"/>
        <w:rPr>
          <w:b w:val="0"/>
          <w:sz w:val="28"/>
          <w:szCs w:val="28"/>
          <w:lang w:val="kk-KZ"/>
        </w:rPr>
      </w:pPr>
      <w:r w:rsidRPr="00FF7D70">
        <w:rPr>
          <w:b w:val="0"/>
          <w:noProof/>
          <w:sz w:val="28"/>
          <w:szCs w:val="28"/>
        </w:rPr>
        <mc:AlternateContent>
          <mc:Choice Requires="wpg">
            <w:drawing>
              <wp:inline distT="0" distB="0" distL="0" distR="0" wp14:anchorId="038432C9" wp14:editId="019D0378">
                <wp:extent cx="3373728" cy="2317421"/>
                <wp:effectExtent l="0" t="0" r="0" b="6985"/>
                <wp:docPr id="14" name="Группа 14"/>
                <wp:cNvGraphicFramePr/>
                <a:graphic xmlns:a="http://schemas.openxmlformats.org/drawingml/2006/main">
                  <a:graphicData uri="http://schemas.microsoft.com/office/word/2010/wordprocessingGroup">
                    <wpg:wgp>
                      <wpg:cNvGrpSpPr/>
                      <wpg:grpSpPr>
                        <a:xfrm>
                          <a:off x="0" y="0"/>
                          <a:ext cx="3373728" cy="2317421"/>
                          <a:chOff x="-18965" y="-114600"/>
                          <a:chExt cx="3373728" cy="2317421"/>
                        </a:xfrm>
                      </wpg:grpSpPr>
                      <pic:pic xmlns:pic="http://schemas.openxmlformats.org/drawingml/2006/picture">
                        <pic:nvPicPr>
                          <pic:cNvPr id="2" name="Рисунок 2"/>
                          <pic:cNvPicPr>
                            <a:picLocks noChangeAspect="1"/>
                          </pic:cNvPicPr>
                        </pic:nvPicPr>
                        <pic:blipFill>
                          <a:blip r:embed="rId25" cstate="print">
                            <a:lum bright="-20000" contrast="40000"/>
                            <a:extLst>
                              <a:ext uri="{28A0092B-C50C-407E-A947-70E740481C1C}">
                                <a14:useLocalDpi xmlns:a14="http://schemas.microsoft.com/office/drawing/2010/main" val="0"/>
                              </a:ext>
                            </a:extLst>
                          </a:blip>
                          <a:srcRect/>
                          <a:stretch>
                            <a:fillRect/>
                          </a:stretch>
                        </pic:blipFill>
                        <pic:spPr bwMode="auto">
                          <a:xfrm>
                            <a:off x="160713" y="0"/>
                            <a:ext cx="3194050" cy="2038350"/>
                          </a:xfrm>
                          <a:prstGeom prst="rect">
                            <a:avLst/>
                          </a:prstGeom>
                          <a:noFill/>
                          <a:ln>
                            <a:noFill/>
                          </a:ln>
                        </pic:spPr>
                      </pic:pic>
                      <wps:wsp>
                        <wps:cNvPr id="217" name="Надпись 2"/>
                        <wps:cNvSpPr txBox="1">
                          <a:spLocks noChangeArrowheads="1"/>
                        </wps:cNvSpPr>
                        <wps:spPr bwMode="auto">
                          <a:xfrm rot="16200000">
                            <a:off x="-928608" y="795043"/>
                            <a:ext cx="2095456" cy="276170"/>
                          </a:xfrm>
                          <a:prstGeom prst="rect">
                            <a:avLst/>
                          </a:prstGeom>
                          <a:solidFill>
                            <a:srgbClr val="FFFFFF"/>
                          </a:solidFill>
                          <a:ln w="9525">
                            <a:noFill/>
                            <a:miter lim="800000"/>
                            <a:headEnd/>
                            <a:tailEnd/>
                          </a:ln>
                        </wps:spPr>
                        <wps:txbx>
                          <w:txbxContent>
                            <w:p w:rsidR="0009025D" w:rsidRPr="000F369C" w:rsidRDefault="0009025D" w:rsidP="00493A17">
                              <w:pPr>
                                <w:rPr>
                                  <w:rFonts w:ascii="Times New Roman" w:hAnsi="Times New Roman" w:cs="Times New Roman"/>
                                  <w:sz w:val="28"/>
                                  <w:szCs w:val="28"/>
                                  <w:lang w:val="ru-RU"/>
                                </w:rPr>
                              </w:pPr>
                              <w:r w:rsidRPr="002568E1">
                                <w:rPr>
                                  <w:rFonts w:ascii="Times New Roman" w:hAnsi="Times New Roman" w:cs="Times New Roman"/>
                                  <w:sz w:val="28"/>
                                  <w:szCs w:val="28"/>
                                  <w:lang w:val="kk-KZ"/>
                                </w:rPr>
                                <w:t>Осциллятор күші</w:t>
                              </w:r>
                              <w:r>
                                <w:rPr>
                                  <w:rFonts w:ascii="Times New Roman" w:hAnsi="Times New Roman" w:cs="Times New Roman"/>
                                  <w:sz w:val="28"/>
                                  <w:szCs w:val="28"/>
                                  <w:lang w:val="kk-KZ"/>
                                </w:rPr>
                                <w:t xml:space="preserve"> (а.б.)</w:t>
                              </w:r>
                            </w:p>
                          </w:txbxContent>
                        </wps:txbx>
                        <wps:bodyPr rot="0" vert="horz" wrap="square" lIns="91440" tIns="45720" rIns="91440" bIns="45720" anchor="t" anchorCtr="0">
                          <a:noAutofit/>
                        </wps:bodyPr>
                      </wps:wsp>
                      <wps:wsp>
                        <wps:cNvPr id="11" name="Надпись 2"/>
                        <wps:cNvSpPr txBox="1">
                          <a:spLocks noChangeArrowheads="1"/>
                        </wps:cNvSpPr>
                        <wps:spPr bwMode="auto">
                          <a:xfrm>
                            <a:off x="866772" y="1923421"/>
                            <a:ext cx="2057345" cy="279400"/>
                          </a:xfrm>
                          <a:prstGeom prst="rect">
                            <a:avLst/>
                          </a:prstGeom>
                          <a:solidFill>
                            <a:srgbClr val="FFFFFF"/>
                          </a:solidFill>
                          <a:ln w="9525">
                            <a:noFill/>
                            <a:miter lim="800000"/>
                            <a:headEnd/>
                            <a:tailEnd/>
                          </a:ln>
                        </wps:spPr>
                        <wps:txbx>
                          <w:txbxContent>
                            <w:p w:rsidR="0009025D" w:rsidRPr="002568E1" w:rsidRDefault="0009025D" w:rsidP="00493A17">
                              <w:pPr>
                                <w:rPr>
                                  <w:rFonts w:ascii="Times New Roman" w:hAnsi="Times New Roman" w:cs="Times New Roman"/>
                                  <w:sz w:val="28"/>
                                  <w:szCs w:val="28"/>
                                </w:rPr>
                              </w:pPr>
                              <w:r>
                                <w:rPr>
                                  <w:rFonts w:ascii="Times New Roman" w:hAnsi="Times New Roman" w:cs="Times New Roman"/>
                                  <w:sz w:val="28"/>
                                  <w:szCs w:val="28"/>
                                  <w:lang w:val="kk-KZ"/>
                                </w:rPr>
                                <w:t>Толқын ұзындығы</w:t>
                              </w:r>
                              <w:r w:rsidRPr="002568E1">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2568E1">
                                <w:rPr>
                                  <w:rFonts w:ascii="Times New Roman" w:hAnsi="Times New Roman" w:cs="Times New Roman"/>
                                  <w:sz w:val="28"/>
                                  <w:szCs w:val="28"/>
                                  <w:lang w:val="kk-KZ"/>
                                </w:rPr>
                                <w:t>нм</w:t>
                              </w:r>
                              <w:r>
                                <w:rPr>
                                  <w:rFonts w:ascii="Times New Roman" w:hAnsi="Times New Roman" w:cs="Times New Roman"/>
                                  <w:sz w:val="28"/>
                                  <w:szCs w:val="28"/>
                                  <w:lang w:val="kk-KZ"/>
                                </w:rPr>
                                <w:t>)</w:t>
                              </w:r>
                            </w:p>
                          </w:txbxContent>
                        </wps:txbx>
                        <wps:bodyPr rot="0" vert="horz" wrap="square" lIns="91440" tIns="45720" rIns="91440" bIns="45720" anchor="t" anchorCtr="0">
                          <a:noAutofit/>
                        </wps:bodyPr>
                      </wps:wsp>
                    </wpg:wgp>
                  </a:graphicData>
                </a:graphic>
              </wp:inline>
            </w:drawing>
          </mc:Choice>
          <mc:Fallback>
            <w:pict>
              <v:group w14:anchorId="038432C9" id="Группа 14" o:spid="_x0000_s1045" style="width:265.65pt;height:182.45pt;mso-position-horizontal-relative:char;mso-position-vertical-relative:line" coordorigin="-189,-1146" coordsize="33737,2317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">
                <v:shape id="Рисунок 2" o:spid="_x0000_s1046" type="#_x0000_t75" style="position:absolute;left:1607;width:31940;height:20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bCgPDAAAA2gAAAA8AAABkcnMvZG93bnJldi54bWxEj0Frg0AUhO+F/IflBXKrq1KSYrMJIrQN&#10;BApJPPT4cF9V4r4Vd43m32cLhR6HmfmG2e5n04kbDa61rCCJYhDEldUt1wrKy/vzKwjnkTV2lknB&#10;nRzsd4unLWbaTnyi29nXIkDYZaig8b7PpHRVQwZdZHvi4P3YwaAPcqilHnAKcNPJNI7X0mDLYaHB&#10;noqGqut5NAq+PjdTzgVOOi+68aN8Sb6vx0Sp1XLO30B4mv1/+K990ApS+L0SboD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RsKA8MAAADaAAAADwAAAAAAAAAAAAAAAACf&#10;AgAAZHJzL2Rvd25yZXYueG1sUEsFBgAAAAAEAAQA9wAAAI8DAAAAAA==&#10;">
                  <v:imagedata r:id="rId26" o:title="" gain="109227f" blacklevel="-6554f"/>
                  <v:path arrowok="t"/>
                </v:shape>
                <v:shapetype id="_x0000_t202" coordsize="21600,21600" o:spt="202" path="m,l,21600r21600,l21600,xe">
                  <v:stroke joinstyle="miter"/>
                  <v:path gradientshapeok="t" o:connecttype="rect"/>
                </v:shapetype>
                <v:shape id="Надпись 2" o:spid="_x0000_s1047" type="#_x0000_t202" style="position:absolute;left:-9285;top:7950;width:20954;height:276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UTzcYA&#10;AADcAAAADwAAAGRycy9kb3ducmV2LnhtbESPS4vCQBCE7wv+h6GFvSw6URYf0VFE1nW9CD4QvDWZ&#10;NglmekJm1Oivd4QFj0VVfUWNp7UpxJUql1tW0GlHIIgTq3NOFex3i9YAhPPIGgvLpOBODqaTxscY&#10;Y21vvKHr1qciQNjFqCDzvoyldElGBl3blsTBO9nKoA+ySqWu8BbgppDdKOpJgzmHhQxLmmeUnLcX&#10;o6C/XPeOfm4e+fE3Wg1/vsyq/D4o9dmsZyMQnmr/Dv+3/7SCbqcPrzPhCMjJ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kUTzcYAAADcAAAADwAAAAAAAAAAAAAAAACYAgAAZHJz&#10;L2Rvd25yZXYueG1sUEsFBgAAAAAEAAQA9QAAAIsDAAAAAA==&#10;" stroked="f">
                  <v:textbox>
                    <w:txbxContent>
                      <w:p w:rsidR="0009025D" w:rsidRPr="000F369C" w:rsidRDefault="0009025D" w:rsidP="00493A17">
                        <w:pPr>
                          <w:rPr>
                            <w:rFonts w:ascii="Times New Roman" w:hAnsi="Times New Roman" w:cs="Times New Roman"/>
                            <w:sz w:val="28"/>
                            <w:szCs w:val="28"/>
                            <w:lang w:val="ru-RU"/>
                          </w:rPr>
                        </w:pPr>
                        <w:r w:rsidRPr="002568E1">
                          <w:rPr>
                            <w:rFonts w:ascii="Times New Roman" w:hAnsi="Times New Roman" w:cs="Times New Roman"/>
                            <w:sz w:val="28"/>
                            <w:szCs w:val="28"/>
                            <w:lang w:val="kk-KZ"/>
                          </w:rPr>
                          <w:t>Осциллятор күші</w:t>
                        </w:r>
                        <w:r>
                          <w:rPr>
                            <w:rFonts w:ascii="Times New Roman" w:hAnsi="Times New Roman" w:cs="Times New Roman"/>
                            <w:sz w:val="28"/>
                            <w:szCs w:val="28"/>
                            <w:lang w:val="kk-KZ"/>
                          </w:rPr>
                          <w:t xml:space="preserve"> (а.б.)</w:t>
                        </w:r>
                      </w:p>
                    </w:txbxContent>
                  </v:textbox>
                </v:shape>
                <v:shape id="Надпись 2" o:spid="_x0000_s1048" type="#_x0000_t202" style="position:absolute;left:8667;top:19234;width:20574;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rsidR="0009025D" w:rsidRPr="002568E1" w:rsidRDefault="0009025D" w:rsidP="00493A17">
                        <w:pPr>
                          <w:rPr>
                            <w:rFonts w:ascii="Times New Roman" w:hAnsi="Times New Roman" w:cs="Times New Roman"/>
                            <w:sz w:val="28"/>
                            <w:szCs w:val="28"/>
                          </w:rPr>
                        </w:pPr>
                        <w:r>
                          <w:rPr>
                            <w:rFonts w:ascii="Times New Roman" w:hAnsi="Times New Roman" w:cs="Times New Roman"/>
                            <w:sz w:val="28"/>
                            <w:szCs w:val="28"/>
                            <w:lang w:val="kk-KZ"/>
                          </w:rPr>
                          <w:t>Толқын ұзындығы</w:t>
                        </w:r>
                        <w:r w:rsidRPr="002568E1">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2568E1">
                          <w:rPr>
                            <w:rFonts w:ascii="Times New Roman" w:hAnsi="Times New Roman" w:cs="Times New Roman"/>
                            <w:sz w:val="28"/>
                            <w:szCs w:val="28"/>
                            <w:lang w:val="kk-KZ"/>
                          </w:rPr>
                          <w:t>нм</w:t>
                        </w:r>
                        <w:r>
                          <w:rPr>
                            <w:rFonts w:ascii="Times New Roman" w:hAnsi="Times New Roman" w:cs="Times New Roman"/>
                            <w:sz w:val="28"/>
                            <w:szCs w:val="28"/>
                            <w:lang w:val="kk-KZ"/>
                          </w:rPr>
                          <w:t>)</w:t>
                        </w:r>
                      </w:p>
                    </w:txbxContent>
                  </v:textbox>
                </v:shape>
                <w10:anchorlock/>
              </v:group>
            </w:pict>
          </mc:Fallback>
        </mc:AlternateContent>
      </w:r>
    </w:p>
    <w:p w:rsidR="00493A17" w:rsidRPr="00FF7D70" w:rsidRDefault="00975F5A" w:rsidP="009F63BD">
      <w:pPr>
        <w:pStyle w:val="4"/>
        <w:spacing w:before="0" w:beforeAutospacing="0" w:after="0" w:afterAutospacing="0"/>
        <w:jc w:val="center"/>
        <w:rPr>
          <w:b w:val="0"/>
          <w:sz w:val="28"/>
          <w:szCs w:val="28"/>
          <w:lang w:val="kk-KZ"/>
        </w:rPr>
      </w:pPr>
      <w:r w:rsidRPr="00FF7D70">
        <w:rPr>
          <w:b w:val="0"/>
          <w:sz w:val="28"/>
          <w:szCs w:val="28"/>
          <w:lang w:val="kk-KZ"/>
        </w:rPr>
        <w:t>Сурет 13</w:t>
      </w:r>
      <w:r w:rsidR="002568E1" w:rsidRPr="00FF7D70">
        <w:rPr>
          <w:b w:val="0"/>
          <w:sz w:val="28"/>
          <w:szCs w:val="28"/>
          <w:lang w:val="kk-KZ"/>
        </w:rPr>
        <w:t xml:space="preserve"> – </w:t>
      </w:r>
      <w:r w:rsidR="00493A17" w:rsidRPr="00FF7D70">
        <w:rPr>
          <w:b w:val="0"/>
          <w:sz w:val="28"/>
          <w:szCs w:val="28"/>
          <w:lang w:val="kk-KZ"/>
        </w:rPr>
        <w:t xml:space="preserve">ПпІХ молекуласының ДМСО-дағы </w:t>
      </w:r>
      <w:r w:rsidR="00493A17" w:rsidRPr="00FF7D70">
        <w:rPr>
          <w:b w:val="0"/>
          <w:sz w:val="28"/>
          <w:szCs w:val="28"/>
        </w:rPr>
        <w:t>ω</w:t>
      </w:r>
      <w:r w:rsidR="00493A17" w:rsidRPr="00FF7D70">
        <w:rPr>
          <w:b w:val="0"/>
          <w:sz w:val="28"/>
          <w:szCs w:val="28"/>
          <w:lang w:val="kk-KZ"/>
        </w:rPr>
        <w:t>B97X-D/6-31G(d)//</w:t>
      </w:r>
      <w:r w:rsidR="00493A17" w:rsidRPr="00FF7D70">
        <w:rPr>
          <w:b w:val="0"/>
          <w:sz w:val="28"/>
          <w:szCs w:val="28"/>
        </w:rPr>
        <w:t>ω</w:t>
      </w:r>
      <w:r w:rsidR="00493A17" w:rsidRPr="00FF7D70">
        <w:rPr>
          <w:b w:val="0"/>
          <w:sz w:val="28"/>
          <w:szCs w:val="28"/>
          <w:lang w:val="kk-KZ"/>
        </w:rPr>
        <w:t>B97X-D/6-311+G(d,р) параметрі бойынша есептелген абсорбция спектрі [</w:t>
      </w:r>
      <w:r w:rsidR="006D0A65" w:rsidRPr="00FF7D70">
        <w:rPr>
          <w:b w:val="0"/>
          <w:sz w:val="28"/>
          <w:szCs w:val="28"/>
          <w:lang w:val="kk-KZ"/>
        </w:rPr>
        <w:t>136</w:t>
      </w:r>
      <w:r w:rsidR="00493A17" w:rsidRPr="00FF7D70">
        <w:rPr>
          <w:b w:val="0"/>
          <w:sz w:val="28"/>
          <w:szCs w:val="28"/>
          <w:lang w:val="kk-KZ"/>
        </w:rPr>
        <w:t>]</w:t>
      </w:r>
    </w:p>
    <w:p w:rsidR="002568E1" w:rsidRPr="00FF7D70" w:rsidRDefault="002568E1" w:rsidP="009F63BD">
      <w:pPr>
        <w:pStyle w:val="4"/>
        <w:spacing w:before="0" w:beforeAutospacing="0" w:after="0" w:afterAutospacing="0"/>
        <w:ind w:firstLine="708"/>
        <w:jc w:val="both"/>
        <w:rPr>
          <w:b w:val="0"/>
          <w:sz w:val="28"/>
          <w:szCs w:val="28"/>
          <w:lang w:val="kk-KZ"/>
        </w:rPr>
      </w:pPr>
    </w:p>
    <w:p w:rsidR="00493A17" w:rsidRPr="00FF7D70" w:rsidRDefault="00493A17" w:rsidP="009F63BD">
      <w:pPr>
        <w:pStyle w:val="4"/>
        <w:spacing w:before="0" w:beforeAutospacing="0" w:after="0" w:afterAutospacing="0"/>
        <w:ind w:firstLine="708"/>
        <w:jc w:val="both"/>
        <w:rPr>
          <w:b w:val="0"/>
          <w:sz w:val="28"/>
          <w:szCs w:val="28"/>
          <w:lang w:val="kk-KZ"/>
        </w:rPr>
      </w:pPr>
      <w:r w:rsidRPr="00FF7D70">
        <w:rPr>
          <w:b w:val="0"/>
          <w:sz w:val="28"/>
          <w:szCs w:val="28"/>
          <w:lang w:val="kk-KZ"/>
        </w:rPr>
        <w:t xml:space="preserve">Порфирин кешендерінің ТФТ молекулалық есептеулері жиі кездессе де, порфириндердің ТФТ мерзімді есептеулері </w:t>
      </w:r>
      <w:r w:rsidR="00306486" w:rsidRPr="00FF7D70">
        <w:rPr>
          <w:b w:val="0"/>
          <w:sz w:val="28"/>
          <w:szCs w:val="28"/>
          <w:lang w:val="kk-KZ"/>
        </w:rPr>
        <w:t xml:space="preserve">(УТ-ТФТ) </w:t>
      </w:r>
      <w:r w:rsidRPr="00FF7D70">
        <w:rPr>
          <w:b w:val="0"/>
          <w:sz w:val="28"/>
          <w:szCs w:val="28"/>
          <w:lang w:val="kk-KZ"/>
        </w:rPr>
        <w:t xml:space="preserve">салыстырмалы түрде қарағанда шектеулі. </w:t>
      </w:r>
      <w:r w:rsidR="00306486" w:rsidRPr="00FF7D70">
        <w:rPr>
          <w:b w:val="0"/>
          <w:sz w:val="28"/>
          <w:szCs w:val="28"/>
          <w:lang w:val="kk-KZ"/>
        </w:rPr>
        <w:t>УТ-</w:t>
      </w:r>
      <w:r w:rsidRPr="00FF7D70">
        <w:rPr>
          <w:b w:val="0"/>
          <w:sz w:val="28"/>
          <w:szCs w:val="28"/>
          <w:lang w:val="kk-KZ"/>
        </w:rPr>
        <w:t>ТФТ есептеу [</w:t>
      </w:r>
      <w:r w:rsidR="006D0A65" w:rsidRPr="00FF7D70">
        <w:rPr>
          <w:b w:val="0"/>
          <w:sz w:val="28"/>
          <w:szCs w:val="28"/>
          <w:lang w:val="kk-KZ"/>
        </w:rPr>
        <w:t>143</w:t>
      </w:r>
      <w:r w:rsidRPr="00FF7D70">
        <w:rPr>
          <w:b w:val="0"/>
          <w:sz w:val="28"/>
          <w:szCs w:val="28"/>
          <w:lang w:val="kk-KZ"/>
        </w:rPr>
        <w:t>] мерзімді жүйелердің электрондық құрылымын сипаттау үшін тығыздық функционалды теориясын қолдануды білдіреді.</w:t>
      </w:r>
    </w:p>
    <w:p w:rsidR="00493A17" w:rsidRPr="00FF7D70" w:rsidRDefault="00306486" w:rsidP="009F63BD">
      <w:pPr>
        <w:pStyle w:val="4"/>
        <w:spacing w:before="0" w:beforeAutospacing="0" w:after="0" w:afterAutospacing="0"/>
        <w:ind w:firstLine="708"/>
        <w:jc w:val="both"/>
        <w:rPr>
          <w:b w:val="0"/>
          <w:sz w:val="28"/>
          <w:szCs w:val="28"/>
          <w:lang w:val="kk-KZ"/>
        </w:rPr>
      </w:pPr>
      <w:r w:rsidRPr="00FF7D70">
        <w:rPr>
          <w:b w:val="0"/>
          <w:sz w:val="28"/>
          <w:szCs w:val="28"/>
          <w:lang w:val="kk-KZ"/>
        </w:rPr>
        <w:t>УТ-</w:t>
      </w:r>
      <w:r w:rsidR="00493A17" w:rsidRPr="00FF7D70">
        <w:rPr>
          <w:b w:val="0"/>
          <w:sz w:val="28"/>
          <w:szCs w:val="28"/>
          <w:lang w:val="kk-KZ"/>
        </w:rPr>
        <w:t xml:space="preserve">ТФТ есептеулерінің ең көп тараған әдістерінің бірі – спектрлік қасиеттердің туындауы, яғни ЯМР химиялық ығысуы немесе ИҚ/Раман сигналдарының жиілігі мен қарқындылығы, оларды эксперименттік мәліметтермен салыстыру және экспериментті жасау мүмкін болмаған кезде </w:t>
      </w:r>
      <w:r w:rsidRPr="00FF7D70">
        <w:rPr>
          <w:b w:val="0"/>
          <w:sz w:val="28"/>
          <w:szCs w:val="28"/>
          <w:lang w:val="kk-KZ"/>
        </w:rPr>
        <w:t>жобалау</w:t>
      </w:r>
      <w:r w:rsidR="00493A17" w:rsidRPr="00FF7D70">
        <w:rPr>
          <w:b w:val="0"/>
          <w:sz w:val="28"/>
          <w:szCs w:val="28"/>
          <w:lang w:val="kk-KZ"/>
        </w:rPr>
        <w:t>. Аналитикалық нәтижелерді ТФТ есептеулерімен қолдау алынған эксперименттік нәтижелерді түсіндіруге, қоспаның болуын азайту, есептеу әдісін растауға және құрылымық параметрлерді оңтайландыруға көмектеседі.</w:t>
      </w:r>
    </w:p>
    <w:p w:rsidR="006D0A65" w:rsidRDefault="00493A17" w:rsidP="006D0A65">
      <w:pPr>
        <w:pStyle w:val="4"/>
        <w:spacing w:before="0" w:beforeAutospacing="0" w:after="0" w:afterAutospacing="0"/>
        <w:ind w:firstLine="708"/>
        <w:jc w:val="both"/>
        <w:rPr>
          <w:b w:val="0"/>
          <w:sz w:val="28"/>
          <w:szCs w:val="28"/>
          <w:lang w:val="kk-KZ"/>
        </w:rPr>
      </w:pPr>
      <w:r w:rsidRPr="00FF7D70">
        <w:rPr>
          <w:b w:val="0"/>
          <w:sz w:val="28"/>
          <w:szCs w:val="28"/>
          <w:lang w:val="kk-KZ"/>
        </w:rPr>
        <w:t>ТФТ көмегімен есептелген фонон күйлерінің тығыздығы Гиббс, энтальпия, энтропия немесе нөлдік энергияның бос энергиясын есептеу арқылы термодинамикалық күйдің нақты сипаттамасын алуға ғана емес, сонымен қатар ИҚ, Раман жарық шашырауы сияқты тербелмелі спектрлерді алуға мүмкіндік береді. Барлық осы есептеулер әдетте эксперименттік нәтижелермен өте жақсы келісумен сипатталады [</w:t>
      </w:r>
      <w:r w:rsidR="006D0A65" w:rsidRPr="00FF7D70">
        <w:rPr>
          <w:b w:val="0"/>
          <w:sz w:val="28"/>
          <w:szCs w:val="28"/>
          <w:lang w:val="kk-KZ"/>
        </w:rPr>
        <w:t>144, 145</w:t>
      </w:r>
      <w:r w:rsidRPr="00FF7D70">
        <w:rPr>
          <w:b w:val="0"/>
          <w:sz w:val="28"/>
          <w:szCs w:val="28"/>
          <w:lang w:val="kk-KZ"/>
        </w:rPr>
        <w:t>].</w:t>
      </w:r>
    </w:p>
    <w:p w:rsidR="00E831D3" w:rsidRPr="00FF7D70" w:rsidRDefault="00E831D3" w:rsidP="006D0A65">
      <w:pPr>
        <w:pStyle w:val="4"/>
        <w:spacing w:before="0" w:beforeAutospacing="0" w:after="0" w:afterAutospacing="0"/>
        <w:ind w:firstLine="708"/>
        <w:jc w:val="both"/>
        <w:rPr>
          <w:b w:val="0"/>
          <w:sz w:val="28"/>
          <w:szCs w:val="28"/>
          <w:lang w:val="kk-KZ"/>
        </w:rPr>
      </w:pPr>
    </w:p>
    <w:p w:rsidR="00493A17" w:rsidRPr="00FF7D70" w:rsidRDefault="00CC1EC5" w:rsidP="009F63BD">
      <w:pPr>
        <w:spacing w:after="0" w:line="240" w:lineRule="auto"/>
        <w:rPr>
          <w:rFonts w:ascii="Times New Roman" w:hAnsi="Times New Roman" w:cs="Times New Roman"/>
          <w:b/>
          <w:sz w:val="28"/>
          <w:lang w:val="kk-KZ"/>
        </w:rPr>
      </w:pPr>
      <w:r w:rsidRPr="00FF7D70">
        <w:rPr>
          <w:rFonts w:ascii="Times New Roman" w:hAnsi="Times New Roman" w:cs="Times New Roman"/>
          <w:lang w:val="kk-KZ"/>
        </w:rPr>
        <w:lastRenderedPageBreak/>
        <w:tab/>
      </w:r>
      <w:r w:rsidR="009371FD" w:rsidRPr="00FF7D70">
        <w:rPr>
          <w:rFonts w:ascii="Times New Roman" w:hAnsi="Times New Roman" w:cs="Times New Roman"/>
          <w:b/>
          <w:sz w:val="28"/>
          <w:lang w:val="kk-KZ"/>
        </w:rPr>
        <w:t>2 ЗЕРТТЕУ НЫСАНДАРЫ МЕН ӘДІСТЕРІ</w:t>
      </w:r>
    </w:p>
    <w:p w:rsidR="009371FD" w:rsidRPr="00FF7D70" w:rsidRDefault="009371FD" w:rsidP="009F63BD">
      <w:pPr>
        <w:spacing w:after="0" w:line="240" w:lineRule="auto"/>
        <w:rPr>
          <w:rFonts w:ascii="Times New Roman" w:hAnsi="Times New Roman" w:cs="Times New Roman"/>
          <w:b/>
          <w:sz w:val="28"/>
          <w:lang w:val="kk-KZ"/>
        </w:rPr>
      </w:pPr>
    </w:p>
    <w:p w:rsidR="009371FD" w:rsidRDefault="009371FD" w:rsidP="009F63BD">
      <w:pPr>
        <w:spacing w:after="0" w:line="240" w:lineRule="auto"/>
        <w:rPr>
          <w:rFonts w:ascii="Times New Roman" w:hAnsi="Times New Roman" w:cs="Times New Roman"/>
          <w:b/>
          <w:sz w:val="28"/>
          <w:lang w:val="kk-KZ"/>
        </w:rPr>
      </w:pPr>
      <w:r w:rsidRPr="00FF7D70">
        <w:rPr>
          <w:rFonts w:ascii="Times New Roman" w:hAnsi="Times New Roman" w:cs="Times New Roman"/>
          <w:b/>
          <w:sz w:val="28"/>
          <w:lang w:val="kk-KZ"/>
        </w:rPr>
        <w:tab/>
        <w:t>2.1 Зерттеу нысандары</w:t>
      </w:r>
    </w:p>
    <w:p w:rsidR="00120B0A" w:rsidRPr="00FF7D70" w:rsidRDefault="00120B0A" w:rsidP="009F63BD">
      <w:pPr>
        <w:spacing w:after="0" w:line="240" w:lineRule="auto"/>
        <w:rPr>
          <w:rFonts w:ascii="Times New Roman" w:hAnsi="Times New Roman" w:cs="Times New Roman"/>
          <w:b/>
          <w:sz w:val="28"/>
          <w:lang w:val="kk-KZ"/>
        </w:rPr>
      </w:pPr>
    </w:p>
    <w:p w:rsidR="00FE464B" w:rsidRPr="00FF7D70" w:rsidRDefault="00211B55" w:rsidP="002F5BAE">
      <w:pPr>
        <w:spacing w:after="0" w:line="240" w:lineRule="auto"/>
        <w:jc w:val="both"/>
        <w:rPr>
          <w:rFonts w:ascii="Times New Roman" w:hAnsi="Times New Roman" w:cs="Times New Roman"/>
          <w:sz w:val="28"/>
          <w:lang w:val="kk-KZ"/>
        </w:rPr>
      </w:pPr>
      <w:r w:rsidRPr="00FF7D70">
        <w:rPr>
          <w:rFonts w:ascii="Times New Roman" w:hAnsi="Times New Roman" w:cs="Times New Roman"/>
          <w:b/>
          <w:sz w:val="28"/>
          <w:lang w:val="kk-KZ"/>
        </w:rPr>
        <w:tab/>
      </w:r>
      <w:r w:rsidRPr="00FF7D70">
        <w:rPr>
          <w:rFonts w:ascii="Times New Roman" w:hAnsi="Times New Roman" w:cs="Times New Roman"/>
          <w:sz w:val="28"/>
          <w:lang w:val="kk-KZ"/>
        </w:rPr>
        <w:t>Протопорфирин ІХ, пирофеофорбид-а және натрий порфимері (Фотофрин</w:t>
      </w:r>
      <w:r w:rsidRPr="00FF7D70">
        <w:rPr>
          <w:rFonts w:ascii="Times New Roman" w:hAnsi="Times New Roman" w:cs="Times New Roman"/>
          <w:sz w:val="28"/>
          <w:vertAlign w:val="superscript"/>
          <w:lang w:val="kk-KZ"/>
        </w:rPr>
        <w:t>®</w:t>
      </w:r>
      <w:r w:rsidRPr="00FF7D70">
        <w:rPr>
          <w:rFonts w:ascii="Times New Roman" w:hAnsi="Times New Roman" w:cs="Times New Roman"/>
          <w:sz w:val="28"/>
          <w:lang w:val="kk-KZ"/>
        </w:rPr>
        <w:t xml:space="preserve">) зерттеу мақсатында Sigma (Сент-Луис, Миссури, АҚШ), BOC Sciences (Ширли, Нью-Йорк, АҚШ) және Oncothai (Лилль, Франция) компанияларынан алынып, өте таза күйінде алынғандықтан, қосымша тазалауды қажет етпестен </w:t>
      </w:r>
      <w:r w:rsidR="003D1872" w:rsidRPr="00FF7D70">
        <w:rPr>
          <w:rFonts w:ascii="Times New Roman" w:hAnsi="Times New Roman" w:cs="Times New Roman"/>
          <w:sz w:val="28"/>
          <w:lang w:val="kk-KZ"/>
        </w:rPr>
        <w:t>қ</w:t>
      </w:r>
      <w:r w:rsidRPr="00FF7D70">
        <w:rPr>
          <w:rFonts w:ascii="Times New Roman" w:hAnsi="Times New Roman" w:cs="Times New Roman"/>
          <w:sz w:val="28"/>
          <w:lang w:val="kk-KZ"/>
        </w:rPr>
        <w:t>олданылды.</w:t>
      </w:r>
      <w:r w:rsidR="00C97CC7">
        <w:rPr>
          <w:rFonts w:ascii="Times New Roman" w:hAnsi="Times New Roman" w:cs="Times New Roman"/>
          <w:sz w:val="28"/>
          <w:lang w:val="kk-KZ"/>
        </w:rPr>
        <w:t xml:space="preserve"> Өгіздің ұрық</w:t>
      </w:r>
      <w:r w:rsidR="003D1872" w:rsidRPr="00FF7D70">
        <w:rPr>
          <w:rFonts w:ascii="Times New Roman" w:hAnsi="Times New Roman" w:cs="Times New Roman"/>
          <w:sz w:val="28"/>
          <w:lang w:val="kk-KZ"/>
        </w:rPr>
        <w:t xml:space="preserve"> сарысуы Sigma (Сент-Луис, Миссури, АҚШ) компаниясынан алынып, фосфатты буфер ерітіндісі 0,2 М екінегізді дигидратты натрий фосфаты мен 0,2 М бірнегізді моногидратты нат</w:t>
      </w:r>
      <w:r w:rsidR="00C97CC7">
        <w:rPr>
          <w:rFonts w:ascii="Times New Roman" w:hAnsi="Times New Roman" w:cs="Times New Roman"/>
          <w:sz w:val="28"/>
          <w:lang w:val="kk-KZ"/>
        </w:rPr>
        <w:t>рий фосфатының нақты көлемдерін</w:t>
      </w:r>
      <w:r w:rsidR="003D1872" w:rsidRPr="00FF7D70">
        <w:rPr>
          <w:rFonts w:ascii="Times New Roman" w:hAnsi="Times New Roman" w:cs="Times New Roman"/>
          <w:sz w:val="28"/>
          <w:lang w:val="kk-KZ"/>
        </w:rPr>
        <w:t xml:space="preserve"> араластыру а</w:t>
      </w:r>
      <w:r w:rsidR="00C97CC7">
        <w:rPr>
          <w:rFonts w:ascii="Times New Roman" w:hAnsi="Times New Roman" w:cs="Times New Roman"/>
          <w:sz w:val="28"/>
          <w:lang w:val="kk-KZ"/>
        </w:rPr>
        <w:t>рқылы алынды және сәйкесінше рН</w:t>
      </w:r>
      <w:r w:rsidR="00C97CC7" w:rsidRPr="00C97CC7">
        <w:rPr>
          <w:rFonts w:ascii="Times New Roman" w:hAnsi="Times New Roman" w:cs="Times New Roman"/>
          <w:sz w:val="28"/>
          <w:lang w:val="kk-KZ"/>
        </w:rPr>
        <w:t>=</w:t>
      </w:r>
      <w:r w:rsidR="003D1872" w:rsidRPr="00FF7D70">
        <w:rPr>
          <w:rFonts w:ascii="Times New Roman" w:hAnsi="Times New Roman" w:cs="Times New Roman"/>
          <w:sz w:val="28"/>
          <w:lang w:val="kk-KZ"/>
        </w:rPr>
        <w:t>7,4 келтірілді.</w:t>
      </w:r>
    </w:p>
    <w:p w:rsidR="00CA5394" w:rsidRPr="00FF7D70" w:rsidRDefault="00CA5394" w:rsidP="00FE464B">
      <w:pPr>
        <w:spacing w:after="0" w:line="240" w:lineRule="auto"/>
        <w:ind w:firstLine="720"/>
        <w:jc w:val="both"/>
        <w:rPr>
          <w:rFonts w:ascii="Times New Roman" w:hAnsi="Times New Roman" w:cs="Times New Roman"/>
          <w:sz w:val="28"/>
          <w:lang w:val="kk-KZ"/>
        </w:rPr>
      </w:pPr>
    </w:p>
    <w:p w:rsidR="00CA5394" w:rsidRDefault="008039B6" w:rsidP="00FE464B">
      <w:pPr>
        <w:spacing w:after="0" w:line="240" w:lineRule="auto"/>
        <w:ind w:firstLine="720"/>
        <w:jc w:val="both"/>
        <w:rPr>
          <w:rFonts w:ascii="Times New Roman" w:hAnsi="Times New Roman" w:cs="Times New Roman"/>
          <w:b/>
          <w:sz w:val="28"/>
          <w:lang w:val="kk-KZ"/>
        </w:rPr>
      </w:pPr>
      <w:r>
        <w:rPr>
          <w:rFonts w:ascii="Times New Roman" w:hAnsi="Times New Roman" w:cs="Times New Roman"/>
          <w:b/>
          <w:sz w:val="28"/>
          <w:lang w:val="kk-KZ"/>
        </w:rPr>
        <w:t>2.2 З</w:t>
      </w:r>
      <w:r w:rsidR="00CA5394" w:rsidRPr="00FF7D70">
        <w:rPr>
          <w:rFonts w:ascii="Times New Roman" w:hAnsi="Times New Roman" w:cs="Times New Roman"/>
          <w:b/>
          <w:sz w:val="28"/>
          <w:lang w:val="kk-KZ"/>
        </w:rPr>
        <w:t>ерттеу сынамаларының дайындалуы</w:t>
      </w:r>
    </w:p>
    <w:p w:rsidR="00120B0A" w:rsidRPr="00FF7D70" w:rsidRDefault="00120B0A" w:rsidP="00FE464B">
      <w:pPr>
        <w:spacing w:after="0" w:line="240" w:lineRule="auto"/>
        <w:ind w:firstLine="720"/>
        <w:jc w:val="both"/>
        <w:rPr>
          <w:rFonts w:ascii="Times New Roman" w:hAnsi="Times New Roman" w:cs="Times New Roman"/>
          <w:b/>
          <w:sz w:val="28"/>
          <w:lang w:val="kk-KZ"/>
        </w:rPr>
      </w:pPr>
    </w:p>
    <w:p w:rsidR="00CA5394" w:rsidRPr="008039B6" w:rsidRDefault="00EF6111" w:rsidP="008039B6">
      <w:pPr>
        <w:spacing w:after="0" w:line="240" w:lineRule="auto"/>
        <w:ind w:firstLine="720"/>
        <w:jc w:val="both"/>
        <w:rPr>
          <w:rFonts w:ascii="Times New Roman" w:hAnsi="Times New Roman" w:cs="Times New Roman"/>
          <w:sz w:val="28"/>
          <w:lang w:val="kk-KZ"/>
        </w:rPr>
      </w:pPr>
      <w:r w:rsidRPr="00FF7D70">
        <w:rPr>
          <w:rFonts w:ascii="Times New Roman" w:hAnsi="Times New Roman" w:cs="Times New Roman"/>
          <w:sz w:val="28"/>
          <w:lang w:val="kk-KZ"/>
        </w:rPr>
        <w:t xml:space="preserve">ПпІХ мен ПФа негізгі ерітінділері </w:t>
      </w:r>
      <w:r w:rsidR="00CA5394" w:rsidRPr="00FF7D70">
        <w:rPr>
          <w:rFonts w:ascii="Times New Roman" w:hAnsi="Times New Roman" w:cs="Times New Roman"/>
          <w:sz w:val="28"/>
          <w:lang w:val="kk-KZ"/>
        </w:rPr>
        <w:t>диметилсульфокси</w:t>
      </w:r>
      <w:r w:rsidRPr="00FF7D70">
        <w:rPr>
          <w:rFonts w:ascii="Times New Roman" w:hAnsi="Times New Roman" w:cs="Times New Roman"/>
          <w:sz w:val="28"/>
          <w:lang w:val="kk-KZ"/>
        </w:rPr>
        <w:t>дте</w:t>
      </w:r>
      <w:r w:rsidR="00EF2A52" w:rsidRPr="00FF7D70">
        <w:rPr>
          <w:rFonts w:ascii="Times New Roman" w:hAnsi="Times New Roman" w:cs="Times New Roman"/>
          <w:sz w:val="28"/>
          <w:lang w:val="kk-KZ"/>
        </w:rPr>
        <w:t xml:space="preserve"> (ДМСО)</w:t>
      </w:r>
      <w:r w:rsidRPr="00FF7D70">
        <w:rPr>
          <w:rFonts w:ascii="Times New Roman" w:hAnsi="Times New Roman" w:cs="Times New Roman"/>
          <w:sz w:val="28"/>
          <w:lang w:val="kk-KZ"/>
        </w:rPr>
        <w:t>, ал ФФ метанолда дайындалды.</w:t>
      </w:r>
      <w:r w:rsidR="003D1872" w:rsidRPr="00FF7D70">
        <w:rPr>
          <w:rFonts w:ascii="Times New Roman" w:hAnsi="Times New Roman" w:cs="Times New Roman"/>
          <w:sz w:val="28"/>
          <w:lang w:val="kk-KZ"/>
        </w:rPr>
        <w:t xml:space="preserve"> Синглетті оттегіні а</w:t>
      </w:r>
      <w:r w:rsidR="00C97CC7">
        <w:rPr>
          <w:rFonts w:ascii="Times New Roman" w:hAnsi="Times New Roman" w:cs="Times New Roman"/>
          <w:sz w:val="28"/>
          <w:lang w:val="kk-KZ"/>
        </w:rPr>
        <w:t>нықтауға арналған жасыл сенсорд</w:t>
      </w:r>
      <w:r w:rsidR="003D1872" w:rsidRPr="00FF7D70">
        <w:rPr>
          <w:rFonts w:ascii="Times New Roman" w:hAnsi="Times New Roman" w:cs="Times New Roman"/>
          <w:sz w:val="28"/>
          <w:lang w:val="kk-KZ"/>
        </w:rPr>
        <w:t>ың СОЖС стандартты ерітіндісі құтыдағы 100 мкг</w:t>
      </w:r>
      <w:r w:rsidRPr="00FF7D70">
        <w:rPr>
          <w:rFonts w:ascii="Times New Roman" w:hAnsi="Times New Roman" w:cs="Times New Roman"/>
          <w:sz w:val="28"/>
          <w:lang w:val="kk-KZ"/>
        </w:rPr>
        <w:t xml:space="preserve"> </w:t>
      </w:r>
      <w:r w:rsidR="003D1872" w:rsidRPr="00FF7D70">
        <w:rPr>
          <w:rFonts w:ascii="Times New Roman" w:hAnsi="Times New Roman" w:cs="Times New Roman"/>
          <w:sz w:val="28"/>
          <w:lang w:val="kk-KZ"/>
        </w:rPr>
        <w:t>сынаманы 33,0 мкл метанолда еріту арқылы, ал натрий азиді 0,15 М концентрацияда суда дайындалды.</w:t>
      </w:r>
    </w:p>
    <w:p w:rsidR="00B07D09" w:rsidRPr="00FF7D70" w:rsidRDefault="00B07D09" w:rsidP="000D254E">
      <w:pPr>
        <w:spacing w:after="0" w:line="240" w:lineRule="auto"/>
        <w:ind w:firstLine="720"/>
        <w:jc w:val="both"/>
        <w:rPr>
          <w:rFonts w:ascii="Times New Roman" w:hAnsi="Times New Roman" w:cs="Times New Roman"/>
          <w:sz w:val="28"/>
          <w:lang w:val="kk-KZ"/>
        </w:rPr>
      </w:pPr>
      <w:r w:rsidRPr="00FF7D70">
        <w:rPr>
          <w:rFonts w:ascii="Times New Roman" w:hAnsi="Times New Roman" w:cs="Times New Roman"/>
          <w:sz w:val="28"/>
          <w:lang w:val="kk-KZ"/>
        </w:rPr>
        <w:t>ФС</w:t>
      </w:r>
      <w:r w:rsidR="00C97CC7">
        <w:rPr>
          <w:rFonts w:ascii="Times New Roman" w:hAnsi="Times New Roman" w:cs="Times New Roman"/>
          <w:sz w:val="28"/>
          <w:lang w:val="kk-KZ"/>
        </w:rPr>
        <w:t>-дың</w:t>
      </w:r>
      <w:r w:rsidRPr="00FF7D70">
        <w:rPr>
          <w:rFonts w:ascii="Times New Roman" w:hAnsi="Times New Roman" w:cs="Times New Roman"/>
          <w:sz w:val="28"/>
          <w:lang w:val="kk-KZ"/>
        </w:rPr>
        <w:t xml:space="preserve"> молярлы жұту коэффициенттер</w:t>
      </w:r>
      <w:r w:rsidR="0051627F" w:rsidRPr="00FF7D70">
        <w:rPr>
          <w:rFonts w:ascii="Times New Roman" w:hAnsi="Times New Roman" w:cs="Times New Roman"/>
          <w:sz w:val="28"/>
          <w:lang w:val="kk-KZ"/>
        </w:rPr>
        <w:t xml:space="preserve">ін есептеу мақсатында негізгі ерітінді 1,87 mM конентрацияда дайындалып, одан әрі сәйкес еріткіштерде 75, 100, 250, 500 және 1000 есе сұйытылып, сол бес түрлі концентрациядағы абсорбциялары өлшеніп, </w:t>
      </w:r>
      <w:r w:rsidR="009D5D31" w:rsidRPr="00FF7D70">
        <w:rPr>
          <w:rFonts w:ascii="Times New Roman" w:hAnsi="Times New Roman" w:cs="Times New Roman"/>
          <w:sz w:val="28"/>
          <w:lang w:val="kk-KZ"/>
        </w:rPr>
        <w:t>Бугер-Ламберт заңына сәйкес анықталды:</w:t>
      </w:r>
    </w:p>
    <w:p w:rsidR="009D5D31" w:rsidRPr="00FF7D70" w:rsidRDefault="00BC4B45" w:rsidP="004970A4">
      <w:pPr>
        <w:spacing w:after="0" w:line="240" w:lineRule="auto"/>
        <w:jc w:val="center"/>
        <w:rPr>
          <w:rFonts w:ascii="Times New Roman" w:hAnsi="Times New Roman" w:cs="Times New Roman"/>
          <w:sz w:val="28"/>
          <w:szCs w:val="28"/>
          <w:lang w:val="kk-KZ"/>
        </w:rPr>
      </w:pPr>
      <w:r w:rsidRPr="00BC4B45">
        <w:rPr>
          <w:rFonts w:ascii="Times New Roman" w:hAnsi="Times New Roman" w:cs="Times New Roman"/>
          <w:position w:val="-24"/>
          <w:sz w:val="24"/>
          <w:szCs w:val="28"/>
        </w:rPr>
        <w:object w:dxaOrig="72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pt;height:36pt" o:ole="">
            <v:imagedata r:id="rId27" o:title=""/>
          </v:shape>
          <o:OLEObject Type="Embed" ProgID="Equation.3" ShapeID="_x0000_i1025" DrawAspect="Content" ObjectID="_1729412766" r:id="rId28"/>
        </w:object>
      </w:r>
      <w:r>
        <w:rPr>
          <w:rFonts w:ascii="Times New Roman" w:hAnsi="Times New Roman" w:cs="Times New Roman"/>
          <w:sz w:val="28"/>
          <w:szCs w:val="28"/>
          <w:lang w:val="kk-KZ"/>
        </w:rPr>
        <w:tab/>
      </w:r>
      <w:r>
        <w:rPr>
          <w:rFonts w:ascii="Times New Roman" w:hAnsi="Times New Roman" w:cs="Times New Roman"/>
          <w:sz w:val="28"/>
          <w:szCs w:val="28"/>
          <w:lang w:val="kk-KZ"/>
        </w:rPr>
        <w:tab/>
      </w:r>
      <w:r w:rsidR="009D5D31" w:rsidRPr="00FF7D70">
        <w:rPr>
          <w:rFonts w:ascii="Times New Roman" w:hAnsi="Times New Roman" w:cs="Times New Roman"/>
          <w:sz w:val="28"/>
          <w:szCs w:val="28"/>
          <w:lang w:val="kk-KZ"/>
        </w:rPr>
        <w:t>(1</w:t>
      </w:r>
      <w:r>
        <w:rPr>
          <w:rFonts w:ascii="Times New Roman" w:hAnsi="Times New Roman" w:cs="Times New Roman"/>
          <w:sz w:val="28"/>
          <w:szCs w:val="28"/>
          <w:lang w:val="kk-KZ"/>
        </w:rPr>
        <w:t>4</w:t>
      </w:r>
      <w:r w:rsidR="009D5D31" w:rsidRPr="00FF7D70">
        <w:rPr>
          <w:rFonts w:ascii="Times New Roman" w:hAnsi="Times New Roman" w:cs="Times New Roman"/>
          <w:sz w:val="28"/>
          <w:szCs w:val="28"/>
          <w:lang w:val="kk-KZ"/>
        </w:rPr>
        <w:t>)</w:t>
      </w:r>
    </w:p>
    <w:p w:rsidR="00B07D09" w:rsidRPr="00FF7D70" w:rsidRDefault="009D5D31" w:rsidP="009D5D31">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Мұндағы, ε – молярлы жұту коэффициенті (М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А – абсорбция, l – кюветаның ұзындығы (1 см) және С – ерітіндінің концентрациясы. </w:t>
      </w:r>
    </w:p>
    <w:p w:rsidR="00CC2C79" w:rsidRPr="00FF7D70" w:rsidRDefault="00CC2C79" w:rsidP="00CC2C79">
      <w:pPr>
        <w:autoSpaceDE w:val="0"/>
        <w:autoSpaceDN w:val="0"/>
        <w:adjustRightInd w:val="0"/>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Фотосенсибилазторлардың липофильдігі 37°C температурада, октанол</w:t>
      </w:r>
      <w:r w:rsidR="00EF2A52" w:rsidRPr="00FF7D70">
        <w:rPr>
          <w:rFonts w:ascii="Times New Roman" w:hAnsi="Times New Roman" w:cs="Times New Roman"/>
          <w:sz w:val="28"/>
          <w:szCs w:val="28"/>
          <w:lang w:val="kk-KZ"/>
        </w:rPr>
        <w:t>-1</w:t>
      </w:r>
      <w:r w:rsidR="00C97CC7">
        <w:rPr>
          <w:rFonts w:ascii="Times New Roman" w:hAnsi="Times New Roman" w:cs="Times New Roman"/>
          <w:sz w:val="28"/>
          <w:szCs w:val="28"/>
          <w:lang w:val="kk-KZ"/>
        </w:rPr>
        <w:t>-</w:t>
      </w:r>
      <w:r w:rsidRPr="00FF7D70">
        <w:rPr>
          <w:rFonts w:ascii="Times New Roman" w:hAnsi="Times New Roman" w:cs="Times New Roman"/>
          <w:sz w:val="28"/>
          <w:szCs w:val="28"/>
          <w:lang w:val="kk-KZ"/>
        </w:rPr>
        <w:t>су (Milli-Q) жүйесінде дәстүрлі колбаны шайқау әдісімен анықталды [153]. 10 микролитр (</w:t>
      </w:r>
      <w:r w:rsidRPr="00FF7D70">
        <w:rPr>
          <w:rFonts w:ascii="Times New Roman" w:hAnsi="Times New Roman" w:cs="Times New Roman"/>
          <w:sz w:val="28"/>
          <w:szCs w:val="28"/>
        </w:rPr>
        <w:t>μ</w:t>
      </w:r>
      <w:r w:rsidRPr="00FF7D70">
        <w:rPr>
          <w:rFonts w:ascii="Times New Roman" w:hAnsi="Times New Roman" w:cs="Times New Roman"/>
          <w:sz w:val="28"/>
          <w:szCs w:val="28"/>
          <w:lang w:val="kk-KZ"/>
        </w:rPr>
        <w:t>L) Ф</w:t>
      </w:r>
      <w:r w:rsidR="00EF2A52" w:rsidRPr="00FF7D70">
        <w:rPr>
          <w:rFonts w:ascii="Times New Roman" w:hAnsi="Times New Roman" w:cs="Times New Roman"/>
          <w:sz w:val="28"/>
          <w:szCs w:val="28"/>
          <w:lang w:val="kk-KZ"/>
        </w:rPr>
        <w:t>С</w:t>
      </w:r>
      <w:r w:rsidR="00C97CC7">
        <w:rPr>
          <w:rFonts w:ascii="Times New Roman" w:hAnsi="Times New Roman" w:cs="Times New Roman"/>
          <w:sz w:val="28"/>
          <w:szCs w:val="28"/>
          <w:lang w:val="kk-KZ"/>
        </w:rPr>
        <w:t>-дың</w:t>
      </w:r>
      <w:r w:rsidR="00EF2A52" w:rsidRPr="00FF7D70">
        <w:rPr>
          <w:rFonts w:ascii="Times New Roman" w:hAnsi="Times New Roman" w:cs="Times New Roman"/>
          <w:sz w:val="28"/>
          <w:szCs w:val="28"/>
          <w:lang w:val="kk-KZ"/>
        </w:rPr>
        <w:t xml:space="preserve"> ДМСО</w:t>
      </w:r>
      <w:r w:rsidR="00C97CC7">
        <w:rPr>
          <w:rFonts w:ascii="Times New Roman" w:hAnsi="Times New Roman" w:cs="Times New Roman"/>
          <w:sz w:val="28"/>
          <w:szCs w:val="28"/>
          <w:lang w:val="kk-KZ"/>
        </w:rPr>
        <w:t>-дағы</w:t>
      </w:r>
      <w:r w:rsidRPr="00FF7D70">
        <w:rPr>
          <w:rFonts w:ascii="Times New Roman" w:hAnsi="Times New Roman" w:cs="Times New Roman"/>
          <w:sz w:val="28"/>
          <w:szCs w:val="28"/>
          <w:lang w:val="kk-KZ"/>
        </w:rPr>
        <w:t xml:space="preserve"> 10 mM ерітіндісі пробиркада октанол</w:t>
      </w:r>
      <w:r w:rsidR="00EF2A52" w:rsidRPr="00FF7D70">
        <w:rPr>
          <w:rFonts w:ascii="Times New Roman" w:hAnsi="Times New Roman" w:cs="Times New Roman"/>
          <w:sz w:val="28"/>
          <w:szCs w:val="28"/>
          <w:lang w:val="kk-KZ"/>
        </w:rPr>
        <w:t>-1</w:t>
      </w:r>
      <w:r w:rsidRPr="00FF7D70">
        <w:rPr>
          <w:rFonts w:ascii="Times New Roman" w:hAnsi="Times New Roman" w:cs="Times New Roman"/>
          <w:sz w:val="28"/>
          <w:szCs w:val="28"/>
          <w:lang w:val="kk-KZ"/>
        </w:rPr>
        <w:t xml:space="preserve"> және Milli-Q судың 50/50 қоспасында араластырылды. Пробиркалар 37°C температурада, 3</w:t>
      </w:r>
      <w:r w:rsidR="00813589" w:rsidRPr="00FF7D70">
        <w:rPr>
          <w:rFonts w:ascii="Times New Roman" w:hAnsi="Times New Roman" w:cs="Times New Roman"/>
          <w:sz w:val="28"/>
          <w:szCs w:val="28"/>
          <w:lang w:val="kk-KZ"/>
        </w:rPr>
        <w:t xml:space="preserve"> сағат шайқалды және </w:t>
      </w:r>
      <w:r w:rsidRPr="00FF7D70">
        <w:rPr>
          <w:rFonts w:ascii="Times New Roman" w:hAnsi="Times New Roman" w:cs="Times New Roman"/>
          <w:sz w:val="28"/>
          <w:szCs w:val="28"/>
          <w:lang w:val="kk-KZ"/>
        </w:rPr>
        <w:t xml:space="preserve">24 сағатқа қалдырылды. Фазалар бөлінгеннен кейін, 10 </w:t>
      </w:r>
      <w:r w:rsidRPr="00FF7D70">
        <w:rPr>
          <w:rFonts w:ascii="Times New Roman" w:hAnsi="Times New Roman" w:cs="Times New Roman"/>
          <w:sz w:val="28"/>
          <w:szCs w:val="28"/>
        </w:rPr>
        <w:t>μ</w:t>
      </w:r>
      <w:r w:rsidRPr="00FF7D70">
        <w:rPr>
          <w:rFonts w:ascii="Times New Roman" w:hAnsi="Times New Roman" w:cs="Times New Roman"/>
          <w:sz w:val="28"/>
          <w:szCs w:val="28"/>
          <w:lang w:val="kk-KZ"/>
        </w:rPr>
        <w:t>L әр фазадан алынып, 3 мл этанолда сұйытылды және ерітінділердің абсорбциялары УК-көрінетін спектрофотометрде түсірілді.</w:t>
      </w:r>
    </w:p>
    <w:p w:rsidR="00CC2C79" w:rsidRPr="00FF7D70" w:rsidRDefault="00055A03" w:rsidP="00EF2A52">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position w:val="-34"/>
          <w:sz w:val="32"/>
          <w:szCs w:val="28"/>
        </w:rPr>
        <w:object w:dxaOrig="1920" w:dyaOrig="800">
          <v:shape id="_x0000_i1026" type="#_x0000_t75" style="width:115.5pt;height:50.25pt" o:ole="">
            <v:imagedata r:id="rId29" o:title=""/>
          </v:shape>
          <o:OLEObject Type="Embed" ProgID="Equation.3" ShapeID="_x0000_i1026" DrawAspect="Content" ObjectID="_1729412767" r:id="rId30"/>
        </w:object>
      </w:r>
      <w:r w:rsidR="00BC4B45">
        <w:rPr>
          <w:rFonts w:ascii="Times New Roman" w:hAnsi="Times New Roman" w:cs="Times New Roman"/>
          <w:sz w:val="28"/>
          <w:szCs w:val="28"/>
          <w:lang w:val="kk-KZ"/>
        </w:rPr>
        <w:tab/>
      </w:r>
      <w:r w:rsidR="00BC4B45">
        <w:rPr>
          <w:rFonts w:ascii="Times New Roman" w:hAnsi="Times New Roman" w:cs="Times New Roman"/>
          <w:sz w:val="28"/>
          <w:szCs w:val="28"/>
          <w:lang w:val="kk-KZ"/>
        </w:rPr>
        <w:tab/>
      </w:r>
      <w:r w:rsidR="00EF2A52" w:rsidRPr="00FF7D70">
        <w:rPr>
          <w:rFonts w:ascii="Times New Roman" w:hAnsi="Times New Roman" w:cs="Times New Roman"/>
          <w:sz w:val="28"/>
          <w:szCs w:val="28"/>
          <w:lang w:val="kk-KZ"/>
        </w:rPr>
        <w:t>(1</w:t>
      </w:r>
      <w:r w:rsidR="00BC4B45">
        <w:rPr>
          <w:rFonts w:ascii="Times New Roman" w:hAnsi="Times New Roman" w:cs="Times New Roman"/>
          <w:sz w:val="28"/>
          <w:szCs w:val="28"/>
          <w:lang w:val="kk-KZ"/>
        </w:rPr>
        <w:t>5</w:t>
      </w:r>
      <w:r w:rsidR="00EF2A52" w:rsidRPr="00FF7D70">
        <w:rPr>
          <w:rFonts w:ascii="Times New Roman" w:hAnsi="Times New Roman" w:cs="Times New Roman"/>
          <w:sz w:val="28"/>
          <w:szCs w:val="28"/>
          <w:lang w:val="kk-KZ"/>
        </w:rPr>
        <w:t>)</w:t>
      </w:r>
    </w:p>
    <w:p w:rsidR="00CC2C79" w:rsidRPr="00FF7D70" w:rsidRDefault="00055A03" w:rsidP="00CC2C79">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Мұндағы, </w:t>
      </w:r>
      <w:r w:rsidR="00CC2C79" w:rsidRPr="00FF7D70">
        <w:rPr>
          <w:rFonts w:ascii="Times New Roman" w:hAnsi="Times New Roman" w:cs="Times New Roman"/>
          <w:sz w:val="28"/>
          <w:szCs w:val="28"/>
          <w:lang w:val="kk-KZ"/>
        </w:rPr>
        <w:t>A</w:t>
      </w:r>
      <w:r w:rsidR="00CC2C79" w:rsidRPr="00FF7D70">
        <w:rPr>
          <w:rFonts w:ascii="Times New Roman" w:hAnsi="Times New Roman" w:cs="Times New Roman"/>
          <w:sz w:val="28"/>
          <w:szCs w:val="28"/>
          <w:vertAlign w:val="subscript"/>
          <w:lang w:val="kk-KZ"/>
        </w:rPr>
        <w:t>org</w:t>
      </w:r>
      <w:r w:rsidRPr="00FF7D70">
        <w:rPr>
          <w:rFonts w:ascii="Times New Roman" w:hAnsi="Times New Roman" w:cs="Times New Roman"/>
          <w:sz w:val="28"/>
          <w:szCs w:val="28"/>
          <w:lang w:val="kk-KZ"/>
        </w:rPr>
        <w:t xml:space="preserve"> –</w:t>
      </w:r>
      <w:r w:rsidR="00CC2C79" w:rsidRPr="00FF7D70">
        <w:rPr>
          <w:rFonts w:ascii="Times New Roman" w:hAnsi="Times New Roman" w:cs="Times New Roman"/>
          <w:sz w:val="28"/>
          <w:szCs w:val="28"/>
          <w:lang w:val="kk-KZ"/>
        </w:rPr>
        <w:t xml:space="preserve"> органикалық фазаның абсорбциясы (октанол</w:t>
      </w:r>
      <w:r w:rsidR="00EF2A52" w:rsidRPr="00FF7D70">
        <w:rPr>
          <w:rFonts w:ascii="Times New Roman" w:hAnsi="Times New Roman" w:cs="Times New Roman"/>
          <w:sz w:val="28"/>
          <w:szCs w:val="28"/>
          <w:lang w:val="kk-KZ"/>
        </w:rPr>
        <w:t>-1</w:t>
      </w:r>
      <w:r w:rsidR="00CC2C79" w:rsidRPr="00FF7D70">
        <w:rPr>
          <w:rFonts w:ascii="Times New Roman" w:hAnsi="Times New Roman" w:cs="Times New Roman"/>
          <w:sz w:val="28"/>
          <w:szCs w:val="28"/>
          <w:lang w:val="kk-KZ"/>
        </w:rPr>
        <w:t>)</w:t>
      </w:r>
      <w:r w:rsidRPr="00FF7D70">
        <w:rPr>
          <w:rFonts w:ascii="Times New Roman" w:hAnsi="Times New Roman" w:cs="Times New Roman"/>
          <w:sz w:val="28"/>
          <w:szCs w:val="28"/>
          <w:lang w:val="kk-KZ"/>
        </w:rPr>
        <w:t xml:space="preserve">, </w:t>
      </w:r>
      <w:r w:rsidR="00CC2C79" w:rsidRPr="00FF7D70">
        <w:rPr>
          <w:rFonts w:ascii="Times New Roman" w:hAnsi="Times New Roman" w:cs="Times New Roman"/>
          <w:sz w:val="28"/>
          <w:szCs w:val="28"/>
          <w:lang w:val="kk-KZ"/>
        </w:rPr>
        <w:t>A</w:t>
      </w:r>
      <w:r w:rsidR="00CC2C79" w:rsidRPr="00FF7D70">
        <w:rPr>
          <w:rFonts w:ascii="Times New Roman" w:hAnsi="Times New Roman" w:cs="Times New Roman"/>
          <w:sz w:val="28"/>
          <w:szCs w:val="28"/>
          <w:vertAlign w:val="subscript"/>
          <w:lang w:val="kk-KZ"/>
        </w:rPr>
        <w:t>aq</w:t>
      </w:r>
      <w:r w:rsidRPr="00FF7D70">
        <w:rPr>
          <w:rFonts w:ascii="Times New Roman" w:hAnsi="Times New Roman" w:cs="Times New Roman"/>
          <w:sz w:val="28"/>
          <w:szCs w:val="28"/>
          <w:lang w:val="kk-KZ"/>
        </w:rPr>
        <w:t xml:space="preserve"> –</w:t>
      </w:r>
      <w:r w:rsidR="00CC2C79" w:rsidRPr="00FF7D70">
        <w:rPr>
          <w:rFonts w:ascii="Times New Roman" w:hAnsi="Times New Roman" w:cs="Times New Roman"/>
          <w:sz w:val="28"/>
          <w:szCs w:val="28"/>
          <w:lang w:val="kk-KZ"/>
        </w:rPr>
        <w:t xml:space="preserve"> сулы фазаның абсорбциясы (</w:t>
      </w:r>
      <w:r w:rsidRPr="00FF7D70">
        <w:rPr>
          <w:rFonts w:ascii="Times New Roman" w:hAnsi="Times New Roman" w:cs="Times New Roman"/>
          <w:sz w:val="28"/>
          <w:szCs w:val="28"/>
          <w:lang w:val="kk-KZ"/>
        </w:rPr>
        <w:t>су</w:t>
      </w:r>
      <w:r w:rsidR="00CC2C79" w:rsidRPr="00FF7D70">
        <w:rPr>
          <w:rFonts w:ascii="Times New Roman" w:hAnsi="Times New Roman" w:cs="Times New Roman"/>
          <w:sz w:val="28"/>
          <w:szCs w:val="28"/>
          <w:lang w:val="kk-KZ"/>
        </w:rPr>
        <w:t>).</w:t>
      </w:r>
    </w:p>
    <w:p w:rsidR="000D254E" w:rsidRPr="00FF7D70" w:rsidRDefault="00CA5394" w:rsidP="000D254E">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Бір литр Milli-Q суы алынды және 250 мл 1-</w:t>
      </w:r>
      <w:r w:rsidR="00061410">
        <w:rPr>
          <w:rFonts w:ascii="Times New Roman" w:hAnsi="Times New Roman" w:cs="Times New Roman"/>
          <w:sz w:val="28"/>
          <w:szCs w:val="28"/>
          <w:lang w:val="kk-KZ"/>
        </w:rPr>
        <w:t>октанол еріткішімен</w:t>
      </w:r>
      <w:r w:rsidRPr="00FF7D70">
        <w:rPr>
          <w:rFonts w:ascii="Times New Roman" w:hAnsi="Times New Roman" w:cs="Times New Roman"/>
          <w:sz w:val="28"/>
          <w:szCs w:val="28"/>
          <w:lang w:val="kk-KZ"/>
        </w:rPr>
        <w:t xml:space="preserve"> 24 сағат 25-27°C температурада қанықтырылды. Араласпайтын екі еріткіш бір-бірінен толықтай бөлінген соң, сулы қабат бөлгіш сүзгішпен бөлініп алынды. 4.18 г </w:t>
      </w:r>
      <w:r w:rsidRPr="00FF7D70">
        <w:rPr>
          <w:rFonts w:ascii="Times New Roman" w:hAnsi="Times New Roman" w:cs="Times New Roman"/>
          <w:bCs/>
          <w:sz w:val="28"/>
          <w:szCs w:val="28"/>
          <w:shd w:val="clear" w:color="auto" w:fill="FFFFFF"/>
          <w:lang w:val="kk-KZ"/>
        </w:rPr>
        <w:t>3-</w:t>
      </w:r>
      <w:r w:rsidRPr="00FF7D70">
        <w:rPr>
          <w:rFonts w:ascii="Times New Roman" w:hAnsi="Times New Roman" w:cs="Times New Roman"/>
          <w:bCs/>
          <w:sz w:val="28"/>
          <w:szCs w:val="28"/>
          <w:shd w:val="clear" w:color="auto" w:fill="FFFFFF"/>
          <w:lang w:val="kk-KZ"/>
        </w:rPr>
        <w:lastRenderedPageBreak/>
        <w:t>[N-морфолин]пропансульфон қышқылы</w:t>
      </w:r>
      <w:r w:rsidRPr="00FF7D70">
        <w:rPr>
          <w:rFonts w:ascii="Times New Roman" w:hAnsi="Times New Roman" w:cs="Times New Roman"/>
          <w:sz w:val="28"/>
          <w:szCs w:val="28"/>
          <w:lang w:val="kk-KZ"/>
        </w:rPr>
        <w:t xml:space="preserve"> (МОПС) жоғарыда бөлініп алынған сулы қабатта ерітіліп, жалпы көлемі 1 л-ге жеткі</w:t>
      </w:r>
      <w:r w:rsidR="000D254E" w:rsidRPr="00FF7D70">
        <w:rPr>
          <w:rFonts w:ascii="Times New Roman" w:hAnsi="Times New Roman" w:cs="Times New Roman"/>
          <w:sz w:val="28"/>
          <w:szCs w:val="28"/>
          <w:lang w:val="kk-KZ"/>
        </w:rPr>
        <w:t>зілді және рН=7,4 келтірілді</w:t>
      </w:r>
      <w:r w:rsidR="00F46457" w:rsidRPr="00FF7D70">
        <w:rPr>
          <w:rFonts w:ascii="Times New Roman" w:hAnsi="Times New Roman" w:cs="Times New Roman"/>
          <w:sz w:val="28"/>
          <w:szCs w:val="28"/>
          <w:lang w:val="kk-KZ"/>
        </w:rPr>
        <w:t xml:space="preserve"> [154]</w:t>
      </w:r>
      <w:r w:rsidR="000D254E" w:rsidRPr="00FF7D70">
        <w:rPr>
          <w:rFonts w:ascii="Times New Roman" w:hAnsi="Times New Roman" w:cs="Times New Roman"/>
          <w:sz w:val="28"/>
          <w:szCs w:val="28"/>
          <w:lang w:val="kk-KZ"/>
        </w:rPr>
        <w:t>.</w:t>
      </w:r>
    </w:p>
    <w:p w:rsidR="000D254E" w:rsidRPr="00FF7D70" w:rsidRDefault="00CA5394" w:rsidP="000D254E">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ПпІХ, ПФа және ФФ-тің 1 мг·мл</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(1000 μг·мл</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концентрациядағы бастапқы ерітінділері ұнтақтың белгілі-бір нақты мөлшерін өлшеу арқылы дайындалды. Дайындалған бастапқы ерітінділерді сүзу үшін 0,20 µм шприцті сүзгіштер қолданылды. ПпІХ мен ФФ бастапқы ерітінділері сүзіліп болғаннан кейін ТЖСХ т</w:t>
      </w:r>
      <w:r w:rsidR="00844B5D" w:rsidRPr="00FF7D70">
        <w:rPr>
          <w:rFonts w:ascii="Times New Roman" w:hAnsi="Times New Roman" w:cs="Times New Roman"/>
          <w:sz w:val="28"/>
          <w:szCs w:val="28"/>
          <w:lang w:val="kk-KZ"/>
        </w:rPr>
        <w:t>ура енгізілді және РРа</w:t>
      </w:r>
      <w:r w:rsidRPr="00FF7D70">
        <w:rPr>
          <w:rFonts w:ascii="Times New Roman" w:hAnsi="Times New Roman" w:cs="Times New Roman"/>
          <w:sz w:val="28"/>
          <w:szCs w:val="28"/>
          <w:lang w:val="kk-KZ"/>
        </w:rPr>
        <w:t xml:space="preserve"> енгізуге қажетті соңғы концентрациясы 50 μг·мл</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болды.</w:t>
      </w:r>
    </w:p>
    <w:p w:rsidR="00D93D73" w:rsidRPr="00FF7D70" w:rsidRDefault="00CA5394" w:rsidP="00D93D73">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Тура мәлімет алу мақсатында әртүрлі сынақтар жүргізілді. Қолданылар алдында жылжымалы фаза </w:t>
      </w:r>
      <w:r w:rsidR="00F46457" w:rsidRPr="00FF7D70">
        <w:rPr>
          <w:rFonts w:ascii="Times New Roman" w:hAnsi="Times New Roman" w:cs="Times New Roman"/>
          <w:sz w:val="28"/>
          <w:szCs w:val="28"/>
          <w:lang w:val="kk-KZ"/>
        </w:rPr>
        <w:t>0,</w:t>
      </w:r>
      <w:r w:rsidRPr="00FF7D70">
        <w:rPr>
          <w:rFonts w:ascii="Times New Roman" w:hAnsi="Times New Roman" w:cs="Times New Roman"/>
          <w:sz w:val="28"/>
          <w:szCs w:val="28"/>
          <w:lang w:val="kk-KZ"/>
        </w:rPr>
        <w:t xml:space="preserve">45 µм мембраналық сүзгіштер көмегімен сүзілді. ПпІХ, ФФ және ПФа-дің сынамаларын сынау мақсатында 75:25, 80:20, 85:15 (v/v) ацетонитрил (0,25% v/v октанол) және буфер ерітінділері әртүрлі </w:t>
      </w:r>
      <w:r w:rsidR="00C97CC7">
        <w:rPr>
          <w:rFonts w:ascii="Times New Roman" w:hAnsi="Times New Roman" w:cs="Times New Roman"/>
          <w:sz w:val="28"/>
          <w:szCs w:val="28"/>
          <w:lang w:val="kk-KZ"/>
        </w:rPr>
        <w:t>арақатынаста қолданылды. Сигнал</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λ</w:t>
      </w:r>
      <w:r w:rsidR="00844B5D" w:rsidRPr="00FF7D70">
        <w:rPr>
          <w:rFonts w:ascii="Times New Roman" w:hAnsi="Times New Roman" w:cs="Times New Roman"/>
          <w:sz w:val="28"/>
          <w:szCs w:val="28"/>
          <w:vertAlign w:val="subscript"/>
          <w:lang w:val="kk-KZ"/>
        </w:rPr>
        <w:t>max</w:t>
      </w:r>
      <w:r w:rsidR="00844B5D" w:rsidRPr="00FF7D70">
        <w:rPr>
          <w:rFonts w:ascii="Times New Roman" w:hAnsi="Times New Roman" w:cs="Times New Roman"/>
          <w:sz w:val="28"/>
          <w:szCs w:val="28"/>
          <w:lang w:val="kk-KZ"/>
        </w:rPr>
        <w:t>=415 нм</w:t>
      </w:r>
      <w:r w:rsidRPr="00FF7D70">
        <w:rPr>
          <w:rFonts w:ascii="Times New Roman" w:hAnsi="Times New Roman" w:cs="Times New Roman"/>
          <w:sz w:val="28"/>
          <w:szCs w:val="28"/>
          <w:lang w:val="kk-KZ"/>
        </w:rPr>
        <w:t xml:space="preserve"> УК-көрінетін абсорбция бойынша тіркелді. 50 </w:t>
      </w:r>
      <w:r w:rsidRPr="00FF7D70">
        <w:rPr>
          <w:rFonts w:ascii="Times New Roman" w:hAnsi="Times New Roman" w:cs="Times New Roman"/>
          <w:sz w:val="28"/>
          <w:szCs w:val="28"/>
        </w:rPr>
        <w:t>μ</w:t>
      </w:r>
      <w:r w:rsidRPr="00FF7D70">
        <w:rPr>
          <w:rFonts w:ascii="Times New Roman" w:hAnsi="Times New Roman" w:cs="Times New Roman"/>
          <w:sz w:val="28"/>
          <w:szCs w:val="28"/>
          <w:lang w:val="kk-KZ"/>
        </w:rPr>
        <w:t>л сынама енгізіліп, 20 мин аралықта жүргізілді және ацетонитрил бос еріткіш ретінде, ал ТЖСХ қондырғысы барлық сынамаларды зерттеу үшін қолданылды.</w:t>
      </w:r>
    </w:p>
    <w:p w:rsidR="00D93D73" w:rsidRPr="00FF7D70" w:rsidRDefault="00D93D73" w:rsidP="00D93D73">
      <w:pPr>
        <w:spacing w:after="0" w:line="240" w:lineRule="auto"/>
        <w:ind w:firstLine="720"/>
        <w:jc w:val="both"/>
        <w:rPr>
          <w:rFonts w:ascii="Times New Roman" w:hAnsi="Times New Roman" w:cs="Times New Roman"/>
          <w:sz w:val="28"/>
          <w:szCs w:val="28"/>
          <w:lang w:val="kk-KZ"/>
        </w:rPr>
      </w:pPr>
    </w:p>
    <w:p w:rsidR="00D93D73" w:rsidRDefault="00D93D73" w:rsidP="00D93D73">
      <w:pPr>
        <w:spacing w:after="0" w:line="240" w:lineRule="auto"/>
        <w:ind w:firstLine="720"/>
        <w:jc w:val="both"/>
        <w:rPr>
          <w:rFonts w:ascii="Times New Roman" w:hAnsi="Times New Roman" w:cs="Times New Roman"/>
          <w:b/>
          <w:sz w:val="28"/>
          <w:szCs w:val="28"/>
          <w:lang w:val="kk-KZ"/>
        </w:rPr>
      </w:pPr>
      <w:r w:rsidRPr="00FF7D70">
        <w:rPr>
          <w:rFonts w:ascii="Times New Roman" w:hAnsi="Times New Roman" w:cs="Times New Roman"/>
          <w:b/>
          <w:sz w:val="28"/>
          <w:szCs w:val="28"/>
          <w:lang w:val="kk-KZ"/>
        </w:rPr>
        <w:t>2.</w:t>
      </w:r>
      <w:r w:rsidR="00120B0A">
        <w:rPr>
          <w:rFonts w:ascii="Times New Roman" w:hAnsi="Times New Roman" w:cs="Times New Roman"/>
          <w:b/>
          <w:sz w:val="28"/>
          <w:szCs w:val="28"/>
          <w:lang w:val="kk-KZ"/>
        </w:rPr>
        <w:t>3</w:t>
      </w:r>
      <w:r w:rsidRPr="00FF7D70">
        <w:rPr>
          <w:rFonts w:ascii="Times New Roman" w:hAnsi="Times New Roman" w:cs="Times New Roman"/>
          <w:sz w:val="28"/>
          <w:szCs w:val="28"/>
          <w:lang w:val="kk-KZ"/>
        </w:rPr>
        <w:t xml:space="preserve"> </w:t>
      </w:r>
      <w:r w:rsidRPr="00FF7D70">
        <w:rPr>
          <w:rFonts w:ascii="Times New Roman" w:hAnsi="Times New Roman" w:cs="Times New Roman"/>
          <w:b/>
          <w:sz w:val="28"/>
          <w:szCs w:val="28"/>
          <w:lang w:val="kk-KZ"/>
        </w:rPr>
        <w:t>Кванттық-химиялық е</w:t>
      </w:r>
      <w:r w:rsidR="00CA5394" w:rsidRPr="00FF7D70">
        <w:rPr>
          <w:rFonts w:ascii="Times New Roman" w:hAnsi="Times New Roman" w:cs="Times New Roman"/>
          <w:b/>
          <w:sz w:val="28"/>
          <w:szCs w:val="28"/>
          <w:lang w:val="kk-KZ"/>
        </w:rPr>
        <w:t>септеу</w:t>
      </w:r>
      <w:r w:rsidRPr="00FF7D70">
        <w:rPr>
          <w:rFonts w:ascii="Times New Roman" w:hAnsi="Times New Roman" w:cs="Times New Roman"/>
          <w:b/>
          <w:sz w:val="28"/>
          <w:szCs w:val="28"/>
          <w:lang w:val="kk-KZ"/>
        </w:rPr>
        <w:t xml:space="preserve"> параметрлері</w:t>
      </w:r>
    </w:p>
    <w:p w:rsidR="00120B0A" w:rsidRPr="00FF7D70" w:rsidRDefault="00120B0A" w:rsidP="00D93D73">
      <w:pPr>
        <w:spacing w:after="0" w:line="240" w:lineRule="auto"/>
        <w:ind w:firstLine="720"/>
        <w:jc w:val="both"/>
        <w:rPr>
          <w:rFonts w:ascii="Times New Roman" w:hAnsi="Times New Roman" w:cs="Times New Roman"/>
          <w:b/>
          <w:sz w:val="28"/>
          <w:szCs w:val="28"/>
          <w:lang w:val="kk-KZ"/>
        </w:rPr>
      </w:pPr>
    </w:p>
    <w:p w:rsidR="00844B5D" w:rsidRPr="00FF7D70" w:rsidRDefault="00CA5394" w:rsidP="00844B5D">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Гауссиан 16 бағдарламасы ПпІХ және ПФа-дің таралу коэффициентін есептеу үшін қолданылды</w:t>
      </w:r>
      <w:r w:rsidR="00C256BF" w:rsidRPr="00FF7D70">
        <w:rPr>
          <w:rFonts w:ascii="Times New Roman" w:hAnsi="Times New Roman" w:cs="Times New Roman"/>
          <w:sz w:val="28"/>
          <w:szCs w:val="28"/>
          <w:lang w:val="kk-KZ"/>
        </w:rPr>
        <w:t xml:space="preserve"> [155]</w:t>
      </w:r>
      <w:r w:rsidRPr="00FF7D70">
        <w:rPr>
          <w:rFonts w:ascii="Times New Roman" w:hAnsi="Times New Roman" w:cs="Times New Roman"/>
          <w:sz w:val="28"/>
          <w:szCs w:val="28"/>
          <w:lang w:val="kk-KZ"/>
        </w:rPr>
        <w:t>. B3LYP (Becke үш параметрі Lee–Yang–Parr)</w:t>
      </w:r>
      <w:r w:rsidR="00C256BF" w:rsidRPr="00FF7D70">
        <w:rPr>
          <w:rFonts w:ascii="Times New Roman" w:hAnsi="Times New Roman" w:cs="Times New Roman"/>
          <w:sz w:val="28"/>
          <w:szCs w:val="28"/>
          <w:lang w:val="kk-KZ"/>
        </w:rPr>
        <w:t xml:space="preserve"> [156, 157]</w:t>
      </w:r>
      <w:r w:rsidRPr="00FF7D70">
        <w:rPr>
          <w:rFonts w:ascii="Times New Roman" w:hAnsi="Times New Roman" w:cs="Times New Roman"/>
          <w:sz w:val="28"/>
          <w:szCs w:val="28"/>
          <w:lang w:val="kk-KZ"/>
        </w:rPr>
        <w:t xml:space="preserve"> және </w:t>
      </w:r>
      <w:r w:rsidRPr="00FF7D70">
        <w:rPr>
          <w:rFonts w:ascii="Times New Roman" w:hAnsi="Times New Roman" w:cs="Times New Roman"/>
          <w:sz w:val="28"/>
          <w:szCs w:val="28"/>
        </w:rPr>
        <w:t>ω</w:t>
      </w:r>
      <w:r w:rsidRPr="00FF7D70">
        <w:rPr>
          <w:rFonts w:ascii="Times New Roman" w:hAnsi="Times New Roman" w:cs="Times New Roman"/>
          <w:sz w:val="28"/>
          <w:szCs w:val="28"/>
          <w:lang w:val="kk-KZ"/>
        </w:rPr>
        <w:t xml:space="preserve">B97X-D </w:t>
      </w:r>
      <w:r w:rsidR="00C256BF" w:rsidRPr="00FF7D70">
        <w:rPr>
          <w:rFonts w:ascii="Times New Roman" w:hAnsi="Times New Roman" w:cs="Times New Roman"/>
          <w:sz w:val="28"/>
          <w:szCs w:val="28"/>
          <w:lang w:val="kk-KZ"/>
        </w:rPr>
        <w:t xml:space="preserve">[158] </w:t>
      </w:r>
      <w:r w:rsidRPr="00FF7D70">
        <w:rPr>
          <w:rFonts w:ascii="Times New Roman" w:hAnsi="Times New Roman" w:cs="Times New Roman"/>
          <w:sz w:val="28"/>
          <w:szCs w:val="28"/>
          <w:lang w:val="kk-KZ"/>
        </w:rPr>
        <w:t xml:space="preserve">екі функционал ТФТ әдісімен </w:t>
      </w:r>
      <w:r w:rsidRPr="00FF7D70">
        <w:rPr>
          <w:rFonts w:ascii="Times New Roman" w:hAnsi="Times New Roman" w:cs="Times New Roman"/>
          <w:i/>
          <w:iCs/>
          <w:sz w:val="28"/>
          <w:szCs w:val="28"/>
          <w:lang w:val="kk-KZ"/>
        </w:rPr>
        <w:t>n</w:t>
      </w:r>
      <w:r w:rsidRPr="00FF7D70">
        <w:rPr>
          <w:rFonts w:ascii="Times New Roman" w:hAnsi="Times New Roman" w:cs="Times New Roman"/>
          <w:sz w:val="28"/>
          <w:szCs w:val="28"/>
          <w:lang w:val="kk-KZ"/>
        </w:rPr>
        <w:t xml:space="preserve">-октанол және судағы зерттелініп отырған молекулалардың құрылымын оңтайландыру үшін </w:t>
      </w:r>
      <w:r w:rsidR="00C97CC7">
        <w:rPr>
          <w:rFonts w:ascii="Times New Roman" w:hAnsi="Times New Roman" w:cs="Times New Roman"/>
          <w:sz w:val="28"/>
          <w:szCs w:val="28"/>
          <w:lang w:val="kk-KZ"/>
        </w:rPr>
        <w:t>таңдалды</w:t>
      </w:r>
      <w:r w:rsidRPr="00FF7D70">
        <w:rPr>
          <w:rFonts w:ascii="Times New Roman" w:hAnsi="Times New Roman" w:cs="Times New Roman"/>
          <w:sz w:val="28"/>
          <w:szCs w:val="28"/>
          <w:lang w:val="kk-KZ"/>
        </w:rPr>
        <w:t xml:space="preserve">. Барлық есептеулерде B3LYP және </w:t>
      </w:r>
      <w:r w:rsidRPr="00FF7D70">
        <w:rPr>
          <w:rFonts w:ascii="Times New Roman" w:hAnsi="Times New Roman" w:cs="Times New Roman"/>
          <w:sz w:val="28"/>
          <w:szCs w:val="28"/>
        </w:rPr>
        <w:t>ω</w:t>
      </w:r>
      <w:r w:rsidRPr="00FF7D70">
        <w:rPr>
          <w:rFonts w:ascii="Times New Roman" w:hAnsi="Times New Roman" w:cs="Times New Roman"/>
          <w:sz w:val="28"/>
          <w:szCs w:val="28"/>
          <w:lang w:val="kk-KZ"/>
        </w:rPr>
        <w:t>B97X-D екі теория деңгейіне 6-31G(d,), 6-31+G(d,p) және 6-311++G(d,p) базистер жиынтығы таңдалды.</w:t>
      </w:r>
    </w:p>
    <w:p w:rsidR="00CA5394" w:rsidRPr="00FF7D70" w:rsidRDefault="00CA5394" w:rsidP="00354777">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Тығыздыққа негізделген сольватация моделі (ТСМ), кондуктор тәріздес поляризациялық үздіксіз модель (К-ПҮМ) және ресми интегралды теңдеуге негізделген поляризациялық үздіксіз модель (РИТ-ПҮМ) еріткіштің әсерін болжау ретінде таңдалды</w:t>
      </w:r>
      <w:r w:rsidR="00724D8D" w:rsidRPr="00FF7D70">
        <w:rPr>
          <w:rFonts w:ascii="Times New Roman" w:hAnsi="Times New Roman" w:cs="Times New Roman"/>
          <w:sz w:val="28"/>
          <w:szCs w:val="28"/>
          <w:lang w:val="kk-KZ"/>
        </w:rPr>
        <w:t xml:space="preserve"> [159]</w:t>
      </w:r>
      <w:r w:rsidRPr="00FF7D70">
        <w:rPr>
          <w:rFonts w:ascii="Times New Roman" w:hAnsi="Times New Roman" w:cs="Times New Roman"/>
          <w:sz w:val="28"/>
          <w:szCs w:val="28"/>
          <w:lang w:val="kk-KZ"/>
        </w:rPr>
        <w:t>. Оңтайландырылған құрылымдар тербелмелі талдау (жорамал жиіліктер жоқ) көмегімен шынайы минимум болу мақсатында бекітілді. Таралу коэффициентінің теориялық логарифмі (ТФТ-log</w:t>
      </w:r>
      <w:r w:rsidRPr="00FF7D70">
        <w:rPr>
          <w:rFonts w:ascii="Times New Roman" w:hAnsi="Times New Roman" w:cs="Times New Roman"/>
          <w:i/>
          <w:iCs/>
          <w:sz w:val="28"/>
          <w:szCs w:val="28"/>
          <w:lang w:val="kk-KZ"/>
        </w:rPr>
        <w:t>P</w:t>
      </w:r>
      <w:r w:rsidR="00C97CC7">
        <w:rPr>
          <w:rFonts w:ascii="Times New Roman" w:hAnsi="Times New Roman" w:cs="Times New Roman"/>
          <w:sz w:val="28"/>
          <w:szCs w:val="28"/>
          <w:lang w:val="kk-KZ"/>
        </w:rPr>
        <w:t>) су-</w:t>
      </w:r>
      <w:r w:rsidRPr="00FF7D70">
        <w:rPr>
          <w:rFonts w:ascii="Times New Roman" w:hAnsi="Times New Roman" w:cs="Times New Roman"/>
          <w:i/>
          <w:iCs/>
          <w:sz w:val="28"/>
          <w:szCs w:val="28"/>
          <w:lang w:val="kk-KZ"/>
        </w:rPr>
        <w:t>n</w:t>
      </w:r>
      <w:r w:rsidRPr="00FF7D70">
        <w:rPr>
          <w:rFonts w:ascii="Times New Roman" w:hAnsi="Times New Roman" w:cs="Times New Roman"/>
          <w:sz w:val="28"/>
          <w:szCs w:val="28"/>
          <w:lang w:val="kk-KZ"/>
        </w:rPr>
        <w:t>-октанол қоспасы</w:t>
      </w:r>
      <w:r w:rsidR="00C97CC7">
        <w:rPr>
          <w:rFonts w:ascii="Times New Roman" w:hAnsi="Times New Roman" w:cs="Times New Roman"/>
          <w:sz w:val="28"/>
          <w:szCs w:val="28"/>
          <w:lang w:val="kk-KZ"/>
        </w:rPr>
        <w:t xml:space="preserve"> үшін келесі теңдеумен өрнектел</w:t>
      </w:r>
      <w:r w:rsidRPr="00FF7D70">
        <w:rPr>
          <w:rFonts w:ascii="Times New Roman" w:hAnsi="Times New Roman" w:cs="Times New Roman"/>
          <w:sz w:val="28"/>
          <w:szCs w:val="28"/>
          <w:lang w:val="kk-KZ"/>
        </w:rPr>
        <w:t>ді:</w:t>
      </w:r>
    </w:p>
    <w:p w:rsidR="00CA5394" w:rsidRPr="00FF7D70" w:rsidRDefault="00354777" w:rsidP="00354777">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position w:val="-24"/>
          <w:sz w:val="28"/>
          <w:szCs w:val="28"/>
        </w:rPr>
        <w:object w:dxaOrig="3280" w:dyaOrig="660">
          <v:shape id="_x0000_i1027" type="#_x0000_t75" style="width:208.5pt;height:43.5pt" o:ole="">
            <v:imagedata r:id="rId31" o:title=""/>
          </v:shape>
          <o:OLEObject Type="Embed" ProgID="Equation.3" ShapeID="_x0000_i1027" DrawAspect="Content" ObjectID="_1729412768" r:id="rId32"/>
        </w:object>
      </w:r>
      <w:r w:rsidR="00BC4B45">
        <w:rPr>
          <w:rFonts w:ascii="Times New Roman" w:hAnsi="Times New Roman" w:cs="Times New Roman"/>
          <w:sz w:val="28"/>
          <w:szCs w:val="28"/>
          <w:lang w:val="kk-KZ"/>
        </w:rPr>
        <w:tab/>
      </w:r>
      <w:r w:rsidR="00BC4B45">
        <w:rPr>
          <w:rFonts w:ascii="Times New Roman" w:hAnsi="Times New Roman" w:cs="Times New Roman"/>
          <w:sz w:val="28"/>
          <w:szCs w:val="28"/>
          <w:lang w:val="kk-KZ"/>
        </w:rPr>
        <w:tab/>
      </w:r>
      <w:r w:rsidR="00CA5394" w:rsidRPr="00FF7D70">
        <w:rPr>
          <w:rFonts w:ascii="Times New Roman" w:hAnsi="Times New Roman" w:cs="Times New Roman"/>
          <w:sz w:val="28"/>
          <w:szCs w:val="28"/>
          <w:lang w:val="kk-KZ"/>
        </w:rPr>
        <w:t>(1</w:t>
      </w:r>
      <w:r w:rsidR="00BC4B45">
        <w:rPr>
          <w:rFonts w:ascii="Times New Roman" w:hAnsi="Times New Roman" w:cs="Times New Roman"/>
          <w:sz w:val="28"/>
          <w:szCs w:val="28"/>
          <w:lang w:val="kk-KZ"/>
        </w:rPr>
        <w:t>6</w:t>
      </w:r>
      <w:r w:rsidR="00CA5394" w:rsidRPr="00FF7D70">
        <w:rPr>
          <w:rFonts w:ascii="Times New Roman" w:hAnsi="Times New Roman" w:cs="Times New Roman"/>
          <w:sz w:val="28"/>
          <w:szCs w:val="28"/>
          <w:lang w:val="kk-KZ"/>
        </w:rPr>
        <w:t>)</w:t>
      </w:r>
    </w:p>
    <w:p w:rsidR="00CA5394" w:rsidRPr="00FF7D70" w:rsidRDefault="00CA5394" w:rsidP="00CA5394">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мұндағы, </w:t>
      </w:r>
      <w:r w:rsidRPr="00FF7D70">
        <w:rPr>
          <w:rFonts w:ascii="Times New Roman" w:hAnsi="Times New Roman" w:cs="Times New Roman"/>
          <w:sz w:val="28"/>
          <w:szCs w:val="28"/>
        </w:rPr>
        <w:t>Δ</w:t>
      </w:r>
      <w:r w:rsidRPr="00FF7D70">
        <w:rPr>
          <w:rFonts w:ascii="Times New Roman" w:hAnsi="Times New Roman" w:cs="Times New Roman"/>
          <w:i/>
          <w:iCs/>
          <w:sz w:val="28"/>
          <w:szCs w:val="28"/>
          <w:lang w:val="kk-KZ"/>
        </w:rPr>
        <w:t>G</w:t>
      </w:r>
      <w:r w:rsidRPr="00FF7D70">
        <w:rPr>
          <w:rFonts w:ascii="Times New Roman" w:hAnsi="Times New Roman" w:cs="Times New Roman"/>
          <w:iCs/>
          <w:sz w:val="28"/>
          <w:szCs w:val="28"/>
          <w:lang w:val="kk-KZ"/>
        </w:rPr>
        <w:t xml:space="preserve"> – сәйкес еріткіштегі сольваттанған молекулалардың Гиббс энергиясы.</w:t>
      </w:r>
      <w:r w:rsidRPr="00FF7D70">
        <w:rPr>
          <w:rFonts w:ascii="Times New Roman" w:hAnsi="Times New Roman" w:cs="Times New Roman"/>
          <w:sz w:val="28"/>
          <w:szCs w:val="28"/>
          <w:lang w:val="kk-KZ"/>
        </w:rPr>
        <w:t xml:space="preserve"> Әр ФС-ға бірдей әдістеме пайдаланылды. Құрылымды оңтайландыру алғашқы сатылардың бірі болды. Осы құрылым келесі саты ретінде белгіленген еріткіштің жасырын модельдерінде оңтайландырылуы үшін бастапқы құрылым ретінде таңдалды. Одан кейін, оңтайландырылған құрылымдардан алынған Гиббс энергиясының мәніне сүйене отырып, </w:t>
      </w:r>
      <w:r w:rsidR="00637569" w:rsidRPr="00FF7D70">
        <w:rPr>
          <w:rFonts w:ascii="Times New Roman" w:hAnsi="Times New Roman" w:cs="Times New Roman"/>
          <w:sz w:val="28"/>
          <w:szCs w:val="28"/>
          <w:lang w:val="kk-KZ"/>
        </w:rPr>
        <w:t>бөліну</w:t>
      </w:r>
      <w:r w:rsidRPr="00FF7D70">
        <w:rPr>
          <w:rFonts w:ascii="Times New Roman" w:hAnsi="Times New Roman" w:cs="Times New Roman"/>
          <w:sz w:val="28"/>
          <w:szCs w:val="28"/>
          <w:lang w:val="kk-KZ"/>
        </w:rPr>
        <w:t xml:space="preserve"> коэффи</w:t>
      </w:r>
      <w:r w:rsidR="00EC70FA">
        <w:rPr>
          <w:rFonts w:ascii="Times New Roman" w:hAnsi="Times New Roman" w:cs="Times New Roman"/>
          <w:sz w:val="28"/>
          <w:szCs w:val="28"/>
          <w:lang w:val="kk-KZ"/>
        </w:rPr>
        <w:t>циентінің логарифмі есептелді</w:t>
      </w:r>
      <w:r w:rsidRPr="00FF7D70">
        <w:rPr>
          <w:rFonts w:ascii="Times New Roman" w:hAnsi="Times New Roman" w:cs="Times New Roman"/>
          <w:sz w:val="28"/>
          <w:szCs w:val="28"/>
          <w:lang w:val="kk-KZ"/>
        </w:rPr>
        <w:t xml:space="preserve">. </w:t>
      </w:r>
      <w:r w:rsidR="00637569" w:rsidRPr="00FF7D70">
        <w:rPr>
          <w:rFonts w:ascii="Times New Roman" w:hAnsi="Times New Roman" w:cs="Times New Roman"/>
          <w:sz w:val="28"/>
          <w:szCs w:val="28"/>
          <w:lang w:val="kk-KZ"/>
        </w:rPr>
        <w:t>Бұл әдістеме фотосенсибилизаторларға</w:t>
      </w:r>
      <w:r w:rsidRPr="00FF7D70">
        <w:rPr>
          <w:rFonts w:ascii="Times New Roman" w:hAnsi="Times New Roman" w:cs="Times New Roman"/>
          <w:sz w:val="28"/>
          <w:szCs w:val="28"/>
          <w:lang w:val="kk-KZ"/>
        </w:rPr>
        <w:t xml:space="preserve"> және есептеуде қолданылған әдістерге байланысты әртүрлі мәндердің алынуына алып келді.</w:t>
      </w:r>
      <w:r w:rsidR="00637569" w:rsidRPr="00FF7D70">
        <w:rPr>
          <w:rFonts w:ascii="Times New Roman" w:hAnsi="Times New Roman" w:cs="Times New Roman"/>
          <w:sz w:val="28"/>
          <w:szCs w:val="28"/>
          <w:lang w:val="kk-KZ"/>
        </w:rPr>
        <w:t xml:space="preserve"> Одан әрі, ФС таралу коэффициенті есептеліп табылған </w:t>
      </w:r>
      <w:r w:rsidR="00637569" w:rsidRPr="00FF7D70">
        <w:rPr>
          <w:rFonts w:ascii="Times New Roman" w:hAnsi="Times New Roman" w:cs="Times New Roman"/>
          <w:sz w:val="28"/>
          <w:szCs w:val="28"/>
          <w:lang w:val="kk-KZ"/>
        </w:rPr>
        <w:lastRenderedPageBreak/>
        <w:t>бөліну коэффициентінің мәніне байланысты келесідей өрнекпен табылды</w:t>
      </w:r>
      <w:r w:rsidR="00564194" w:rsidRPr="00FF7D70">
        <w:rPr>
          <w:rFonts w:ascii="Times New Roman" w:hAnsi="Times New Roman" w:cs="Times New Roman"/>
          <w:sz w:val="28"/>
          <w:szCs w:val="28"/>
          <w:lang w:val="kk-KZ"/>
        </w:rPr>
        <w:t xml:space="preserve"> [160</w:t>
      </w:r>
      <w:r w:rsidR="00C256BF" w:rsidRPr="00FF7D70">
        <w:rPr>
          <w:rFonts w:ascii="Times New Roman" w:hAnsi="Times New Roman" w:cs="Times New Roman"/>
          <w:sz w:val="28"/>
          <w:szCs w:val="28"/>
          <w:lang w:val="kk-KZ"/>
        </w:rPr>
        <w:t>]</w:t>
      </w:r>
      <w:r w:rsidR="00637569" w:rsidRPr="00FF7D70">
        <w:rPr>
          <w:rFonts w:ascii="Times New Roman" w:hAnsi="Times New Roman" w:cs="Times New Roman"/>
          <w:sz w:val="28"/>
          <w:szCs w:val="28"/>
          <w:lang w:val="kk-KZ"/>
        </w:rPr>
        <w:t>:</w:t>
      </w:r>
    </w:p>
    <w:p w:rsidR="00637569" w:rsidRPr="00FF7D70" w:rsidRDefault="00637569" w:rsidP="004970A4">
      <w:pPr>
        <w:spacing w:after="0" w:line="240" w:lineRule="auto"/>
        <w:jc w:val="center"/>
        <w:rPr>
          <w:rFonts w:ascii="Times New Roman" w:hAnsi="Times New Roman" w:cs="Times New Roman"/>
          <w:sz w:val="28"/>
          <w:szCs w:val="24"/>
          <w:lang w:val="kk-KZ"/>
        </w:rPr>
      </w:pPr>
      <w:r w:rsidRPr="00FF7D70">
        <w:rPr>
          <w:rFonts w:ascii="Times New Roman" w:hAnsi="Times New Roman" w:cs="Times New Roman"/>
          <w:position w:val="-12"/>
          <w:sz w:val="28"/>
          <w:szCs w:val="24"/>
        </w:rPr>
        <w:object w:dxaOrig="3519" w:dyaOrig="380">
          <v:shape id="_x0000_i1028" type="#_x0000_t75" style="width:237.75pt;height:28.5pt" o:ole="">
            <v:imagedata r:id="rId33" o:title=""/>
          </v:shape>
          <o:OLEObject Type="Embed" ProgID="Equation.3" ShapeID="_x0000_i1028" DrawAspect="Content" ObjectID="_1729412769" r:id="rId34"/>
        </w:object>
      </w:r>
      <w:r w:rsidR="00BC4B45" w:rsidRPr="00BC4B45">
        <w:rPr>
          <w:rFonts w:ascii="Times New Roman" w:hAnsi="Times New Roman" w:cs="Times New Roman"/>
          <w:sz w:val="28"/>
          <w:szCs w:val="24"/>
          <w:lang w:val="kk-KZ"/>
        </w:rPr>
        <w:tab/>
      </w:r>
      <w:r w:rsidR="00BC4B45">
        <w:rPr>
          <w:rFonts w:ascii="Times New Roman" w:hAnsi="Times New Roman" w:cs="Times New Roman"/>
          <w:sz w:val="28"/>
          <w:szCs w:val="24"/>
          <w:lang w:val="kk-KZ"/>
        </w:rPr>
        <w:tab/>
        <w:t>(17</w:t>
      </w:r>
      <w:r w:rsidRPr="00FF7D70">
        <w:rPr>
          <w:rFonts w:ascii="Times New Roman" w:hAnsi="Times New Roman" w:cs="Times New Roman"/>
          <w:sz w:val="28"/>
          <w:szCs w:val="24"/>
          <w:lang w:val="kk-KZ"/>
        </w:rPr>
        <w:t>)</w:t>
      </w:r>
    </w:p>
    <w:p w:rsidR="00637569" w:rsidRPr="00FF7D70" w:rsidRDefault="00637569" w:rsidP="00CA5394">
      <w:pPr>
        <w:spacing w:after="0" w:line="240" w:lineRule="auto"/>
        <w:jc w:val="both"/>
        <w:rPr>
          <w:rFonts w:ascii="Times New Roman" w:hAnsi="Times New Roman" w:cs="Times New Roman"/>
          <w:sz w:val="28"/>
          <w:szCs w:val="24"/>
          <w:lang w:val="kk-KZ"/>
        </w:rPr>
      </w:pPr>
      <w:r w:rsidRPr="00FF7D70">
        <w:rPr>
          <w:rFonts w:ascii="Times New Roman" w:hAnsi="Times New Roman" w:cs="Times New Roman"/>
          <w:sz w:val="28"/>
          <w:szCs w:val="24"/>
          <w:lang w:val="kk-KZ"/>
        </w:rPr>
        <w:t>Мұндағы, рН – сутегі иондары белсенділігінің теріс логарифмі, рК</w:t>
      </w:r>
      <w:r w:rsidRPr="00FF7D70">
        <w:rPr>
          <w:rFonts w:ascii="Times New Roman" w:hAnsi="Times New Roman" w:cs="Times New Roman"/>
          <w:sz w:val="28"/>
          <w:szCs w:val="24"/>
          <w:vertAlign w:val="subscript"/>
          <w:lang w:val="kk-KZ"/>
        </w:rPr>
        <w:t>а</w:t>
      </w:r>
      <w:r w:rsidRPr="00FF7D70">
        <w:rPr>
          <w:rFonts w:ascii="Times New Roman" w:hAnsi="Times New Roman" w:cs="Times New Roman"/>
          <w:sz w:val="28"/>
          <w:szCs w:val="24"/>
          <w:lang w:val="kk-KZ"/>
        </w:rPr>
        <w:t xml:space="preserve"> – фотосенсибилизатордағы пропион қышқылы тобының диссоциация (К</w:t>
      </w:r>
      <w:r w:rsidRPr="00FF7D70">
        <w:rPr>
          <w:rFonts w:ascii="Times New Roman" w:hAnsi="Times New Roman" w:cs="Times New Roman"/>
          <w:sz w:val="28"/>
          <w:szCs w:val="24"/>
          <w:vertAlign w:val="subscript"/>
          <w:lang w:val="kk-KZ"/>
        </w:rPr>
        <w:t>а</w:t>
      </w:r>
      <w:r w:rsidRPr="00FF7D70">
        <w:rPr>
          <w:rFonts w:ascii="Times New Roman" w:hAnsi="Times New Roman" w:cs="Times New Roman"/>
          <w:sz w:val="28"/>
          <w:szCs w:val="24"/>
          <w:lang w:val="kk-KZ"/>
        </w:rPr>
        <w:t>) константасының теріс логарифмі.</w:t>
      </w:r>
    </w:p>
    <w:p w:rsidR="00637569" w:rsidRPr="00FF7D70" w:rsidRDefault="00637569" w:rsidP="00CA5394">
      <w:pPr>
        <w:spacing w:after="0" w:line="240" w:lineRule="auto"/>
        <w:jc w:val="both"/>
        <w:rPr>
          <w:rFonts w:ascii="Times New Roman" w:hAnsi="Times New Roman" w:cs="Times New Roman"/>
          <w:sz w:val="28"/>
          <w:szCs w:val="24"/>
          <w:lang w:val="kk-KZ"/>
        </w:rPr>
      </w:pPr>
    </w:p>
    <w:p w:rsidR="002F5BAE" w:rsidRDefault="002F5BAE" w:rsidP="002F5BAE">
      <w:pPr>
        <w:spacing w:after="0" w:line="240" w:lineRule="auto"/>
        <w:jc w:val="both"/>
        <w:rPr>
          <w:rFonts w:ascii="Times New Roman" w:hAnsi="Times New Roman" w:cs="Times New Roman"/>
          <w:b/>
          <w:sz w:val="28"/>
          <w:lang w:val="kk-KZ"/>
        </w:rPr>
      </w:pPr>
      <w:r w:rsidRPr="00FF7D70">
        <w:rPr>
          <w:rFonts w:ascii="Times New Roman" w:hAnsi="Times New Roman" w:cs="Times New Roman"/>
          <w:sz w:val="28"/>
          <w:lang w:val="kk-KZ"/>
        </w:rPr>
        <w:tab/>
      </w:r>
      <w:r w:rsidRPr="00FF7D70">
        <w:rPr>
          <w:rFonts w:ascii="Times New Roman" w:hAnsi="Times New Roman" w:cs="Times New Roman"/>
          <w:b/>
          <w:sz w:val="28"/>
          <w:lang w:val="kk-KZ"/>
        </w:rPr>
        <w:t>2.</w:t>
      </w:r>
      <w:r w:rsidR="008039B6">
        <w:rPr>
          <w:rFonts w:ascii="Times New Roman" w:hAnsi="Times New Roman" w:cs="Times New Roman"/>
          <w:b/>
          <w:sz w:val="28"/>
          <w:lang w:val="kk-KZ"/>
        </w:rPr>
        <w:t>4</w:t>
      </w:r>
      <w:r w:rsidRPr="00FF7D70">
        <w:rPr>
          <w:rFonts w:ascii="Times New Roman" w:hAnsi="Times New Roman" w:cs="Times New Roman"/>
          <w:b/>
          <w:sz w:val="28"/>
          <w:lang w:val="kk-KZ"/>
        </w:rPr>
        <w:t xml:space="preserve"> Зерттеу әдістері</w:t>
      </w:r>
    </w:p>
    <w:p w:rsidR="008039B6" w:rsidRPr="00FF7D70" w:rsidRDefault="008039B6" w:rsidP="002F5BAE">
      <w:pPr>
        <w:spacing w:after="0" w:line="240" w:lineRule="auto"/>
        <w:jc w:val="both"/>
        <w:rPr>
          <w:rFonts w:ascii="Times New Roman" w:hAnsi="Times New Roman" w:cs="Times New Roman"/>
          <w:b/>
          <w:sz w:val="28"/>
          <w:lang w:val="kk-KZ"/>
        </w:rPr>
      </w:pPr>
    </w:p>
    <w:p w:rsidR="00304F42" w:rsidRPr="00FF7D70" w:rsidRDefault="00304F42" w:rsidP="00630550">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b/>
          <w:sz w:val="28"/>
          <w:lang w:val="kk-KZ"/>
        </w:rPr>
        <w:tab/>
      </w:r>
      <w:r w:rsidRPr="00FF7D70">
        <w:rPr>
          <w:rFonts w:ascii="Times New Roman" w:hAnsi="Times New Roman" w:cs="Times New Roman"/>
          <w:sz w:val="28"/>
          <w:szCs w:val="28"/>
          <w:lang w:val="kk-KZ"/>
        </w:rPr>
        <w:t xml:space="preserve">ТЖСХ зерттеулері 2 Prostar 210 сорғысымен, Varian Pursuit бағанасымен (5 µм, 4.6 мм * 150 мм), PDA УК-көрінетін және флуоресценция детекторымен жабдықталған Varian қондырғы жүйесінде жүргізілді. Нәтижелер </w:t>
      </w:r>
      <w:r w:rsidRPr="00FF7D70">
        <w:rPr>
          <w:rFonts w:ascii="Times New Roman" w:hAnsi="Times New Roman" w:cs="Times New Roman"/>
          <w:sz w:val="28"/>
          <w:szCs w:val="28"/>
        </w:rPr>
        <w:t>Varian Star Chromatography</w:t>
      </w:r>
      <w:r w:rsidR="009267F4">
        <w:rPr>
          <w:rFonts w:ascii="Times New Roman" w:hAnsi="Times New Roman" w:cs="Times New Roman"/>
          <w:sz w:val="28"/>
          <w:szCs w:val="28"/>
          <w:lang w:val="kk-KZ"/>
        </w:rPr>
        <w:t xml:space="preserve"> жүйесінде жасал</w:t>
      </w:r>
      <w:r w:rsidRPr="00FF7D70">
        <w:rPr>
          <w:rFonts w:ascii="Times New Roman" w:hAnsi="Times New Roman" w:cs="Times New Roman"/>
          <w:sz w:val="28"/>
          <w:szCs w:val="28"/>
          <w:lang w:val="kk-KZ"/>
        </w:rPr>
        <w:t>ды</w:t>
      </w:r>
      <w:r w:rsidR="00B5128A" w:rsidRPr="00FF7D70">
        <w:rPr>
          <w:rFonts w:ascii="Times New Roman" w:hAnsi="Times New Roman" w:cs="Times New Roman"/>
          <w:sz w:val="28"/>
          <w:szCs w:val="28"/>
          <w:lang w:val="kk-KZ"/>
        </w:rPr>
        <w:t xml:space="preserve"> (16-сурет)</w:t>
      </w:r>
      <w:r w:rsidRPr="00FF7D70">
        <w:rPr>
          <w:rFonts w:ascii="Times New Roman" w:hAnsi="Times New Roman" w:cs="Times New Roman"/>
          <w:sz w:val="28"/>
          <w:szCs w:val="28"/>
          <w:lang w:val="kk-KZ"/>
        </w:rPr>
        <w:t>.</w:t>
      </w:r>
    </w:p>
    <w:p w:rsidR="004A4B42" w:rsidRPr="00FF7D70" w:rsidRDefault="004A4B42" w:rsidP="00630550">
      <w:pPr>
        <w:spacing w:after="0" w:line="240" w:lineRule="auto"/>
        <w:jc w:val="both"/>
        <w:rPr>
          <w:rFonts w:ascii="Times New Roman" w:hAnsi="Times New Roman" w:cs="Times New Roman"/>
          <w:sz w:val="28"/>
          <w:szCs w:val="28"/>
          <w:lang w:val="kk-KZ"/>
        </w:rPr>
      </w:pPr>
    </w:p>
    <w:p w:rsidR="004A4B42" w:rsidRPr="00FF7D70" w:rsidRDefault="004A4B42" w:rsidP="004A4B42">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noProof/>
          <w:sz w:val="28"/>
          <w:szCs w:val="28"/>
        </w:rPr>
        <w:drawing>
          <wp:inline distT="0" distB="0" distL="0" distR="0">
            <wp:extent cx="4780067" cy="2743200"/>
            <wp:effectExtent l="0" t="0" r="1905" b="0"/>
            <wp:docPr id="5" name="Рисунок 5" descr="E:\Баука\Франция\Baur Nancy\Nancy суреттер\LRGP\20200220_164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E:\Баука\Франция\Baur Nancy\Nancy суреттер\LRGP\20200220_164633.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38090" b="36870"/>
                    <a:stretch/>
                  </pic:blipFill>
                  <pic:spPr bwMode="auto">
                    <a:xfrm>
                      <a:off x="0" y="0"/>
                      <a:ext cx="4780067" cy="2743200"/>
                    </a:xfrm>
                    <a:prstGeom prst="rect">
                      <a:avLst/>
                    </a:prstGeom>
                    <a:noFill/>
                    <a:ln>
                      <a:noFill/>
                    </a:ln>
                    <a:extLst>
                      <a:ext uri="{53640926-AAD7-44D8-BBD7-CCE9431645EC}">
                        <a14:shadowObscured xmlns:a14="http://schemas.microsoft.com/office/drawing/2010/main"/>
                      </a:ext>
                    </a:extLst>
                  </pic:spPr>
                </pic:pic>
              </a:graphicData>
            </a:graphic>
          </wp:inline>
        </w:drawing>
      </w:r>
    </w:p>
    <w:p w:rsidR="004A4B42" w:rsidRPr="00FF7D70" w:rsidRDefault="004A4B42" w:rsidP="004A4B42">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Сурет </w:t>
      </w:r>
      <w:r w:rsidR="00F86BA4" w:rsidRPr="00FF7D70">
        <w:rPr>
          <w:rFonts w:ascii="Times New Roman" w:hAnsi="Times New Roman" w:cs="Times New Roman"/>
          <w:sz w:val="28"/>
          <w:szCs w:val="28"/>
          <w:lang w:val="kk-KZ"/>
        </w:rPr>
        <w:t xml:space="preserve">16 </w:t>
      </w:r>
      <w:r w:rsidRPr="00FF7D70">
        <w:rPr>
          <w:rFonts w:ascii="Times New Roman" w:hAnsi="Times New Roman" w:cs="Times New Roman"/>
          <w:sz w:val="28"/>
          <w:szCs w:val="28"/>
          <w:lang w:val="kk-KZ"/>
        </w:rPr>
        <w:t>– ТЖСХ жүргізуге арналған Varian хроматографы</w:t>
      </w:r>
    </w:p>
    <w:p w:rsidR="004A4B42" w:rsidRPr="00FF7D70" w:rsidRDefault="004A4B42" w:rsidP="00630550">
      <w:pPr>
        <w:spacing w:after="0" w:line="240" w:lineRule="auto"/>
        <w:jc w:val="both"/>
        <w:rPr>
          <w:rFonts w:ascii="Times New Roman" w:hAnsi="Times New Roman" w:cs="Times New Roman"/>
          <w:sz w:val="28"/>
          <w:szCs w:val="28"/>
          <w:lang w:val="kk-KZ"/>
        </w:rPr>
      </w:pPr>
    </w:p>
    <w:p w:rsidR="006B1804" w:rsidRPr="00FF7D70" w:rsidRDefault="00876BA0" w:rsidP="00304F42">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lang w:val="kk-KZ"/>
        </w:rPr>
        <w:t xml:space="preserve">УК-көрінетін жұтылу спектрлері УК-көрінетін қос сәулелі УК-3600 </w:t>
      </w:r>
      <w:r w:rsidRPr="00FF7D70">
        <w:rPr>
          <w:rFonts w:ascii="Times New Roman" w:hAnsi="Times New Roman" w:cs="Times New Roman"/>
          <w:sz w:val="28"/>
          <w:szCs w:val="28"/>
          <w:lang w:val="kk-KZ"/>
        </w:rPr>
        <w:t xml:space="preserve">спектрофотометр </w:t>
      </w:r>
      <w:r w:rsidR="00B5128A" w:rsidRPr="00FF7D70">
        <w:rPr>
          <w:rFonts w:ascii="Times New Roman" w:hAnsi="Times New Roman" w:cs="Times New Roman"/>
          <w:sz w:val="28"/>
          <w:szCs w:val="28"/>
          <w:lang w:val="kk-KZ"/>
        </w:rPr>
        <w:t xml:space="preserve">(17-сурет) </w:t>
      </w:r>
      <w:r w:rsidRPr="00FF7D70">
        <w:rPr>
          <w:rFonts w:ascii="Times New Roman" w:hAnsi="Times New Roman" w:cs="Times New Roman"/>
          <w:sz w:val="28"/>
          <w:szCs w:val="28"/>
          <w:lang w:val="kk-KZ"/>
        </w:rPr>
        <w:t xml:space="preserve">қондырғысында тіркелді </w:t>
      </w:r>
      <w:r w:rsidRPr="00FF7D70">
        <w:rPr>
          <w:rFonts w:ascii="Times New Roman" w:eastAsia="Times New Roman" w:hAnsi="Times New Roman" w:cs="Times New Roman"/>
          <w:sz w:val="28"/>
          <w:szCs w:val="28"/>
          <w:lang w:val="kk-KZ" w:eastAsia="ru-RU"/>
        </w:rPr>
        <w:t>(Shimadzu, Marne La Vallee, Франция)</w:t>
      </w:r>
      <w:r w:rsidRPr="00FF7D70">
        <w:rPr>
          <w:rFonts w:ascii="Times New Roman" w:hAnsi="Times New Roman" w:cs="Times New Roman"/>
          <w:sz w:val="28"/>
          <w:szCs w:val="28"/>
          <w:lang w:val="kk-KZ"/>
        </w:rPr>
        <w:t xml:space="preserve">. Флуоресценция спектрлері қуаты 450 Вт ксенонды шаммен жабдықталған, кювета ұяшығында термостат (25°) орнатылған, R928 (Hamamatsu, Япония) УК-көрінетін фотокүшейткіші және InGaAs (DSS-16A020L Electro-Optical System Inc, Фениксвилль, Пенсильвания, АҚШ) инфрақызыл детекторы бар Fluorolog FL3-222 (Horiba JobinYvon, Longjumeau, Франция) спектрофлуориметрінде жазылды. </w:t>
      </w:r>
      <w:r w:rsidR="00F54DA5" w:rsidRPr="00FF7D70">
        <w:rPr>
          <w:rFonts w:ascii="Times New Roman" w:hAnsi="Times New Roman" w:cs="Times New Roman"/>
          <w:sz w:val="28"/>
          <w:szCs w:val="28"/>
          <w:lang w:val="kk-KZ"/>
        </w:rPr>
        <w:t>Қоздыру сәулесі қос сызықты торлы (1200 штрих/мм, 330 нм толқын ұзындығында жалындаған) SPEX монохроматорында дифракцияланды.</w:t>
      </w:r>
      <w:r w:rsidRPr="00FF7D70">
        <w:rPr>
          <w:rFonts w:ascii="Times New Roman" w:hAnsi="Times New Roman" w:cs="Times New Roman"/>
          <w:sz w:val="28"/>
          <w:szCs w:val="28"/>
          <w:lang w:val="kk-KZ"/>
        </w:rPr>
        <w:t xml:space="preserve"> </w:t>
      </w:r>
      <w:r w:rsidR="00F54DA5" w:rsidRPr="00FF7D70">
        <w:rPr>
          <w:rFonts w:ascii="Times New Roman" w:hAnsi="Times New Roman" w:cs="Times New Roman"/>
          <w:sz w:val="28"/>
          <w:szCs w:val="28"/>
          <w:lang w:val="kk-KZ"/>
        </w:rPr>
        <w:t xml:space="preserve">Бөлінген сәуле қос сызықты торлы (1200 штрих/мм, 500 нм толқын ұзындығында жалындаған) SPEX монохроматорында дифракцияланды. Синглетті оттегінің </w:t>
      </w:r>
      <w:r w:rsidR="00737B5E">
        <w:rPr>
          <w:rFonts w:ascii="Times New Roman" w:hAnsi="Times New Roman" w:cs="Times New Roman"/>
          <w:sz w:val="28"/>
          <w:szCs w:val="28"/>
          <w:lang w:val="kk-KZ"/>
        </w:rPr>
        <w:t>люминесценциясын</w:t>
      </w:r>
      <w:r w:rsidR="00F54DA5" w:rsidRPr="00FF7D70">
        <w:rPr>
          <w:rFonts w:ascii="Times New Roman" w:hAnsi="Times New Roman" w:cs="Times New Roman"/>
          <w:sz w:val="28"/>
          <w:szCs w:val="28"/>
          <w:lang w:val="kk-KZ"/>
        </w:rPr>
        <w:t xml:space="preserve"> тіркеу көпарналы шамадағы техникамен жабдықталған (MCS) 415 нм толқын ұзындықта сәулелендіретін HORIBA SpectraLED көмегімен жүзег</w:t>
      </w:r>
      <w:r w:rsidR="00B5128A" w:rsidRPr="00FF7D70">
        <w:rPr>
          <w:rFonts w:ascii="Times New Roman" w:hAnsi="Times New Roman" w:cs="Times New Roman"/>
          <w:sz w:val="28"/>
          <w:szCs w:val="28"/>
          <w:lang w:val="kk-KZ"/>
        </w:rPr>
        <w:t xml:space="preserve">е асырылды. </w:t>
      </w:r>
      <w:r w:rsidR="00B5128A" w:rsidRPr="00FF7D70">
        <w:rPr>
          <w:rFonts w:ascii="Times New Roman" w:hAnsi="Times New Roman" w:cs="Times New Roman"/>
          <w:sz w:val="28"/>
          <w:szCs w:val="28"/>
          <w:lang w:val="kk-KZ"/>
        </w:rPr>
        <w:lastRenderedPageBreak/>
        <w:t>Қозу импульсінің ұз</w:t>
      </w:r>
      <w:r w:rsidR="00F54DA5" w:rsidRPr="00FF7D70">
        <w:rPr>
          <w:rFonts w:ascii="Times New Roman" w:hAnsi="Times New Roman" w:cs="Times New Roman"/>
          <w:sz w:val="28"/>
          <w:szCs w:val="28"/>
          <w:lang w:val="kk-KZ"/>
        </w:rPr>
        <w:t>ақтығы 102 мкс құрады және орта есеппен 600 000 импульс алынды.</w:t>
      </w:r>
      <w:r w:rsidR="00FF0C2E" w:rsidRPr="00FF7D70">
        <w:rPr>
          <w:rFonts w:ascii="Times New Roman" w:hAnsi="Times New Roman" w:cs="Times New Roman"/>
          <w:sz w:val="28"/>
          <w:szCs w:val="28"/>
          <w:lang w:val="kk-KZ"/>
        </w:rPr>
        <w:t xml:space="preserve"> Синглетті от</w:t>
      </w:r>
      <w:r w:rsidR="00630550" w:rsidRPr="00FF7D70">
        <w:rPr>
          <w:rFonts w:ascii="Times New Roman" w:hAnsi="Times New Roman" w:cs="Times New Roman"/>
          <w:sz w:val="28"/>
          <w:szCs w:val="28"/>
          <w:lang w:val="kk-KZ"/>
        </w:rPr>
        <w:t>тегі эмиссиясы қос-ережелі сызықты торлы (1 мкм шамаға 600 ойық/мм және ұзын толқынды өту 780 нм) SPEX монохроматорында тіркелді. Барлық спектрлер төрт қырлы кварц кюветасында өлшенді. Барлық эмиссия спектрлері (флуоресценция және фосфоресценция) жұту коэффициенті бірдей (0,2 шамадан төмен) шаммен және фотокөбейткіш түзетуімен алынды.</w:t>
      </w:r>
    </w:p>
    <w:p w:rsidR="00FF0C2E" w:rsidRPr="00FF7D70" w:rsidRDefault="00FF0C2E" w:rsidP="00FF0C2E">
      <w:pPr>
        <w:spacing w:after="0" w:line="240" w:lineRule="auto"/>
        <w:jc w:val="both"/>
        <w:rPr>
          <w:rFonts w:ascii="Times New Roman" w:hAnsi="Times New Roman" w:cs="Times New Roman"/>
          <w:sz w:val="28"/>
          <w:szCs w:val="28"/>
          <w:lang w:val="kk-KZ"/>
        </w:rPr>
      </w:pPr>
    </w:p>
    <w:p w:rsidR="00FF0C2E" w:rsidRPr="00FF7D70" w:rsidRDefault="00FF0C2E" w:rsidP="00FF0C2E">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noProof/>
          <w:sz w:val="28"/>
          <w:szCs w:val="28"/>
        </w:rPr>
        <w:drawing>
          <wp:inline distT="0" distB="0" distL="0" distR="0">
            <wp:extent cx="2613230" cy="2743200"/>
            <wp:effectExtent l="0" t="0" r="0" b="0"/>
            <wp:docPr id="7" name="Рисунок 7" descr="E:\Баука\Франция\Baur Nancy\Nancy суреттер\LRGP\20140514_121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E:\Баука\Франция\Baur Nancy\Nancy суреттер\LRGP\20140514_121326.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28540"/>
                    <a:stretch/>
                  </pic:blipFill>
                  <pic:spPr bwMode="auto">
                    <a:xfrm>
                      <a:off x="0" y="0"/>
                      <a:ext cx="2613230" cy="2743200"/>
                    </a:xfrm>
                    <a:prstGeom prst="rect">
                      <a:avLst/>
                    </a:prstGeom>
                    <a:noFill/>
                    <a:ln>
                      <a:noFill/>
                    </a:ln>
                    <a:extLst>
                      <a:ext uri="{53640926-AAD7-44D8-BBD7-CCE9431645EC}">
                        <a14:shadowObscured xmlns:a14="http://schemas.microsoft.com/office/drawing/2010/main"/>
                      </a:ext>
                    </a:extLst>
                  </pic:spPr>
                </pic:pic>
              </a:graphicData>
            </a:graphic>
          </wp:inline>
        </w:drawing>
      </w:r>
    </w:p>
    <w:p w:rsidR="00FF0C2E" w:rsidRDefault="00FF0C2E" w:rsidP="00FF0C2E">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Сурет </w:t>
      </w:r>
      <w:r w:rsidR="00F86BA4" w:rsidRPr="00FF7D70">
        <w:rPr>
          <w:rFonts w:ascii="Times New Roman" w:hAnsi="Times New Roman" w:cs="Times New Roman"/>
          <w:sz w:val="28"/>
          <w:szCs w:val="28"/>
          <w:lang w:val="ru-RU"/>
        </w:rPr>
        <w:t xml:space="preserve">17 </w:t>
      </w:r>
      <w:r w:rsidRPr="00FF7D70">
        <w:rPr>
          <w:rFonts w:ascii="Times New Roman" w:hAnsi="Times New Roman" w:cs="Times New Roman"/>
          <w:sz w:val="28"/>
          <w:szCs w:val="28"/>
          <w:lang w:val="kk-KZ"/>
        </w:rPr>
        <w:t>– УК-көрінетін спектрофотометр, люминесценция мен флуоресценцияны өлшеуге арналған спектрофлуориметр</w:t>
      </w:r>
    </w:p>
    <w:p w:rsidR="00BA5D85" w:rsidRDefault="00BA5D85" w:rsidP="00BA5D85">
      <w:pPr>
        <w:spacing w:after="0" w:line="240" w:lineRule="auto"/>
        <w:rPr>
          <w:rFonts w:ascii="Times New Roman" w:hAnsi="Times New Roman" w:cs="Times New Roman"/>
          <w:sz w:val="28"/>
          <w:szCs w:val="28"/>
          <w:lang w:val="kk-KZ"/>
        </w:rPr>
      </w:pPr>
    </w:p>
    <w:p w:rsidR="00BA5D85" w:rsidRPr="00BA5D85" w:rsidRDefault="00BA5D85" w:rsidP="00BA5D8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ИҚ спектроскопиялық зерттеулер ФСМ-1201 («Инфраспек» ЖШС, Санкт-Петербург, Ресей) фурье-спектрометрінде жасалды (Спектрдің тіркелу аймағы: 400-7800 см</w:t>
      </w:r>
      <w:r>
        <w:rPr>
          <w:rFonts w:ascii="Times New Roman" w:hAnsi="Times New Roman" w:cs="Times New Roman"/>
          <w:sz w:val="28"/>
          <w:szCs w:val="28"/>
          <w:vertAlign w:val="superscript"/>
          <w:lang w:val="kk-KZ"/>
        </w:rPr>
        <w:t>-1</w:t>
      </w:r>
      <w:r>
        <w:rPr>
          <w:rFonts w:ascii="Times New Roman" w:hAnsi="Times New Roman" w:cs="Times New Roman"/>
          <w:sz w:val="28"/>
          <w:szCs w:val="28"/>
          <w:lang w:val="kk-KZ"/>
        </w:rPr>
        <w:t>, абсолюттік қатесі: ±0,05 см</w:t>
      </w:r>
      <w:r>
        <w:rPr>
          <w:rFonts w:ascii="Times New Roman" w:hAnsi="Times New Roman" w:cs="Times New Roman"/>
          <w:sz w:val="28"/>
          <w:szCs w:val="28"/>
          <w:vertAlign w:val="superscript"/>
          <w:lang w:val="kk-KZ"/>
        </w:rPr>
        <w:t>-1</w:t>
      </w:r>
      <w:r>
        <w:rPr>
          <w:rFonts w:ascii="Times New Roman" w:hAnsi="Times New Roman" w:cs="Times New Roman"/>
          <w:sz w:val="28"/>
          <w:szCs w:val="28"/>
          <w:lang w:val="kk-KZ"/>
        </w:rPr>
        <w:t xml:space="preserve">). </w:t>
      </w:r>
    </w:p>
    <w:p w:rsidR="00FF0C2E" w:rsidRPr="00FF7D70" w:rsidRDefault="00FF0C2E" w:rsidP="00FF0C2E">
      <w:pPr>
        <w:spacing w:after="0" w:line="240" w:lineRule="auto"/>
        <w:jc w:val="both"/>
        <w:rPr>
          <w:rFonts w:ascii="Times New Roman" w:hAnsi="Times New Roman" w:cs="Times New Roman"/>
          <w:sz w:val="28"/>
          <w:lang w:val="kk-KZ"/>
        </w:rPr>
      </w:pPr>
    </w:p>
    <w:p w:rsidR="00F86BA4" w:rsidRPr="00FF7D70" w:rsidRDefault="00BA5D85" w:rsidP="00FF7D70">
      <w:pPr>
        <w:spacing w:after="0" w:line="240" w:lineRule="auto"/>
        <w:jc w:val="center"/>
        <w:rPr>
          <w:rFonts w:ascii="Times New Roman" w:hAnsi="Times New Roman" w:cs="Times New Roman"/>
          <w:sz w:val="28"/>
          <w:szCs w:val="28"/>
          <w:lang w:val="kk-KZ"/>
        </w:rPr>
      </w:pPr>
      <w:r w:rsidRPr="00BA5D85">
        <w:rPr>
          <w:rFonts w:ascii="Times New Roman" w:hAnsi="Times New Roman" w:cs="Times New Roman"/>
          <w:noProof/>
          <w:sz w:val="28"/>
          <w:szCs w:val="28"/>
        </w:rPr>
        <w:drawing>
          <wp:inline distT="0" distB="0" distL="0" distR="0">
            <wp:extent cx="4872647" cy="2743200"/>
            <wp:effectExtent l="0" t="0" r="4445" b="0"/>
            <wp:docPr id="24" name="Рисунок 24" descr="C:\Users\bauyrzhan.myrzakhmet\Desktop\UV&amp;IR\Origin fotos of thesis\WhatsApp Image 2022-08-18 at 09.27.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uyrzhan.myrzakhmet\Desktop\UV&amp;IR\Origin fotos of thesis\WhatsApp Image 2022-08-18 at 09.27.12.jpe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8016" t="22660" b="8294"/>
                    <a:stretch/>
                  </pic:blipFill>
                  <pic:spPr bwMode="auto">
                    <a:xfrm>
                      <a:off x="0" y="0"/>
                      <a:ext cx="4872647" cy="2743200"/>
                    </a:xfrm>
                    <a:prstGeom prst="rect">
                      <a:avLst/>
                    </a:prstGeom>
                    <a:noFill/>
                    <a:ln>
                      <a:noFill/>
                    </a:ln>
                    <a:extLst>
                      <a:ext uri="{53640926-AAD7-44D8-BBD7-CCE9431645EC}">
                        <a14:shadowObscured xmlns:a14="http://schemas.microsoft.com/office/drawing/2010/main"/>
                      </a:ext>
                    </a:extLst>
                  </pic:spPr>
                </pic:pic>
              </a:graphicData>
            </a:graphic>
          </wp:inline>
        </w:drawing>
      </w:r>
    </w:p>
    <w:p w:rsidR="00F86BA4" w:rsidRPr="00FF7D70" w:rsidRDefault="00F86BA4" w:rsidP="00F86BA4">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18 – ФТИҚ спектрофотометр</w:t>
      </w:r>
    </w:p>
    <w:p w:rsidR="00F86BA4" w:rsidRPr="00FF7D70" w:rsidRDefault="00F86BA4" w:rsidP="00630550">
      <w:pPr>
        <w:spacing w:after="0" w:line="240" w:lineRule="auto"/>
        <w:jc w:val="both"/>
        <w:rPr>
          <w:rFonts w:ascii="Times New Roman" w:hAnsi="Times New Roman" w:cs="Times New Roman"/>
          <w:sz w:val="28"/>
          <w:szCs w:val="28"/>
          <w:lang w:val="kk-KZ"/>
        </w:rPr>
      </w:pPr>
    </w:p>
    <w:p w:rsidR="00FF0C2E" w:rsidRPr="00FF7D70" w:rsidRDefault="00DC56A8" w:rsidP="00F86BA4">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lastRenderedPageBreak/>
        <w:t>Уақыт бойынша ажыратымды өлшеулер қоздыру үшін 408 нм толқын ұзындықта сәулеленетін (LDH-P-C-400M, FWHM&lt;70 пс, 1 МГц), PDL 800-D  драйвермен бірлескен (ек</w:t>
      </w:r>
      <w:r w:rsidR="001B5F15" w:rsidRPr="00FF7D70">
        <w:rPr>
          <w:rFonts w:ascii="Times New Roman" w:hAnsi="Times New Roman" w:cs="Times New Roman"/>
          <w:sz w:val="28"/>
          <w:szCs w:val="28"/>
          <w:lang w:val="kk-KZ"/>
        </w:rPr>
        <w:t>е</w:t>
      </w:r>
      <w:r w:rsidRPr="00FF7D70">
        <w:rPr>
          <w:rFonts w:ascii="Times New Roman" w:hAnsi="Times New Roman" w:cs="Times New Roman"/>
          <w:sz w:val="28"/>
          <w:szCs w:val="28"/>
          <w:lang w:val="kk-KZ"/>
        </w:rPr>
        <w:t>уі де PicoQuant GmbH, Берлин, Германия) импульсті лазерлік диодты қолдану арқылы жүргізілді</w:t>
      </w:r>
      <w:r w:rsidR="00B5128A" w:rsidRPr="00FF7D70">
        <w:rPr>
          <w:rFonts w:ascii="Times New Roman" w:hAnsi="Times New Roman" w:cs="Times New Roman"/>
          <w:sz w:val="28"/>
          <w:szCs w:val="28"/>
          <w:lang w:val="kk-KZ"/>
        </w:rPr>
        <w:t xml:space="preserve"> (19-сурет)</w:t>
      </w:r>
      <w:r w:rsidRPr="00FF7D70">
        <w:rPr>
          <w:rFonts w:ascii="Times New Roman" w:hAnsi="Times New Roman" w:cs="Times New Roman"/>
          <w:sz w:val="28"/>
          <w:szCs w:val="28"/>
          <w:lang w:val="kk-KZ"/>
        </w:rPr>
        <w:t>. Анықтау үшін қолданылған көшкінді фотодиод SPCM-AQR-15 (EG&amp;G, Vandreuil, QC, Канад</w:t>
      </w:r>
      <w:r w:rsidR="009267F4">
        <w:rPr>
          <w:rFonts w:ascii="Times New Roman" w:hAnsi="Times New Roman" w:cs="Times New Roman"/>
          <w:sz w:val="28"/>
          <w:szCs w:val="28"/>
          <w:lang w:val="kk-KZ"/>
        </w:rPr>
        <w:t>а</w:t>
      </w:r>
      <w:r w:rsidRPr="00FF7D70">
        <w:rPr>
          <w:rFonts w:ascii="Times New Roman" w:hAnsi="Times New Roman" w:cs="Times New Roman"/>
          <w:sz w:val="28"/>
          <w:szCs w:val="28"/>
          <w:lang w:val="kk-KZ"/>
        </w:rPr>
        <w:t xml:space="preserve">) анықтау жүйесі ретінде қолданылатын </w:t>
      </w:r>
      <w:r w:rsidR="001B5F15" w:rsidRPr="00FF7D70">
        <w:rPr>
          <w:rFonts w:ascii="Times New Roman" w:hAnsi="Times New Roman" w:cs="Times New Roman"/>
          <w:sz w:val="28"/>
          <w:szCs w:val="28"/>
          <w:lang w:val="kk-KZ"/>
        </w:rPr>
        <w:t xml:space="preserve">550 нм ұзын толқынды өтуге арналған сүзгімен жабдықталған. Өңдеулер PicoHarp 300 с 4-арналы бағыттағыш PHR-800 (екеуі де PicoQuant GmbH, Берлин, Германия) көмегімен орындалды. Флуоресценция ыдыраулары бір (жеке-жеке) фотондарды санау әдісімен тіркелді. Нәтижелер максималды арналарға жиналған және уақытша түзетумен талданған 1000 санаққа дейін жинақталды. Бір фотонды санау үшін қолданылған бағдарлама (TCSPC) Fluofit (PicoQuant GmbH, Берлин, Германия) Левенсберг-Марквандт алгоритмін қолдану арқылы итеративтік деконволюция негізінде </w:t>
      </w:r>
      <w:r w:rsidR="00451411" w:rsidRPr="00FF7D70">
        <w:rPr>
          <w:rFonts w:ascii="Times New Roman" w:hAnsi="Times New Roman" w:cs="Times New Roman"/>
          <w:sz w:val="28"/>
          <w:szCs w:val="28"/>
          <w:lang w:val="kk-KZ"/>
        </w:rPr>
        <w:t>жұмыс жасады.</w:t>
      </w:r>
    </w:p>
    <w:p w:rsidR="00FF0C2E" w:rsidRPr="00FF7D70" w:rsidRDefault="00FF0C2E" w:rsidP="00630550">
      <w:pPr>
        <w:spacing w:after="0" w:line="240" w:lineRule="auto"/>
        <w:jc w:val="both"/>
        <w:rPr>
          <w:rFonts w:ascii="Times New Roman" w:hAnsi="Times New Roman" w:cs="Times New Roman"/>
          <w:sz w:val="28"/>
          <w:szCs w:val="28"/>
          <w:lang w:val="kk-KZ"/>
        </w:rPr>
      </w:pPr>
    </w:p>
    <w:p w:rsidR="00FF0C2E" w:rsidRPr="00FF7D70" w:rsidRDefault="00FF0C2E" w:rsidP="00FF0C2E">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noProof/>
          <w:sz w:val="28"/>
        </w:rPr>
        <w:drawing>
          <wp:inline distT="0" distB="0" distL="0" distR="0" wp14:anchorId="51F822BF" wp14:editId="3759D5D9">
            <wp:extent cx="2103590" cy="2743200"/>
            <wp:effectExtent l="0" t="0" r="0" b="0"/>
            <wp:docPr id="25" name="Рисунок 25" descr="E:\Баука\Франция\Baur Nancy\Nancy суреттер\LRGP\20140514_113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E:\Баука\Франция\Baur Nancy\Nancy суреттер\LRGP\20140514_113904.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6805" r="46390"/>
                    <a:stretch/>
                  </pic:blipFill>
                  <pic:spPr bwMode="auto">
                    <a:xfrm>
                      <a:off x="0" y="0"/>
                      <a:ext cx="2103590" cy="2743200"/>
                    </a:xfrm>
                    <a:prstGeom prst="rect">
                      <a:avLst/>
                    </a:prstGeom>
                    <a:noFill/>
                    <a:ln>
                      <a:noFill/>
                    </a:ln>
                    <a:extLst>
                      <a:ext uri="{53640926-AAD7-44D8-BBD7-CCE9431645EC}">
                        <a14:shadowObscured xmlns:a14="http://schemas.microsoft.com/office/drawing/2010/main"/>
                      </a:ext>
                    </a:extLst>
                  </pic:spPr>
                </pic:pic>
              </a:graphicData>
            </a:graphic>
          </wp:inline>
        </w:drawing>
      </w:r>
    </w:p>
    <w:p w:rsidR="00FF0C2E" w:rsidRPr="00FF7D70" w:rsidRDefault="00F86BA4" w:rsidP="00FF0C2E">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19</w:t>
      </w:r>
      <w:r w:rsidR="00FF0C2E" w:rsidRPr="00FF7D70">
        <w:rPr>
          <w:rFonts w:ascii="Times New Roman" w:hAnsi="Times New Roman" w:cs="Times New Roman"/>
          <w:sz w:val="28"/>
          <w:szCs w:val="28"/>
          <w:lang w:val="kk-KZ"/>
        </w:rPr>
        <w:t xml:space="preserve"> – Уақыт бойынша ажыратымды өлшеулер жүргізуге арналған қондырғы жүйесі (TCSPC, Fluofit)</w:t>
      </w:r>
    </w:p>
    <w:p w:rsidR="00FF0C2E" w:rsidRPr="00FF7D70" w:rsidRDefault="00FF0C2E" w:rsidP="00630550">
      <w:pPr>
        <w:spacing w:after="0" w:line="240" w:lineRule="auto"/>
        <w:jc w:val="both"/>
        <w:rPr>
          <w:rFonts w:ascii="Times New Roman" w:hAnsi="Times New Roman" w:cs="Times New Roman"/>
          <w:sz w:val="28"/>
          <w:szCs w:val="28"/>
          <w:lang w:val="kk-KZ"/>
        </w:rPr>
      </w:pPr>
    </w:p>
    <w:p w:rsidR="00253155" w:rsidRPr="00FF7D70" w:rsidRDefault="00451411" w:rsidP="00253155">
      <w:pPr>
        <w:spacing w:after="0" w:line="240" w:lineRule="auto"/>
        <w:ind w:firstLine="720"/>
        <w:jc w:val="both"/>
        <w:rPr>
          <w:rFonts w:ascii="Times New Roman" w:hAnsi="Times New Roman" w:cs="Times New Roman"/>
          <w:sz w:val="28"/>
          <w:lang w:val="kk-KZ"/>
        </w:rPr>
      </w:pPr>
      <w:r w:rsidRPr="00FF7D70">
        <w:rPr>
          <w:rFonts w:ascii="Times New Roman" w:hAnsi="Times New Roman" w:cs="Times New Roman"/>
          <w:sz w:val="28"/>
          <w:szCs w:val="28"/>
          <w:lang w:val="kk-KZ"/>
        </w:rPr>
        <w:t>Синглетті отттегінің өмір сүру уақытын өлшеу (</w:t>
      </w:r>
      <w:r w:rsidRPr="00FF7D70">
        <w:rPr>
          <w:rFonts w:ascii="Times New Roman" w:eastAsia="Times New Roman" w:hAnsi="Times New Roman" w:cs="Times New Roman"/>
          <w:sz w:val="28"/>
          <w:szCs w:val="42"/>
          <w:lang w:val="ru-RU" w:eastAsia="ru-RU"/>
        </w:rPr>
        <w:t>τ</w:t>
      </w:r>
      <w:r w:rsidRPr="00FF7D70">
        <w:rPr>
          <w:rFonts w:ascii="Times New Roman" w:eastAsia="Times New Roman" w:hAnsi="Times New Roman" w:cs="Times New Roman"/>
          <w:sz w:val="28"/>
          <w:szCs w:val="42"/>
          <w:vertAlign w:val="subscript"/>
          <w:lang w:val="kk-KZ" w:eastAsia="ru-RU"/>
        </w:rPr>
        <w:t>∆</w:t>
      </w:r>
      <w:r w:rsidRPr="00FF7D70">
        <w:rPr>
          <w:rFonts w:ascii="Times New Roman" w:eastAsia="Times New Roman" w:hAnsi="Times New Roman" w:cs="Times New Roman"/>
          <w:sz w:val="28"/>
          <w:szCs w:val="42"/>
          <w:lang w:val="kk-KZ" w:eastAsia="ru-RU"/>
        </w:rPr>
        <w:t>) ТЕМРRO-01 спектрофотометрінде (Horiba JobinYvon, Палезо, Франция) жүргізілді</w:t>
      </w:r>
      <w:r w:rsidR="00B5128A" w:rsidRPr="00FF7D70">
        <w:rPr>
          <w:rFonts w:ascii="Times New Roman" w:eastAsia="Times New Roman" w:hAnsi="Times New Roman" w:cs="Times New Roman"/>
          <w:sz w:val="28"/>
          <w:szCs w:val="42"/>
          <w:lang w:val="kk-KZ" w:eastAsia="ru-RU"/>
        </w:rPr>
        <w:t xml:space="preserve"> (20-сурет)</w:t>
      </w:r>
      <w:r w:rsidRPr="00FF7D70">
        <w:rPr>
          <w:rFonts w:ascii="Times New Roman" w:eastAsia="Times New Roman" w:hAnsi="Times New Roman" w:cs="Times New Roman"/>
          <w:sz w:val="28"/>
          <w:szCs w:val="42"/>
          <w:lang w:val="kk-KZ" w:eastAsia="ru-RU"/>
        </w:rPr>
        <w:t xml:space="preserve">. Қондырғы 415 нм ұзындықта сәулелендіретін SpectralLED-415 импульсті диодты қоздыру көзінен, кюветалық ұяшықтан, </w:t>
      </w:r>
      <w:r w:rsidRPr="00FF7D70">
        <w:rPr>
          <w:rFonts w:ascii="Times New Roman" w:hAnsi="Times New Roman" w:cs="Times New Roman"/>
          <w:sz w:val="28"/>
          <w:lang w:val="kk-KZ"/>
        </w:rPr>
        <w:t xml:space="preserve">Seya–Namioka эмиссионды монохроматорынан (600 нм және 2000 нм арасында) және анықтау үшін қолданылатын Н10330-45 жақын инфрақызыл термоэлектрлік суытқышы бар (Hamamatsu, Massy, Франция) фотокүшейткіш бөліктерінен құралған. Қондырғы жүйесі FluoroHub-B бір фотонды санау бақылаушысымен бақыланып отырды және нәтижелерді тіркеп-өңдеу DataStation және DAS6 </w:t>
      </w:r>
      <w:r w:rsidRPr="00FF7D70">
        <w:rPr>
          <w:rFonts w:ascii="Times New Roman" w:eastAsia="Times New Roman" w:hAnsi="Times New Roman" w:cs="Times New Roman"/>
          <w:sz w:val="28"/>
          <w:szCs w:val="42"/>
          <w:lang w:val="kk-KZ" w:eastAsia="ru-RU"/>
        </w:rPr>
        <w:t xml:space="preserve">(Horiba JobinYvon, Палезо, Франция) </w:t>
      </w:r>
      <w:r w:rsidRPr="00FF7D70">
        <w:rPr>
          <w:rFonts w:ascii="Times New Roman" w:hAnsi="Times New Roman" w:cs="Times New Roman"/>
          <w:sz w:val="28"/>
          <w:lang w:val="kk-KZ"/>
        </w:rPr>
        <w:t>бағдараламаларымен қамтамасыз етілді.</w:t>
      </w:r>
    </w:p>
    <w:p w:rsidR="00FF0C2E" w:rsidRPr="00FF7D70" w:rsidRDefault="00FF0C2E" w:rsidP="00630550">
      <w:pPr>
        <w:spacing w:after="0" w:line="240" w:lineRule="auto"/>
        <w:jc w:val="both"/>
        <w:rPr>
          <w:rFonts w:ascii="Times New Roman" w:hAnsi="Times New Roman" w:cs="Times New Roman"/>
          <w:sz w:val="28"/>
          <w:lang w:val="kk-KZ"/>
        </w:rPr>
      </w:pPr>
    </w:p>
    <w:p w:rsidR="00FF0C2E" w:rsidRPr="00FF7D70" w:rsidRDefault="00FF0C2E" w:rsidP="00FF0C2E">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noProof/>
          <w:sz w:val="28"/>
          <w:szCs w:val="28"/>
        </w:rPr>
        <w:lastRenderedPageBreak/>
        <w:drawing>
          <wp:inline distT="0" distB="0" distL="0" distR="0">
            <wp:extent cx="2762794" cy="2743200"/>
            <wp:effectExtent l="0" t="0" r="0" b="0"/>
            <wp:docPr id="27" name="Рисунок 27" descr="E:\Баука\Франция\Baur Nancy\Nancy суреттер\LRGP\20140514_11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E:\Баука\Франция\Baur Nancy\Nancy суреттер\LRGP\20140514_11383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6013" b="15306"/>
                    <a:stretch/>
                  </pic:blipFill>
                  <pic:spPr bwMode="auto">
                    <a:xfrm>
                      <a:off x="0" y="0"/>
                      <a:ext cx="2762794" cy="2743200"/>
                    </a:xfrm>
                    <a:prstGeom prst="rect">
                      <a:avLst/>
                    </a:prstGeom>
                    <a:noFill/>
                    <a:ln>
                      <a:noFill/>
                    </a:ln>
                    <a:extLst>
                      <a:ext uri="{53640926-AAD7-44D8-BBD7-CCE9431645EC}">
                        <a14:shadowObscured xmlns:a14="http://schemas.microsoft.com/office/drawing/2010/main"/>
                      </a:ext>
                    </a:extLst>
                  </pic:spPr>
                </pic:pic>
              </a:graphicData>
            </a:graphic>
          </wp:inline>
        </w:drawing>
      </w:r>
    </w:p>
    <w:p w:rsidR="00FF0C2E" w:rsidRPr="00FF7D70" w:rsidRDefault="00F86BA4" w:rsidP="00FF0C2E">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20</w:t>
      </w:r>
      <w:r w:rsidR="00FF0C2E" w:rsidRPr="00FF7D70">
        <w:rPr>
          <w:rFonts w:ascii="Times New Roman" w:hAnsi="Times New Roman" w:cs="Times New Roman"/>
          <w:sz w:val="28"/>
          <w:szCs w:val="28"/>
          <w:lang w:val="kk-KZ"/>
        </w:rPr>
        <w:t xml:space="preserve"> – Синглетті отттегінің өмір сүру уақытын өлшеуге арналған</w:t>
      </w:r>
      <w:r w:rsidR="00FF0C2E" w:rsidRPr="00FF7D70">
        <w:rPr>
          <w:rFonts w:ascii="Times New Roman" w:eastAsia="Times New Roman" w:hAnsi="Times New Roman" w:cs="Times New Roman"/>
          <w:sz w:val="28"/>
          <w:szCs w:val="42"/>
          <w:lang w:val="kk-KZ" w:eastAsia="ru-RU"/>
        </w:rPr>
        <w:t xml:space="preserve"> спектрофотометр (ТЕМРRO-01)</w:t>
      </w:r>
    </w:p>
    <w:p w:rsidR="00FF0C2E" w:rsidRPr="00FF7D70" w:rsidRDefault="00FF0C2E" w:rsidP="00630550">
      <w:pPr>
        <w:spacing w:after="0" w:line="240" w:lineRule="auto"/>
        <w:jc w:val="both"/>
        <w:rPr>
          <w:rFonts w:ascii="Times New Roman" w:hAnsi="Times New Roman" w:cs="Times New Roman"/>
          <w:sz w:val="28"/>
          <w:lang w:val="kk-KZ"/>
        </w:rPr>
      </w:pPr>
    </w:p>
    <w:p w:rsidR="00354777" w:rsidRPr="00FF7D70" w:rsidRDefault="00354777" w:rsidP="00451411">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Флуоресценция кванттық шығымы (Φ</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 келесідей теңдеумен толуолдағы тетрафенилпорфирин (Φ</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=0,11) стандартты ерітіндісімен салыстыру арқылы есептелді</w:t>
      </w:r>
      <w:r w:rsidR="00C256BF" w:rsidRPr="00FF7D70">
        <w:rPr>
          <w:rFonts w:ascii="Times New Roman" w:hAnsi="Times New Roman" w:cs="Times New Roman"/>
          <w:sz w:val="28"/>
          <w:szCs w:val="28"/>
          <w:lang w:val="kk-KZ"/>
        </w:rPr>
        <w:t xml:space="preserve"> [16</w:t>
      </w:r>
      <w:r w:rsidR="00542C40" w:rsidRPr="00FF7D70">
        <w:rPr>
          <w:rFonts w:ascii="Times New Roman" w:hAnsi="Times New Roman" w:cs="Times New Roman"/>
          <w:sz w:val="28"/>
          <w:szCs w:val="28"/>
          <w:lang w:val="kk-KZ"/>
        </w:rPr>
        <w:t>1</w:t>
      </w:r>
      <w:r w:rsidR="00C256BF" w:rsidRPr="00FF7D70">
        <w:rPr>
          <w:rFonts w:ascii="Times New Roman" w:hAnsi="Times New Roman" w:cs="Times New Roman"/>
          <w:sz w:val="28"/>
          <w:szCs w:val="28"/>
          <w:lang w:val="kk-KZ"/>
        </w:rPr>
        <w:t>]</w:t>
      </w:r>
      <w:r w:rsidRPr="00FF7D70">
        <w:rPr>
          <w:rFonts w:ascii="Times New Roman" w:hAnsi="Times New Roman" w:cs="Times New Roman"/>
          <w:sz w:val="28"/>
          <w:szCs w:val="28"/>
          <w:lang w:val="kk-KZ"/>
        </w:rPr>
        <w:t>:</w:t>
      </w:r>
    </w:p>
    <w:p w:rsidR="00354777" w:rsidRPr="00FF7D70" w:rsidRDefault="00354777" w:rsidP="00F77C03">
      <w:pPr>
        <w:spacing w:after="0" w:line="240" w:lineRule="auto"/>
        <w:jc w:val="center"/>
        <w:rPr>
          <w:rFonts w:ascii="Times New Roman" w:hAnsi="Times New Roman" w:cs="Times New Roman"/>
          <w:sz w:val="28"/>
          <w:lang w:val="kk-KZ"/>
        </w:rPr>
      </w:pPr>
      <w:r w:rsidRPr="00FF7D70">
        <w:rPr>
          <w:rFonts w:ascii="Times New Roman" w:hAnsi="Times New Roman" w:cs="Times New Roman"/>
          <w:position w:val="-32"/>
          <w:lang w:val="ru-RU"/>
        </w:rPr>
        <w:object w:dxaOrig="2960" w:dyaOrig="800">
          <v:shape id="_x0000_i1029" type="#_x0000_t75" style="width:180pt;height:50.25pt" o:ole="">
            <v:imagedata r:id="rId40" o:title=""/>
          </v:shape>
          <o:OLEObject Type="Embed" ProgID="Equation.3" ShapeID="_x0000_i1029" DrawAspect="Content" ObjectID="_1729412770" r:id="rId41"/>
        </w:object>
      </w:r>
      <w:r w:rsidR="00BC4B45" w:rsidRPr="00BC4B45">
        <w:rPr>
          <w:rFonts w:ascii="Times New Roman" w:hAnsi="Times New Roman" w:cs="Times New Roman"/>
          <w:lang w:val="kk-KZ"/>
        </w:rPr>
        <w:tab/>
      </w:r>
      <w:r w:rsidR="00BC4B45">
        <w:rPr>
          <w:rFonts w:ascii="Times New Roman" w:hAnsi="Times New Roman" w:cs="Times New Roman"/>
          <w:lang w:val="kk-KZ"/>
        </w:rPr>
        <w:tab/>
      </w:r>
      <w:r w:rsidR="00BC4B45">
        <w:rPr>
          <w:rFonts w:ascii="Times New Roman" w:hAnsi="Times New Roman" w:cs="Times New Roman"/>
          <w:lang w:val="kk-KZ"/>
        </w:rPr>
        <w:tab/>
      </w:r>
      <w:r w:rsidRPr="00FF7D70">
        <w:rPr>
          <w:rFonts w:ascii="Times New Roman" w:hAnsi="Times New Roman" w:cs="Times New Roman"/>
          <w:sz w:val="28"/>
          <w:lang w:val="kk-KZ"/>
        </w:rPr>
        <w:t>(1</w:t>
      </w:r>
      <w:r w:rsidR="00BC4B45">
        <w:rPr>
          <w:rFonts w:ascii="Times New Roman" w:hAnsi="Times New Roman" w:cs="Times New Roman"/>
          <w:sz w:val="28"/>
          <w:lang w:val="kk-KZ"/>
        </w:rPr>
        <w:t>8</w:t>
      </w:r>
      <w:r w:rsidRPr="00FF7D70">
        <w:rPr>
          <w:rFonts w:ascii="Times New Roman" w:hAnsi="Times New Roman" w:cs="Times New Roman"/>
          <w:sz w:val="28"/>
          <w:lang w:val="kk-KZ"/>
        </w:rPr>
        <w:t>)</w:t>
      </w:r>
    </w:p>
    <w:p w:rsidR="00354777" w:rsidRPr="00FF7D70" w:rsidRDefault="00354777" w:rsidP="00630550">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Мұндағы, Φ</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 xml:space="preserve"> және Φ</w:t>
      </w:r>
      <w:r w:rsidRPr="00FF7D70">
        <w:rPr>
          <w:rFonts w:ascii="Times New Roman" w:hAnsi="Times New Roman" w:cs="Times New Roman"/>
          <w:sz w:val="28"/>
          <w:szCs w:val="28"/>
          <w:vertAlign w:val="subscript"/>
          <w:lang w:val="kk-KZ"/>
        </w:rPr>
        <w:t>ƒ0</w:t>
      </w:r>
      <w:r w:rsidRPr="00FF7D70">
        <w:rPr>
          <w:rFonts w:ascii="Times New Roman" w:hAnsi="Times New Roman" w:cs="Times New Roman"/>
          <w:sz w:val="28"/>
          <w:szCs w:val="28"/>
          <w:lang w:val="kk-KZ"/>
        </w:rPr>
        <w:t>, I</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 xml:space="preserve"> және I</w:t>
      </w:r>
      <w:r w:rsidRPr="00FF7D70">
        <w:rPr>
          <w:rFonts w:ascii="Times New Roman" w:hAnsi="Times New Roman" w:cs="Times New Roman"/>
          <w:sz w:val="28"/>
          <w:szCs w:val="28"/>
          <w:vertAlign w:val="subscript"/>
          <w:lang w:val="kk-KZ"/>
        </w:rPr>
        <w:t>ƒ0</w:t>
      </w:r>
      <w:r w:rsidRPr="00FF7D70">
        <w:rPr>
          <w:rFonts w:ascii="Times New Roman" w:hAnsi="Times New Roman" w:cs="Times New Roman"/>
          <w:sz w:val="28"/>
          <w:szCs w:val="28"/>
          <w:lang w:val="kk-KZ"/>
        </w:rPr>
        <w:t>, DO және DO</w:t>
      </w:r>
      <w:r w:rsidRPr="00FF7D70">
        <w:rPr>
          <w:rFonts w:ascii="Times New Roman" w:hAnsi="Times New Roman" w:cs="Times New Roman"/>
          <w:sz w:val="28"/>
          <w:szCs w:val="28"/>
          <w:vertAlign w:val="subscript"/>
          <w:lang w:val="kk-KZ"/>
        </w:rPr>
        <w:t>0</w:t>
      </w:r>
      <w:r w:rsidRPr="00FF7D70">
        <w:rPr>
          <w:rFonts w:ascii="Times New Roman" w:hAnsi="Times New Roman" w:cs="Times New Roman"/>
          <w:sz w:val="28"/>
          <w:szCs w:val="28"/>
          <w:lang w:val="kk-KZ"/>
        </w:rPr>
        <w:t>, және n and n</w:t>
      </w:r>
      <w:r w:rsidRPr="00FF7D70">
        <w:rPr>
          <w:rFonts w:ascii="Times New Roman" w:hAnsi="Times New Roman" w:cs="Times New Roman"/>
          <w:sz w:val="28"/>
          <w:szCs w:val="28"/>
          <w:vertAlign w:val="subscript"/>
          <w:lang w:val="kk-KZ"/>
        </w:rPr>
        <w:t>0</w:t>
      </w:r>
      <w:r w:rsidRPr="00FF7D70">
        <w:rPr>
          <w:rFonts w:ascii="Times New Roman" w:hAnsi="Times New Roman" w:cs="Times New Roman"/>
          <w:sz w:val="28"/>
          <w:szCs w:val="28"/>
          <w:lang w:val="kk-KZ"/>
        </w:rPr>
        <w:t xml:space="preserve"> – сәйкесінше, зерттелетін зат пен салыстырмалы стандарттың </w:t>
      </w:r>
      <w:r w:rsidR="003E5105" w:rsidRPr="00FF7D70">
        <w:rPr>
          <w:rFonts w:ascii="Times New Roman" w:hAnsi="Times New Roman" w:cs="Times New Roman"/>
          <w:sz w:val="28"/>
          <w:szCs w:val="28"/>
          <w:lang w:val="kk-KZ"/>
        </w:rPr>
        <w:t>флуоре</w:t>
      </w:r>
      <w:r w:rsidR="008F53FC" w:rsidRPr="00FF7D70">
        <w:rPr>
          <w:rFonts w:ascii="Times New Roman" w:hAnsi="Times New Roman" w:cs="Times New Roman"/>
          <w:sz w:val="28"/>
          <w:szCs w:val="28"/>
          <w:lang w:val="kk-KZ"/>
        </w:rPr>
        <w:t>сцен</w:t>
      </w:r>
      <w:r w:rsidR="003E5105" w:rsidRPr="00FF7D70">
        <w:rPr>
          <w:rFonts w:ascii="Times New Roman" w:hAnsi="Times New Roman" w:cs="Times New Roman"/>
          <w:sz w:val="28"/>
          <w:szCs w:val="28"/>
          <w:lang w:val="kk-KZ"/>
        </w:rPr>
        <w:t>ция кванттық шығымы, флуоресценция эмиссия қарқындылығы, оптикалық тығыздықтары, және сыну көрсеткіштері</w:t>
      </w:r>
      <w:r w:rsidR="008F53FC" w:rsidRPr="00FF7D70">
        <w:rPr>
          <w:rFonts w:ascii="Times New Roman" w:hAnsi="Times New Roman" w:cs="Times New Roman"/>
          <w:sz w:val="28"/>
          <w:szCs w:val="28"/>
          <w:lang w:val="kk-KZ"/>
        </w:rPr>
        <w:t>.</w:t>
      </w:r>
    </w:p>
    <w:p w:rsidR="008F53FC" w:rsidRPr="00FF7D70" w:rsidRDefault="008F53FC" w:rsidP="00630550">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О</w:t>
      </w:r>
      <w:r w:rsidRPr="00FF7D70">
        <w:rPr>
          <w:rFonts w:ascii="Times New Roman" w:hAnsi="Times New Roman" w:cs="Times New Roman"/>
          <w:sz w:val="28"/>
          <w:szCs w:val="28"/>
          <w:vertAlign w:val="subscript"/>
          <w:lang w:val="kk-KZ"/>
        </w:rPr>
        <w:t>2</w:t>
      </w:r>
      <w:r w:rsidRPr="00FF7D70">
        <w:rPr>
          <w:rFonts w:ascii="Times New Roman" w:hAnsi="Times New Roman" w:cs="Times New Roman"/>
          <w:sz w:val="28"/>
          <w:szCs w:val="28"/>
          <w:lang w:val="kk-KZ"/>
        </w:rPr>
        <w:t xml:space="preserve"> кванттық шығымы (Φ</w:t>
      </w:r>
      <w:r w:rsidRPr="00FF7D70">
        <w:rPr>
          <w:rFonts w:ascii="Times New Roman" w:hAnsi="Times New Roman" w:cs="Times New Roman"/>
          <w:sz w:val="28"/>
          <w:szCs w:val="28"/>
          <w:vertAlign w:val="subscript"/>
          <w:lang w:val="kk-KZ"/>
        </w:rPr>
        <w:t>Δ</w:t>
      </w:r>
      <w:r w:rsidRPr="00FF7D70">
        <w:rPr>
          <w:rFonts w:ascii="Times New Roman" w:hAnsi="Times New Roman" w:cs="Times New Roman"/>
          <w:sz w:val="28"/>
          <w:szCs w:val="28"/>
          <w:lang w:val="kk-KZ"/>
        </w:rPr>
        <w:t>) төмендегі өрнекпен толуолдағы тетрафенилпорфирин (Φ</w:t>
      </w:r>
      <w:r w:rsidRPr="00FF7D70">
        <w:rPr>
          <w:rFonts w:ascii="Times New Roman" w:hAnsi="Times New Roman" w:cs="Times New Roman"/>
          <w:sz w:val="28"/>
          <w:szCs w:val="28"/>
          <w:vertAlign w:val="subscript"/>
          <w:lang w:val="kk-KZ"/>
        </w:rPr>
        <w:t>Δ</w:t>
      </w:r>
      <w:r w:rsidRPr="00FF7D70">
        <w:rPr>
          <w:rFonts w:ascii="Times New Roman" w:hAnsi="Times New Roman" w:cs="Times New Roman"/>
          <w:sz w:val="28"/>
          <w:szCs w:val="28"/>
          <w:lang w:val="kk-KZ"/>
        </w:rPr>
        <w:t>=0,68), сонымен қатар, этанолдағы Бенгаль күлгіні (Φ</w:t>
      </w:r>
      <w:r w:rsidRPr="00FF7D70">
        <w:rPr>
          <w:rFonts w:ascii="Times New Roman" w:hAnsi="Times New Roman" w:cs="Times New Roman"/>
          <w:sz w:val="28"/>
          <w:szCs w:val="28"/>
          <w:vertAlign w:val="subscript"/>
          <w:lang w:val="kk-KZ"/>
        </w:rPr>
        <w:t>Δ</w:t>
      </w:r>
      <w:r w:rsidRPr="00FF7D70">
        <w:rPr>
          <w:rFonts w:ascii="Times New Roman" w:hAnsi="Times New Roman" w:cs="Times New Roman"/>
          <w:sz w:val="28"/>
          <w:szCs w:val="28"/>
          <w:lang w:val="kk-KZ"/>
        </w:rPr>
        <w:t>=0,68) және метанолдағы (Φ</w:t>
      </w:r>
      <w:r w:rsidRPr="00FF7D70">
        <w:rPr>
          <w:rFonts w:ascii="Times New Roman" w:hAnsi="Times New Roman" w:cs="Times New Roman"/>
          <w:sz w:val="28"/>
          <w:szCs w:val="28"/>
          <w:vertAlign w:val="subscript"/>
          <w:lang w:val="kk-KZ"/>
        </w:rPr>
        <w:t>Δ</w:t>
      </w:r>
      <w:r w:rsidRPr="00FF7D70">
        <w:rPr>
          <w:rFonts w:ascii="Times New Roman" w:hAnsi="Times New Roman" w:cs="Times New Roman"/>
          <w:sz w:val="28"/>
          <w:szCs w:val="28"/>
          <w:lang w:val="kk-KZ"/>
        </w:rPr>
        <w:t>=0,76) стандартты ерітінділерімен салыстыру арқылы есептелді</w:t>
      </w:r>
      <w:r w:rsidR="00542C40" w:rsidRPr="00FF7D70">
        <w:rPr>
          <w:rFonts w:ascii="Times New Roman" w:hAnsi="Times New Roman" w:cs="Times New Roman"/>
          <w:sz w:val="28"/>
          <w:szCs w:val="28"/>
          <w:lang w:val="kk-KZ"/>
        </w:rPr>
        <w:t xml:space="preserve"> [162</w:t>
      </w:r>
      <w:r w:rsidR="00C256BF" w:rsidRPr="00FF7D70">
        <w:rPr>
          <w:rFonts w:ascii="Times New Roman" w:hAnsi="Times New Roman" w:cs="Times New Roman"/>
          <w:sz w:val="28"/>
          <w:szCs w:val="28"/>
          <w:lang w:val="kk-KZ"/>
        </w:rPr>
        <w:t>]</w:t>
      </w:r>
      <w:r w:rsidRPr="00FF7D70">
        <w:rPr>
          <w:rFonts w:ascii="Times New Roman" w:hAnsi="Times New Roman" w:cs="Times New Roman"/>
          <w:sz w:val="28"/>
          <w:szCs w:val="28"/>
          <w:lang w:val="kk-KZ"/>
        </w:rPr>
        <w:t>:</w:t>
      </w:r>
    </w:p>
    <w:p w:rsidR="008F53FC" w:rsidRPr="00FF7D70" w:rsidRDefault="008F53FC" w:rsidP="00F77C03">
      <w:pPr>
        <w:spacing w:after="0" w:line="240" w:lineRule="auto"/>
        <w:jc w:val="center"/>
        <w:rPr>
          <w:rFonts w:ascii="Times New Roman" w:hAnsi="Times New Roman" w:cs="Times New Roman"/>
          <w:sz w:val="28"/>
          <w:lang w:val="kk-KZ"/>
        </w:rPr>
      </w:pPr>
      <w:r w:rsidRPr="00FF7D70">
        <w:rPr>
          <w:rFonts w:ascii="Times New Roman" w:hAnsi="Times New Roman" w:cs="Times New Roman"/>
          <w:position w:val="-32"/>
          <w:lang w:val="ru-RU"/>
        </w:rPr>
        <w:object w:dxaOrig="2260" w:dyaOrig="740">
          <v:shape id="_x0000_i1030" type="#_x0000_t75" style="width:151.5pt;height:50.25pt" o:ole="">
            <v:imagedata r:id="rId42" o:title=""/>
          </v:shape>
          <o:OLEObject Type="Embed" ProgID="Equation.3" ShapeID="_x0000_i1030" DrawAspect="Content" ObjectID="_1729412771" r:id="rId43"/>
        </w:object>
      </w:r>
      <w:r w:rsidR="00BC4B45">
        <w:rPr>
          <w:rFonts w:ascii="Times New Roman" w:hAnsi="Times New Roman" w:cs="Times New Roman"/>
          <w:lang w:val="kk-KZ"/>
        </w:rPr>
        <w:tab/>
      </w:r>
      <w:r w:rsidR="00BC4B45">
        <w:rPr>
          <w:rFonts w:ascii="Times New Roman" w:hAnsi="Times New Roman" w:cs="Times New Roman"/>
          <w:lang w:val="kk-KZ"/>
        </w:rPr>
        <w:tab/>
      </w:r>
      <w:r w:rsidRPr="00FF7D70">
        <w:rPr>
          <w:rFonts w:ascii="Times New Roman" w:hAnsi="Times New Roman" w:cs="Times New Roman"/>
          <w:sz w:val="28"/>
          <w:lang w:val="kk-KZ"/>
        </w:rPr>
        <w:t>(</w:t>
      </w:r>
      <w:r w:rsidR="00BC4B45">
        <w:rPr>
          <w:rFonts w:ascii="Times New Roman" w:hAnsi="Times New Roman" w:cs="Times New Roman"/>
          <w:sz w:val="28"/>
          <w:lang w:val="kk-KZ"/>
        </w:rPr>
        <w:t>19</w:t>
      </w:r>
      <w:r w:rsidRPr="00FF7D70">
        <w:rPr>
          <w:rFonts w:ascii="Times New Roman" w:hAnsi="Times New Roman" w:cs="Times New Roman"/>
          <w:sz w:val="28"/>
          <w:lang w:val="kk-KZ"/>
        </w:rPr>
        <w:t>)</w:t>
      </w:r>
    </w:p>
    <w:p w:rsidR="00354777" w:rsidRPr="00A16A2D" w:rsidRDefault="008F53FC" w:rsidP="00630550">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Мұндағы, Φ</w:t>
      </w:r>
      <w:r w:rsidRPr="00FF7D70">
        <w:rPr>
          <w:rFonts w:ascii="Times New Roman" w:hAnsi="Times New Roman" w:cs="Times New Roman"/>
          <w:sz w:val="28"/>
          <w:szCs w:val="28"/>
          <w:vertAlign w:val="subscript"/>
          <w:lang w:val="kk-KZ"/>
        </w:rPr>
        <w:t>Δ</w:t>
      </w:r>
      <w:r w:rsidRPr="00FF7D70">
        <w:rPr>
          <w:rFonts w:ascii="Times New Roman" w:hAnsi="Times New Roman" w:cs="Times New Roman"/>
          <w:sz w:val="28"/>
          <w:szCs w:val="28"/>
          <w:lang w:val="kk-KZ"/>
        </w:rPr>
        <w:t xml:space="preserve"> және Φ</w:t>
      </w:r>
      <w:r w:rsidRPr="00FF7D70">
        <w:rPr>
          <w:rFonts w:ascii="Times New Roman" w:hAnsi="Times New Roman" w:cs="Times New Roman"/>
          <w:sz w:val="28"/>
          <w:szCs w:val="28"/>
          <w:vertAlign w:val="subscript"/>
          <w:lang w:val="kk-KZ"/>
        </w:rPr>
        <w:t>Δ0</w:t>
      </w:r>
      <w:r w:rsidRPr="00FF7D70">
        <w:rPr>
          <w:rFonts w:ascii="Times New Roman" w:hAnsi="Times New Roman" w:cs="Times New Roman"/>
          <w:sz w:val="28"/>
          <w:szCs w:val="28"/>
          <w:lang w:val="kk-KZ"/>
        </w:rPr>
        <w:t>, I</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 xml:space="preserve"> және I</w:t>
      </w:r>
      <w:r w:rsidRPr="00FF7D70">
        <w:rPr>
          <w:rFonts w:ascii="Times New Roman" w:hAnsi="Times New Roman" w:cs="Times New Roman"/>
          <w:sz w:val="28"/>
          <w:szCs w:val="28"/>
          <w:vertAlign w:val="subscript"/>
          <w:lang w:val="kk-KZ"/>
        </w:rPr>
        <w:t>ƒ0</w:t>
      </w:r>
      <w:r w:rsidRPr="00FF7D70">
        <w:rPr>
          <w:rFonts w:ascii="Times New Roman" w:hAnsi="Times New Roman" w:cs="Times New Roman"/>
          <w:sz w:val="28"/>
          <w:szCs w:val="28"/>
          <w:lang w:val="kk-KZ"/>
        </w:rPr>
        <w:t>, DO және DO</w:t>
      </w:r>
      <w:r w:rsidRPr="00FF7D70">
        <w:rPr>
          <w:rFonts w:ascii="Times New Roman" w:hAnsi="Times New Roman" w:cs="Times New Roman"/>
          <w:sz w:val="28"/>
          <w:szCs w:val="28"/>
          <w:vertAlign w:val="subscript"/>
          <w:lang w:val="kk-KZ"/>
        </w:rPr>
        <w:t>0</w:t>
      </w:r>
      <w:r w:rsidRPr="00FF7D70">
        <w:rPr>
          <w:rFonts w:ascii="Times New Roman" w:hAnsi="Times New Roman" w:cs="Times New Roman"/>
          <w:sz w:val="28"/>
          <w:szCs w:val="28"/>
          <w:lang w:val="kk-KZ"/>
        </w:rPr>
        <w:t xml:space="preserve"> – сәйкесінше, зерттелетін зат пен салыстырмалы стандарттың люминесценция кванттық шығымы, люминесценция қарқындылығы және оптикалық тығыздықтары.</w:t>
      </w:r>
    </w:p>
    <w:p w:rsidR="00EA7B73" w:rsidRDefault="00EA7B73" w:rsidP="00630550">
      <w:pPr>
        <w:spacing w:after="0" w:line="240" w:lineRule="auto"/>
        <w:jc w:val="both"/>
        <w:rPr>
          <w:rFonts w:ascii="Times New Roman" w:hAnsi="Times New Roman" w:cs="Times New Roman"/>
          <w:sz w:val="28"/>
          <w:szCs w:val="28"/>
          <w:lang w:val="kk-KZ"/>
        </w:rPr>
      </w:pPr>
      <w:r w:rsidRPr="00A16A2D">
        <w:rPr>
          <w:rFonts w:ascii="Times New Roman" w:hAnsi="Times New Roman" w:cs="Times New Roman"/>
          <w:sz w:val="28"/>
          <w:szCs w:val="28"/>
          <w:lang w:val="kk-KZ"/>
        </w:rPr>
        <w:tab/>
        <w:t>Салыстырмалы стандартты ауытқу (</w:t>
      </w:r>
      <w:r w:rsidR="00BC4B45" w:rsidRPr="00A16A2D">
        <w:rPr>
          <w:rFonts w:ascii="Times New Roman" w:hAnsi="Times New Roman" w:cs="Times New Roman"/>
          <w:sz w:val="28"/>
          <w:szCs w:val="28"/>
          <w:lang w:val="kk-KZ"/>
        </w:rPr>
        <w:t>RSD)</w:t>
      </w:r>
      <w:r w:rsidR="00BC4B45">
        <w:rPr>
          <w:rFonts w:ascii="Times New Roman" w:hAnsi="Times New Roman" w:cs="Times New Roman"/>
          <w:sz w:val="28"/>
          <w:szCs w:val="28"/>
          <w:lang w:val="kk-KZ"/>
        </w:rPr>
        <w:t xml:space="preserve"> төмендегідей өрнекпен есептелді:</w:t>
      </w:r>
    </w:p>
    <w:p w:rsidR="00BC4B45" w:rsidRDefault="00BC4B45" w:rsidP="00630550">
      <w:pPr>
        <w:spacing w:after="0" w:line="240" w:lineRule="auto"/>
        <w:jc w:val="both"/>
        <w:rPr>
          <w:rFonts w:ascii="Times New Roman" w:hAnsi="Times New Roman" w:cs="Times New Roman"/>
          <w:sz w:val="28"/>
          <w:szCs w:val="28"/>
          <w:lang w:val="kk-KZ"/>
        </w:rPr>
      </w:pPr>
    </w:p>
    <w:p w:rsidR="00BC4B45" w:rsidRPr="00BC4B45" w:rsidRDefault="00BC4B45" w:rsidP="00BC4B45">
      <w:pPr>
        <w:spacing w:after="0" w:line="240" w:lineRule="auto"/>
        <w:jc w:val="center"/>
        <w:rPr>
          <w:rFonts w:ascii="Times New Roman" w:eastAsiaTheme="minorEastAsia" w:hAnsi="Times New Roman" w:cs="Times New Roman"/>
          <w:sz w:val="28"/>
          <w:szCs w:val="28"/>
          <w:lang w:val="kk-KZ"/>
        </w:rPr>
      </w:pPr>
      <m:oMath>
        <m:r>
          <m:rPr>
            <m:sty m:val="p"/>
          </m:rPr>
          <w:rPr>
            <w:rFonts w:ascii="Cambria Math" w:hAnsi="Cambria Math" w:cs="Times New Roman"/>
            <w:sz w:val="32"/>
            <w:szCs w:val="28"/>
            <w:lang w:val="kk-KZ"/>
          </w:rPr>
          <m:t>RSD=</m:t>
        </m:r>
        <m:f>
          <m:fPr>
            <m:ctrlPr>
              <w:rPr>
                <w:rFonts w:ascii="Cambria Math" w:hAnsi="Cambria Math" w:cs="Times New Roman"/>
                <w:sz w:val="32"/>
                <w:szCs w:val="28"/>
              </w:rPr>
            </m:ctrlPr>
          </m:fPr>
          <m:num>
            <m:r>
              <m:rPr>
                <m:sty m:val="p"/>
              </m:rPr>
              <w:rPr>
                <w:rFonts w:ascii="Cambria Math" w:hAnsi="Cambria Math" w:cs="Times New Roman"/>
                <w:sz w:val="32"/>
                <w:szCs w:val="28"/>
                <w:lang w:val="kk-KZ"/>
              </w:rPr>
              <m:t>SD</m:t>
            </m:r>
          </m:num>
          <m:den>
            <m:bar>
              <m:barPr>
                <m:pos m:val="top"/>
                <m:ctrlPr>
                  <w:rPr>
                    <w:rFonts w:ascii="Cambria Math" w:hAnsi="Cambria Math" w:cs="Times New Roman"/>
                    <w:sz w:val="32"/>
                    <w:szCs w:val="28"/>
                  </w:rPr>
                </m:ctrlPr>
              </m:barPr>
              <m:e>
                <m:r>
                  <m:rPr>
                    <m:sty m:val="p"/>
                  </m:rPr>
                  <w:rPr>
                    <w:rFonts w:ascii="Cambria Math" w:hAnsi="Cambria Math" w:cs="Times New Roman"/>
                    <w:sz w:val="32"/>
                    <w:szCs w:val="28"/>
                    <w:lang w:val="kk-KZ"/>
                  </w:rPr>
                  <m:t>x</m:t>
                </m:r>
              </m:e>
            </m:bar>
          </m:den>
        </m:f>
        <m:r>
          <m:rPr>
            <m:sty m:val="p"/>
          </m:rPr>
          <w:rPr>
            <w:rFonts w:ascii="Cambria Math" w:hAnsi="Cambria Math" w:cs="Times New Roman"/>
            <w:sz w:val="32"/>
            <w:szCs w:val="28"/>
            <w:lang w:val="kk-KZ"/>
          </w:rPr>
          <m:t>100%</m:t>
        </m:r>
      </m:oMath>
      <w:r w:rsidRPr="00BC4B45">
        <w:rPr>
          <w:rFonts w:ascii="Times New Roman" w:eastAsiaTheme="minorEastAsia" w:hAnsi="Times New Roman" w:cs="Times New Roman"/>
          <w:i/>
          <w:sz w:val="28"/>
          <w:szCs w:val="28"/>
          <w:lang w:val="kk-KZ"/>
        </w:rPr>
        <w:tab/>
      </w:r>
      <w:r>
        <w:rPr>
          <w:rFonts w:ascii="Times New Roman" w:eastAsiaTheme="minorEastAsia" w:hAnsi="Times New Roman" w:cs="Times New Roman"/>
          <w:i/>
          <w:sz w:val="28"/>
          <w:szCs w:val="28"/>
          <w:lang w:val="kk-KZ"/>
        </w:rPr>
        <w:tab/>
      </w:r>
      <w:r>
        <w:rPr>
          <w:rFonts w:ascii="Times New Roman" w:eastAsiaTheme="minorEastAsia" w:hAnsi="Times New Roman" w:cs="Times New Roman"/>
          <w:i/>
          <w:sz w:val="28"/>
          <w:szCs w:val="28"/>
          <w:lang w:val="kk-KZ"/>
        </w:rPr>
        <w:tab/>
      </w:r>
      <w:r w:rsidRPr="00BC4B45">
        <w:rPr>
          <w:rFonts w:ascii="Times New Roman" w:eastAsiaTheme="minorEastAsia" w:hAnsi="Times New Roman" w:cs="Times New Roman"/>
          <w:sz w:val="28"/>
          <w:szCs w:val="28"/>
          <w:lang w:val="kk-KZ"/>
        </w:rPr>
        <w:t>(20)</w:t>
      </w:r>
    </w:p>
    <w:p w:rsidR="00BC4B45" w:rsidRPr="00BC4B45" w:rsidRDefault="00BC4B45" w:rsidP="00BC4B45">
      <w:pPr>
        <w:spacing w:after="0" w:line="240" w:lineRule="auto"/>
        <w:rPr>
          <w:rFonts w:ascii="Times New Roman" w:eastAsiaTheme="minorEastAsia" w:hAnsi="Times New Roman" w:cs="Times New Roman"/>
          <w:sz w:val="28"/>
          <w:szCs w:val="28"/>
          <w:lang w:val="kk-KZ"/>
        </w:rPr>
      </w:pPr>
    </w:p>
    <w:p w:rsidR="00354777" w:rsidRPr="00FF7D70" w:rsidRDefault="00BC4B45" w:rsidP="00BC4B45">
      <w:pPr>
        <w:spacing w:after="0" w:line="240" w:lineRule="auto"/>
        <w:rPr>
          <w:rFonts w:ascii="Times New Roman" w:hAnsi="Times New Roman" w:cs="Times New Roman"/>
          <w:sz w:val="28"/>
          <w:szCs w:val="28"/>
          <w:lang w:val="kk-KZ"/>
        </w:rPr>
      </w:pPr>
      <w:r>
        <w:rPr>
          <w:rFonts w:ascii="Times New Roman" w:eastAsiaTheme="minorEastAsia" w:hAnsi="Times New Roman" w:cs="Times New Roman"/>
          <w:sz w:val="28"/>
          <w:szCs w:val="28"/>
          <w:lang w:val="kk-KZ"/>
        </w:rPr>
        <w:t xml:space="preserve">Мұндағы, </w:t>
      </w:r>
      <w:r w:rsidRPr="00BC4B45">
        <w:rPr>
          <w:rFonts w:ascii="Times New Roman" w:eastAsiaTheme="minorEastAsia" w:hAnsi="Times New Roman" w:cs="Times New Roman"/>
          <w:sz w:val="28"/>
          <w:szCs w:val="28"/>
          <w:lang w:val="kk-KZ"/>
        </w:rPr>
        <w:t>SD</w:t>
      </w:r>
      <w:r>
        <w:rPr>
          <w:rFonts w:ascii="Times New Roman" w:eastAsiaTheme="minorEastAsia" w:hAnsi="Times New Roman" w:cs="Times New Roman"/>
          <w:sz w:val="28"/>
          <w:szCs w:val="28"/>
          <w:lang w:val="kk-KZ"/>
        </w:rPr>
        <w:t xml:space="preserve"> – стандартты ауытқу және </w:t>
      </w:r>
      <m:oMath>
        <m:bar>
          <m:barPr>
            <m:pos m:val="top"/>
            <m:ctrlPr>
              <w:rPr>
                <w:rFonts w:ascii="Cambria Math" w:eastAsiaTheme="minorEastAsia" w:hAnsi="Cambria Math" w:cs="Times New Roman"/>
                <w:i/>
                <w:sz w:val="28"/>
                <w:szCs w:val="28"/>
                <w:lang w:val="kk-KZ"/>
              </w:rPr>
            </m:ctrlPr>
          </m:barPr>
          <m:e>
            <m:r>
              <w:rPr>
                <w:rFonts w:ascii="Cambria Math" w:eastAsiaTheme="minorEastAsia" w:hAnsi="Cambria Math" w:cs="Times New Roman"/>
                <w:sz w:val="28"/>
                <w:szCs w:val="28"/>
                <w:lang w:val="kk-KZ"/>
              </w:rPr>
              <m:t>х</m:t>
            </m:r>
          </m:e>
        </m:bar>
      </m:oMath>
      <w:r>
        <w:rPr>
          <w:rFonts w:ascii="Times New Roman" w:eastAsiaTheme="minorEastAsia" w:hAnsi="Times New Roman" w:cs="Times New Roman"/>
          <w:sz w:val="28"/>
          <w:szCs w:val="28"/>
          <w:lang w:val="kk-KZ"/>
        </w:rPr>
        <w:t xml:space="preserve"> – орташа мән.</w:t>
      </w:r>
    </w:p>
    <w:p w:rsidR="00354777" w:rsidRPr="00FF7D70" w:rsidRDefault="00354777" w:rsidP="00630550">
      <w:pPr>
        <w:spacing w:after="0" w:line="240" w:lineRule="auto"/>
        <w:jc w:val="both"/>
        <w:rPr>
          <w:rFonts w:ascii="Times New Roman" w:hAnsi="Times New Roman" w:cs="Times New Roman"/>
          <w:sz w:val="28"/>
          <w:szCs w:val="28"/>
          <w:lang w:val="kk-KZ"/>
        </w:rPr>
      </w:pPr>
    </w:p>
    <w:p w:rsidR="00493A17" w:rsidRPr="00737B5E" w:rsidRDefault="002568E1" w:rsidP="00737B5E">
      <w:pPr>
        <w:pStyle w:val="af9"/>
        <w:ind w:firstLine="720"/>
        <w:rPr>
          <w:rFonts w:ascii="Times New Roman" w:hAnsi="Times New Roman" w:cs="Times New Roman"/>
          <w:b/>
          <w:sz w:val="28"/>
          <w:lang w:val="kk-KZ"/>
        </w:rPr>
      </w:pPr>
      <w:r w:rsidRPr="00737B5E">
        <w:rPr>
          <w:rFonts w:ascii="Times New Roman" w:hAnsi="Times New Roman" w:cs="Times New Roman"/>
          <w:b/>
          <w:sz w:val="28"/>
          <w:lang w:val="kk-KZ"/>
        </w:rPr>
        <w:lastRenderedPageBreak/>
        <w:t>3</w:t>
      </w:r>
      <w:r w:rsidR="00493A17" w:rsidRPr="00737B5E">
        <w:rPr>
          <w:rFonts w:ascii="Times New Roman" w:hAnsi="Times New Roman" w:cs="Times New Roman"/>
          <w:b/>
          <w:sz w:val="28"/>
          <w:lang w:val="kk-KZ"/>
        </w:rPr>
        <w:t xml:space="preserve"> </w:t>
      </w:r>
      <w:r w:rsidRPr="00737B5E">
        <w:rPr>
          <w:rFonts w:ascii="Times New Roman" w:hAnsi="Times New Roman" w:cs="Times New Roman"/>
          <w:b/>
          <w:sz w:val="28"/>
          <w:lang w:val="kk-KZ"/>
        </w:rPr>
        <w:t>НӘТИЖЕЛЕР ЖӘНЕ ОЛАРДЫ ТАЛҚЫЛАУ</w:t>
      </w:r>
    </w:p>
    <w:p w:rsidR="00493A17" w:rsidRPr="00FF7D70" w:rsidRDefault="002568E1" w:rsidP="002568E1">
      <w:pPr>
        <w:tabs>
          <w:tab w:val="left" w:pos="2070"/>
        </w:tabs>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r>
    </w:p>
    <w:p w:rsidR="00493A17" w:rsidRPr="00FF7D70" w:rsidRDefault="002568E1" w:rsidP="002568E1">
      <w:pPr>
        <w:spacing w:after="0" w:line="240" w:lineRule="auto"/>
        <w:ind w:firstLine="720"/>
        <w:jc w:val="both"/>
        <w:rPr>
          <w:rFonts w:ascii="Times New Roman" w:hAnsi="Times New Roman" w:cs="Times New Roman"/>
          <w:b/>
          <w:sz w:val="28"/>
          <w:szCs w:val="28"/>
          <w:lang w:val="kk-KZ"/>
        </w:rPr>
      </w:pPr>
      <w:r w:rsidRPr="00FF7D70">
        <w:rPr>
          <w:rFonts w:ascii="Times New Roman" w:hAnsi="Times New Roman" w:cs="Times New Roman"/>
          <w:b/>
          <w:sz w:val="28"/>
          <w:szCs w:val="28"/>
          <w:lang w:val="kk-KZ"/>
        </w:rPr>
        <w:t>3</w:t>
      </w:r>
      <w:r w:rsidR="00493A17" w:rsidRPr="00FF7D70">
        <w:rPr>
          <w:rFonts w:ascii="Times New Roman" w:hAnsi="Times New Roman" w:cs="Times New Roman"/>
          <w:b/>
          <w:sz w:val="28"/>
          <w:szCs w:val="28"/>
          <w:lang w:val="kk-KZ"/>
        </w:rPr>
        <w:t>.1 П</w:t>
      </w:r>
      <w:r w:rsidR="00FF7D70">
        <w:rPr>
          <w:rFonts w:ascii="Times New Roman" w:hAnsi="Times New Roman" w:cs="Times New Roman"/>
          <w:b/>
          <w:sz w:val="28"/>
          <w:szCs w:val="28"/>
          <w:lang w:val="kk-KZ"/>
        </w:rPr>
        <w:t>Ф</w:t>
      </w:r>
      <w:r w:rsidR="00493A17" w:rsidRPr="00FF7D70">
        <w:rPr>
          <w:rFonts w:ascii="Times New Roman" w:hAnsi="Times New Roman" w:cs="Times New Roman"/>
          <w:b/>
          <w:sz w:val="28"/>
          <w:szCs w:val="28"/>
          <w:lang w:val="kk-KZ"/>
        </w:rPr>
        <w:t>а</w:t>
      </w:r>
      <w:r w:rsidR="00FF7D70">
        <w:rPr>
          <w:rFonts w:ascii="Times New Roman" w:hAnsi="Times New Roman" w:cs="Times New Roman"/>
          <w:b/>
          <w:sz w:val="28"/>
          <w:szCs w:val="28"/>
          <w:lang w:val="kk-KZ"/>
        </w:rPr>
        <w:t>, ПпІХ</w:t>
      </w:r>
      <w:r w:rsidR="00493A17" w:rsidRPr="00FF7D70">
        <w:rPr>
          <w:rFonts w:ascii="Times New Roman" w:hAnsi="Times New Roman" w:cs="Times New Roman"/>
          <w:b/>
          <w:sz w:val="28"/>
          <w:szCs w:val="28"/>
          <w:lang w:val="kk-KZ"/>
        </w:rPr>
        <w:t xml:space="preserve"> және </w:t>
      </w:r>
      <w:r w:rsidR="00FF7D70">
        <w:rPr>
          <w:rFonts w:ascii="Times New Roman" w:hAnsi="Times New Roman" w:cs="Times New Roman"/>
          <w:b/>
          <w:sz w:val="28"/>
          <w:szCs w:val="28"/>
          <w:lang w:val="kk-KZ"/>
        </w:rPr>
        <w:t>ФФ ФС-ның</w:t>
      </w:r>
      <w:r w:rsidR="00493A17" w:rsidRPr="00FF7D70">
        <w:rPr>
          <w:rFonts w:ascii="Times New Roman" w:hAnsi="Times New Roman" w:cs="Times New Roman"/>
          <w:b/>
          <w:sz w:val="28"/>
          <w:szCs w:val="28"/>
          <w:lang w:val="kk-KZ"/>
        </w:rPr>
        <w:t xml:space="preserve"> әр түрлі жағдайдағы фотофизикалық қасиеттері</w:t>
      </w:r>
    </w:p>
    <w:p w:rsidR="002568E1" w:rsidRPr="00FF7D70" w:rsidRDefault="00493A17" w:rsidP="002568E1">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 xml:space="preserve">ПпІХ-дың </w:t>
      </w:r>
      <w:r w:rsidRPr="00FF7D70">
        <w:rPr>
          <w:rFonts w:ascii="Times New Roman" w:hAnsi="Times New Roman" w:cs="Times New Roman"/>
          <w:sz w:val="28"/>
          <w:szCs w:val="28"/>
        </w:rPr>
        <w:t>π</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π</w:t>
      </w:r>
      <w:r w:rsidRPr="00FF7D70">
        <w:rPr>
          <w:rFonts w:ascii="Times New Roman" w:hAnsi="Times New Roman" w:cs="Times New Roman"/>
          <w:sz w:val="28"/>
          <w:szCs w:val="28"/>
          <w:lang w:val="kk-KZ"/>
        </w:rPr>
        <w:t xml:space="preserve"> бойынша жиналу нәтижесінде агрегациялану және күрделі молекулалар түзуге әкеліп соқтыратын екі иондануға қабілетті пропион тобы және гидрофобтық сақиналы ядросы бар [</w:t>
      </w:r>
      <w:r w:rsidR="001718B6" w:rsidRPr="00FF7D70">
        <w:rPr>
          <w:rFonts w:ascii="Times New Roman" w:hAnsi="Times New Roman" w:cs="Times New Roman"/>
          <w:sz w:val="28"/>
          <w:szCs w:val="28"/>
          <w:lang w:val="kk-KZ"/>
        </w:rPr>
        <w:t>147</w:t>
      </w:r>
      <w:r w:rsidRPr="00FF7D70">
        <w:rPr>
          <w:rFonts w:ascii="Times New Roman" w:hAnsi="Times New Roman" w:cs="Times New Roman"/>
          <w:sz w:val="28"/>
          <w:szCs w:val="28"/>
          <w:lang w:val="kk-KZ"/>
        </w:rPr>
        <w:t>]. ПФа-дің тек бір ғана пропион тобы және гидрофобтық сақиналы ядросы бар және ол да сулы ерітінділерде агрегацияланады [</w:t>
      </w:r>
      <w:r w:rsidR="001718B6" w:rsidRPr="00FF7D70">
        <w:rPr>
          <w:rFonts w:ascii="Times New Roman" w:hAnsi="Times New Roman" w:cs="Times New Roman"/>
          <w:sz w:val="28"/>
          <w:szCs w:val="28"/>
          <w:lang w:val="kk-KZ"/>
        </w:rPr>
        <w:t>70</w:t>
      </w:r>
      <w:r w:rsidRPr="00FF7D70">
        <w:rPr>
          <w:rFonts w:ascii="Times New Roman" w:hAnsi="Times New Roman" w:cs="Times New Roman"/>
          <w:sz w:val="28"/>
          <w:szCs w:val="28"/>
          <w:lang w:val="kk-KZ"/>
        </w:rPr>
        <w:t>]. ФФ</w:t>
      </w:r>
      <w:r w:rsidRPr="00FF7D70">
        <w:rPr>
          <w:rFonts w:ascii="Times New Roman" w:hAnsi="Times New Roman" w:cs="Times New Roman"/>
          <w:b/>
          <w:sz w:val="28"/>
          <w:szCs w:val="28"/>
          <w:lang w:val="kk-KZ"/>
        </w:rPr>
        <w:t xml:space="preserve"> </w:t>
      </w:r>
      <w:r w:rsidRPr="00FF7D70">
        <w:rPr>
          <w:rFonts w:ascii="Times New Roman" w:hAnsi="Times New Roman" w:cs="Times New Roman"/>
          <w:sz w:val="28"/>
          <w:szCs w:val="28"/>
          <w:lang w:val="kk-KZ"/>
        </w:rPr>
        <w:t>мономер, димер және бірнеше өте үлкен олигомерлерден тұрады [</w:t>
      </w:r>
      <w:r w:rsidR="00E250C5" w:rsidRPr="00FF7D70">
        <w:rPr>
          <w:rFonts w:ascii="Times New Roman" w:hAnsi="Times New Roman" w:cs="Times New Roman"/>
          <w:sz w:val="28"/>
          <w:szCs w:val="28"/>
          <w:lang w:val="kk-KZ"/>
        </w:rPr>
        <w:t>163</w:t>
      </w:r>
      <w:r w:rsidRPr="00FF7D70">
        <w:rPr>
          <w:rFonts w:ascii="Times New Roman" w:hAnsi="Times New Roman" w:cs="Times New Roman"/>
          <w:sz w:val="28"/>
          <w:szCs w:val="28"/>
          <w:lang w:val="kk-KZ"/>
        </w:rPr>
        <w:t>]</w:t>
      </w:r>
      <w:r w:rsidR="002568E1" w:rsidRPr="00FF7D70">
        <w:rPr>
          <w:rFonts w:ascii="Times New Roman" w:hAnsi="Times New Roman" w:cs="Times New Roman"/>
          <w:sz w:val="28"/>
          <w:szCs w:val="28"/>
          <w:lang w:val="kk-KZ"/>
        </w:rPr>
        <w:t>.</w:t>
      </w:r>
    </w:p>
    <w:p w:rsidR="002568E1" w:rsidRPr="00FF7D70" w:rsidRDefault="002568E1" w:rsidP="002568E1">
      <w:pPr>
        <w:spacing w:after="0" w:line="240" w:lineRule="auto"/>
        <w:ind w:firstLine="720"/>
        <w:jc w:val="both"/>
        <w:rPr>
          <w:rFonts w:ascii="Times New Roman" w:hAnsi="Times New Roman" w:cs="Times New Roman"/>
          <w:sz w:val="28"/>
          <w:szCs w:val="28"/>
          <w:lang w:val="kk-KZ"/>
        </w:rPr>
      </w:pPr>
    </w:p>
    <w:p w:rsidR="00493A17" w:rsidRPr="00FF7D70" w:rsidRDefault="002568E1" w:rsidP="002568E1">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3</w:t>
      </w:r>
      <w:r w:rsidR="00426F8A" w:rsidRPr="00FF7D70">
        <w:rPr>
          <w:rFonts w:ascii="Times New Roman" w:hAnsi="Times New Roman" w:cs="Times New Roman"/>
          <w:sz w:val="28"/>
          <w:szCs w:val="28"/>
          <w:lang w:val="kk-KZ"/>
        </w:rPr>
        <w:t xml:space="preserve">.1.1 Еріткіш табиғатының </w:t>
      </w:r>
      <w:r w:rsidR="00493A17" w:rsidRPr="00FF7D70">
        <w:rPr>
          <w:rFonts w:ascii="Times New Roman" w:hAnsi="Times New Roman" w:cs="Times New Roman"/>
          <w:sz w:val="28"/>
          <w:szCs w:val="28"/>
          <w:lang w:val="kk-KZ"/>
        </w:rPr>
        <w:t>әсері</w:t>
      </w:r>
    </w:p>
    <w:p w:rsidR="00493A17" w:rsidRPr="00FF7D70"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Молекуланың құрылымы, иондық күші, рН және температура фотофизикалық қасиеттерге әсер ететін маңызды факторлардың бірі болып саналады [</w:t>
      </w:r>
      <w:r w:rsidR="00E250C5" w:rsidRPr="00FF7D70">
        <w:rPr>
          <w:rFonts w:ascii="Times New Roman" w:hAnsi="Times New Roman" w:cs="Times New Roman"/>
          <w:sz w:val="28"/>
          <w:szCs w:val="28"/>
          <w:lang w:val="kk-KZ"/>
        </w:rPr>
        <w:t>164-166</w:t>
      </w:r>
      <w:r w:rsidRPr="00FF7D70">
        <w:rPr>
          <w:rFonts w:ascii="Times New Roman" w:hAnsi="Times New Roman" w:cs="Times New Roman"/>
          <w:sz w:val="28"/>
          <w:szCs w:val="28"/>
          <w:lang w:val="kk-KZ"/>
        </w:rPr>
        <w:t>]. Фотосенсибилизаторлардың УК-көрінетін абсорбция спектрі әртүрлі еріткіштерде түсірілді және 2</w:t>
      </w:r>
      <w:r w:rsidR="000C199A" w:rsidRPr="00FF7D70">
        <w:rPr>
          <w:rFonts w:ascii="Times New Roman" w:hAnsi="Times New Roman" w:cs="Times New Roman"/>
          <w:sz w:val="28"/>
          <w:szCs w:val="28"/>
          <w:lang w:val="kk-KZ"/>
        </w:rPr>
        <w:t>1</w:t>
      </w:r>
      <w:r w:rsidRPr="00FF7D70">
        <w:rPr>
          <w:rFonts w:ascii="Times New Roman" w:hAnsi="Times New Roman" w:cs="Times New Roman"/>
          <w:sz w:val="28"/>
          <w:szCs w:val="28"/>
          <w:lang w:val="kk-KZ"/>
        </w:rPr>
        <w:t>-суретте келтірілген. Е</w:t>
      </w:r>
      <w:r w:rsidRPr="00FF7D70">
        <w:rPr>
          <w:rFonts w:ascii="Times New Roman" w:hAnsi="Times New Roman" w:cs="Times New Roman"/>
          <w:sz w:val="28"/>
          <w:szCs w:val="28"/>
          <w:vertAlign w:val="subscript"/>
          <w:lang w:val="kk-KZ"/>
        </w:rPr>
        <w:t>Т</w:t>
      </w:r>
      <w:r w:rsidRPr="00FF7D70">
        <w:rPr>
          <w:rFonts w:ascii="Times New Roman" w:hAnsi="Times New Roman" w:cs="Times New Roman"/>
          <w:sz w:val="28"/>
          <w:szCs w:val="28"/>
          <w:lang w:val="kk-KZ"/>
        </w:rPr>
        <w:t>(30) еріткішт</w:t>
      </w:r>
      <w:r w:rsidR="00FF7D70">
        <w:rPr>
          <w:rFonts w:ascii="Times New Roman" w:hAnsi="Times New Roman" w:cs="Times New Roman"/>
          <w:sz w:val="28"/>
          <w:szCs w:val="28"/>
          <w:lang w:val="kk-KZ"/>
        </w:rPr>
        <w:t>ің полярлығын сипаттайтын шама және неғұрлым үлкен</w:t>
      </w:r>
      <w:r w:rsidRPr="00FF7D70">
        <w:rPr>
          <w:rFonts w:ascii="Times New Roman" w:hAnsi="Times New Roman" w:cs="Times New Roman"/>
          <w:sz w:val="28"/>
          <w:szCs w:val="28"/>
          <w:lang w:val="kk-KZ"/>
        </w:rPr>
        <w:t xml:space="preserve"> болған сайын, еріткіштің полярлығы соғұрлым жоғары.</w:t>
      </w:r>
    </w:p>
    <w:p w:rsidR="00493A17" w:rsidRPr="00FF7D70" w:rsidRDefault="00493A17" w:rsidP="009F63BD">
      <w:pPr>
        <w:spacing w:after="0" w:line="240" w:lineRule="auto"/>
        <w:rPr>
          <w:rFonts w:ascii="Times New Roman" w:hAnsi="Times New Roman" w:cs="Times New Roman"/>
          <w:sz w:val="28"/>
          <w:szCs w:val="28"/>
          <w:lang w:val="kk-KZ"/>
        </w:rPr>
      </w:pPr>
    </w:p>
    <w:p w:rsidR="00493A17" w:rsidRPr="00FF7D70" w:rsidRDefault="000F369C" w:rsidP="009F63BD">
      <w:pPr>
        <w:spacing w:after="0" w:line="240" w:lineRule="auto"/>
        <w:jc w:val="center"/>
        <w:rPr>
          <w:rFonts w:ascii="Times New Roman" w:hAnsi="Times New Roman" w:cs="Times New Roman"/>
          <w:sz w:val="28"/>
          <w:szCs w:val="28"/>
          <w:lang w:val="kk-KZ"/>
        </w:rPr>
      </w:pPr>
      <w:r w:rsidRPr="000F369C">
        <w:rPr>
          <w:rFonts w:ascii="Times New Roman" w:hAnsi="Times New Roman" w:cs="Times New Roman"/>
          <w:noProof/>
          <w:sz w:val="28"/>
          <w:szCs w:val="28"/>
        </w:rPr>
        <w:drawing>
          <wp:inline distT="0" distB="0" distL="0" distR="0">
            <wp:extent cx="3402304" cy="4572000"/>
            <wp:effectExtent l="0" t="0" r="8255" b="0"/>
            <wp:docPr id="20" name="Рисунок 20" descr="C:\Users\bauyrzhan.myrzakhmet\Desktop\UV&amp;IR\Origin fotos of thesis\Solvents\Ab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uyrzhan.myrzakhmet\Desktop\UV&amp;IR\Origin fotos of thesis\Solvents\Abs-1.jpg"/>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brightnessContrast contrast="-40000"/>
                              </a14:imgEffect>
                            </a14:imgLayer>
                          </a14:imgProps>
                        </a:ext>
                        <a:ext uri="{28A0092B-C50C-407E-A947-70E740481C1C}">
                          <a14:useLocalDpi xmlns:a14="http://schemas.microsoft.com/office/drawing/2010/main" val="0"/>
                        </a:ext>
                      </a:extLst>
                    </a:blip>
                    <a:srcRect l="2083" r="1879" b="9921"/>
                    <a:stretch/>
                  </pic:blipFill>
                  <pic:spPr bwMode="auto">
                    <a:xfrm>
                      <a:off x="0" y="0"/>
                      <a:ext cx="3402304" cy="4572000"/>
                    </a:xfrm>
                    <a:prstGeom prst="rect">
                      <a:avLst/>
                    </a:prstGeom>
                    <a:noFill/>
                    <a:ln>
                      <a:noFill/>
                    </a:ln>
                    <a:extLst>
                      <a:ext uri="{53640926-AAD7-44D8-BBD7-CCE9431645EC}">
                        <a14:shadowObscured xmlns:a14="http://schemas.microsoft.com/office/drawing/2010/main"/>
                      </a:ext>
                    </a:extLst>
                  </pic:spPr>
                </pic:pic>
              </a:graphicData>
            </a:graphic>
          </wp:inline>
        </w:drawing>
      </w:r>
    </w:p>
    <w:p w:rsidR="00493A17" w:rsidRPr="00FF7D70" w:rsidRDefault="00F86BA4"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21</w:t>
      </w:r>
      <w:r w:rsidR="00D355A6" w:rsidRPr="00FF7D70">
        <w:rPr>
          <w:rFonts w:ascii="Times New Roman" w:hAnsi="Times New Roman" w:cs="Times New Roman"/>
          <w:sz w:val="28"/>
          <w:szCs w:val="28"/>
          <w:lang w:val="kk-KZ"/>
        </w:rPr>
        <w:t xml:space="preserve"> – </w:t>
      </w:r>
      <w:r w:rsidR="00BA2015" w:rsidRPr="00FF7D70">
        <w:rPr>
          <w:rFonts w:ascii="Times New Roman" w:hAnsi="Times New Roman" w:cs="Times New Roman"/>
          <w:sz w:val="28"/>
          <w:szCs w:val="28"/>
          <w:lang w:val="kk-KZ"/>
        </w:rPr>
        <w:t>ПФа (А), ПпІХ</w:t>
      </w:r>
      <w:r w:rsidR="00493A17" w:rsidRPr="00FF7D70">
        <w:rPr>
          <w:rFonts w:ascii="Times New Roman" w:hAnsi="Times New Roman" w:cs="Times New Roman"/>
          <w:sz w:val="28"/>
          <w:szCs w:val="28"/>
          <w:lang w:val="kk-KZ"/>
        </w:rPr>
        <w:t xml:space="preserve"> (Б) және ФФ</w:t>
      </w:r>
      <w:r w:rsidR="00382964" w:rsidRPr="00FF7D70">
        <w:rPr>
          <w:rFonts w:ascii="Times New Roman" w:hAnsi="Times New Roman" w:cs="Times New Roman"/>
          <w:sz w:val="28"/>
          <w:szCs w:val="28"/>
          <w:lang w:val="kk-KZ"/>
        </w:rPr>
        <w:t>-нің</w:t>
      </w:r>
      <w:r w:rsidR="00493A17" w:rsidRPr="00FF7D70">
        <w:rPr>
          <w:rFonts w:ascii="Times New Roman" w:hAnsi="Times New Roman" w:cs="Times New Roman"/>
          <w:sz w:val="28"/>
          <w:szCs w:val="28"/>
          <w:lang w:val="kk-KZ"/>
        </w:rPr>
        <w:t xml:space="preserve"> (В) әртүрлі еріткіштегі УК-көрінетін абсорбция спектрі (с=1,87 μМ)</w:t>
      </w:r>
    </w:p>
    <w:p w:rsidR="00493A17" w:rsidRPr="00FF7D70" w:rsidRDefault="00493A17" w:rsidP="009F63BD">
      <w:pPr>
        <w:spacing w:after="0" w:line="240" w:lineRule="auto"/>
        <w:rPr>
          <w:rFonts w:ascii="Times New Roman" w:hAnsi="Times New Roman" w:cs="Times New Roman"/>
          <w:sz w:val="28"/>
          <w:szCs w:val="28"/>
          <w:lang w:val="kk-KZ"/>
        </w:rPr>
      </w:pPr>
    </w:p>
    <w:p w:rsidR="00741A47" w:rsidRPr="00FF7D70"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lastRenderedPageBreak/>
        <w:tab/>
      </w:r>
      <w:r w:rsidR="00741A47" w:rsidRPr="00FF7D70">
        <w:rPr>
          <w:rFonts w:ascii="Times New Roman" w:hAnsi="Times New Roman" w:cs="Times New Roman"/>
          <w:sz w:val="28"/>
          <w:szCs w:val="28"/>
          <w:lang w:val="kk-KZ"/>
        </w:rPr>
        <w:t>Пирофеофорбид-а УК-көрінетін абсорбция спектрінің 300-700 нм спектр аймағында әртүрлі еріткіштерде Соре және төрт Q жолақтарын көрсетті (21А</w:t>
      </w:r>
      <w:r w:rsidR="000C199A" w:rsidRPr="00FF7D70">
        <w:rPr>
          <w:rFonts w:ascii="Times New Roman" w:hAnsi="Times New Roman" w:cs="Times New Roman"/>
          <w:sz w:val="28"/>
          <w:szCs w:val="28"/>
          <w:lang w:val="kk-KZ"/>
        </w:rPr>
        <w:t>-</w:t>
      </w:r>
      <w:r w:rsidR="00741A47" w:rsidRPr="00FF7D70">
        <w:rPr>
          <w:rFonts w:ascii="Times New Roman" w:hAnsi="Times New Roman" w:cs="Times New Roman"/>
          <w:sz w:val="28"/>
          <w:szCs w:val="28"/>
          <w:lang w:val="kk-KZ"/>
        </w:rPr>
        <w:t xml:space="preserve">сурет және </w:t>
      </w:r>
      <w:r w:rsidR="009260D3" w:rsidRPr="00FF7D70">
        <w:rPr>
          <w:rFonts w:ascii="Times New Roman" w:hAnsi="Times New Roman" w:cs="Times New Roman"/>
          <w:sz w:val="28"/>
          <w:szCs w:val="28"/>
          <w:lang w:val="kk-KZ"/>
        </w:rPr>
        <w:t>3</w:t>
      </w:r>
      <w:r w:rsidR="00741A47" w:rsidRPr="00FF7D70">
        <w:rPr>
          <w:rFonts w:ascii="Times New Roman" w:hAnsi="Times New Roman" w:cs="Times New Roman"/>
          <w:sz w:val="28"/>
          <w:szCs w:val="28"/>
          <w:lang w:val="kk-KZ"/>
        </w:rPr>
        <w:t>-кесте). Сусыз ерітінділердегі Соре жолағы 409 нм мен 415 нм аралығында орналасқанымен, ол суда 380 нм және сәйкесінше фосфатты-буфер ерітіндісі (ФБЕ) мен өгіздің</w:t>
      </w:r>
      <w:r w:rsidR="004473C2">
        <w:rPr>
          <w:rFonts w:ascii="Times New Roman" w:hAnsi="Times New Roman" w:cs="Times New Roman"/>
          <w:sz w:val="28"/>
          <w:szCs w:val="28"/>
          <w:lang w:val="kk-KZ"/>
        </w:rPr>
        <w:t xml:space="preserve"> ұрық</w:t>
      </w:r>
      <w:r w:rsidR="00584648">
        <w:rPr>
          <w:rFonts w:ascii="Times New Roman" w:hAnsi="Times New Roman" w:cs="Times New Roman"/>
          <w:sz w:val="28"/>
          <w:szCs w:val="28"/>
          <w:lang w:val="kk-KZ"/>
        </w:rPr>
        <w:t xml:space="preserve"> сарысуында (ӨҰС) </w:t>
      </w:r>
      <w:r w:rsidR="00584648" w:rsidRPr="00584648">
        <w:rPr>
          <w:rFonts w:ascii="Times New Roman" w:hAnsi="Times New Roman" w:cs="Times New Roman"/>
          <w:sz w:val="28"/>
          <w:szCs w:val="28"/>
          <w:lang w:val="kk-KZ"/>
        </w:rPr>
        <w:t>37</w:t>
      </w:r>
      <w:r w:rsidR="00584648">
        <w:rPr>
          <w:rFonts w:ascii="Times New Roman" w:hAnsi="Times New Roman" w:cs="Times New Roman"/>
          <w:sz w:val="28"/>
          <w:szCs w:val="28"/>
          <w:lang w:val="kk-KZ"/>
        </w:rPr>
        <w:t>9 нм және 40</w:t>
      </w:r>
      <w:r w:rsidR="00741A47" w:rsidRPr="00FF7D70">
        <w:rPr>
          <w:rFonts w:ascii="Times New Roman" w:hAnsi="Times New Roman" w:cs="Times New Roman"/>
          <w:sz w:val="28"/>
          <w:szCs w:val="28"/>
          <w:lang w:val="kk-KZ"/>
        </w:rPr>
        <w:t xml:space="preserve">5 нм-ге көк аймаққа ығысқан. Сәйкесінше QIV, QIII, QII, and QI жолақтары толуолда және фосфатты-буфер ерітіндісінде (ФБЕ) 510 нм-ден 526 нм-ге, 539 нм-ден 558 нм-ге, 612 нм-ден 630 нм-ге және 671 нм-ден 677 нм-ге дейін қызыл аймаққа ығысқан. УК-көрінетін абсорбция спектрінде ПФа </w:t>
      </w:r>
      <w:r w:rsidR="009260D3" w:rsidRPr="00FF7D70">
        <w:rPr>
          <w:rFonts w:ascii="Times New Roman" w:hAnsi="Times New Roman" w:cs="Times New Roman"/>
          <w:sz w:val="28"/>
          <w:szCs w:val="28"/>
          <w:lang w:val="kk-KZ"/>
        </w:rPr>
        <w:t>глицеринде, суда, ФБЕ және ӨҰС-д</w:t>
      </w:r>
      <w:r w:rsidR="00741A47" w:rsidRPr="00FF7D70">
        <w:rPr>
          <w:rFonts w:ascii="Times New Roman" w:hAnsi="Times New Roman" w:cs="Times New Roman"/>
          <w:sz w:val="28"/>
          <w:szCs w:val="28"/>
          <w:lang w:val="kk-KZ"/>
        </w:rPr>
        <w:t>а агрегаттардың түзілу себебінен үлкен Соре жолағын көрсетті. Ең қы</w:t>
      </w:r>
      <w:r w:rsidR="009260D3" w:rsidRPr="00FF7D70">
        <w:rPr>
          <w:rFonts w:ascii="Times New Roman" w:hAnsi="Times New Roman" w:cs="Times New Roman"/>
          <w:sz w:val="28"/>
          <w:szCs w:val="28"/>
          <w:lang w:val="kk-KZ"/>
        </w:rPr>
        <w:t>зығы, ПФа-дің глицерин мен ӨҰС-д</w:t>
      </w:r>
      <w:r w:rsidR="00741A47" w:rsidRPr="00FF7D70">
        <w:rPr>
          <w:rFonts w:ascii="Times New Roman" w:hAnsi="Times New Roman" w:cs="Times New Roman"/>
          <w:sz w:val="28"/>
          <w:szCs w:val="28"/>
          <w:lang w:val="kk-KZ"/>
        </w:rPr>
        <w:t>ағы ығысулары жуық мәндер көрсетті.</w:t>
      </w:r>
    </w:p>
    <w:p w:rsidR="00493A17" w:rsidRPr="00FF7D70" w:rsidRDefault="00493A17" w:rsidP="00741A47">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УК-көрінетін абсорбция спектрінде ПпІХ толуолда, этил ацетатта, этанолда және метанолда қарқынды Соре жолағын 406 нм аймағында және көрінетін аймақта төрт Q жолақтарын көрсетті (</w:t>
      </w:r>
      <w:r w:rsidR="00B5128A" w:rsidRPr="00FF7D70">
        <w:rPr>
          <w:rFonts w:ascii="Times New Roman" w:hAnsi="Times New Roman" w:cs="Times New Roman"/>
          <w:sz w:val="28"/>
          <w:szCs w:val="28"/>
          <w:lang w:val="kk-KZ"/>
        </w:rPr>
        <w:t>21</w:t>
      </w:r>
      <w:r w:rsidR="00741A47" w:rsidRPr="00FF7D70">
        <w:rPr>
          <w:rFonts w:ascii="Times New Roman" w:hAnsi="Times New Roman" w:cs="Times New Roman"/>
          <w:sz w:val="28"/>
          <w:szCs w:val="28"/>
          <w:lang w:val="kk-KZ"/>
        </w:rPr>
        <w:t>Б</w:t>
      </w:r>
      <w:r w:rsidR="00B5128A" w:rsidRPr="00FF7D70">
        <w:rPr>
          <w:rFonts w:ascii="Times New Roman" w:hAnsi="Times New Roman" w:cs="Times New Roman"/>
          <w:sz w:val="28"/>
          <w:szCs w:val="28"/>
          <w:lang w:val="kk-KZ"/>
        </w:rPr>
        <w:t>-</w:t>
      </w:r>
      <w:r w:rsidRPr="00FF7D70">
        <w:rPr>
          <w:rFonts w:ascii="Times New Roman" w:hAnsi="Times New Roman" w:cs="Times New Roman"/>
          <w:sz w:val="28"/>
          <w:szCs w:val="28"/>
          <w:lang w:val="kk-KZ"/>
        </w:rPr>
        <w:t>сурет). Бұл спектрлер мономер ПпІХ спектріне ұқсас. Алайда, глицеринде, суда, фосфатты-буфер ерітіндіс</w:t>
      </w:r>
      <w:r w:rsidR="004473C2">
        <w:rPr>
          <w:rFonts w:ascii="Times New Roman" w:hAnsi="Times New Roman" w:cs="Times New Roman"/>
          <w:sz w:val="28"/>
          <w:szCs w:val="28"/>
          <w:lang w:val="kk-KZ"/>
        </w:rPr>
        <w:t>інде (ФБЕ) және өгіздің ұрық</w:t>
      </w:r>
      <w:r w:rsidRPr="00FF7D70">
        <w:rPr>
          <w:rFonts w:ascii="Times New Roman" w:hAnsi="Times New Roman" w:cs="Times New Roman"/>
          <w:sz w:val="28"/>
          <w:szCs w:val="28"/>
          <w:lang w:val="kk-KZ"/>
        </w:rPr>
        <w:t xml:space="preserve"> сарысуында (ӨҰС) Соре жолағы екіге бөлінді [</w:t>
      </w:r>
      <w:r w:rsidR="001718B6" w:rsidRPr="00FF7D70">
        <w:rPr>
          <w:rFonts w:ascii="Times New Roman" w:hAnsi="Times New Roman" w:cs="Times New Roman"/>
          <w:sz w:val="28"/>
          <w:szCs w:val="28"/>
          <w:lang w:val="kk-KZ"/>
        </w:rPr>
        <w:t>67</w:t>
      </w:r>
      <w:r w:rsidRPr="00FF7D70">
        <w:rPr>
          <w:rFonts w:ascii="Times New Roman" w:hAnsi="Times New Roman" w:cs="Times New Roman"/>
          <w:sz w:val="28"/>
          <w:szCs w:val="28"/>
          <w:lang w:val="kk-KZ"/>
        </w:rPr>
        <w:t>]. Бұл құбылысты ПпІХ молекулаларының сулы ерітіндіде агрегациялануымен түсіндіруге болады. Полярлы еріткіштерде QІ жолағы полярлы емес еріткіштермен салыстырғанда қызыл аймаққа ығысқан (сәйкесінше, этанолда және фосфатты-буфер ерітіндісінде 629 нм және 641 нм) (</w:t>
      </w:r>
      <w:r w:rsidR="009260D3" w:rsidRPr="00FF7D70">
        <w:rPr>
          <w:rFonts w:ascii="Times New Roman" w:hAnsi="Times New Roman" w:cs="Times New Roman"/>
          <w:sz w:val="28"/>
          <w:szCs w:val="28"/>
          <w:lang w:val="kk-KZ"/>
        </w:rPr>
        <w:t>3</w:t>
      </w:r>
      <w:r w:rsidRPr="00FF7D70">
        <w:rPr>
          <w:rFonts w:ascii="Times New Roman" w:hAnsi="Times New Roman" w:cs="Times New Roman"/>
          <w:sz w:val="28"/>
          <w:szCs w:val="28"/>
          <w:lang w:val="kk-KZ"/>
        </w:rPr>
        <w:t xml:space="preserve">-кесте), және қарқындылығы күрт төмендеген. Әдебиеттерде келтірілгендей, </w:t>
      </w:r>
      <w:r w:rsidRPr="00FF7D70">
        <w:rPr>
          <w:rFonts w:ascii="Times New Roman" w:hAnsi="Times New Roman" w:cs="Times New Roman"/>
          <w:i/>
          <w:sz w:val="28"/>
          <w:szCs w:val="28"/>
          <w:lang w:val="kk-KZ"/>
        </w:rPr>
        <w:t xml:space="preserve">in vitro </w:t>
      </w:r>
      <w:r w:rsidRPr="00FF7D70">
        <w:rPr>
          <w:rFonts w:ascii="Times New Roman" w:hAnsi="Times New Roman" w:cs="Times New Roman"/>
          <w:sz w:val="28"/>
          <w:szCs w:val="28"/>
          <w:lang w:val="kk-KZ"/>
        </w:rPr>
        <w:t xml:space="preserve">және </w:t>
      </w:r>
      <w:r w:rsidRPr="00FF7D70">
        <w:rPr>
          <w:rFonts w:ascii="Times New Roman" w:hAnsi="Times New Roman" w:cs="Times New Roman"/>
          <w:i/>
          <w:sz w:val="28"/>
          <w:szCs w:val="28"/>
          <w:lang w:val="kk-KZ"/>
        </w:rPr>
        <w:t xml:space="preserve">in vivo </w:t>
      </w:r>
      <w:r w:rsidRPr="00FF7D70">
        <w:rPr>
          <w:rFonts w:ascii="Times New Roman" w:hAnsi="Times New Roman" w:cs="Times New Roman"/>
          <w:sz w:val="28"/>
          <w:szCs w:val="28"/>
          <w:lang w:val="kk-KZ"/>
        </w:rPr>
        <w:t xml:space="preserve">зерттеулерде ПпІХ 630 нм толқын ұзындықтағы жарықпен қоздырылуы керек деп тұжырымдалған. Дегенмен, бұл толқын ұзындық этанолда алынған абсорбция спектріне негізделген. </w:t>
      </w:r>
      <w:r w:rsidR="009260D3" w:rsidRPr="00FF7D70">
        <w:rPr>
          <w:rFonts w:ascii="Times New Roman" w:hAnsi="Times New Roman" w:cs="Times New Roman"/>
          <w:sz w:val="28"/>
          <w:szCs w:val="28"/>
          <w:lang w:val="kk-KZ"/>
        </w:rPr>
        <w:t>3</w:t>
      </w:r>
      <w:r w:rsidR="0009025D">
        <w:rPr>
          <w:rFonts w:ascii="Times New Roman" w:hAnsi="Times New Roman" w:cs="Times New Roman"/>
          <w:sz w:val="28"/>
          <w:szCs w:val="28"/>
          <w:lang w:val="kk-KZ"/>
        </w:rPr>
        <w:t>-кестеде көрсетілгендей</w:t>
      </w:r>
      <w:r w:rsidRPr="00FF7D70">
        <w:rPr>
          <w:rFonts w:ascii="Times New Roman" w:hAnsi="Times New Roman" w:cs="Times New Roman"/>
          <w:sz w:val="28"/>
          <w:szCs w:val="28"/>
          <w:lang w:val="kk-KZ"/>
        </w:rPr>
        <w:t>, суда, фосфатты-буфер ер</w:t>
      </w:r>
      <w:r w:rsidR="0009025D">
        <w:rPr>
          <w:rFonts w:ascii="Times New Roman" w:hAnsi="Times New Roman" w:cs="Times New Roman"/>
          <w:sz w:val="28"/>
          <w:szCs w:val="28"/>
          <w:lang w:val="kk-KZ"/>
        </w:rPr>
        <w:t xml:space="preserve">ітіндісінде және өгіздің ұрық </w:t>
      </w:r>
      <w:r w:rsidRPr="00FF7D70">
        <w:rPr>
          <w:rFonts w:ascii="Times New Roman" w:hAnsi="Times New Roman" w:cs="Times New Roman"/>
          <w:sz w:val="28"/>
          <w:szCs w:val="28"/>
          <w:lang w:val="kk-KZ"/>
        </w:rPr>
        <w:t>сарысуында QІ жолағы сәйкесінше 64</w:t>
      </w:r>
      <w:r w:rsidR="0009025D">
        <w:rPr>
          <w:rFonts w:ascii="Times New Roman" w:hAnsi="Times New Roman" w:cs="Times New Roman"/>
          <w:sz w:val="28"/>
          <w:szCs w:val="28"/>
          <w:lang w:val="kk-KZ"/>
        </w:rPr>
        <w:t>1, 641 және 640 нм-де орналасты</w:t>
      </w:r>
      <w:r w:rsidRPr="00FF7D70">
        <w:rPr>
          <w:rFonts w:ascii="Times New Roman" w:hAnsi="Times New Roman" w:cs="Times New Roman"/>
          <w:sz w:val="28"/>
          <w:szCs w:val="28"/>
          <w:lang w:val="kk-KZ"/>
        </w:rPr>
        <w:t>.</w:t>
      </w:r>
    </w:p>
    <w:p w:rsidR="00493A17" w:rsidRPr="00FF7D70"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Әртүрлі еріткіштердегі ФФ-нің УК-көрінетін</w:t>
      </w:r>
      <w:r w:rsidR="009260D3" w:rsidRPr="00FF7D70">
        <w:rPr>
          <w:rFonts w:ascii="Times New Roman" w:hAnsi="Times New Roman" w:cs="Times New Roman"/>
          <w:sz w:val="28"/>
          <w:szCs w:val="28"/>
          <w:lang w:val="kk-KZ"/>
        </w:rPr>
        <w:t xml:space="preserve"> абсорбция спектрінде ПпІХ and ПФ</w:t>
      </w:r>
      <w:r w:rsidRPr="00FF7D70">
        <w:rPr>
          <w:rFonts w:ascii="Times New Roman" w:hAnsi="Times New Roman" w:cs="Times New Roman"/>
          <w:sz w:val="28"/>
          <w:szCs w:val="28"/>
          <w:lang w:val="kk-KZ"/>
        </w:rPr>
        <w:t>a-мен салыстырғанда айтарлықтай өзгерістер болмады</w:t>
      </w:r>
      <w:r w:rsidR="00741A47" w:rsidRPr="00FF7D70">
        <w:rPr>
          <w:rFonts w:ascii="Times New Roman" w:hAnsi="Times New Roman" w:cs="Times New Roman"/>
          <w:sz w:val="28"/>
          <w:szCs w:val="28"/>
          <w:lang w:val="kk-KZ"/>
        </w:rPr>
        <w:t xml:space="preserve"> (21В-сурет)</w:t>
      </w:r>
      <w:r w:rsidRPr="00FF7D70">
        <w:rPr>
          <w:rFonts w:ascii="Times New Roman" w:hAnsi="Times New Roman" w:cs="Times New Roman"/>
          <w:sz w:val="28"/>
          <w:szCs w:val="28"/>
          <w:lang w:val="kk-KZ"/>
        </w:rPr>
        <w:t>. Толуолда және этилацетатта Соре жолағының пішіні үлкенірек болып, еріткіштің полярлығы өскен сайын қарқындылығы да өсе бастады. Толуолдағы Соре жолағы ӨҰС-</w:t>
      </w:r>
      <w:r w:rsidR="004473C2">
        <w:rPr>
          <w:rFonts w:ascii="Times New Roman" w:hAnsi="Times New Roman" w:cs="Times New Roman"/>
          <w:sz w:val="28"/>
          <w:szCs w:val="28"/>
          <w:lang w:val="kk-KZ"/>
        </w:rPr>
        <w:t>м</w:t>
      </w:r>
      <w:r w:rsidRPr="00FF7D70">
        <w:rPr>
          <w:rFonts w:ascii="Times New Roman" w:hAnsi="Times New Roman" w:cs="Times New Roman"/>
          <w:sz w:val="28"/>
          <w:szCs w:val="28"/>
          <w:lang w:val="kk-KZ"/>
        </w:rPr>
        <w:t>ен салыстырғанда 23 нм-ге көк аймаққа ығысқан. Судағы және ФБЕ-</w:t>
      </w:r>
      <w:r w:rsidR="009260D3" w:rsidRPr="00FF7D70">
        <w:rPr>
          <w:rFonts w:ascii="Times New Roman" w:hAnsi="Times New Roman" w:cs="Times New Roman"/>
          <w:sz w:val="28"/>
          <w:szCs w:val="28"/>
          <w:lang w:val="kk-KZ"/>
        </w:rPr>
        <w:t>дегі</w:t>
      </w:r>
      <w:r w:rsidRPr="00FF7D70">
        <w:rPr>
          <w:rFonts w:ascii="Times New Roman" w:hAnsi="Times New Roman" w:cs="Times New Roman"/>
          <w:sz w:val="28"/>
          <w:szCs w:val="28"/>
          <w:lang w:val="kk-KZ"/>
        </w:rPr>
        <w:t xml:space="preserve"> QI және QII жолақтары толуолмен салыстырғанда 12 нм-ге көк аймаққа ығысқан. Алайда, ӨҰС</w:t>
      </w:r>
      <w:r w:rsidR="009260D3" w:rsidRPr="00FF7D70">
        <w:rPr>
          <w:rFonts w:ascii="Times New Roman" w:hAnsi="Times New Roman" w:cs="Times New Roman"/>
          <w:sz w:val="28"/>
          <w:szCs w:val="28"/>
          <w:lang w:val="kk-KZ"/>
        </w:rPr>
        <w:t>-да</w:t>
      </w:r>
      <w:r w:rsidRPr="00FF7D70">
        <w:rPr>
          <w:rFonts w:ascii="Times New Roman" w:hAnsi="Times New Roman" w:cs="Times New Roman"/>
          <w:sz w:val="28"/>
          <w:szCs w:val="28"/>
          <w:lang w:val="kk-KZ"/>
        </w:rPr>
        <w:t xml:space="preserve"> ақуыз молекулаларын</w:t>
      </w:r>
      <w:r w:rsidR="00B24063">
        <w:rPr>
          <w:rFonts w:ascii="Times New Roman" w:hAnsi="Times New Roman" w:cs="Times New Roman"/>
          <w:sz w:val="28"/>
          <w:szCs w:val="28"/>
          <w:lang w:val="kk-KZ"/>
        </w:rPr>
        <w:t>ың болуына байланысты</w:t>
      </w:r>
      <w:r w:rsidRPr="00FF7D70">
        <w:rPr>
          <w:rFonts w:ascii="Times New Roman" w:hAnsi="Times New Roman" w:cs="Times New Roman"/>
          <w:sz w:val="28"/>
          <w:szCs w:val="28"/>
          <w:lang w:val="kk-KZ"/>
        </w:rPr>
        <w:t xml:space="preserve"> жоғарыда аталған тәртіп сумен с</w:t>
      </w:r>
      <w:r w:rsidR="009260D3" w:rsidRPr="00FF7D70">
        <w:rPr>
          <w:rFonts w:ascii="Times New Roman" w:hAnsi="Times New Roman" w:cs="Times New Roman"/>
          <w:sz w:val="28"/>
          <w:szCs w:val="28"/>
          <w:lang w:val="kk-KZ"/>
        </w:rPr>
        <w:t>алыстырғанда өзгеше болды. ӨҰС-д</w:t>
      </w:r>
      <w:r w:rsidRPr="00FF7D70">
        <w:rPr>
          <w:rFonts w:ascii="Times New Roman" w:hAnsi="Times New Roman" w:cs="Times New Roman"/>
          <w:sz w:val="28"/>
          <w:szCs w:val="28"/>
          <w:lang w:val="kk-KZ"/>
        </w:rPr>
        <w:t>ағы абсорбция спектрі толуолдағы спектрге ұқсас болды.</w:t>
      </w:r>
    </w:p>
    <w:p w:rsidR="000C199A"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Фотосенсибилизаторлардың УК-көрінетін абсорбция спектріне негізделе отырып барлық еріткіштерде анықталған бүкіл жолақтардың молярлық жұту коэффициенттері (ε) есептелді</w:t>
      </w:r>
      <w:r w:rsidR="009260D3" w:rsidRPr="00FF7D70">
        <w:rPr>
          <w:rFonts w:ascii="Times New Roman" w:hAnsi="Times New Roman" w:cs="Times New Roman"/>
          <w:sz w:val="28"/>
          <w:szCs w:val="28"/>
          <w:lang w:val="kk-KZ"/>
        </w:rPr>
        <w:t xml:space="preserve"> (4-кесте)</w:t>
      </w:r>
      <w:r w:rsidR="005E26E1">
        <w:rPr>
          <w:rFonts w:ascii="Times New Roman" w:hAnsi="Times New Roman" w:cs="Times New Roman"/>
          <w:sz w:val="28"/>
          <w:szCs w:val="28"/>
          <w:lang w:val="kk-KZ"/>
        </w:rPr>
        <w:t>.</w:t>
      </w:r>
    </w:p>
    <w:p w:rsidR="0009025D" w:rsidRDefault="0009025D" w:rsidP="009F63BD">
      <w:pPr>
        <w:spacing w:after="0" w:line="240" w:lineRule="auto"/>
        <w:jc w:val="both"/>
        <w:rPr>
          <w:rFonts w:ascii="Times New Roman" w:hAnsi="Times New Roman" w:cs="Times New Roman"/>
          <w:sz w:val="28"/>
          <w:szCs w:val="28"/>
          <w:lang w:val="kk-KZ"/>
        </w:rPr>
      </w:pPr>
    </w:p>
    <w:p w:rsidR="005E26E1" w:rsidRDefault="005E26E1" w:rsidP="009F63BD">
      <w:pPr>
        <w:spacing w:after="0" w:line="240" w:lineRule="auto"/>
        <w:jc w:val="both"/>
        <w:rPr>
          <w:rFonts w:ascii="Times New Roman" w:hAnsi="Times New Roman" w:cs="Times New Roman"/>
          <w:sz w:val="28"/>
          <w:szCs w:val="28"/>
          <w:lang w:val="kk-KZ"/>
        </w:rPr>
      </w:pPr>
    </w:p>
    <w:p w:rsidR="005E26E1" w:rsidRDefault="005E26E1" w:rsidP="009F63BD">
      <w:pPr>
        <w:spacing w:after="0" w:line="240" w:lineRule="auto"/>
        <w:jc w:val="both"/>
        <w:rPr>
          <w:rFonts w:ascii="Times New Roman" w:hAnsi="Times New Roman" w:cs="Times New Roman"/>
          <w:sz w:val="28"/>
          <w:szCs w:val="28"/>
          <w:lang w:val="kk-KZ"/>
        </w:rPr>
      </w:pPr>
    </w:p>
    <w:p w:rsidR="005E26E1" w:rsidRDefault="005E26E1" w:rsidP="009F63BD">
      <w:pPr>
        <w:spacing w:after="0" w:line="240" w:lineRule="auto"/>
        <w:jc w:val="both"/>
        <w:rPr>
          <w:rFonts w:ascii="Times New Roman" w:hAnsi="Times New Roman" w:cs="Times New Roman"/>
          <w:sz w:val="28"/>
          <w:szCs w:val="28"/>
          <w:lang w:val="kk-KZ"/>
        </w:rPr>
      </w:pPr>
    </w:p>
    <w:p w:rsidR="006665C8" w:rsidRPr="00FF7D70" w:rsidRDefault="006665C8" w:rsidP="009F63BD">
      <w:pPr>
        <w:spacing w:after="0" w:line="240" w:lineRule="auto"/>
        <w:jc w:val="both"/>
        <w:rPr>
          <w:rFonts w:ascii="Times New Roman" w:hAnsi="Times New Roman" w:cs="Times New Roman"/>
          <w:sz w:val="28"/>
          <w:szCs w:val="28"/>
          <w:lang w:val="kk-KZ"/>
        </w:rPr>
      </w:pPr>
    </w:p>
    <w:tbl>
      <w:tblPr>
        <w:tblStyle w:val="a6"/>
        <w:tblpPr w:leftFromText="180" w:rightFromText="180" w:vertAnchor="text" w:horzAnchor="margin" w:tblpY="-97"/>
        <w:tblW w:w="0" w:type="auto"/>
        <w:tblLayout w:type="fixed"/>
        <w:tblLook w:val="04A0" w:firstRow="1" w:lastRow="0" w:firstColumn="1" w:lastColumn="0" w:noHBand="0" w:noVBand="1"/>
      </w:tblPr>
      <w:tblGrid>
        <w:gridCol w:w="805"/>
        <w:gridCol w:w="455"/>
        <w:gridCol w:w="450"/>
        <w:gridCol w:w="360"/>
        <w:gridCol w:w="360"/>
        <w:gridCol w:w="360"/>
        <w:gridCol w:w="360"/>
        <w:gridCol w:w="360"/>
        <w:gridCol w:w="360"/>
        <w:gridCol w:w="360"/>
        <w:gridCol w:w="360"/>
      </w:tblGrid>
      <w:tr w:rsidR="00F2368E" w:rsidRPr="00FF7D70" w:rsidTr="00EA21E3">
        <w:trPr>
          <w:trHeight w:val="701"/>
        </w:trPr>
        <w:tc>
          <w:tcPr>
            <w:tcW w:w="805" w:type="dxa"/>
            <w:vMerge w:val="restart"/>
            <w:tcBorders>
              <w:top w:val="nil"/>
              <w:left w:val="nil"/>
            </w:tcBorders>
            <w:textDirection w:val="btLr"/>
            <w:vAlign w:val="center"/>
          </w:tcPr>
          <w:p w:rsidR="00F2368E" w:rsidRPr="00FF7D70" w:rsidRDefault="00EA21E3" w:rsidP="00EA21E3">
            <w:pPr>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          </w:t>
            </w:r>
            <w:r w:rsidR="00F2368E" w:rsidRPr="00FF7D70">
              <w:rPr>
                <w:rFonts w:ascii="Times New Roman" w:hAnsi="Times New Roman" w:cs="Times New Roman"/>
                <w:sz w:val="28"/>
                <w:szCs w:val="28"/>
                <w:lang w:val="kk-KZ"/>
              </w:rPr>
              <w:t>Кесте 3 – ПФа</w:t>
            </w:r>
            <w:r w:rsidR="00382964" w:rsidRPr="00FF7D70">
              <w:rPr>
                <w:rFonts w:ascii="Times New Roman" w:hAnsi="Times New Roman" w:cs="Times New Roman"/>
                <w:sz w:val="28"/>
                <w:szCs w:val="28"/>
                <w:lang w:val="kk-KZ"/>
              </w:rPr>
              <w:t>, ПпІХ</w:t>
            </w:r>
            <w:r w:rsidR="00F2368E" w:rsidRPr="00FF7D70">
              <w:rPr>
                <w:rFonts w:ascii="Times New Roman" w:hAnsi="Times New Roman" w:cs="Times New Roman"/>
                <w:sz w:val="28"/>
                <w:szCs w:val="28"/>
                <w:lang w:val="kk-KZ"/>
              </w:rPr>
              <w:t xml:space="preserve"> және ФФ әртүрлі еріткіште, бөлме температурасында алынған Соре мен                           </w:t>
            </w:r>
            <w:r w:rsidRPr="00FF7D70">
              <w:rPr>
                <w:rFonts w:ascii="Times New Roman" w:hAnsi="Times New Roman" w:cs="Times New Roman"/>
                <w:sz w:val="28"/>
                <w:szCs w:val="28"/>
                <w:lang w:val="kk-KZ"/>
              </w:rPr>
              <w:t xml:space="preserve"> Q жолақтары (</w:t>
            </w:r>
            <w:r w:rsidR="00F2368E" w:rsidRPr="00FF7D70">
              <w:rPr>
                <w:rFonts w:ascii="Times New Roman" w:hAnsi="Times New Roman" w:cs="Times New Roman"/>
                <w:sz w:val="28"/>
                <w:szCs w:val="28"/>
                <w:lang w:val="kk-KZ"/>
              </w:rPr>
              <w:t>с=1,87 μМ)</w:t>
            </w:r>
          </w:p>
          <w:p w:rsidR="00F2368E" w:rsidRPr="00FF7D70" w:rsidRDefault="00F2368E" w:rsidP="00EA21E3">
            <w:pPr>
              <w:ind w:left="113" w:right="113"/>
              <w:rPr>
                <w:rFonts w:ascii="Times New Roman" w:hAnsi="Times New Roman" w:cs="Times New Roman"/>
                <w:lang w:val="kk-KZ"/>
              </w:rPr>
            </w:pPr>
          </w:p>
        </w:tc>
        <w:tc>
          <w:tcPr>
            <w:tcW w:w="455" w:type="dxa"/>
            <w:vMerge w:val="restart"/>
            <w:textDirection w:val="btLr"/>
            <w:vAlign w:val="center"/>
          </w:tcPr>
          <w:p w:rsidR="00F2368E" w:rsidRPr="00FF7D70" w:rsidRDefault="00F2368E" w:rsidP="00EA21E3">
            <w:pPr>
              <w:ind w:left="113" w:right="113"/>
              <w:jc w:val="center"/>
              <w:rPr>
                <w:rFonts w:ascii="Times New Roman" w:hAnsi="Times New Roman" w:cs="Times New Roman"/>
                <w:lang w:val="kk-KZ"/>
              </w:rPr>
            </w:pPr>
            <w:r w:rsidRPr="00FF7D70">
              <w:rPr>
                <w:rStyle w:val="linkify"/>
                <w:rFonts w:ascii="Times New Roman" w:hAnsi="Times New Roman" w:cs="Times New Roman"/>
                <w:b/>
                <w:lang w:val="kk-KZ"/>
              </w:rPr>
              <w:t>ФФ</w:t>
            </w:r>
            <w:r w:rsidR="00365D2E">
              <w:rPr>
                <w:rStyle w:val="linkify"/>
                <w:rFonts w:ascii="Times New Roman" w:hAnsi="Times New Roman" w:cs="Times New Roman"/>
                <w:b/>
                <w:lang w:val="kk-KZ"/>
              </w:rPr>
              <w:t xml:space="preserve"> (±1 нм)</w:t>
            </w:r>
          </w:p>
        </w:tc>
        <w:tc>
          <w:tcPr>
            <w:tcW w:w="450" w:type="dxa"/>
            <w:textDirection w:val="btLr"/>
            <w:vAlign w:val="center"/>
          </w:tcPr>
          <w:p w:rsidR="00F2368E" w:rsidRPr="00FF7D70" w:rsidRDefault="00F2368E" w:rsidP="00EA21E3">
            <w:pPr>
              <w:ind w:left="113" w:right="113"/>
              <w:jc w:val="center"/>
              <w:rPr>
                <w:rFonts w:ascii="Times New Roman" w:hAnsi="Times New Roman" w:cs="Times New Roman"/>
                <w:lang w:val="kk-KZ"/>
              </w:rPr>
            </w:pPr>
            <w:r w:rsidRPr="00FF7D70">
              <w:rPr>
                <w:rFonts w:ascii="Times New Roman" w:hAnsi="Times New Roman" w:cs="Times New Roman"/>
                <w:b/>
                <w:bCs/>
              </w:rPr>
              <w:t>QI</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rPr>
              <w:t>628</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625</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625</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625</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625</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616</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616</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624</w:t>
            </w:r>
          </w:p>
        </w:tc>
      </w:tr>
      <w:tr w:rsidR="00F2368E" w:rsidRPr="00FF7D70" w:rsidTr="00EA21E3">
        <w:trPr>
          <w:trHeight w:val="719"/>
        </w:trPr>
        <w:tc>
          <w:tcPr>
            <w:tcW w:w="805" w:type="dxa"/>
            <w:vMerge/>
            <w:tcBorders>
              <w:left w:val="nil"/>
            </w:tcBorders>
            <w:textDirection w:val="btLr"/>
            <w:vAlign w:val="center"/>
          </w:tcPr>
          <w:p w:rsidR="00F2368E" w:rsidRPr="00FF7D70" w:rsidRDefault="00F2368E" w:rsidP="00EA21E3">
            <w:pPr>
              <w:ind w:left="113" w:right="113"/>
              <w:jc w:val="both"/>
              <w:rPr>
                <w:rFonts w:ascii="Times New Roman" w:hAnsi="Times New Roman" w:cs="Times New Roman"/>
                <w:lang w:val="kk-KZ"/>
              </w:rPr>
            </w:pPr>
          </w:p>
        </w:tc>
        <w:tc>
          <w:tcPr>
            <w:tcW w:w="455" w:type="dxa"/>
            <w:vMerge/>
            <w:textDirection w:val="btLr"/>
            <w:vAlign w:val="center"/>
          </w:tcPr>
          <w:p w:rsidR="00F2368E" w:rsidRPr="00FF7D70" w:rsidRDefault="00F2368E" w:rsidP="00EA21E3">
            <w:pPr>
              <w:ind w:left="113" w:right="113"/>
              <w:jc w:val="center"/>
              <w:rPr>
                <w:rFonts w:ascii="Times New Roman" w:hAnsi="Times New Roman" w:cs="Times New Roman"/>
                <w:lang w:val="kk-KZ"/>
              </w:rPr>
            </w:pPr>
          </w:p>
        </w:tc>
        <w:tc>
          <w:tcPr>
            <w:tcW w:w="450" w:type="dxa"/>
            <w:textDirection w:val="btLr"/>
            <w:vAlign w:val="center"/>
          </w:tcPr>
          <w:p w:rsidR="00F2368E" w:rsidRPr="00FF7D70" w:rsidRDefault="00F2368E" w:rsidP="00EA21E3">
            <w:pPr>
              <w:ind w:left="113" w:right="113"/>
              <w:jc w:val="center"/>
              <w:rPr>
                <w:rFonts w:ascii="Times New Roman" w:hAnsi="Times New Roman" w:cs="Times New Roman"/>
                <w:lang w:val="kk-KZ"/>
              </w:rPr>
            </w:pPr>
            <w:r w:rsidRPr="00FF7D70">
              <w:rPr>
                <w:rFonts w:ascii="Times New Roman" w:hAnsi="Times New Roman" w:cs="Times New Roman"/>
                <w:b/>
                <w:bCs/>
              </w:rPr>
              <w:t>QII</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rPr>
              <w:t>578</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574</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574</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574</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574</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567</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567</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573</w:t>
            </w:r>
          </w:p>
        </w:tc>
      </w:tr>
      <w:tr w:rsidR="00F2368E" w:rsidRPr="00FF7D70" w:rsidTr="00EA21E3">
        <w:trPr>
          <w:trHeight w:val="701"/>
        </w:trPr>
        <w:tc>
          <w:tcPr>
            <w:tcW w:w="805" w:type="dxa"/>
            <w:vMerge/>
            <w:tcBorders>
              <w:left w:val="nil"/>
            </w:tcBorders>
            <w:textDirection w:val="btLr"/>
            <w:vAlign w:val="center"/>
          </w:tcPr>
          <w:p w:rsidR="00F2368E" w:rsidRPr="00FF7D70" w:rsidRDefault="00F2368E" w:rsidP="00EA21E3">
            <w:pPr>
              <w:ind w:left="113" w:right="113"/>
              <w:jc w:val="both"/>
              <w:rPr>
                <w:rFonts w:ascii="Times New Roman" w:hAnsi="Times New Roman" w:cs="Times New Roman"/>
                <w:lang w:val="kk-KZ"/>
              </w:rPr>
            </w:pPr>
          </w:p>
        </w:tc>
        <w:tc>
          <w:tcPr>
            <w:tcW w:w="455" w:type="dxa"/>
            <w:vMerge/>
            <w:textDirection w:val="btLr"/>
            <w:vAlign w:val="center"/>
          </w:tcPr>
          <w:p w:rsidR="00F2368E" w:rsidRPr="00FF7D70" w:rsidRDefault="00F2368E" w:rsidP="00EA21E3">
            <w:pPr>
              <w:ind w:left="113" w:right="113"/>
              <w:jc w:val="center"/>
              <w:rPr>
                <w:rFonts w:ascii="Times New Roman" w:hAnsi="Times New Roman" w:cs="Times New Roman"/>
                <w:lang w:val="kk-KZ"/>
              </w:rPr>
            </w:pPr>
          </w:p>
        </w:tc>
        <w:tc>
          <w:tcPr>
            <w:tcW w:w="450" w:type="dxa"/>
            <w:textDirection w:val="btLr"/>
            <w:vAlign w:val="center"/>
          </w:tcPr>
          <w:p w:rsidR="00F2368E" w:rsidRPr="00FF7D70" w:rsidRDefault="00F2368E" w:rsidP="00EA21E3">
            <w:pPr>
              <w:ind w:left="113" w:right="113"/>
              <w:jc w:val="center"/>
              <w:rPr>
                <w:rFonts w:ascii="Times New Roman" w:hAnsi="Times New Roman" w:cs="Times New Roman"/>
                <w:lang w:val="kk-KZ"/>
              </w:rPr>
            </w:pPr>
            <w:r w:rsidRPr="00FF7D70">
              <w:rPr>
                <w:rFonts w:ascii="Times New Roman" w:hAnsi="Times New Roman" w:cs="Times New Roman"/>
                <w:b/>
                <w:bCs/>
              </w:rPr>
              <w:t>QIII</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rPr>
              <w:t>539</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536</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536</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536</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536</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542</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542</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538</w:t>
            </w:r>
          </w:p>
        </w:tc>
      </w:tr>
      <w:tr w:rsidR="00F2368E" w:rsidRPr="00FF7D70" w:rsidTr="00EA21E3">
        <w:trPr>
          <w:trHeight w:val="719"/>
        </w:trPr>
        <w:tc>
          <w:tcPr>
            <w:tcW w:w="805" w:type="dxa"/>
            <w:vMerge/>
            <w:tcBorders>
              <w:left w:val="nil"/>
            </w:tcBorders>
            <w:textDirection w:val="btLr"/>
            <w:vAlign w:val="center"/>
          </w:tcPr>
          <w:p w:rsidR="00F2368E" w:rsidRPr="00FF7D70" w:rsidRDefault="00F2368E" w:rsidP="00EA21E3">
            <w:pPr>
              <w:ind w:left="113" w:right="113"/>
              <w:jc w:val="both"/>
              <w:rPr>
                <w:rFonts w:ascii="Times New Roman" w:hAnsi="Times New Roman" w:cs="Times New Roman"/>
                <w:lang w:val="kk-KZ"/>
              </w:rPr>
            </w:pPr>
          </w:p>
        </w:tc>
        <w:tc>
          <w:tcPr>
            <w:tcW w:w="455" w:type="dxa"/>
            <w:vMerge/>
            <w:textDirection w:val="btLr"/>
            <w:vAlign w:val="center"/>
          </w:tcPr>
          <w:p w:rsidR="00F2368E" w:rsidRPr="00FF7D70" w:rsidRDefault="00F2368E" w:rsidP="00EA21E3">
            <w:pPr>
              <w:ind w:left="113" w:right="113"/>
              <w:jc w:val="center"/>
              <w:rPr>
                <w:rFonts w:ascii="Times New Roman" w:hAnsi="Times New Roman" w:cs="Times New Roman"/>
                <w:lang w:val="kk-KZ"/>
              </w:rPr>
            </w:pPr>
          </w:p>
        </w:tc>
        <w:tc>
          <w:tcPr>
            <w:tcW w:w="450" w:type="dxa"/>
            <w:textDirection w:val="btLr"/>
            <w:vAlign w:val="center"/>
          </w:tcPr>
          <w:p w:rsidR="00F2368E" w:rsidRPr="00FF7D70" w:rsidRDefault="00F2368E" w:rsidP="00EA21E3">
            <w:pPr>
              <w:ind w:left="113" w:right="113"/>
              <w:jc w:val="center"/>
              <w:rPr>
                <w:rFonts w:ascii="Times New Roman" w:hAnsi="Times New Roman" w:cs="Times New Roman"/>
                <w:lang w:val="kk-KZ"/>
              </w:rPr>
            </w:pPr>
            <w:r w:rsidRPr="00FF7D70">
              <w:rPr>
                <w:rFonts w:ascii="Times New Roman" w:hAnsi="Times New Roman" w:cs="Times New Roman"/>
                <w:b/>
                <w:bCs/>
              </w:rPr>
              <w:t>QIV</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rPr>
              <w:t>509</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503</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503</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503</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507</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507</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507</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506</w:t>
            </w:r>
          </w:p>
        </w:tc>
      </w:tr>
      <w:tr w:rsidR="00F2368E" w:rsidRPr="00FF7D70" w:rsidTr="00EA21E3">
        <w:trPr>
          <w:trHeight w:val="881"/>
        </w:trPr>
        <w:tc>
          <w:tcPr>
            <w:tcW w:w="805" w:type="dxa"/>
            <w:vMerge/>
            <w:tcBorders>
              <w:left w:val="nil"/>
            </w:tcBorders>
            <w:textDirection w:val="btLr"/>
            <w:vAlign w:val="center"/>
          </w:tcPr>
          <w:p w:rsidR="00F2368E" w:rsidRPr="00FF7D70" w:rsidRDefault="00F2368E" w:rsidP="00EA21E3">
            <w:pPr>
              <w:ind w:left="113" w:right="113"/>
              <w:jc w:val="both"/>
              <w:rPr>
                <w:rFonts w:ascii="Times New Roman" w:hAnsi="Times New Roman" w:cs="Times New Roman"/>
                <w:lang w:val="kk-KZ"/>
              </w:rPr>
            </w:pPr>
          </w:p>
        </w:tc>
        <w:tc>
          <w:tcPr>
            <w:tcW w:w="455" w:type="dxa"/>
            <w:vMerge/>
            <w:textDirection w:val="btLr"/>
            <w:vAlign w:val="center"/>
          </w:tcPr>
          <w:p w:rsidR="00F2368E" w:rsidRPr="00FF7D70" w:rsidRDefault="00F2368E" w:rsidP="00EA21E3">
            <w:pPr>
              <w:ind w:left="113" w:right="113"/>
              <w:jc w:val="center"/>
              <w:rPr>
                <w:rFonts w:ascii="Times New Roman" w:hAnsi="Times New Roman" w:cs="Times New Roman"/>
                <w:lang w:val="kk-KZ"/>
              </w:rPr>
            </w:pPr>
          </w:p>
        </w:tc>
        <w:tc>
          <w:tcPr>
            <w:tcW w:w="450" w:type="dxa"/>
            <w:textDirection w:val="btLr"/>
            <w:vAlign w:val="center"/>
          </w:tcPr>
          <w:p w:rsidR="00F2368E" w:rsidRPr="00FF7D70" w:rsidRDefault="00F2368E" w:rsidP="00EA21E3">
            <w:pPr>
              <w:ind w:left="113" w:right="113"/>
              <w:jc w:val="center"/>
              <w:rPr>
                <w:rFonts w:ascii="Times New Roman" w:hAnsi="Times New Roman" w:cs="Times New Roman"/>
                <w:lang w:val="kk-KZ"/>
              </w:rPr>
            </w:pPr>
            <w:r w:rsidRPr="00FF7D70">
              <w:rPr>
                <w:rFonts w:ascii="Times New Roman" w:hAnsi="Times New Roman" w:cs="Times New Roman"/>
                <w:b/>
                <w:bCs/>
                <w:lang w:val="kk-KZ"/>
              </w:rPr>
              <w:t>Соре</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rPr>
              <w:t>388</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394</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398</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394</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371</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365</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365</w:t>
            </w:r>
          </w:p>
        </w:tc>
        <w:tc>
          <w:tcPr>
            <w:tcW w:w="360" w:type="dxa"/>
            <w:textDirection w:val="btLr"/>
            <w:vAlign w:val="center"/>
          </w:tcPr>
          <w:p w:rsidR="00F2368E"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391</w:t>
            </w:r>
          </w:p>
        </w:tc>
      </w:tr>
      <w:tr w:rsidR="00781417" w:rsidRPr="00FF7D70" w:rsidTr="00EA21E3">
        <w:trPr>
          <w:trHeight w:val="899"/>
        </w:trPr>
        <w:tc>
          <w:tcPr>
            <w:tcW w:w="805" w:type="dxa"/>
            <w:vMerge/>
            <w:tcBorders>
              <w:left w:val="nil"/>
            </w:tcBorders>
            <w:textDirection w:val="btLr"/>
            <w:vAlign w:val="center"/>
          </w:tcPr>
          <w:p w:rsidR="00781417" w:rsidRPr="00FF7D70" w:rsidRDefault="00781417" w:rsidP="00781417">
            <w:pPr>
              <w:ind w:left="113" w:right="113"/>
              <w:jc w:val="center"/>
              <w:rPr>
                <w:rFonts w:ascii="Times New Roman" w:hAnsi="Times New Roman" w:cs="Times New Roman"/>
                <w:lang w:val="kk-KZ"/>
              </w:rPr>
            </w:pPr>
          </w:p>
        </w:tc>
        <w:tc>
          <w:tcPr>
            <w:tcW w:w="455" w:type="dxa"/>
            <w:vMerge w:val="restart"/>
            <w:textDirection w:val="btLr"/>
            <w:vAlign w:val="center"/>
          </w:tcPr>
          <w:p w:rsidR="00781417" w:rsidRPr="00365D2E"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lang w:val="kk-KZ"/>
              </w:rPr>
              <w:t>Пп</w:t>
            </w:r>
            <w:r w:rsidRPr="00FF7D70">
              <w:rPr>
                <w:rFonts w:ascii="Times New Roman" w:hAnsi="Times New Roman" w:cs="Times New Roman"/>
                <w:b/>
                <w:bCs/>
              </w:rPr>
              <w:t>IX</w:t>
            </w:r>
            <w:r w:rsidR="00365D2E">
              <w:rPr>
                <w:rFonts w:ascii="Times New Roman" w:hAnsi="Times New Roman" w:cs="Times New Roman"/>
                <w:b/>
                <w:bCs/>
                <w:lang w:val="kk-KZ"/>
              </w:rPr>
              <w:t xml:space="preserve"> (±1 нм)</w:t>
            </w:r>
          </w:p>
        </w:tc>
        <w:tc>
          <w:tcPr>
            <w:tcW w:w="450" w:type="dxa"/>
            <w:textDirection w:val="btLr"/>
            <w:vAlign w:val="center"/>
          </w:tcPr>
          <w:p w:rsidR="00781417" w:rsidRPr="00FF7D70"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rPr>
              <w:t>QI</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632</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630</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629</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628</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642</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641</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641</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640</w:t>
            </w:r>
          </w:p>
        </w:tc>
      </w:tr>
      <w:tr w:rsidR="00781417" w:rsidRPr="00FF7D70" w:rsidTr="00EA21E3">
        <w:trPr>
          <w:trHeight w:val="701"/>
        </w:trPr>
        <w:tc>
          <w:tcPr>
            <w:tcW w:w="805" w:type="dxa"/>
            <w:vMerge/>
            <w:tcBorders>
              <w:left w:val="nil"/>
            </w:tcBorders>
            <w:textDirection w:val="btLr"/>
            <w:vAlign w:val="center"/>
          </w:tcPr>
          <w:p w:rsidR="00781417" w:rsidRPr="00FF7D70" w:rsidRDefault="00781417" w:rsidP="00781417">
            <w:pPr>
              <w:ind w:left="113" w:right="113"/>
              <w:jc w:val="both"/>
              <w:rPr>
                <w:rFonts w:ascii="Times New Roman" w:hAnsi="Times New Roman" w:cs="Times New Roman"/>
                <w:lang w:val="kk-KZ"/>
              </w:rPr>
            </w:pPr>
          </w:p>
        </w:tc>
        <w:tc>
          <w:tcPr>
            <w:tcW w:w="455" w:type="dxa"/>
            <w:vMerge/>
            <w:textDirection w:val="btLr"/>
            <w:vAlign w:val="center"/>
          </w:tcPr>
          <w:p w:rsidR="00781417" w:rsidRPr="00FF7D70" w:rsidRDefault="00781417" w:rsidP="00781417">
            <w:pPr>
              <w:ind w:left="113" w:right="113"/>
              <w:jc w:val="center"/>
              <w:rPr>
                <w:rFonts w:ascii="Times New Roman" w:hAnsi="Times New Roman" w:cs="Times New Roman"/>
                <w:lang w:val="kk-KZ"/>
              </w:rPr>
            </w:pPr>
          </w:p>
        </w:tc>
        <w:tc>
          <w:tcPr>
            <w:tcW w:w="450" w:type="dxa"/>
            <w:textDirection w:val="btLr"/>
            <w:vAlign w:val="center"/>
          </w:tcPr>
          <w:p w:rsidR="00781417" w:rsidRPr="00FF7D70"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rPr>
              <w:t>QII</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rPr>
              <w:t>577</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575</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575</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574</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590</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589</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589</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585</w:t>
            </w:r>
          </w:p>
        </w:tc>
      </w:tr>
      <w:tr w:rsidR="00781417" w:rsidRPr="00FF7D70" w:rsidTr="00EA21E3">
        <w:trPr>
          <w:trHeight w:val="719"/>
        </w:trPr>
        <w:tc>
          <w:tcPr>
            <w:tcW w:w="805" w:type="dxa"/>
            <w:vMerge/>
            <w:tcBorders>
              <w:left w:val="nil"/>
            </w:tcBorders>
            <w:textDirection w:val="btLr"/>
            <w:vAlign w:val="center"/>
          </w:tcPr>
          <w:p w:rsidR="00781417" w:rsidRPr="00FF7D70" w:rsidRDefault="00781417" w:rsidP="00781417">
            <w:pPr>
              <w:ind w:left="113" w:right="113"/>
              <w:jc w:val="both"/>
              <w:rPr>
                <w:rFonts w:ascii="Times New Roman" w:hAnsi="Times New Roman" w:cs="Times New Roman"/>
                <w:lang w:val="kk-KZ"/>
              </w:rPr>
            </w:pPr>
          </w:p>
        </w:tc>
        <w:tc>
          <w:tcPr>
            <w:tcW w:w="455" w:type="dxa"/>
            <w:vMerge/>
            <w:textDirection w:val="btLr"/>
            <w:vAlign w:val="center"/>
          </w:tcPr>
          <w:p w:rsidR="00781417" w:rsidRPr="00FF7D70" w:rsidRDefault="00781417" w:rsidP="00781417">
            <w:pPr>
              <w:ind w:left="113" w:right="113"/>
              <w:jc w:val="center"/>
              <w:rPr>
                <w:rFonts w:ascii="Times New Roman" w:hAnsi="Times New Roman" w:cs="Times New Roman"/>
                <w:lang w:val="kk-KZ"/>
              </w:rPr>
            </w:pPr>
          </w:p>
        </w:tc>
        <w:tc>
          <w:tcPr>
            <w:tcW w:w="450" w:type="dxa"/>
            <w:textDirection w:val="btLr"/>
            <w:vAlign w:val="center"/>
          </w:tcPr>
          <w:p w:rsidR="00781417" w:rsidRPr="00FF7D70"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rPr>
              <w:t>QIII</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540</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536</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537</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537</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561</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557</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557</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537</w:t>
            </w:r>
          </w:p>
        </w:tc>
      </w:tr>
      <w:tr w:rsidR="00781417" w:rsidRPr="00FF7D70" w:rsidTr="00EA21E3">
        <w:trPr>
          <w:trHeight w:val="881"/>
        </w:trPr>
        <w:tc>
          <w:tcPr>
            <w:tcW w:w="805" w:type="dxa"/>
            <w:vMerge/>
            <w:tcBorders>
              <w:left w:val="nil"/>
            </w:tcBorders>
            <w:textDirection w:val="btLr"/>
            <w:vAlign w:val="center"/>
          </w:tcPr>
          <w:p w:rsidR="00781417" w:rsidRPr="00FF7D70" w:rsidRDefault="00781417" w:rsidP="00781417">
            <w:pPr>
              <w:ind w:left="113" w:right="113"/>
              <w:jc w:val="both"/>
              <w:rPr>
                <w:rFonts w:ascii="Times New Roman" w:hAnsi="Times New Roman" w:cs="Times New Roman"/>
                <w:lang w:val="kk-KZ"/>
              </w:rPr>
            </w:pPr>
          </w:p>
        </w:tc>
        <w:tc>
          <w:tcPr>
            <w:tcW w:w="455" w:type="dxa"/>
            <w:vMerge/>
            <w:textDirection w:val="btLr"/>
            <w:vAlign w:val="center"/>
          </w:tcPr>
          <w:p w:rsidR="00781417" w:rsidRPr="00FF7D70" w:rsidRDefault="00781417" w:rsidP="00781417">
            <w:pPr>
              <w:ind w:left="113" w:right="113"/>
              <w:jc w:val="center"/>
              <w:rPr>
                <w:rFonts w:ascii="Times New Roman" w:hAnsi="Times New Roman" w:cs="Times New Roman"/>
                <w:lang w:val="kk-KZ"/>
              </w:rPr>
            </w:pPr>
          </w:p>
        </w:tc>
        <w:tc>
          <w:tcPr>
            <w:tcW w:w="450" w:type="dxa"/>
            <w:textDirection w:val="btLr"/>
            <w:vAlign w:val="center"/>
          </w:tcPr>
          <w:p w:rsidR="00781417" w:rsidRPr="00FF7D70"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rPr>
              <w:t>QIV</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rPr>
              <w:t>506</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503</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503</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502</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536</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532</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532</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506</w:t>
            </w:r>
          </w:p>
        </w:tc>
      </w:tr>
      <w:tr w:rsidR="00781417" w:rsidRPr="00FF7D70" w:rsidTr="00EA21E3">
        <w:trPr>
          <w:trHeight w:val="989"/>
        </w:trPr>
        <w:tc>
          <w:tcPr>
            <w:tcW w:w="805" w:type="dxa"/>
            <w:vMerge/>
            <w:tcBorders>
              <w:left w:val="nil"/>
            </w:tcBorders>
            <w:textDirection w:val="btLr"/>
            <w:vAlign w:val="center"/>
          </w:tcPr>
          <w:p w:rsidR="00781417" w:rsidRPr="00FF7D70" w:rsidRDefault="00781417" w:rsidP="00781417">
            <w:pPr>
              <w:ind w:left="113" w:right="113"/>
              <w:jc w:val="both"/>
              <w:rPr>
                <w:rFonts w:ascii="Times New Roman" w:hAnsi="Times New Roman" w:cs="Times New Roman"/>
                <w:lang w:val="kk-KZ"/>
              </w:rPr>
            </w:pPr>
          </w:p>
        </w:tc>
        <w:tc>
          <w:tcPr>
            <w:tcW w:w="455" w:type="dxa"/>
            <w:vMerge/>
            <w:textDirection w:val="btLr"/>
            <w:vAlign w:val="center"/>
          </w:tcPr>
          <w:p w:rsidR="00781417" w:rsidRPr="00FF7D70" w:rsidRDefault="00781417" w:rsidP="00781417">
            <w:pPr>
              <w:ind w:left="113" w:right="113"/>
              <w:jc w:val="center"/>
              <w:rPr>
                <w:rFonts w:ascii="Times New Roman" w:hAnsi="Times New Roman" w:cs="Times New Roman"/>
                <w:lang w:val="kk-KZ"/>
              </w:rPr>
            </w:pPr>
          </w:p>
        </w:tc>
        <w:tc>
          <w:tcPr>
            <w:tcW w:w="450" w:type="dxa"/>
            <w:textDirection w:val="btLr"/>
            <w:vAlign w:val="center"/>
          </w:tcPr>
          <w:p w:rsidR="00781417" w:rsidRPr="00FF7D70"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lang w:val="kk-KZ"/>
              </w:rPr>
              <w:t>Соре</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rPr>
              <w:t>409</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402</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402</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401</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404</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352</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365</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409</w:t>
            </w:r>
          </w:p>
        </w:tc>
      </w:tr>
      <w:tr w:rsidR="00781417" w:rsidRPr="00FF7D70" w:rsidTr="00EA21E3">
        <w:trPr>
          <w:trHeight w:val="701"/>
        </w:trPr>
        <w:tc>
          <w:tcPr>
            <w:tcW w:w="805" w:type="dxa"/>
            <w:vMerge/>
            <w:tcBorders>
              <w:left w:val="nil"/>
            </w:tcBorders>
            <w:textDirection w:val="btLr"/>
            <w:vAlign w:val="center"/>
          </w:tcPr>
          <w:p w:rsidR="00781417" w:rsidRPr="00FF7D70" w:rsidRDefault="00781417" w:rsidP="00781417">
            <w:pPr>
              <w:ind w:left="113" w:right="113"/>
              <w:jc w:val="center"/>
              <w:rPr>
                <w:rFonts w:ascii="Times New Roman" w:hAnsi="Times New Roman" w:cs="Times New Roman"/>
                <w:lang w:val="kk-KZ"/>
              </w:rPr>
            </w:pPr>
          </w:p>
        </w:tc>
        <w:tc>
          <w:tcPr>
            <w:tcW w:w="455" w:type="dxa"/>
            <w:vMerge w:val="restart"/>
            <w:textDirection w:val="btLr"/>
            <w:vAlign w:val="center"/>
          </w:tcPr>
          <w:p w:rsidR="00781417" w:rsidRPr="00365D2E"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lang w:val="kk-KZ"/>
              </w:rPr>
              <w:t>ПФ</w:t>
            </w:r>
            <w:r w:rsidRPr="00FF7D70">
              <w:rPr>
                <w:rFonts w:ascii="Times New Roman" w:hAnsi="Times New Roman" w:cs="Times New Roman"/>
                <w:b/>
                <w:bCs/>
              </w:rPr>
              <w:t>a</w:t>
            </w:r>
            <w:r w:rsidR="00365D2E">
              <w:rPr>
                <w:rFonts w:ascii="Times New Roman" w:hAnsi="Times New Roman" w:cs="Times New Roman"/>
                <w:b/>
                <w:bCs/>
              </w:rPr>
              <w:t xml:space="preserve"> </w:t>
            </w:r>
            <w:r w:rsidR="00365D2E">
              <w:rPr>
                <w:rFonts w:ascii="Times New Roman" w:hAnsi="Times New Roman" w:cs="Times New Roman"/>
                <w:b/>
                <w:bCs/>
                <w:lang w:val="kk-KZ"/>
              </w:rPr>
              <w:t>(±</w:t>
            </w:r>
            <w:r w:rsidR="002C5B9D">
              <w:rPr>
                <w:rFonts w:ascii="Times New Roman" w:hAnsi="Times New Roman" w:cs="Times New Roman"/>
                <w:b/>
                <w:bCs/>
                <w:lang w:val="kk-KZ"/>
              </w:rPr>
              <w:t>1</w:t>
            </w:r>
            <w:r w:rsidR="00365D2E">
              <w:rPr>
                <w:rFonts w:ascii="Times New Roman" w:hAnsi="Times New Roman" w:cs="Times New Roman"/>
                <w:b/>
                <w:bCs/>
                <w:lang w:val="kk-KZ"/>
              </w:rPr>
              <w:t xml:space="preserve"> нм)</w:t>
            </w:r>
          </w:p>
        </w:tc>
        <w:tc>
          <w:tcPr>
            <w:tcW w:w="450" w:type="dxa"/>
            <w:textDirection w:val="btLr"/>
            <w:vAlign w:val="center"/>
          </w:tcPr>
          <w:p w:rsidR="00781417" w:rsidRPr="00FF7D70"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rPr>
              <w:t>QI</w:t>
            </w:r>
          </w:p>
        </w:tc>
        <w:tc>
          <w:tcPr>
            <w:tcW w:w="360" w:type="dxa"/>
            <w:textDirection w:val="btLr"/>
            <w:vAlign w:val="center"/>
          </w:tcPr>
          <w:p w:rsidR="00781417" w:rsidRPr="00FF7D70" w:rsidRDefault="000C199A" w:rsidP="009260D3">
            <w:pPr>
              <w:ind w:left="113" w:right="113"/>
              <w:jc w:val="center"/>
              <w:rPr>
                <w:rFonts w:ascii="Times New Roman" w:hAnsi="Times New Roman" w:cs="Times New Roman"/>
                <w:lang w:val="kk-KZ"/>
              </w:rPr>
            </w:pPr>
            <w:r w:rsidRPr="00FF7D70">
              <w:rPr>
                <w:rFonts w:ascii="Times New Roman" w:hAnsi="Times New Roman" w:cs="Times New Roman"/>
                <w:lang w:val="kk-KZ"/>
              </w:rPr>
              <w:t>671</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667</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667</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665</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671</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677</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677</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675</w:t>
            </w:r>
          </w:p>
        </w:tc>
      </w:tr>
      <w:tr w:rsidR="00781417" w:rsidRPr="00FF7D70" w:rsidTr="00EA21E3">
        <w:trPr>
          <w:trHeight w:val="719"/>
        </w:trPr>
        <w:tc>
          <w:tcPr>
            <w:tcW w:w="805" w:type="dxa"/>
            <w:vMerge/>
            <w:tcBorders>
              <w:left w:val="nil"/>
            </w:tcBorders>
            <w:textDirection w:val="btLr"/>
            <w:vAlign w:val="center"/>
          </w:tcPr>
          <w:p w:rsidR="00781417" w:rsidRPr="00FF7D70" w:rsidRDefault="00781417" w:rsidP="00781417">
            <w:pPr>
              <w:ind w:left="113" w:right="113"/>
              <w:jc w:val="both"/>
              <w:rPr>
                <w:rFonts w:ascii="Times New Roman" w:hAnsi="Times New Roman" w:cs="Times New Roman"/>
                <w:lang w:val="kk-KZ"/>
              </w:rPr>
            </w:pPr>
          </w:p>
        </w:tc>
        <w:tc>
          <w:tcPr>
            <w:tcW w:w="455" w:type="dxa"/>
            <w:vMerge/>
            <w:textDirection w:val="btLr"/>
            <w:vAlign w:val="center"/>
          </w:tcPr>
          <w:p w:rsidR="00781417" w:rsidRPr="00FF7D70" w:rsidRDefault="00781417" w:rsidP="00781417">
            <w:pPr>
              <w:ind w:left="113" w:right="113"/>
              <w:jc w:val="center"/>
              <w:rPr>
                <w:rFonts w:ascii="Times New Roman" w:hAnsi="Times New Roman" w:cs="Times New Roman"/>
                <w:lang w:val="kk-KZ"/>
              </w:rPr>
            </w:pPr>
          </w:p>
        </w:tc>
        <w:tc>
          <w:tcPr>
            <w:tcW w:w="450" w:type="dxa"/>
            <w:textDirection w:val="btLr"/>
            <w:vAlign w:val="center"/>
          </w:tcPr>
          <w:p w:rsidR="00781417" w:rsidRPr="00FF7D70"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rPr>
              <w:t>QII</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612</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608</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609</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608</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616</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625</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630</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617</w:t>
            </w:r>
          </w:p>
        </w:tc>
      </w:tr>
      <w:tr w:rsidR="00781417" w:rsidRPr="00FF7D70" w:rsidTr="00EA21E3">
        <w:trPr>
          <w:trHeight w:val="881"/>
        </w:trPr>
        <w:tc>
          <w:tcPr>
            <w:tcW w:w="805" w:type="dxa"/>
            <w:vMerge/>
            <w:tcBorders>
              <w:left w:val="nil"/>
            </w:tcBorders>
            <w:textDirection w:val="btLr"/>
            <w:vAlign w:val="center"/>
          </w:tcPr>
          <w:p w:rsidR="00781417" w:rsidRPr="00FF7D70" w:rsidRDefault="00781417" w:rsidP="00781417">
            <w:pPr>
              <w:ind w:left="113" w:right="113"/>
              <w:jc w:val="both"/>
              <w:rPr>
                <w:rFonts w:ascii="Times New Roman" w:hAnsi="Times New Roman" w:cs="Times New Roman"/>
                <w:lang w:val="kk-KZ"/>
              </w:rPr>
            </w:pPr>
          </w:p>
        </w:tc>
        <w:tc>
          <w:tcPr>
            <w:tcW w:w="455" w:type="dxa"/>
            <w:vMerge/>
            <w:textDirection w:val="btLr"/>
            <w:vAlign w:val="center"/>
          </w:tcPr>
          <w:p w:rsidR="00781417" w:rsidRPr="00FF7D70" w:rsidRDefault="00781417" w:rsidP="00781417">
            <w:pPr>
              <w:ind w:left="113" w:right="113"/>
              <w:jc w:val="center"/>
              <w:rPr>
                <w:rFonts w:ascii="Times New Roman" w:hAnsi="Times New Roman" w:cs="Times New Roman"/>
                <w:lang w:val="kk-KZ"/>
              </w:rPr>
            </w:pPr>
          </w:p>
        </w:tc>
        <w:tc>
          <w:tcPr>
            <w:tcW w:w="450" w:type="dxa"/>
            <w:textDirection w:val="btLr"/>
            <w:vAlign w:val="center"/>
          </w:tcPr>
          <w:p w:rsidR="00781417" w:rsidRPr="00FF7D70"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rPr>
              <w:t>QIII</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539</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536</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539</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538</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544</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554</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558</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546</w:t>
            </w:r>
          </w:p>
        </w:tc>
      </w:tr>
      <w:tr w:rsidR="00781417" w:rsidRPr="00FF7D70" w:rsidTr="00EA21E3">
        <w:trPr>
          <w:trHeight w:val="899"/>
        </w:trPr>
        <w:tc>
          <w:tcPr>
            <w:tcW w:w="805" w:type="dxa"/>
            <w:vMerge/>
            <w:tcBorders>
              <w:left w:val="nil"/>
            </w:tcBorders>
            <w:textDirection w:val="btLr"/>
            <w:vAlign w:val="center"/>
          </w:tcPr>
          <w:p w:rsidR="00781417" w:rsidRPr="00FF7D70" w:rsidRDefault="00781417" w:rsidP="00781417">
            <w:pPr>
              <w:ind w:left="113" w:right="113"/>
              <w:jc w:val="both"/>
              <w:rPr>
                <w:rFonts w:ascii="Times New Roman" w:hAnsi="Times New Roman" w:cs="Times New Roman"/>
                <w:lang w:val="kk-KZ"/>
              </w:rPr>
            </w:pPr>
          </w:p>
        </w:tc>
        <w:tc>
          <w:tcPr>
            <w:tcW w:w="455" w:type="dxa"/>
            <w:vMerge/>
            <w:textDirection w:val="btLr"/>
            <w:vAlign w:val="center"/>
          </w:tcPr>
          <w:p w:rsidR="00781417" w:rsidRPr="00FF7D70" w:rsidRDefault="00781417" w:rsidP="00781417">
            <w:pPr>
              <w:ind w:left="113" w:right="113"/>
              <w:jc w:val="center"/>
              <w:rPr>
                <w:rFonts w:ascii="Times New Roman" w:hAnsi="Times New Roman" w:cs="Times New Roman"/>
                <w:lang w:val="kk-KZ"/>
              </w:rPr>
            </w:pPr>
          </w:p>
        </w:tc>
        <w:tc>
          <w:tcPr>
            <w:tcW w:w="450" w:type="dxa"/>
            <w:textDirection w:val="btLr"/>
            <w:vAlign w:val="center"/>
          </w:tcPr>
          <w:p w:rsidR="00781417" w:rsidRPr="00FF7D70"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rPr>
              <w:t>QIV</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510</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506</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509</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507</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512</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522</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526</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515</w:t>
            </w:r>
          </w:p>
        </w:tc>
      </w:tr>
      <w:tr w:rsidR="00781417" w:rsidRPr="00FF7D70" w:rsidTr="00EA21E3">
        <w:trPr>
          <w:trHeight w:val="971"/>
        </w:trPr>
        <w:tc>
          <w:tcPr>
            <w:tcW w:w="805" w:type="dxa"/>
            <w:vMerge/>
            <w:tcBorders>
              <w:left w:val="nil"/>
            </w:tcBorders>
            <w:textDirection w:val="btLr"/>
            <w:vAlign w:val="center"/>
          </w:tcPr>
          <w:p w:rsidR="00781417" w:rsidRPr="00FF7D70" w:rsidRDefault="00781417" w:rsidP="00781417">
            <w:pPr>
              <w:ind w:left="113" w:right="113"/>
              <w:jc w:val="both"/>
              <w:rPr>
                <w:rFonts w:ascii="Times New Roman" w:hAnsi="Times New Roman" w:cs="Times New Roman"/>
                <w:lang w:val="kk-KZ"/>
              </w:rPr>
            </w:pPr>
          </w:p>
        </w:tc>
        <w:tc>
          <w:tcPr>
            <w:tcW w:w="455" w:type="dxa"/>
            <w:vMerge/>
            <w:textDirection w:val="btLr"/>
            <w:vAlign w:val="center"/>
          </w:tcPr>
          <w:p w:rsidR="00781417" w:rsidRPr="00FF7D70" w:rsidRDefault="00781417" w:rsidP="00781417">
            <w:pPr>
              <w:ind w:left="113" w:right="113"/>
              <w:jc w:val="center"/>
              <w:rPr>
                <w:rFonts w:ascii="Times New Roman" w:hAnsi="Times New Roman" w:cs="Times New Roman"/>
                <w:lang w:val="kk-KZ"/>
              </w:rPr>
            </w:pPr>
          </w:p>
        </w:tc>
        <w:tc>
          <w:tcPr>
            <w:tcW w:w="450" w:type="dxa"/>
            <w:textDirection w:val="btLr"/>
            <w:vAlign w:val="center"/>
          </w:tcPr>
          <w:p w:rsidR="00781417" w:rsidRPr="00FF7D70"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lang w:val="kk-KZ"/>
              </w:rPr>
              <w:t>Соре</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rPr>
              <w:t>415</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410</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411</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409</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415</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380</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379</w:t>
            </w:r>
          </w:p>
        </w:tc>
        <w:tc>
          <w:tcPr>
            <w:tcW w:w="360" w:type="dxa"/>
            <w:textDirection w:val="btLr"/>
            <w:vAlign w:val="center"/>
          </w:tcPr>
          <w:p w:rsidR="00781417" w:rsidRPr="00FF7D70" w:rsidRDefault="000C199A" w:rsidP="00CF474A">
            <w:pPr>
              <w:ind w:left="113" w:right="113"/>
              <w:jc w:val="center"/>
              <w:rPr>
                <w:rFonts w:ascii="Times New Roman" w:hAnsi="Times New Roman" w:cs="Times New Roman"/>
                <w:lang w:val="kk-KZ"/>
              </w:rPr>
            </w:pPr>
            <w:r w:rsidRPr="00FF7D70">
              <w:rPr>
                <w:rFonts w:ascii="Times New Roman" w:hAnsi="Times New Roman" w:cs="Times New Roman"/>
                <w:lang w:val="kk-KZ"/>
              </w:rPr>
              <w:t>405</w:t>
            </w:r>
          </w:p>
        </w:tc>
      </w:tr>
      <w:tr w:rsidR="00F2368E" w:rsidRPr="00FF7D70" w:rsidTr="00EA21E3">
        <w:trPr>
          <w:cantSplit/>
          <w:trHeight w:val="1124"/>
        </w:trPr>
        <w:tc>
          <w:tcPr>
            <w:tcW w:w="805" w:type="dxa"/>
            <w:vMerge/>
            <w:tcBorders>
              <w:left w:val="nil"/>
              <w:bottom w:val="nil"/>
            </w:tcBorders>
            <w:textDirection w:val="btLr"/>
            <w:vAlign w:val="center"/>
          </w:tcPr>
          <w:p w:rsidR="00F2368E" w:rsidRPr="00FF7D70" w:rsidRDefault="00F2368E" w:rsidP="00EA21E3">
            <w:pPr>
              <w:ind w:left="113" w:right="113"/>
              <w:jc w:val="center"/>
              <w:rPr>
                <w:rFonts w:ascii="Times New Roman" w:hAnsi="Times New Roman" w:cs="Times New Roman"/>
                <w:lang w:val="kk-KZ"/>
              </w:rPr>
            </w:pPr>
          </w:p>
        </w:tc>
        <w:tc>
          <w:tcPr>
            <w:tcW w:w="905" w:type="dxa"/>
            <w:gridSpan w:val="2"/>
            <w:textDirection w:val="btLr"/>
            <w:vAlign w:val="center"/>
          </w:tcPr>
          <w:p w:rsidR="00F2368E" w:rsidRPr="00FF7D70" w:rsidRDefault="00F2368E" w:rsidP="00EA21E3">
            <w:pPr>
              <w:ind w:left="113" w:right="113"/>
              <w:rPr>
                <w:rFonts w:ascii="Times New Roman" w:hAnsi="Times New Roman" w:cs="Times New Roman"/>
                <w:lang w:val="kk-KZ"/>
              </w:rPr>
            </w:pPr>
            <w:r w:rsidRPr="00FF7D70">
              <w:rPr>
                <w:rFonts w:ascii="Times New Roman" w:hAnsi="Times New Roman" w:cs="Times New Roman"/>
                <w:b/>
                <w:bCs/>
                <w:lang w:val="kk-KZ"/>
              </w:rPr>
              <w:t>Еріткіш</w:t>
            </w:r>
          </w:p>
        </w:tc>
        <w:tc>
          <w:tcPr>
            <w:tcW w:w="360" w:type="dxa"/>
            <w:textDirection w:val="btLr"/>
            <w:vAlign w:val="center"/>
          </w:tcPr>
          <w:p w:rsidR="00F2368E" w:rsidRPr="00FF7D70" w:rsidRDefault="00F2368E" w:rsidP="00EA21E3">
            <w:pPr>
              <w:ind w:left="113" w:right="113"/>
              <w:jc w:val="center"/>
              <w:rPr>
                <w:rFonts w:ascii="Times New Roman" w:hAnsi="Times New Roman" w:cs="Times New Roman"/>
                <w:lang w:val="kk-KZ"/>
              </w:rPr>
            </w:pPr>
            <w:r w:rsidRPr="00FF7D70">
              <w:rPr>
                <w:rFonts w:ascii="Times New Roman" w:hAnsi="Times New Roman" w:cs="Times New Roman"/>
              </w:rPr>
              <w:t>Toлуол</w:t>
            </w:r>
          </w:p>
        </w:tc>
        <w:tc>
          <w:tcPr>
            <w:tcW w:w="360" w:type="dxa"/>
            <w:textDirection w:val="btLr"/>
            <w:vAlign w:val="center"/>
          </w:tcPr>
          <w:p w:rsidR="00F2368E" w:rsidRPr="00FF7D70" w:rsidRDefault="00F2368E" w:rsidP="00EA21E3">
            <w:pPr>
              <w:ind w:left="113" w:right="113"/>
              <w:jc w:val="center"/>
              <w:rPr>
                <w:rFonts w:ascii="Times New Roman" w:hAnsi="Times New Roman" w:cs="Times New Roman"/>
                <w:lang w:val="kk-KZ"/>
              </w:rPr>
            </w:pPr>
            <w:r w:rsidRPr="00FF7D70">
              <w:rPr>
                <w:rFonts w:ascii="Times New Roman" w:hAnsi="Times New Roman" w:cs="Times New Roman"/>
              </w:rPr>
              <w:t>AcOEt</w:t>
            </w:r>
          </w:p>
        </w:tc>
        <w:tc>
          <w:tcPr>
            <w:tcW w:w="360" w:type="dxa"/>
            <w:textDirection w:val="btLr"/>
            <w:vAlign w:val="center"/>
          </w:tcPr>
          <w:p w:rsidR="00F2368E" w:rsidRPr="00FF7D70" w:rsidRDefault="00F2368E" w:rsidP="00EA21E3">
            <w:pPr>
              <w:ind w:left="113" w:right="113"/>
              <w:jc w:val="center"/>
              <w:rPr>
                <w:rFonts w:ascii="Times New Roman" w:hAnsi="Times New Roman" w:cs="Times New Roman"/>
                <w:lang w:val="kk-KZ"/>
              </w:rPr>
            </w:pPr>
            <w:r w:rsidRPr="00FF7D70">
              <w:rPr>
                <w:rFonts w:ascii="Times New Roman" w:hAnsi="Times New Roman" w:cs="Times New Roman"/>
              </w:rPr>
              <w:t>EtOH</w:t>
            </w:r>
          </w:p>
        </w:tc>
        <w:tc>
          <w:tcPr>
            <w:tcW w:w="360" w:type="dxa"/>
            <w:textDirection w:val="btLr"/>
            <w:vAlign w:val="center"/>
          </w:tcPr>
          <w:p w:rsidR="00F2368E" w:rsidRPr="00FF7D70" w:rsidRDefault="00F2368E" w:rsidP="00EA21E3">
            <w:pPr>
              <w:ind w:left="113" w:right="113"/>
              <w:jc w:val="center"/>
              <w:rPr>
                <w:rFonts w:ascii="Times New Roman" w:hAnsi="Times New Roman" w:cs="Times New Roman"/>
                <w:lang w:val="kk-KZ"/>
              </w:rPr>
            </w:pPr>
            <w:r w:rsidRPr="00FF7D70">
              <w:rPr>
                <w:rFonts w:ascii="Times New Roman" w:hAnsi="Times New Roman" w:cs="Times New Roman"/>
              </w:rPr>
              <w:t>MeOH</w:t>
            </w:r>
          </w:p>
        </w:tc>
        <w:tc>
          <w:tcPr>
            <w:tcW w:w="360" w:type="dxa"/>
            <w:textDirection w:val="btLr"/>
            <w:vAlign w:val="center"/>
          </w:tcPr>
          <w:p w:rsidR="00F2368E" w:rsidRPr="00FF7D70" w:rsidRDefault="00F2368E" w:rsidP="00EA21E3">
            <w:pPr>
              <w:ind w:left="113" w:right="113"/>
              <w:jc w:val="center"/>
              <w:rPr>
                <w:rFonts w:ascii="Times New Roman" w:hAnsi="Times New Roman" w:cs="Times New Roman"/>
                <w:lang w:val="kk-KZ"/>
              </w:rPr>
            </w:pPr>
            <w:r w:rsidRPr="00FF7D70">
              <w:rPr>
                <w:rFonts w:ascii="Times New Roman" w:hAnsi="Times New Roman" w:cs="Times New Roman"/>
                <w:lang w:val="kk-KZ"/>
              </w:rPr>
              <w:t>Глицерин</w:t>
            </w:r>
          </w:p>
        </w:tc>
        <w:tc>
          <w:tcPr>
            <w:tcW w:w="360" w:type="dxa"/>
            <w:textDirection w:val="btLr"/>
            <w:vAlign w:val="center"/>
          </w:tcPr>
          <w:p w:rsidR="00F2368E" w:rsidRPr="00FF7D70" w:rsidRDefault="00F2368E" w:rsidP="00EA21E3">
            <w:pPr>
              <w:ind w:left="113" w:right="113"/>
              <w:jc w:val="center"/>
              <w:rPr>
                <w:rFonts w:ascii="Times New Roman" w:hAnsi="Times New Roman" w:cs="Times New Roman"/>
                <w:lang w:val="kk-KZ"/>
              </w:rPr>
            </w:pPr>
            <w:r w:rsidRPr="00FF7D70">
              <w:rPr>
                <w:rFonts w:ascii="Times New Roman" w:hAnsi="Times New Roman" w:cs="Times New Roman"/>
                <w:lang w:val="kk-KZ"/>
              </w:rPr>
              <w:t>Су</w:t>
            </w:r>
          </w:p>
        </w:tc>
        <w:tc>
          <w:tcPr>
            <w:tcW w:w="360" w:type="dxa"/>
            <w:textDirection w:val="btLr"/>
            <w:vAlign w:val="center"/>
          </w:tcPr>
          <w:p w:rsidR="00F2368E" w:rsidRPr="00FF7D70" w:rsidRDefault="00F2368E" w:rsidP="00EA21E3">
            <w:pPr>
              <w:ind w:left="113" w:right="113"/>
              <w:jc w:val="center"/>
              <w:rPr>
                <w:rFonts w:ascii="Times New Roman" w:hAnsi="Times New Roman" w:cs="Times New Roman"/>
                <w:lang w:val="kk-KZ"/>
              </w:rPr>
            </w:pPr>
            <w:r w:rsidRPr="00FF7D70">
              <w:rPr>
                <w:rFonts w:ascii="Times New Roman" w:hAnsi="Times New Roman" w:cs="Times New Roman"/>
                <w:lang w:val="kk-KZ"/>
              </w:rPr>
              <w:t>ФБЕ</w:t>
            </w:r>
          </w:p>
        </w:tc>
        <w:tc>
          <w:tcPr>
            <w:tcW w:w="360" w:type="dxa"/>
            <w:textDirection w:val="btLr"/>
            <w:vAlign w:val="center"/>
          </w:tcPr>
          <w:p w:rsidR="00F2368E" w:rsidRPr="00FF7D70" w:rsidRDefault="00F2368E" w:rsidP="00EA21E3">
            <w:pPr>
              <w:ind w:left="113" w:right="113"/>
              <w:jc w:val="center"/>
              <w:rPr>
                <w:rFonts w:ascii="Times New Roman" w:hAnsi="Times New Roman" w:cs="Times New Roman"/>
                <w:lang w:val="kk-KZ"/>
              </w:rPr>
            </w:pPr>
            <w:r w:rsidRPr="00FF7D70">
              <w:rPr>
                <w:rStyle w:val="linkify"/>
                <w:rFonts w:ascii="Times New Roman" w:hAnsi="Times New Roman" w:cs="Times New Roman"/>
                <w:lang w:val="kk-KZ"/>
              </w:rPr>
              <w:t>ӨҰС</w:t>
            </w:r>
          </w:p>
        </w:tc>
      </w:tr>
    </w:tbl>
    <w:tbl>
      <w:tblPr>
        <w:tblStyle w:val="a6"/>
        <w:tblpPr w:leftFromText="180" w:rightFromText="180" w:vertAnchor="text" w:horzAnchor="margin" w:tblpXSpec="right" w:tblpY="-97"/>
        <w:tblW w:w="0" w:type="auto"/>
        <w:tblLayout w:type="fixed"/>
        <w:tblLook w:val="04A0" w:firstRow="1" w:lastRow="0" w:firstColumn="1" w:lastColumn="0" w:noHBand="0" w:noVBand="1"/>
      </w:tblPr>
      <w:tblGrid>
        <w:gridCol w:w="535"/>
        <w:gridCol w:w="450"/>
        <w:gridCol w:w="450"/>
        <w:gridCol w:w="360"/>
        <w:gridCol w:w="360"/>
        <w:gridCol w:w="360"/>
        <w:gridCol w:w="360"/>
        <w:gridCol w:w="360"/>
        <w:gridCol w:w="360"/>
        <w:gridCol w:w="360"/>
        <w:gridCol w:w="360"/>
      </w:tblGrid>
      <w:tr w:rsidR="00EA21E3" w:rsidRPr="00FF7D70" w:rsidTr="00EA21E3">
        <w:trPr>
          <w:trHeight w:val="701"/>
        </w:trPr>
        <w:tc>
          <w:tcPr>
            <w:tcW w:w="535" w:type="dxa"/>
            <w:vMerge w:val="restart"/>
            <w:tcBorders>
              <w:top w:val="nil"/>
              <w:left w:val="nil"/>
            </w:tcBorders>
            <w:textDirection w:val="btLr"/>
            <w:vAlign w:val="center"/>
          </w:tcPr>
          <w:p w:rsidR="00EA21E3" w:rsidRPr="00FF7D70" w:rsidRDefault="00EA21E3" w:rsidP="00EA21E3">
            <w:pPr>
              <w:ind w:left="113" w:right="113"/>
              <w:rPr>
                <w:rFonts w:ascii="Times New Roman" w:hAnsi="Times New Roman" w:cs="Times New Roman"/>
                <w:lang w:val="kk-KZ"/>
              </w:rPr>
            </w:pPr>
            <w:r w:rsidRPr="00FF7D70">
              <w:rPr>
                <w:rFonts w:ascii="Times New Roman" w:hAnsi="Times New Roman" w:cs="Times New Roman"/>
                <w:sz w:val="28"/>
                <w:szCs w:val="28"/>
                <w:lang w:val="kk-KZ"/>
              </w:rPr>
              <w:t xml:space="preserve">          Кесте 4 – Бөлме температурасындағы әртүрлі еріткіштегі молярлы жұту коэффициенті </w:t>
            </w:r>
            <w:r w:rsidRPr="00FF7D70">
              <w:rPr>
                <w:rFonts w:ascii="Times New Roman" w:hAnsi="Times New Roman" w:cs="Times New Roman"/>
                <w:sz w:val="28"/>
                <w:szCs w:val="20"/>
                <w:lang w:val="kk-KZ"/>
              </w:rPr>
              <w:t>[</w:t>
            </w:r>
            <w:r w:rsidRPr="00FF7D70">
              <w:rPr>
                <w:rFonts w:ascii="Times New Roman" w:hAnsi="Times New Roman" w:cs="Times New Roman"/>
                <w:sz w:val="28"/>
                <w:szCs w:val="28"/>
                <w:lang w:val="kk-KZ"/>
              </w:rPr>
              <w:t>ε, (М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w:t>
            </w:r>
            <w:r w:rsidRPr="00FF7D70">
              <w:rPr>
                <w:rFonts w:ascii="Times New Roman" w:hAnsi="Times New Roman" w:cs="Times New Roman"/>
                <w:sz w:val="28"/>
                <w:szCs w:val="20"/>
                <w:lang w:val="kk-KZ"/>
              </w:rPr>
              <w:t>]</w:t>
            </w:r>
          </w:p>
        </w:tc>
        <w:tc>
          <w:tcPr>
            <w:tcW w:w="450" w:type="dxa"/>
            <w:vMerge w:val="restart"/>
            <w:textDirection w:val="btLr"/>
            <w:vAlign w:val="center"/>
          </w:tcPr>
          <w:p w:rsidR="00EA21E3" w:rsidRPr="00FF7D70" w:rsidRDefault="00EA21E3" w:rsidP="00EA21E3">
            <w:pPr>
              <w:ind w:left="113" w:right="113"/>
              <w:jc w:val="center"/>
              <w:rPr>
                <w:rFonts w:ascii="Times New Roman" w:hAnsi="Times New Roman" w:cs="Times New Roman"/>
                <w:lang w:val="kk-KZ"/>
              </w:rPr>
            </w:pPr>
            <w:r w:rsidRPr="00FF7D70">
              <w:rPr>
                <w:rStyle w:val="linkify"/>
                <w:rFonts w:ascii="Times New Roman" w:hAnsi="Times New Roman" w:cs="Times New Roman"/>
                <w:b/>
                <w:lang w:val="kk-KZ"/>
              </w:rPr>
              <w:t>ФФ</w:t>
            </w:r>
          </w:p>
        </w:tc>
        <w:tc>
          <w:tcPr>
            <w:tcW w:w="450" w:type="dxa"/>
            <w:textDirection w:val="btLr"/>
            <w:vAlign w:val="center"/>
          </w:tcPr>
          <w:p w:rsidR="00EA21E3" w:rsidRPr="00FF7D70" w:rsidRDefault="00EA21E3" w:rsidP="00EA21E3">
            <w:pPr>
              <w:ind w:left="113" w:right="113"/>
              <w:jc w:val="center"/>
              <w:rPr>
                <w:rFonts w:ascii="Times New Roman" w:hAnsi="Times New Roman" w:cs="Times New Roman"/>
                <w:lang w:val="kk-KZ"/>
              </w:rPr>
            </w:pPr>
            <w:r w:rsidRPr="00FF7D70">
              <w:rPr>
                <w:rFonts w:ascii="Times New Roman" w:hAnsi="Times New Roman" w:cs="Times New Roman"/>
                <w:b/>
                <w:bCs/>
              </w:rPr>
              <w:t>QI</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2381</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2056</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1891</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1722</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1392</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1044</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931</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1387</w:t>
            </w:r>
          </w:p>
        </w:tc>
      </w:tr>
      <w:tr w:rsidR="00EA21E3" w:rsidRPr="00FF7D70" w:rsidTr="00EA21E3">
        <w:trPr>
          <w:trHeight w:val="719"/>
        </w:trPr>
        <w:tc>
          <w:tcPr>
            <w:tcW w:w="535" w:type="dxa"/>
            <w:vMerge/>
            <w:tcBorders>
              <w:left w:val="nil"/>
            </w:tcBorders>
            <w:textDirection w:val="btLr"/>
            <w:vAlign w:val="center"/>
          </w:tcPr>
          <w:p w:rsidR="00EA21E3" w:rsidRPr="00FF7D70" w:rsidRDefault="00EA21E3" w:rsidP="00EA21E3">
            <w:pPr>
              <w:ind w:left="113" w:right="113"/>
              <w:jc w:val="both"/>
              <w:rPr>
                <w:rFonts w:ascii="Times New Roman" w:hAnsi="Times New Roman" w:cs="Times New Roman"/>
                <w:lang w:val="kk-KZ"/>
              </w:rPr>
            </w:pPr>
          </w:p>
        </w:tc>
        <w:tc>
          <w:tcPr>
            <w:tcW w:w="450" w:type="dxa"/>
            <w:vMerge/>
            <w:textDirection w:val="btLr"/>
            <w:vAlign w:val="center"/>
          </w:tcPr>
          <w:p w:rsidR="00EA21E3" w:rsidRPr="00FF7D70" w:rsidRDefault="00EA21E3" w:rsidP="00EA21E3">
            <w:pPr>
              <w:ind w:left="113" w:right="113"/>
              <w:jc w:val="center"/>
              <w:rPr>
                <w:rFonts w:ascii="Times New Roman" w:hAnsi="Times New Roman" w:cs="Times New Roman"/>
                <w:lang w:val="kk-KZ"/>
              </w:rPr>
            </w:pPr>
          </w:p>
        </w:tc>
        <w:tc>
          <w:tcPr>
            <w:tcW w:w="450" w:type="dxa"/>
            <w:textDirection w:val="btLr"/>
            <w:vAlign w:val="center"/>
          </w:tcPr>
          <w:p w:rsidR="00EA21E3" w:rsidRPr="00FF7D70" w:rsidRDefault="00EA21E3" w:rsidP="00EA21E3">
            <w:pPr>
              <w:ind w:left="113" w:right="113"/>
              <w:jc w:val="center"/>
              <w:rPr>
                <w:rFonts w:ascii="Times New Roman" w:hAnsi="Times New Roman" w:cs="Times New Roman"/>
                <w:lang w:val="kk-KZ"/>
              </w:rPr>
            </w:pPr>
            <w:r w:rsidRPr="00FF7D70">
              <w:rPr>
                <w:rFonts w:ascii="Times New Roman" w:hAnsi="Times New Roman" w:cs="Times New Roman"/>
                <w:b/>
                <w:bCs/>
              </w:rPr>
              <w:t>QII</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4705</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3854</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3661</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3497</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3531</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2751</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2524</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2956</w:t>
            </w:r>
          </w:p>
        </w:tc>
      </w:tr>
      <w:tr w:rsidR="00EA21E3" w:rsidRPr="00FF7D70" w:rsidTr="00EA21E3">
        <w:trPr>
          <w:trHeight w:val="701"/>
        </w:trPr>
        <w:tc>
          <w:tcPr>
            <w:tcW w:w="535" w:type="dxa"/>
            <w:vMerge/>
            <w:tcBorders>
              <w:left w:val="nil"/>
            </w:tcBorders>
            <w:textDirection w:val="btLr"/>
            <w:vAlign w:val="center"/>
          </w:tcPr>
          <w:p w:rsidR="00EA21E3" w:rsidRPr="00FF7D70" w:rsidRDefault="00EA21E3" w:rsidP="00EA21E3">
            <w:pPr>
              <w:ind w:left="113" w:right="113"/>
              <w:jc w:val="both"/>
              <w:rPr>
                <w:rFonts w:ascii="Times New Roman" w:hAnsi="Times New Roman" w:cs="Times New Roman"/>
                <w:lang w:val="kk-KZ"/>
              </w:rPr>
            </w:pPr>
          </w:p>
        </w:tc>
        <w:tc>
          <w:tcPr>
            <w:tcW w:w="450" w:type="dxa"/>
            <w:vMerge/>
            <w:textDirection w:val="btLr"/>
            <w:vAlign w:val="center"/>
          </w:tcPr>
          <w:p w:rsidR="00EA21E3" w:rsidRPr="00FF7D70" w:rsidRDefault="00EA21E3" w:rsidP="00EA21E3">
            <w:pPr>
              <w:ind w:left="113" w:right="113"/>
              <w:jc w:val="center"/>
              <w:rPr>
                <w:rFonts w:ascii="Times New Roman" w:hAnsi="Times New Roman" w:cs="Times New Roman"/>
                <w:lang w:val="kk-KZ"/>
              </w:rPr>
            </w:pPr>
          </w:p>
        </w:tc>
        <w:tc>
          <w:tcPr>
            <w:tcW w:w="450" w:type="dxa"/>
            <w:textDirection w:val="btLr"/>
            <w:vAlign w:val="center"/>
          </w:tcPr>
          <w:p w:rsidR="00EA21E3" w:rsidRPr="00FF7D70" w:rsidRDefault="00EA21E3" w:rsidP="00EA21E3">
            <w:pPr>
              <w:ind w:left="113" w:right="113"/>
              <w:jc w:val="center"/>
              <w:rPr>
                <w:rFonts w:ascii="Times New Roman" w:hAnsi="Times New Roman" w:cs="Times New Roman"/>
                <w:lang w:val="kk-KZ"/>
              </w:rPr>
            </w:pPr>
            <w:r w:rsidRPr="00FF7D70">
              <w:rPr>
                <w:rFonts w:ascii="Times New Roman" w:hAnsi="Times New Roman" w:cs="Times New Roman"/>
                <w:b/>
                <w:bCs/>
              </w:rPr>
              <w:t>QIII</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5544</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4655</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4779</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4495</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3891</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2806</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2786</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3515</w:t>
            </w:r>
          </w:p>
        </w:tc>
      </w:tr>
      <w:tr w:rsidR="00EA21E3" w:rsidRPr="00FF7D70" w:rsidTr="00EA21E3">
        <w:trPr>
          <w:trHeight w:val="719"/>
        </w:trPr>
        <w:tc>
          <w:tcPr>
            <w:tcW w:w="535" w:type="dxa"/>
            <w:vMerge/>
            <w:tcBorders>
              <w:left w:val="nil"/>
            </w:tcBorders>
            <w:textDirection w:val="btLr"/>
            <w:vAlign w:val="center"/>
          </w:tcPr>
          <w:p w:rsidR="00EA21E3" w:rsidRPr="00FF7D70" w:rsidRDefault="00EA21E3" w:rsidP="00EA21E3">
            <w:pPr>
              <w:ind w:left="113" w:right="113"/>
              <w:jc w:val="both"/>
              <w:rPr>
                <w:rFonts w:ascii="Times New Roman" w:hAnsi="Times New Roman" w:cs="Times New Roman"/>
                <w:lang w:val="kk-KZ"/>
              </w:rPr>
            </w:pPr>
          </w:p>
        </w:tc>
        <w:tc>
          <w:tcPr>
            <w:tcW w:w="450" w:type="dxa"/>
            <w:vMerge/>
            <w:textDirection w:val="btLr"/>
            <w:vAlign w:val="center"/>
          </w:tcPr>
          <w:p w:rsidR="00EA21E3" w:rsidRPr="00FF7D70" w:rsidRDefault="00EA21E3" w:rsidP="00EA21E3">
            <w:pPr>
              <w:ind w:left="113" w:right="113"/>
              <w:jc w:val="center"/>
              <w:rPr>
                <w:rFonts w:ascii="Times New Roman" w:hAnsi="Times New Roman" w:cs="Times New Roman"/>
                <w:lang w:val="kk-KZ"/>
              </w:rPr>
            </w:pPr>
          </w:p>
        </w:tc>
        <w:tc>
          <w:tcPr>
            <w:tcW w:w="450" w:type="dxa"/>
            <w:textDirection w:val="btLr"/>
            <w:vAlign w:val="center"/>
          </w:tcPr>
          <w:p w:rsidR="00EA21E3" w:rsidRPr="00FF7D70" w:rsidRDefault="00EA21E3" w:rsidP="00EA21E3">
            <w:pPr>
              <w:ind w:left="113" w:right="113"/>
              <w:jc w:val="center"/>
              <w:rPr>
                <w:rFonts w:ascii="Times New Roman" w:hAnsi="Times New Roman" w:cs="Times New Roman"/>
                <w:lang w:val="kk-KZ"/>
              </w:rPr>
            </w:pPr>
            <w:r w:rsidRPr="00FF7D70">
              <w:rPr>
                <w:rFonts w:ascii="Times New Roman" w:hAnsi="Times New Roman" w:cs="Times New Roman"/>
                <w:b/>
                <w:bCs/>
              </w:rPr>
              <w:t>QIV</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8535</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7351</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7832</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7333</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5151</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3456</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3970</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5447</w:t>
            </w:r>
          </w:p>
        </w:tc>
      </w:tr>
      <w:tr w:rsidR="00EA21E3" w:rsidRPr="00FF7D70" w:rsidTr="00EA21E3">
        <w:trPr>
          <w:trHeight w:val="881"/>
        </w:trPr>
        <w:tc>
          <w:tcPr>
            <w:tcW w:w="535" w:type="dxa"/>
            <w:vMerge/>
            <w:tcBorders>
              <w:left w:val="nil"/>
            </w:tcBorders>
            <w:textDirection w:val="btLr"/>
            <w:vAlign w:val="center"/>
          </w:tcPr>
          <w:p w:rsidR="00EA21E3" w:rsidRPr="00FF7D70" w:rsidRDefault="00EA21E3" w:rsidP="00EA21E3">
            <w:pPr>
              <w:ind w:left="113" w:right="113"/>
              <w:jc w:val="both"/>
              <w:rPr>
                <w:rFonts w:ascii="Times New Roman" w:hAnsi="Times New Roman" w:cs="Times New Roman"/>
                <w:lang w:val="kk-KZ"/>
              </w:rPr>
            </w:pPr>
          </w:p>
        </w:tc>
        <w:tc>
          <w:tcPr>
            <w:tcW w:w="450" w:type="dxa"/>
            <w:vMerge/>
            <w:textDirection w:val="btLr"/>
            <w:vAlign w:val="center"/>
          </w:tcPr>
          <w:p w:rsidR="00EA21E3" w:rsidRPr="00FF7D70" w:rsidRDefault="00EA21E3" w:rsidP="00EA21E3">
            <w:pPr>
              <w:ind w:left="113" w:right="113"/>
              <w:jc w:val="center"/>
              <w:rPr>
                <w:rFonts w:ascii="Times New Roman" w:hAnsi="Times New Roman" w:cs="Times New Roman"/>
                <w:lang w:val="kk-KZ"/>
              </w:rPr>
            </w:pPr>
          </w:p>
        </w:tc>
        <w:tc>
          <w:tcPr>
            <w:tcW w:w="450" w:type="dxa"/>
            <w:textDirection w:val="btLr"/>
            <w:vAlign w:val="center"/>
          </w:tcPr>
          <w:p w:rsidR="00EA21E3" w:rsidRPr="00FF7D70" w:rsidRDefault="00EA21E3" w:rsidP="00EA21E3">
            <w:pPr>
              <w:ind w:left="113" w:right="113"/>
              <w:jc w:val="center"/>
              <w:rPr>
                <w:rFonts w:ascii="Times New Roman" w:hAnsi="Times New Roman" w:cs="Times New Roman"/>
                <w:lang w:val="kk-KZ"/>
              </w:rPr>
            </w:pPr>
            <w:r w:rsidRPr="00FF7D70">
              <w:rPr>
                <w:rFonts w:ascii="Times New Roman" w:hAnsi="Times New Roman" w:cs="Times New Roman"/>
                <w:b/>
                <w:bCs/>
                <w:lang w:val="kk-KZ"/>
              </w:rPr>
              <w:t>Соре</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45,454</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55,780</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71,905</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70,829</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61,111</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61,617</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59,023</w:t>
            </w:r>
          </w:p>
        </w:tc>
        <w:tc>
          <w:tcPr>
            <w:tcW w:w="360" w:type="dxa"/>
            <w:textDirection w:val="btLr"/>
            <w:vAlign w:val="center"/>
          </w:tcPr>
          <w:p w:rsidR="00EA21E3" w:rsidRPr="00FF7D70" w:rsidRDefault="00EA21E3" w:rsidP="00EA21E3">
            <w:pPr>
              <w:ind w:left="113" w:right="113"/>
              <w:jc w:val="both"/>
              <w:rPr>
                <w:rFonts w:ascii="Times New Roman" w:hAnsi="Times New Roman" w:cs="Times New Roman"/>
                <w:lang w:val="kk-KZ"/>
              </w:rPr>
            </w:pPr>
            <w:r w:rsidRPr="00FF7D70">
              <w:rPr>
                <w:rFonts w:ascii="Times New Roman" w:hAnsi="Times New Roman" w:cs="Times New Roman"/>
              </w:rPr>
              <w:t>45,952</w:t>
            </w:r>
          </w:p>
        </w:tc>
      </w:tr>
      <w:tr w:rsidR="00781417" w:rsidRPr="00FF7D70" w:rsidTr="00EA21E3">
        <w:trPr>
          <w:trHeight w:val="899"/>
        </w:trPr>
        <w:tc>
          <w:tcPr>
            <w:tcW w:w="535" w:type="dxa"/>
            <w:vMerge/>
            <w:tcBorders>
              <w:left w:val="nil"/>
            </w:tcBorders>
            <w:textDirection w:val="btLr"/>
            <w:vAlign w:val="center"/>
          </w:tcPr>
          <w:p w:rsidR="00781417" w:rsidRPr="00FF7D70" w:rsidRDefault="00781417" w:rsidP="00781417">
            <w:pPr>
              <w:ind w:left="113" w:right="113"/>
              <w:jc w:val="center"/>
              <w:rPr>
                <w:rFonts w:ascii="Times New Roman" w:hAnsi="Times New Roman" w:cs="Times New Roman"/>
                <w:lang w:val="kk-KZ"/>
              </w:rPr>
            </w:pPr>
          </w:p>
        </w:tc>
        <w:tc>
          <w:tcPr>
            <w:tcW w:w="450" w:type="dxa"/>
            <w:vMerge w:val="restart"/>
            <w:textDirection w:val="btLr"/>
            <w:vAlign w:val="center"/>
          </w:tcPr>
          <w:p w:rsidR="00781417" w:rsidRPr="00FF7D70"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lang w:val="kk-KZ"/>
              </w:rPr>
              <w:t>Пп</w:t>
            </w:r>
            <w:r w:rsidRPr="00FF7D70">
              <w:rPr>
                <w:rFonts w:ascii="Times New Roman" w:hAnsi="Times New Roman" w:cs="Times New Roman"/>
                <w:b/>
                <w:bCs/>
              </w:rPr>
              <w:t>IX</w:t>
            </w:r>
          </w:p>
        </w:tc>
        <w:tc>
          <w:tcPr>
            <w:tcW w:w="450" w:type="dxa"/>
            <w:textDirection w:val="btLr"/>
            <w:vAlign w:val="center"/>
          </w:tcPr>
          <w:p w:rsidR="00781417" w:rsidRPr="00FF7D70"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rPr>
              <w:t>QI</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5204</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5302</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5067</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4579</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4909</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5005</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4152</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4346</w:t>
            </w:r>
          </w:p>
        </w:tc>
      </w:tr>
      <w:tr w:rsidR="00781417" w:rsidRPr="00FF7D70" w:rsidTr="00EA21E3">
        <w:trPr>
          <w:trHeight w:val="701"/>
        </w:trPr>
        <w:tc>
          <w:tcPr>
            <w:tcW w:w="535" w:type="dxa"/>
            <w:vMerge/>
            <w:tcBorders>
              <w:left w:val="nil"/>
            </w:tcBorders>
            <w:textDirection w:val="btLr"/>
            <w:vAlign w:val="center"/>
          </w:tcPr>
          <w:p w:rsidR="00781417" w:rsidRPr="00FF7D70" w:rsidRDefault="00781417" w:rsidP="00781417">
            <w:pPr>
              <w:ind w:left="113" w:right="113"/>
              <w:jc w:val="both"/>
              <w:rPr>
                <w:rFonts w:ascii="Times New Roman" w:hAnsi="Times New Roman" w:cs="Times New Roman"/>
                <w:lang w:val="kk-KZ"/>
              </w:rPr>
            </w:pPr>
          </w:p>
        </w:tc>
        <w:tc>
          <w:tcPr>
            <w:tcW w:w="450" w:type="dxa"/>
            <w:vMerge/>
            <w:textDirection w:val="btLr"/>
            <w:vAlign w:val="center"/>
          </w:tcPr>
          <w:p w:rsidR="00781417" w:rsidRPr="00FF7D70" w:rsidRDefault="00781417" w:rsidP="00781417">
            <w:pPr>
              <w:ind w:left="113" w:right="113"/>
              <w:jc w:val="center"/>
              <w:rPr>
                <w:rFonts w:ascii="Times New Roman" w:hAnsi="Times New Roman" w:cs="Times New Roman"/>
                <w:lang w:val="kk-KZ"/>
              </w:rPr>
            </w:pPr>
          </w:p>
        </w:tc>
        <w:tc>
          <w:tcPr>
            <w:tcW w:w="450" w:type="dxa"/>
            <w:textDirection w:val="btLr"/>
            <w:vAlign w:val="center"/>
          </w:tcPr>
          <w:p w:rsidR="00781417" w:rsidRPr="00FF7D70"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rPr>
              <w:t>QII</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6481</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6113</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6476</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6111</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8029</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8177</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6945</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7436</w:t>
            </w:r>
          </w:p>
        </w:tc>
      </w:tr>
      <w:tr w:rsidR="00781417" w:rsidRPr="00FF7D70" w:rsidTr="00EA21E3">
        <w:trPr>
          <w:trHeight w:val="719"/>
        </w:trPr>
        <w:tc>
          <w:tcPr>
            <w:tcW w:w="535" w:type="dxa"/>
            <w:vMerge/>
            <w:tcBorders>
              <w:left w:val="nil"/>
            </w:tcBorders>
            <w:textDirection w:val="btLr"/>
            <w:vAlign w:val="center"/>
          </w:tcPr>
          <w:p w:rsidR="00781417" w:rsidRPr="00FF7D70" w:rsidRDefault="00781417" w:rsidP="00781417">
            <w:pPr>
              <w:ind w:left="113" w:right="113"/>
              <w:jc w:val="both"/>
              <w:rPr>
                <w:rFonts w:ascii="Times New Roman" w:hAnsi="Times New Roman" w:cs="Times New Roman"/>
                <w:lang w:val="kk-KZ"/>
              </w:rPr>
            </w:pPr>
          </w:p>
        </w:tc>
        <w:tc>
          <w:tcPr>
            <w:tcW w:w="450" w:type="dxa"/>
            <w:vMerge/>
            <w:textDirection w:val="btLr"/>
            <w:vAlign w:val="center"/>
          </w:tcPr>
          <w:p w:rsidR="00781417" w:rsidRPr="00FF7D70" w:rsidRDefault="00781417" w:rsidP="00781417">
            <w:pPr>
              <w:ind w:left="113" w:right="113"/>
              <w:jc w:val="center"/>
              <w:rPr>
                <w:rFonts w:ascii="Times New Roman" w:hAnsi="Times New Roman" w:cs="Times New Roman"/>
                <w:lang w:val="kk-KZ"/>
              </w:rPr>
            </w:pPr>
          </w:p>
        </w:tc>
        <w:tc>
          <w:tcPr>
            <w:tcW w:w="450" w:type="dxa"/>
            <w:textDirection w:val="btLr"/>
            <w:vAlign w:val="center"/>
          </w:tcPr>
          <w:p w:rsidR="00781417" w:rsidRPr="00FF7D70"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rPr>
              <w:t>QIII</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10,448</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10,432</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10,615</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10,048</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9180</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9447</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7964</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12,969</w:t>
            </w:r>
          </w:p>
        </w:tc>
      </w:tr>
      <w:tr w:rsidR="00781417" w:rsidRPr="00FF7D70" w:rsidTr="00EA21E3">
        <w:trPr>
          <w:trHeight w:val="881"/>
        </w:trPr>
        <w:tc>
          <w:tcPr>
            <w:tcW w:w="535" w:type="dxa"/>
            <w:vMerge/>
            <w:tcBorders>
              <w:left w:val="nil"/>
            </w:tcBorders>
            <w:textDirection w:val="btLr"/>
            <w:vAlign w:val="center"/>
          </w:tcPr>
          <w:p w:rsidR="00781417" w:rsidRPr="00FF7D70" w:rsidRDefault="00781417" w:rsidP="00781417">
            <w:pPr>
              <w:ind w:left="113" w:right="113"/>
              <w:jc w:val="both"/>
              <w:rPr>
                <w:rFonts w:ascii="Times New Roman" w:hAnsi="Times New Roman" w:cs="Times New Roman"/>
                <w:lang w:val="kk-KZ"/>
              </w:rPr>
            </w:pPr>
          </w:p>
        </w:tc>
        <w:tc>
          <w:tcPr>
            <w:tcW w:w="450" w:type="dxa"/>
            <w:vMerge/>
            <w:textDirection w:val="btLr"/>
            <w:vAlign w:val="center"/>
          </w:tcPr>
          <w:p w:rsidR="00781417" w:rsidRPr="00FF7D70" w:rsidRDefault="00781417" w:rsidP="00781417">
            <w:pPr>
              <w:ind w:left="113" w:right="113"/>
              <w:jc w:val="center"/>
              <w:rPr>
                <w:rFonts w:ascii="Times New Roman" w:hAnsi="Times New Roman" w:cs="Times New Roman"/>
                <w:lang w:val="kk-KZ"/>
              </w:rPr>
            </w:pPr>
          </w:p>
        </w:tc>
        <w:tc>
          <w:tcPr>
            <w:tcW w:w="450" w:type="dxa"/>
            <w:textDirection w:val="btLr"/>
            <w:vAlign w:val="center"/>
          </w:tcPr>
          <w:p w:rsidR="00781417" w:rsidRPr="00FF7D70"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rPr>
              <w:t>QIV</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13,746</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13,148</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13,305</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12,410</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14,342</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15,326</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11,565</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13,332</w:t>
            </w:r>
          </w:p>
        </w:tc>
      </w:tr>
      <w:tr w:rsidR="00781417" w:rsidRPr="00FF7D70" w:rsidTr="00EA21E3">
        <w:trPr>
          <w:trHeight w:val="989"/>
        </w:trPr>
        <w:tc>
          <w:tcPr>
            <w:tcW w:w="535" w:type="dxa"/>
            <w:vMerge/>
            <w:tcBorders>
              <w:left w:val="nil"/>
            </w:tcBorders>
            <w:textDirection w:val="btLr"/>
            <w:vAlign w:val="center"/>
          </w:tcPr>
          <w:p w:rsidR="00781417" w:rsidRPr="00FF7D70" w:rsidRDefault="00781417" w:rsidP="00781417">
            <w:pPr>
              <w:ind w:left="113" w:right="113"/>
              <w:jc w:val="both"/>
              <w:rPr>
                <w:rFonts w:ascii="Times New Roman" w:hAnsi="Times New Roman" w:cs="Times New Roman"/>
                <w:lang w:val="kk-KZ"/>
              </w:rPr>
            </w:pPr>
          </w:p>
        </w:tc>
        <w:tc>
          <w:tcPr>
            <w:tcW w:w="450" w:type="dxa"/>
            <w:vMerge/>
            <w:textDirection w:val="btLr"/>
            <w:vAlign w:val="center"/>
          </w:tcPr>
          <w:p w:rsidR="00781417" w:rsidRPr="00FF7D70" w:rsidRDefault="00781417" w:rsidP="00781417">
            <w:pPr>
              <w:ind w:left="113" w:right="113"/>
              <w:jc w:val="center"/>
              <w:rPr>
                <w:rFonts w:ascii="Times New Roman" w:hAnsi="Times New Roman" w:cs="Times New Roman"/>
                <w:lang w:val="kk-KZ"/>
              </w:rPr>
            </w:pPr>
          </w:p>
        </w:tc>
        <w:tc>
          <w:tcPr>
            <w:tcW w:w="450" w:type="dxa"/>
            <w:textDirection w:val="btLr"/>
            <w:vAlign w:val="center"/>
          </w:tcPr>
          <w:p w:rsidR="00781417" w:rsidRPr="00FF7D70"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lang w:val="kk-KZ"/>
              </w:rPr>
              <w:t>Соре</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143,590</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140,975</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142,440</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139,797</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38,582</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40,603</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47,433</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61,034</w:t>
            </w:r>
          </w:p>
        </w:tc>
      </w:tr>
      <w:tr w:rsidR="00781417" w:rsidRPr="00FF7D70" w:rsidTr="00EA21E3">
        <w:trPr>
          <w:trHeight w:val="701"/>
        </w:trPr>
        <w:tc>
          <w:tcPr>
            <w:tcW w:w="535" w:type="dxa"/>
            <w:vMerge/>
            <w:tcBorders>
              <w:left w:val="nil"/>
            </w:tcBorders>
            <w:textDirection w:val="btLr"/>
            <w:vAlign w:val="center"/>
          </w:tcPr>
          <w:p w:rsidR="00781417" w:rsidRPr="00FF7D70" w:rsidRDefault="00781417" w:rsidP="00781417">
            <w:pPr>
              <w:ind w:left="113" w:right="113"/>
              <w:jc w:val="center"/>
              <w:rPr>
                <w:rFonts w:ascii="Times New Roman" w:hAnsi="Times New Roman" w:cs="Times New Roman"/>
                <w:lang w:val="kk-KZ"/>
              </w:rPr>
            </w:pPr>
          </w:p>
        </w:tc>
        <w:tc>
          <w:tcPr>
            <w:tcW w:w="450" w:type="dxa"/>
            <w:vMerge w:val="restart"/>
            <w:textDirection w:val="btLr"/>
            <w:vAlign w:val="center"/>
          </w:tcPr>
          <w:p w:rsidR="00781417" w:rsidRPr="00FF7D70"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lang w:val="kk-KZ"/>
              </w:rPr>
              <w:t>ПФ</w:t>
            </w:r>
            <w:r w:rsidRPr="00FF7D70">
              <w:rPr>
                <w:rFonts w:ascii="Times New Roman" w:hAnsi="Times New Roman" w:cs="Times New Roman"/>
                <w:b/>
                <w:bCs/>
              </w:rPr>
              <w:t>a</w:t>
            </w:r>
            <w:r w:rsidRPr="00FF7D70">
              <w:rPr>
                <w:rFonts w:ascii="Times New Roman" w:hAnsi="Times New Roman" w:cs="Times New Roman"/>
                <w:b/>
                <w:bCs/>
                <w:lang w:val="kk-KZ"/>
              </w:rPr>
              <w:t xml:space="preserve"> </w:t>
            </w:r>
          </w:p>
        </w:tc>
        <w:tc>
          <w:tcPr>
            <w:tcW w:w="450" w:type="dxa"/>
            <w:textDirection w:val="btLr"/>
            <w:vAlign w:val="center"/>
          </w:tcPr>
          <w:p w:rsidR="00781417" w:rsidRPr="00FF7D70"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rPr>
              <w:t>QI</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52,500</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49,416</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45,435</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43,430</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20,415</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17,311</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15,444</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31,092</w:t>
            </w:r>
          </w:p>
        </w:tc>
      </w:tr>
      <w:tr w:rsidR="00781417" w:rsidRPr="00FF7D70" w:rsidTr="00EA21E3">
        <w:trPr>
          <w:trHeight w:val="719"/>
        </w:trPr>
        <w:tc>
          <w:tcPr>
            <w:tcW w:w="535" w:type="dxa"/>
            <w:vMerge/>
            <w:tcBorders>
              <w:left w:val="nil"/>
            </w:tcBorders>
            <w:textDirection w:val="btLr"/>
            <w:vAlign w:val="center"/>
          </w:tcPr>
          <w:p w:rsidR="00781417" w:rsidRPr="00FF7D70" w:rsidRDefault="00781417" w:rsidP="00781417">
            <w:pPr>
              <w:ind w:left="113" w:right="113"/>
              <w:jc w:val="both"/>
              <w:rPr>
                <w:rFonts w:ascii="Times New Roman" w:hAnsi="Times New Roman" w:cs="Times New Roman"/>
                <w:lang w:val="kk-KZ"/>
              </w:rPr>
            </w:pPr>
          </w:p>
        </w:tc>
        <w:tc>
          <w:tcPr>
            <w:tcW w:w="450" w:type="dxa"/>
            <w:vMerge/>
            <w:textDirection w:val="btLr"/>
            <w:vAlign w:val="center"/>
          </w:tcPr>
          <w:p w:rsidR="00781417" w:rsidRPr="00FF7D70" w:rsidRDefault="00781417" w:rsidP="00781417">
            <w:pPr>
              <w:ind w:left="113" w:right="113"/>
              <w:jc w:val="center"/>
              <w:rPr>
                <w:rFonts w:ascii="Times New Roman" w:hAnsi="Times New Roman" w:cs="Times New Roman"/>
                <w:lang w:val="kk-KZ"/>
              </w:rPr>
            </w:pPr>
          </w:p>
        </w:tc>
        <w:tc>
          <w:tcPr>
            <w:tcW w:w="450" w:type="dxa"/>
            <w:textDirection w:val="btLr"/>
            <w:vAlign w:val="center"/>
          </w:tcPr>
          <w:p w:rsidR="00781417" w:rsidRPr="00FF7D70"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rPr>
              <w:t>QII</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7108</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6202</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7851</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8202</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4603</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4179</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3937</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6808</w:t>
            </w:r>
          </w:p>
        </w:tc>
      </w:tr>
      <w:tr w:rsidR="00781417" w:rsidRPr="00FF7D70" w:rsidTr="00EA21E3">
        <w:trPr>
          <w:trHeight w:val="881"/>
        </w:trPr>
        <w:tc>
          <w:tcPr>
            <w:tcW w:w="535" w:type="dxa"/>
            <w:vMerge/>
            <w:tcBorders>
              <w:left w:val="nil"/>
            </w:tcBorders>
            <w:textDirection w:val="btLr"/>
            <w:vAlign w:val="center"/>
          </w:tcPr>
          <w:p w:rsidR="00781417" w:rsidRPr="00FF7D70" w:rsidRDefault="00781417" w:rsidP="00781417">
            <w:pPr>
              <w:ind w:left="113" w:right="113"/>
              <w:jc w:val="both"/>
              <w:rPr>
                <w:rFonts w:ascii="Times New Roman" w:hAnsi="Times New Roman" w:cs="Times New Roman"/>
                <w:lang w:val="kk-KZ"/>
              </w:rPr>
            </w:pPr>
          </w:p>
        </w:tc>
        <w:tc>
          <w:tcPr>
            <w:tcW w:w="450" w:type="dxa"/>
            <w:vMerge/>
            <w:textDirection w:val="btLr"/>
            <w:vAlign w:val="center"/>
          </w:tcPr>
          <w:p w:rsidR="00781417" w:rsidRPr="00FF7D70" w:rsidRDefault="00781417" w:rsidP="00781417">
            <w:pPr>
              <w:ind w:left="113" w:right="113"/>
              <w:jc w:val="center"/>
              <w:rPr>
                <w:rFonts w:ascii="Times New Roman" w:hAnsi="Times New Roman" w:cs="Times New Roman"/>
                <w:lang w:val="kk-KZ"/>
              </w:rPr>
            </w:pPr>
          </w:p>
        </w:tc>
        <w:tc>
          <w:tcPr>
            <w:tcW w:w="450" w:type="dxa"/>
            <w:textDirection w:val="btLr"/>
            <w:vAlign w:val="center"/>
          </w:tcPr>
          <w:p w:rsidR="00781417" w:rsidRPr="00FF7D70"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rPr>
              <w:t>QIII</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8589</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8455</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8403</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8771</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4989</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3489</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3467</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6478</w:t>
            </w:r>
          </w:p>
        </w:tc>
      </w:tr>
      <w:tr w:rsidR="00781417" w:rsidRPr="00FF7D70" w:rsidTr="00EA21E3">
        <w:trPr>
          <w:trHeight w:val="899"/>
        </w:trPr>
        <w:tc>
          <w:tcPr>
            <w:tcW w:w="535" w:type="dxa"/>
            <w:vMerge/>
            <w:tcBorders>
              <w:left w:val="nil"/>
            </w:tcBorders>
            <w:textDirection w:val="btLr"/>
            <w:vAlign w:val="center"/>
          </w:tcPr>
          <w:p w:rsidR="00781417" w:rsidRPr="00FF7D70" w:rsidRDefault="00781417" w:rsidP="00781417">
            <w:pPr>
              <w:ind w:left="113" w:right="113"/>
              <w:jc w:val="both"/>
              <w:rPr>
                <w:rFonts w:ascii="Times New Roman" w:hAnsi="Times New Roman" w:cs="Times New Roman"/>
                <w:lang w:val="kk-KZ"/>
              </w:rPr>
            </w:pPr>
          </w:p>
        </w:tc>
        <w:tc>
          <w:tcPr>
            <w:tcW w:w="450" w:type="dxa"/>
            <w:vMerge/>
            <w:textDirection w:val="btLr"/>
            <w:vAlign w:val="center"/>
          </w:tcPr>
          <w:p w:rsidR="00781417" w:rsidRPr="00FF7D70" w:rsidRDefault="00781417" w:rsidP="00781417">
            <w:pPr>
              <w:ind w:left="113" w:right="113"/>
              <w:jc w:val="center"/>
              <w:rPr>
                <w:rFonts w:ascii="Times New Roman" w:hAnsi="Times New Roman" w:cs="Times New Roman"/>
                <w:lang w:val="kk-KZ"/>
              </w:rPr>
            </w:pPr>
          </w:p>
        </w:tc>
        <w:tc>
          <w:tcPr>
            <w:tcW w:w="450" w:type="dxa"/>
            <w:textDirection w:val="btLr"/>
            <w:vAlign w:val="center"/>
          </w:tcPr>
          <w:p w:rsidR="00781417" w:rsidRPr="00FF7D70"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rPr>
              <w:t>QIV</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10,718</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10,691</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9303</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9555</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5215</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3900</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3699</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7172</w:t>
            </w:r>
          </w:p>
        </w:tc>
      </w:tr>
      <w:tr w:rsidR="00781417" w:rsidRPr="00FF7D70" w:rsidTr="00EA21E3">
        <w:trPr>
          <w:trHeight w:val="971"/>
        </w:trPr>
        <w:tc>
          <w:tcPr>
            <w:tcW w:w="535" w:type="dxa"/>
            <w:vMerge/>
            <w:tcBorders>
              <w:left w:val="nil"/>
            </w:tcBorders>
            <w:textDirection w:val="btLr"/>
            <w:vAlign w:val="center"/>
          </w:tcPr>
          <w:p w:rsidR="00781417" w:rsidRPr="00FF7D70" w:rsidRDefault="00781417" w:rsidP="00781417">
            <w:pPr>
              <w:ind w:left="113" w:right="113"/>
              <w:jc w:val="both"/>
              <w:rPr>
                <w:rFonts w:ascii="Times New Roman" w:hAnsi="Times New Roman" w:cs="Times New Roman"/>
                <w:lang w:val="kk-KZ"/>
              </w:rPr>
            </w:pPr>
          </w:p>
        </w:tc>
        <w:tc>
          <w:tcPr>
            <w:tcW w:w="450" w:type="dxa"/>
            <w:vMerge/>
            <w:textDirection w:val="btLr"/>
            <w:vAlign w:val="center"/>
          </w:tcPr>
          <w:p w:rsidR="00781417" w:rsidRPr="00FF7D70" w:rsidRDefault="00781417" w:rsidP="00781417">
            <w:pPr>
              <w:ind w:left="113" w:right="113"/>
              <w:jc w:val="center"/>
              <w:rPr>
                <w:rFonts w:ascii="Times New Roman" w:hAnsi="Times New Roman" w:cs="Times New Roman"/>
                <w:lang w:val="kk-KZ"/>
              </w:rPr>
            </w:pPr>
          </w:p>
        </w:tc>
        <w:tc>
          <w:tcPr>
            <w:tcW w:w="450" w:type="dxa"/>
            <w:textDirection w:val="btLr"/>
            <w:vAlign w:val="center"/>
          </w:tcPr>
          <w:p w:rsidR="00781417" w:rsidRPr="00FF7D70" w:rsidRDefault="00781417" w:rsidP="00781417">
            <w:pPr>
              <w:ind w:left="113" w:right="113"/>
              <w:jc w:val="center"/>
              <w:rPr>
                <w:rFonts w:ascii="Times New Roman" w:hAnsi="Times New Roman" w:cs="Times New Roman"/>
                <w:lang w:val="kk-KZ"/>
              </w:rPr>
            </w:pPr>
            <w:r w:rsidRPr="00FF7D70">
              <w:rPr>
                <w:rFonts w:ascii="Times New Roman" w:hAnsi="Times New Roman" w:cs="Times New Roman"/>
                <w:b/>
                <w:bCs/>
                <w:lang w:val="kk-KZ"/>
              </w:rPr>
              <w:t>Соре</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107,765</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106,642</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92,874</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94,334</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46,057</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41,993</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39,431</w:t>
            </w:r>
          </w:p>
        </w:tc>
        <w:tc>
          <w:tcPr>
            <w:tcW w:w="360" w:type="dxa"/>
            <w:textDirection w:val="btLr"/>
            <w:vAlign w:val="center"/>
          </w:tcPr>
          <w:p w:rsidR="00781417" w:rsidRPr="00FF7D70" w:rsidRDefault="00781417" w:rsidP="00781417">
            <w:pPr>
              <w:ind w:left="113" w:right="113"/>
              <w:jc w:val="both"/>
              <w:rPr>
                <w:rFonts w:ascii="Times New Roman" w:hAnsi="Times New Roman" w:cs="Times New Roman"/>
                <w:lang w:val="kk-KZ"/>
              </w:rPr>
            </w:pPr>
            <w:r w:rsidRPr="00FF7D70">
              <w:rPr>
                <w:rFonts w:ascii="Times New Roman" w:hAnsi="Times New Roman" w:cs="Times New Roman"/>
              </w:rPr>
              <w:t>54,518</w:t>
            </w:r>
          </w:p>
        </w:tc>
      </w:tr>
      <w:tr w:rsidR="00EA21E3" w:rsidRPr="00FF7D70" w:rsidTr="00EA21E3">
        <w:trPr>
          <w:cantSplit/>
          <w:trHeight w:val="1124"/>
        </w:trPr>
        <w:tc>
          <w:tcPr>
            <w:tcW w:w="535" w:type="dxa"/>
            <w:vMerge/>
            <w:tcBorders>
              <w:left w:val="nil"/>
              <w:bottom w:val="nil"/>
            </w:tcBorders>
            <w:textDirection w:val="btLr"/>
            <w:vAlign w:val="center"/>
          </w:tcPr>
          <w:p w:rsidR="00EA21E3" w:rsidRPr="00FF7D70" w:rsidRDefault="00EA21E3" w:rsidP="00EA21E3">
            <w:pPr>
              <w:ind w:left="113" w:right="113"/>
              <w:jc w:val="center"/>
              <w:rPr>
                <w:rFonts w:ascii="Times New Roman" w:hAnsi="Times New Roman" w:cs="Times New Roman"/>
                <w:lang w:val="kk-KZ"/>
              </w:rPr>
            </w:pPr>
          </w:p>
        </w:tc>
        <w:tc>
          <w:tcPr>
            <w:tcW w:w="900" w:type="dxa"/>
            <w:gridSpan w:val="2"/>
            <w:textDirection w:val="btLr"/>
            <w:vAlign w:val="center"/>
          </w:tcPr>
          <w:p w:rsidR="00EA21E3" w:rsidRPr="00FF7D70" w:rsidRDefault="00EA21E3" w:rsidP="00EA21E3">
            <w:pPr>
              <w:ind w:left="113" w:right="113"/>
              <w:jc w:val="center"/>
              <w:rPr>
                <w:rFonts w:ascii="Times New Roman" w:hAnsi="Times New Roman" w:cs="Times New Roman"/>
                <w:lang w:val="kk-KZ"/>
              </w:rPr>
            </w:pPr>
            <w:r w:rsidRPr="00FF7D70">
              <w:rPr>
                <w:rFonts w:ascii="Times New Roman" w:hAnsi="Times New Roman" w:cs="Times New Roman"/>
                <w:b/>
                <w:bCs/>
                <w:lang w:val="kk-KZ"/>
              </w:rPr>
              <w:t>Еріткіш</w:t>
            </w:r>
          </w:p>
        </w:tc>
        <w:tc>
          <w:tcPr>
            <w:tcW w:w="360" w:type="dxa"/>
            <w:textDirection w:val="btLr"/>
            <w:vAlign w:val="center"/>
          </w:tcPr>
          <w:p w:rsidR="00EA21E3" w:rsidRPr="00FF7D70" w:rsidRDefault="00EA21E3" w:rsidP="00EA21E3">
            <w:pPr>
              <w:ind w:left="113" w:right="113"/>
              <w:jc w:val="center"/>
              <w:rPr>
                <w:rFonts w:ascii="Times New Roman" w:hAnsi="Times New Roman" w:cs="Times New Roman"/>
                <w:lang w:val="kk-KZ"/>
              </w:rPr>
            </w:pPr>
            <w:r w:rsidRPr="00FF7D70">
              <w:rPr>
                <w:rFonts w:ascii="Times New Roman" w:hAnsi="Times New Roman" w:cs="Times New Roman"/>
              </w:rPr>
              <w:t>Toлуол</w:t>
            </w:r>
          </w:p>
        </w:tc>
        <w:tc>
          <w:tcPr>
            <w:tcW w:w="360" w:type="dxa"/>
            <w:textDirection w:val="btLr"/>
            <w:vAlign w:val="center"/>
          </w:tcPr>
          <w:p w:rsidR="00EA21E3" w:rsidRPr="00FF7D70" w:rsidRDefault="00EA21E3" w:rsidP="00EA21E3">
            <w:pPr>
              <w:ind w:left="113" w:right="113"/>
              <w:jc w:val="center"/>
              <w:rPr>
                <w:rFonts w:ascii="Times New Roman" w:hAnsi="Times New Roman" w:cs="Times New Roman"/>
                <w:lang w:val="kk-KZ"/>
              </w:rPr>
            </w:pPr>
            <w:r w:rsidRPr="00FF7D70">
              <w:rPr>
                <w:rFonts w:ascii="Times New Roman" w:hAnsi="Times New Roman" w:cs="Times New Roman"/>
              </w:rPr>
              <w:t>AcOEt</w:t>
            </w:r>
          </w:p>
        </w:tc>
        <w:tc>
          <w:tcPr>
            <w:tcW w:w="360" w:type="dxa"/>
            <w:textDirection w:val="btLr"/>
            <w:vAlign w:val="center"/>
          </w:tcPr>
          <w:p w:rsidR="00EA21E3" w:rsidRPr="00FF7D70" w:rsidRDefault="00EA21E3" w:rsidP="00EA21E3">
            <w:pPr>
              <w:ind w:left="113" w:right="113"/>
              <w:jc w:val="center"/>
              <w:rPr>
                <w:rFonts w:ascii="Times New Roman" w:hAnsi="Times New Roman" w:cs="Times New Roman"/>
                <w:lang w:val="kk-KZ"/>
              </w:rPr>
            </w:pPr>
            <w:r w:rsidRPr="00FF7D70">
              <w:rPr>
                <w:rFonts w:ascii="Times New Roman" w:hAnsi="Times New Roman" w:cs="Times New Roman"/>
              </w:rPr>
              <w:t>EtOH</w:t>
            </w:r>
          </w:p>
        </w:tc>
        <w:tc>
          <w:tcPr>
            <w:tcW w:w="360" w:type="dxa"/>
            <w:textDirection w:val="btLr"/>
            <w:vAlign w:val="center"/>
          </w:tcPr>
          <w:p w:rsidR="00EA21E3" w:rsidRPr="00FF7D70" w:rsidRDefault="00EA21E3" w:rsidP="00EA21E3">
            <w:pPr>
              <w:ind w:left="113" w:right="113"/>
              <w:jc w:val="center"/>
              <w:rPr>
                <w:rFonts w:ascii="Times New Roman" w:hAnsi="Times New Roman" w:cs="Times New Roman"/>
                <w:lang w:val="kk-KZ"/>
              </w:rPr>
            </w:pPr>
            <w:r w:rsidRPr="00FF7D70">
              <w:rPr>
                <w:rFonts w:ascii="Times New Roman" w:hAnsi="Times New Roman" w:cs="Times New Roman"/>
              </w:rPr>
              <w:t>MeOH</w:t>
            </w:r>
          </w:p>
        </w:tc>
        <w:tc>
          <w:tcPr>
            <w:tcW w:w="360" w:type="dxa"/>
            <w:textDirection w:val="btLr"/>
            <w:vAlign w:val="center"/>
          </w:tcPr>
          <w:p w:rsidR="00EA21E3" w:rsidRPr="00FF7D70" w:rsidRDefault="00EA21E3" w:rsidP="00EA21E3">
            <w:pPr>
              <w:ind w:left="113" w:right="113"/>
              <w:jc w:val="center"/>
              <w:rPr>
                <w:rFonts w:ascii="Times New Roman" w:hAnsi="Times New Roman" w:cs="Times New Roman"/>
                <w:lang w:val="kk-KZ"/>
              </w:rPr>
            </w:pPr>
            <w:r w:rsidRPr="00FF7D70">
              <w:rPr>
                <w:rFonts w:ascii="Times New Roman" w:hAnsi="Times New Roman" w:cs="Times New Roman"/>
                <w:lang w:val="kk-KZ"/>
              </w:rPr>
              <w:t>Глицерин</w:t>
            </w:r>
          </w:p>
        </w:tc>
        <w:tc>
          <w:tcPr>
            <w:tcW w:w="360" w:type="dxa"/>
            <w:textDirection w:val="btLr"/>
            <w:vAlign w:val="center"/>
          </w:tcPr>
          <w:p w:rsidR="00EA21E3" w:rsidRPr="00FF7D70" w:rsidRDefault="00EA21E3" w:rsidP="00EA21E3">
            <w:pPr>
              <w:ind w:left="113" w:right="113"/>
              <w:jc w:val="center"/>
              <w:rPr>
                <w:rFonts w:ascii="Times New Roman" w:hAnsi="Times New Roman" w:cs="Times New Roman"/>
                <w:lang w:val="kk-KZ"/>
              </w:rPr>
            </w:pPr>
            <w:r w:rsidRPr="00FF7D70">
              <w:rPr>
                <w:rFonts w:ascii="Times New Roman" w:hAnsi="Times New Roman" w:cs="Times New Roman"/>
                <w:lang w:val="kk-KZ"/>
              </w:rPr>
              <w:t>Су</w:t>
            </w:r>
          </w:p>
        </w:tc>
        <w:tc>
          <w:tcPr>
            <w:tcW w:w="360" w:type="dxa"/>
            <w:textDirection w:val="btLr"/>
            <w:vAlign w:val="center"/>
          </w:tcPr>
          <w:p w:rsidR="00EA21E3" w:rsidRPr="00FF7D70" w:rsidRDefault="00EA21E3" w:rsidP="00EA21E3">
            <w:pPr>
              <w:ind w:left="113" w:right="113"/>
              <w:jc w:val="center"/>
              <w:rPr>
                <w:rFonts w:ascii="Times New Roman" w:hAnsi="Times New Roman" w:cs="Times New Roman"/>
                <w:lang w:val="kk-KZ"/>
              </w:rPr>
            </w:pPr>
            <w:r w:rsidRPr="00FF7D70">
              <w:rPr>
                <w:rFonts w:ascii="Times New Roman" w:hAnsi="Times New Roman" w:cs="Times New Roman"/>
                <w:lang w:val="kk-KZ"/>
              </w:rPr>
              <w:t>ФБЕ</w:t>
            </w:r>
          </w:p>
        </w:tc>
        <w:tc>
          <w:tcPr>
            <w:tcW w:w="360" w:type="dxa"/>
            <w:textDirection w:val="btLr"/>
            <w:vAlign w:val="center"/>
          </w:tcPr>
          <w:p w:rsidR="00EA21E3" w:rsidRPr="00FF7D70" w:rsidRDefault="00EA21E3" w:rsidP="00EA21E3">
            <w:pPr>
              <w:ind w:left="113" w:right="113"/>
              <w:jc w:val="center"/>
              <w:rPr>
                <w:rFonts w:ascii="Times New Roman" w:hAnsi="Times New Roman" w:cs="Times New Roman"/>
                <w:lang w:val="kk-KZ"/>
              </w:rPr>
            </w:pPr>
            <w:r w:rsidRPr="00FF7D70">
              <w:rPr>
                <w:rStyle w:val="linkify"/>
                <w:rFonts w:ascii="Times New Roman" w:hAnsi="Times New Roman" w:cs="Times New Roman"/>
                <w:lang w:val="kk-KZ"/>
              </w:rPr>
              <w:t>ӨҰС</w:t>
            </w:r>
          </w:p>
        </w:tc>
      </w:tr>
    </w:tbl>
    <w:p w:rsidR="00BE7138" w:rsidRPr="00FF7D70" w:rsidRDefault="00BE7138" w:rsidP="00BE7138">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  </w:t>
      </w:r>
    </w:p>
    <w:p w:rsidR="005E26E1" w:rsidRDefault="005E26E1" w:rsidP="00C220FB">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lastRenderedPageBreak/>
        <w:t>Толуол, AcOEt, EtOH және MeOH-</w:t>
      </w:r>
      <w:r w:rsidR="00E22106">
        <w:rPr>
          <w:rFonts w:ascii="Times New Roman" w:hAnsi="Times New Roman" w:cs="Times New Roman"/>
          <w:sz w:val="28"/>
          <w:szCs w:val="28"/>
          <w:lang w:val="kk-KZ"/>
        </w:rPr>
        <w:t>тан глицерин, су, ФБЕ және ӨҰС-н</w:t>
      </w:r>
      <w:r w:rsidRPr="00FF7D70">
        <w:rPr>
          <w:rFonts w:ascii="Times New Roman" w:hAnsi="Times New Roman" w:cs="Times New Roman"/>
          <w:sz w:val="28"/>
          <w:szCs w:val="28"/>
          <w:lang w:val="kk-KZ"/>
        </w:rPr>
        <w:t xml:space="preserve">а ауысқан кезде ПпІХ мен ПФa-ге есептелген </w:t>
      </w:r>
      <w:r w:rsidRPr="00FF7D70">
        <w:rPr>
          <w:rFonts w:ascii="Times New Roman" w:hAnsi="Times New Roman" w:cs="Times New Roman"/>
          <w:sz w:val="28"/>
          <w:szCs w:val="28"/>
        </w:rPr>
        <w:t>ε</w:t>
      </w:r>
      <w:r w:rsidRPr="00FF7D70">
        <w:rPr>
          <w:rFonts w:ascii="Times New Roman" w:hAnsi="Times New Roman" w:cs="Times New Roman"/>
          <w:sz w:val="28"/>
          <w:szCs w:val="28"/>
          <w:lang w:val="kk-KZ"/>
        </w:rPr>
        <w:t xml:space="preserve"> шамасында (Соре жолағы бойынша) күрт секіріс байқалды. Бұл құбылыс ФФ үшін байқалған жоқ, себебі ФФ әртүрлі қосылыстардың қоспасынан тұрады және ол басқаша қасиеттер көрсетуі мүмкін (4-кесте). ПФа-дің QI жолағы үшін есептелген ε мәнінің жоғары болуы оны ФДТ-да қолдануда қызығушылық туғызады. ПФа-дің QI жолағы үшін ε мәні ПпІХ-</w:t>
      </w:r>
      <w:r w:rsidR="0009025D">
        <w:rPr>
          <w:rFonts w:ascii="Times New Roman" w:hAnsi="Times New Roman" w:cs="Times New Roman"/>
          <w:sz w:val="28"/>
          <w:szCs w:val="28"/>
          <w:lang w:val="kk-KZ"/>
        </w:rPr>
        <w:t>б</w:t>
      </w:r>
      <w:r w:rsidRPr="00FF7D70">
        <w:rPr>
          <w:rFonts w:ascii="Times New Roman" w:hAnsi="Times New Roman" w:cs="Times New Roman"/>
          <w:sz w:val="28"/>
          <w:szCs w:val="28"/>
          <w:lang w:val="kk-KZ"/>
        </w:rPr>
        <w:t>ен салыстырғанда 3,5 есе және ФФ-</w:t>
      </w:r>
      <w:r w:rsidR="0009025D">
        <w:rPr>
          <w:rFonts w:ascii="Times New Roman" w:hAnsi="Times New Roman" w:cs="Times New Roman"/>
          <w:sz w:val="28"/>
          <w:szCs w:val="28"/>
          <w:lang w:val="kk-KZ"/>
        </w:rPr>
        <w:t>н</w:t>
      </w:r>
      <w:r w:rsidRPr="00FF7D70">
        <w:rPr>
          <w:rFonts w:ascii="Times New Roman" w:hAnsi="Times New Roman" w:cs="Times New Roman"/>
          <w:sz w:val="28"/>
          <w:szCs w:val="28"/>
          <w:lang w:val="kk-KZ"/>
        </w:rPr>
        <w:t>ен 16,5 есе жоғары шаманы көрсетті [167].</w:t>
      </w:r>
    </w:p>
    <w:p w:rsidR="00493A17" w:rsidRPr="00FF7D70" w:rsidRDefault="007120EA" w:rsidP="00C220FB">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2</w:t>
      </w:r>
      <w:r w:rsidR="00741A47" w:rsidRPr="00FF7D70">
        <w:rPr>
          <w:rFonts w:ascii="Times New Roman" w:hAnsi="Times New Roman" w:cs="Times New Roman"/>
          <w:sz w:val="28"/>
          <w:szCs w:val="28"/>
          <w:lang w:val="kk-KZ"/>
        </w:rPr>
        <w:t>2</w:t>
      </w:r>
      <w:r w:rsidR="00493A17" w:rsidRPr="00FF7D70">
        <w:rPr>
          <w:rFonts w:ascii="Times New Roman" w:hAnsi="Times New Roman" w:cs="Times New Roman"/>
          <w:sz w:val="28"/>
          <w:szCs w:val="28"/>
          <w:lang w:val="kk-KZ"/>
        </w:rPr>
        <w:t>-суреттегі флуоресценция спектрі әртүрлі еріткіштерде бөлме температурасында және 1,87 μМ концентрацияда зерттелді.</w:t>
      </w:r>
    </w:p>
    <w:p w:rsidR="00741A47" w:rsidRPr="00FF7D70" w:rsidRDefault="00493A17" w:rsidP="00741A47">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r>
      <w:r w:rsidR="00741A47" w:rsidRPr="00FF7D70">
        <w:rPr>
          <w:rFonts w:ascii="Times New Roman" w:hAnsi="Times New Roman" w:cs="Times New Roman"/>
          <w:sz w:val="28"/>
          <w:szCs w:val="28"/>
          <w:lang w:val="kk-KZ"/>
        </w:rPr>
        <w:t xml:space="preserve">ПФа 415 нм толқын ұзындықта қоздырылып, флуоресценция спектрінде екі жолақ пайда болды. УК-көрінетін абсорбция спектрінде полярлы еріткіштерде орын алған көк аймаққа ығысу </w:t>
      </w:r>
      <w:r w:rsidR="0009025D">
        <w:rPr>
          <w:rFonts w:ascii="Times New Roman" w:hAnsi="Times New Roman" w:cs="Times New Roman"/>
          <w:sz w:val="28"/>
          <w:szCs w:val="28"/>
          <w:lang w:val="kk-KZ"/>
        </w:rPr>
        <w:t>құбылысы</w:t>
      </w:r>
      <w:r w:rsidR="00741A47" w:rsidRPr="00FF7D70">
        <w:rPr>
          <w:rFonts w:ascii="Times New Roman" w:hAnsi="Times New Roman" w:cs="Times New Roman"/>
          <w:sz w:val="28"/>
          <w:szCs w:val="28"/>
          <w:lang w:val="kk-KZ"/>
        </w:rPr>
        <w:t xml:space="preserve"> мұнда да байқалды. Осы концентрациядағы ПФа-дің су, ФБЕ және ӨҰС-</w:t>
      </w:r>
      <w:r w:rsidR="009260D3" w:rsidRPr="00FF7D70">
        <w:rPr>
          <w:rFonts w:ascii="Times New Roman" w:hAnsi="Times New Roman" w:cs="Times New Roman"/>
          <w:sz w:val="28"/>
          <w:szCs w:val="28"/>
          <w:lang w:val="kk-KZ"/>
        </w:rPr>
        <w:t>д</w:t>
      </w:r>
      <w:r w:rsidR="00741A47" w:rsidRPr="00FF7D70">
        <w:rPr>
          <w:rFonts w:ascii="Times New Roman" w:hAnsi="Times New Roman" w:cs="Times New Roman"/>
          <w:sz w:val="28"/>
          <w:szCs w:val="28"/>
          <w:lang w:val="kk-KZ"/>
        </w:rPr>
        <w:t>ағы агрегациялануына орай (22А-сурет) флуоресценция қарқындылығы өте төмен болды [69].</w:t>
      </w:r>
    </w:p>
    <w:p w:rsidR="00493A17" w:rsidRPr="00FF7D70" w:rsidRDefault="00493A17" w:rsidP="00741A47">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ПпІХ 400 нм толқын ұзындықта қоздырылды. У</w:t>
      </w:r>
      <w:r w:rsidR="0009025D">
        <w:rPr>
          <w:rFonts w:ascii="Times New Roman" w:hAnsi="Times New Roman" w:cs="Times New Roman"/>
          <w:sz w:val="28"/>
          <w:szCs w:val="28"/>
          <w:lang w:val="kk-KZ"/>
        </w:rPr>
        <w:t>К-көрінетін абсорбция спектрінде тіркелгендей</w:t>
      </w:r>
      <w:r w:rsidRPr="00FF7D70">
        <w:rPr>
          <w:rFonts w:ascii="Times New Roman" w:hAnsi="Times New Roman" w:cs="Times New Roman"/>
          <w:sz w:val="28"/>
          <w:szCs w:val="28"/>
          <w:lang w:val="kk-KZ"/>
        </w:rPr>
        <w:t>, флуоресценция спектріндегі жолақтар да еріткіштің полярлығы өск</w:t>
      </w:r>
      <w:r w:rsidR="00741A47" w:rsidRPr="00FF7D70">
        <w:rPr>
          <w:rFonts w:ascii="Times New Roman" w:hAnsi="Times New Roman" w:cs="Times New Roman"/>
          <w:sz w:val="28"/>
          <w:szCs w:val="28"/>
          <w:lang w:val="kk-KZ"/>
        </w:rPr>
        <w:t xml:space="preserve">ен сайын көк аймаққа </w:t>
      </w:r>
      <w:r w:rsidR="0009025D">
        <w:rPr>
          <w:rFonts w:ascii="Times New Roman" w:hAnsi="Times New Roman" w:cs="Times New Roman"/>
          <w:sz w:val="28"/>
          <w:szCs w:val="28"/>
          <w:lang w:val="kk-KZ"/>
        </w:rPr>
        <w:t xml:space="preserve">ығысқанын көруге болады </w:t>
      </w:r>
      <w:r w:rsidR="00741A47" w:rsidRPr="00FF7D70">
        <w:rPr>
          <w:rFonts w:ascii="Times New Roman" w:hAnsi="Times New Roman" w:cs="Times New Roman"/>
          <w:sz w:val="28"/>
          <w:szCs w:val="28"/>
          <w:lang w:val="kk-KZ"/>
        </w:rPr>
        <w:t>(22Б</w:t>
      </w:r>
      <w:r w:rsidRPr="00FF7D70">
        <w:rPr>
          <w:rFonts w:ascii="Times New Roman" w:hAnsi="Times New Roman" w:cs="Times New Roman"/>
          <w:sz w:val="28"/>
          <w:szCs w:val="28"/>
          <w:lang w:val="kk-KZ"/>
        </w:rPr>
        <w:t>-сурет).</w:t>
      </w:r>
    </w:p>
    <w:p w:rsidR="00741A47" w:rsidRPr="00FF7D70" w:rsidRDefault="00741A47" w:rsidP="00741A47">
      <w:pPr>
        <w:spacing w:after="0" w:line="240" w:lineRule="auto"/>
        <w:ind w:firstLine="720"/>
        <w:jc w:val="both"/>
        <w:rPr>
          <w:rFonts w:ascii="Times New Roman" w:hAnsi="Times New Roman" w:cs="Times New Roman"/>
          <w:sz w:val="28"/>
          <w:szCs w:val="28"/>
          <w:lang w:val="kk-KZ"/>
        </w:rPr>
      </w:pPr>
    </w:p>
    <w:p w:rsidR="00493A17" w:rsidRPr="00FF7D70" w:rsidRDefault="000F369C" w:rsidP="009F63BD">
      <w:pPr>
        <w:spacing w:after="0" w:line="240" w:lineRule="auto"/>
        <w:jc w:val="center"/>
        <w:rPr>
          <w:rFonts w:ascii="Times New Roman" w:hAnsi="Times New Roman" w:cs="Times New Roman"/>
          <w:sz w:val="28"/>
          <w:szCs w:val="28"/>
          <w:lang w:val="kk-KZ"/>
        </w:rPr>
      </w:pPr>
      <w:r w:rsidRPr="000F369C">
        <w:rPr>
          <w:rFonts w:ascii="Times New Roman" w:hAnsi="Times New Roman" w:cs="Times New Roman"/>
          <w:noProof/>
          <w:sz w:val="28"/>
          <w:szCs w:val="28"/>
        </w:rPr>
        <w:drawing>
          <wp:inline distT="0" distB="0" distL="0" distR="0">
            <wp:extent cx="5810381" cy="3749040"/>
            <wp:effectExtent l="0" t="0" r="0" b="3810"/>
            <wp:docPr id="28" name="Рисунок 28" descr="C:\Users\bauyrzhan.myrzakhmet\Desktop\UV&amp;IR\Origin fotos of thesis\Solvents\Fluo and lifetim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uyrzhan.myrzakhmet\Desktop\UV&amp;IR\Origin fotos of thesis\Solvents\Fluo and lifetime-1.jpg"/>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brightnessContrast contrast="-40000"/>
                              </a14:imgEffect>
                            </a14:imgLayer>
                          </a14:imgProps>
                        </a:ext>
                        <a:ext uri="{28A0092B-C50C-407E-A947-70E740481C1C}">
                          <a14:useLocalDpi xmlns:a14="http://schemas.microsoft.com/office/drawing/2010/main" val="0"/>
                        </a:ext>
                      </a:extLst>
                    </a:blip>
                    <a:srcRect l="1603" t="8465" b="15349"/>
                    <a:stretch/>
                  </pic:blipFill>
                  <pic:spPr bwMode="auto">
                    <a:xfrm>
                      <a:off x="0" y="0"/>
                      <a:ext cx="5810381" cy="3749040"/>
                    </a:xfrm>
                    <a:prstGeom prst="rect">
                      <a:avLst/>
                    </a:prstGeom>
                    <a:noFill/>
                    <a:ln>
                      <a:noFill/>
                    </a:ln>
                    <a:extLst>
                      <a:ext uri="{53640926-AAD7-44D8-BBD7-CCE9431645EC}">
                        <a14:shadowObscured xmlns:a14="http://schemas.microsoft.com/office/drawing/2010/main"/>
                      </a:ext>
                    </a:extLst>
                  </pic:spPr>
                </pic:pic>
              </a:graphicData>
            </a:graphic>
          </wp:inline>
        </w:drawing>
      </w:r>
    </w:p>
    <w:p w:rsidR="00382964" w:rsidRPr="00FF7D70" w:rsidRDefault="00382964" w:rsidP="00382964">
      <w:pPr>
        <w:spacing w:after="0" w:line="240" w:lineRule="auto"/>
        <w:rPr>
          <w:rFonts w:ascii="Times New Roman" w:hAnsi="Times New Roman" w:cs="Times New Roman"/>
          <w:b/>
          <w:sz w:val="28"/>
          <w:szCs w:val="28"/>
          <w:lang w:val="kk-KZ"/>
        </w:rPr>
      </w:pPr>
      <w:r w:rsidRPr="00FF7D70">
        <w:rPr>
          <w:rFonts w:ascii="Times New Roman" w:hAnsi="Times New Roman" w:cs="Times New Roman"/>
          <w:b/>
          <w:sz w:val="28"/>
          <w:szCs w:val="28"/>
          <w:lang w:val="kk-KZ"/>
        </w:rPr>
        <w:t xml:space="preserve">                               1)                                                  2)</w:t>
      </w:r>
    </w:p>
    <w:p w:rsidR="00A9628C" w:rsidRPr="00FF7D70" w:rsidRDefault="00F86BA4" w:rsidP="00A9628C">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22</w:t>
      </w:r>
      <w:r w:rsidR="00D355A6" w:rsidRPr="00FF7D70">
        <w:rPr>
          <w:rFonts w:ascii="Times New Roman" w:hAnsi="Times New Roman" w:cs="Times New Roman"/>
          <w:sz w:val="28"/>
          <w:szCs w:val="28"/>
          <w:lang w:val="kk-KZ"/>
        </w:rPr>
        <w:t xml:space="preserve"> – </w:t>
      </w:r>
      <w:r w:rsidR="00493A17" w:rsidRPr="00FF7D70">
        <w:rPr>
          <w:rFonts w:ascii="Times New Roman" w:hAnsi="Times New Roman" w:cs="Times New Roman"/>
          <w:sz w:val="28"/>
          <w:szCs w:val="28"/>
          <w:lang w:val="kk-KZ"/>
        </w:rPr>
        <w:t>П</w:t>
      </w:r>
      <w:r w:rsidR="00D355A6" w:rsidRPr="00FF7D70">
        <w:rPr>
          <w:rFonts w:ascii="Times New Roman" w:hAnsi="Times New Roman" w:cs="Times New Roman"/>
          <w:sz w:val="28"/>
          <w:szCs w:val="28"/>
          <w:lang w:val="kk-KZ"/>
        </w:rPr>
        <w:t>Фа</w:t>
      </w:r>
      <w:r w:rsidR="00493A17" w:rsidRPr="00FF7D70">
        <w:rPr>
          <w:rFonts w:ascii="Times New Roman" w:hAnsi="Times New Roman" w:cs="Times New Roman"/>
          <w:sz w:val="28"/>
          <w:szCs w:val="28"/>
          <w:lang w:val="kk-KZ"/>
        </w:rPr>
        <w:t xml:space="preserve"> (А, </w:t>
      </w:r>
      <w:r w:rsidR="00D355A6" w:rsidRPr="00FF7D70">
        <w:rPr>
          <w:rFonts w:ascii="Times New Roman" w:hAnsi="Times New Roman" w:cs="Times New Roman"/>
          <w:sz w:val="28"/>
          <w:szCs w:val="28"/>
          <w:lang w:val="kk-KZ"/>
        </w:rPr>
        <w:t>Г), ПпІХ</w:t>
      </w:r>
      <w:r w:rsidR="00493A17" w:rsidRPr="00FF7D70">
        <w:rPr>
          <w:rFonts w:ascii="Times New Roman" w:hAnsi="Times New Roman" w:cs="Times New Roman"/>
          <w:sz w:val="28"/>
          <w:szCs w:val="28"/>
          <w:lang w:val="kk-KZ"/>
        </w:rPr>
        <w:t xml:space="preserve"> (</w:t>
      </w:r>
      <w:r w:rsidR="00D355A6" w:rsidRPr="00FF7D70">
        <w:rPr>
          <w:rFonts w:ascii="Times New Roman" w:hAnsi="Times New Roman" w:cs="Times New Roman"/>
          <w:sz w:val="28"/>
          <w:szCs w:val="28"/>
          <w:lang w:val="kk-KZ"/>
        </w:rPr>
        <w:t>Б</w:t>
      </w:r>
      <w:r w:rsidR="00493A17" w:rsidRPr="00FF7D70">
        <w:rPr>
          <w:rFonts w:ascii="Times New Roman" w:hAnsi="Times New Roman" w:cs="Times New Roman"/>
          <w:sz w:val="28"/>
          <w:szCs w:val="28"/>
          <w:lang w:val="kk-KZ"/>
        </w:rPr>
        <w:t xml:space="preserve">, </w:t>
      </w:r>
      <w:r w:rsidR="00D355A6" w:rsidRPr="00FF7D70">
        <w:rPr>
          <w:rFonts w:ascii="Times New Roman" w:hAnsi="Times New Roman" w:cs="Times New Roman"/>
          <w:sz w:val="28"/>
          <w:szCs w:val="28"/>
          <w:lang w:val="kk-KZ"/>
        </w:rPr>
        <w:t>Д) және ФФ</w:t>
      </w:r>
      <w:r w:rsidR="00382964" w:rsidRPr="00FF7D70">
        <w:rPr>
          <w:rFonts w:ascii="Times New Roman" w:hAnsi="Times New Roman" w:cs="Times New Roman"/>
          <w:sz w:val="28"/>
          <w:szCs w:val="28"/>
          <w:lang w:val="kk-KZ"/>
        </w:rPr>
        <w:t>-нің</w:t>
      </w:r>
      <w:r w:rsidR="00D355A6" w:rsidRPr="00FF7D70">
        <w:rPr>
          <w:rFonts w:ascii="Times New Roman" w:hAnsi="Times New Roman" w:cs="Times New Roman"/>
          <w:sz w:val="28"/>
          <w:szCs w:val="28"/>
          <w:lang w:val="kk-KZ"/>
        </w:rPr>
        <w:t xml:space="preserve"> (В</w:t>
      </w:r>
      <w:r w:rsidR="00493A17" w:rsidRPr="00FF7D70">
        <w:rPr>
          <w:rFonts w:ascii="Times New Roman" w:hAnsi="Times New Roman" w:cs="Times New Roman"/>
          <w:sz w:val="28"/>
          <w:szCs w:val="28"/>
          <w:lang w:val="kk-KZ"/>
        </w:rPr>
        <w:t xml:space="preserve">, </w:t>
      </w:r>
      <w:r w:rsidR="00D355A6" w:rsidRPr="00FF7D70">
        <w:rPr>
          <w:rFonts w:ascii="Times New Roman" w:hAnsi="Times New Roman" w:cs="Times New Roman"/>
          <w:sz w:val="28"/>
          <w:szCs w:val="28"/>
          <w:lang w:val="kk-KZ"/>
        </w:rPr>
        <w:t>Е) әртүрлі еріткіш</w:t>
      </w:r>
      <w:r w:rsidR="00493A17" w:rsidRPr="00FF7D70">
        <w:rPr>
          <w:rFonts w:ascii="Times New Roman" w:hAnsi="Times New Roman" w:cs="Times New Roman"/>
          <w:sz w:val="28"/>
          <w:szCs w:val="28"/>
          <w:lang w:val="kk-KZ"/>
        </w:rPr>
        <w:t xml:space="preserve">тегі флуоресценция </w:t>
      </w:r>
      <w:r w:rsidR="00382964" w:rsidRPr="00FF7D70">
        <w:rPr>
          <w:rFonts w:ascii="Times New Roman" w:hAnsi="Times New Roman" w:cs="Times New Roman"/>
          <w:b/>
          <w:sz w:val="28"/>
          <w:szCs w:val="28"/>
          <w:lang w:val="kk-KZ"/>
        </w:rPr>
        <w:t>(1</w:t>
      </w:r>
      <w:r w:rsidR="002E1D27" w:rsidRPr="00FF7D70">
        <w:rPr>
          <w:rFonts w:ascii="Times New Roman" w:hAnsi="Times New Roman" w:cs="Times New Roman"/>
          <w:b/>
          <w:sz w:val="28"/>
          <w:szCs w:val="28"/>
          <w:lang w:val="kk-KZ"/>
        </w:rPr>
        <w:t>)</w:t>
      </w:r>
      <w:r w:rsidR="002E1D27" w:rsidRPr="00FF7D70">
        <w:rPr>
          <w:rFonts w:ascii="Times New Roman" w:hAnsi="Times New Roman" w:cs="Times New Roman"/>
          <w:sz w:val="28"/>
          <w:szCs w:val="28"/>
          <w:lang w:val="kk-KZ"/>
        </w:rPr>
        <w:t xml:space="preserve"> </w:t>
      </w:r>
      <w:r w:rsidR="00493A17" w:rsidRPr="00FF7D70">
        <w:rPr>
          <w:rFonts w:ascii="Times New Roman" w:hAnsi="Times New Roman" w:cs="Times New Roman"/>
          <w:sz w:val="28"/>
          <w:szCs w:val="28"/>
          <w:lang w:val="kk-KZ"/>
        </w:rPr>
        <w:t>спектрі</w:t>
      </w:r>
      <w:r w:rsidR="00A9628C" w:rsidRPr="00FF7D70">
        <w:rPr>
          <w:rFonts w:ascii="Times New Roman" w:hAnsi="Times New Roman" w:cs="Times New Roman"/>
          <w:sz w:val="28"/>
          <w:szCs w:val="28"/>
          <w:lang w:val="kk-KZ"/>
        </w:rPr>
        <w:t xml:space="preserve"> (λ</w:t>
      </w:r>
      <w:r w:rsidR="00A9628C" w:rsidRPr="00FF7D70">
        <w:rPr>
          <w:rFonts w:ascii="Times New Roman" w:hAnsi="Times New Roman" w:cs="Times New Roman"/>
          <w:sz w:val="28"/>
          <w:szCs w:val="28"/>
          <w:vertAlign w:val="subscript"/>
          <w:lang w:val="kk-KZ"/>
        </w:rPr>
        <w:t>қоз</w:t>
      </w:r>
      <w:r w:rsidR="00A9628C" w:rsidRPr="00FF7D70">
        <w:rPr>
          <w:rFonts w:ascii="Times New Roman" w:hAnsi="Times New Roman" w:cs="Times New Roman"/>
          <w:sz w:val="28"/>
          <w:szCs w:val="28"/>
          <w:lang w:val="kk-KZ"/>
        </w:rPr>
        <w:t>=400 нм ПпІХ, ФФ және λ</w:t>
      </w:r>
      <w:r w:rsidR="00A9628C" w:rsidRPr="00FF7D70">
        <w:rPr>
          <w:rFonts w:ascii="Times New Roman" w:hAnsi="Times New Roman" w:cs="Times New Roman"/>
          <w:sz w:val="28"/>
          <w:szCs w:val="28"/>
          <w:vertAlign w:val="subscript"/>
          <w:lang w:val="kk-KZ"/>
        </w:rPr>
        <w:t>қоз</w:t>
      </w:r>
      <w:r w:rsidR="00A9628C" w:rsidRPr="00FF7D70">
        <w:rPr>
          <w:rFonts w:ascii="Times New Roman" w:hAnsi="Times New Roman" w:cs="Times New Roman"/>
          <w:sz w:val="28"/>
          <w:szCs w:val="28"/>
          <w:lang w:val="kk-KZ"/>
        </w:rPr>
        <w:t>=415 нм ПФа)</w:t>
      </w:r>
    </w:p>
    <w:p w:rsidR="00493A17" w:rsidRPr="00FF7D70" w:rsidRDefault="00493A17"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 және өмір сүру </w:t>
      </w:r>
      <w:r w:rsidR="00382964" w:rsidRPr="00FF7D70">
        <w:rPr>
          <w:rFonts w:ascii="Times New Roman" w:hAnsi="Times New Roman" w:cs="Times New Roman"/>
          <w:b/>
          <w:sz w:val="28"/>
          <w:szCs w:val="28"/>
          <w:lang w:val="kk-KZ"/>
        </w:rPr>
        <w:t>(2</w:t>
      </w:r>
      <w:r w:rsidR="002E1D27" w:rsidRPr="00FF7D70">
        <w:rPr>
          <w:rFonts w:ascii="Times New Roman" w:hAnsi="Times New Roman" w:cs="Times New Roman"/>
          <w:b/>
          <w:sz w:val="28"/>
          <w:szCs w:val="28"/>
          <w:lang w:val="kk-KZ"/>
        </w:rPr>
        <w:t>)</w:t>
      </w:r>
      <w:r w:rsidR="002E1D27"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lang w:val="kk-KZ"/>
        </w:rPr>
        <w:t>ұзақтығы (λ</w:t>
      </w:r>
      <w:r w:rsidRPr="00FF7D70">
        <w:rPr>
          <w:rFonts w:ascii="Times New Roman" w:hAnsi="Times New Roman" w:cs="Times New Roman"/>
          <w:sz w:val="28"/>
          <w:szCs w:val="28"/>
          <w:vertAlign w:val="subscript"/>
          <w:lang w:val="kk-KZ"/>
        </w:rPr>
        <w:t>қоз</w:t>
      </w:r>
      <w:r w:rsidRPr="00FF7D70">
        <w:rPr>
          <w:rFonts w:ascii="Times New Roman" w:hAnsi="Times New Roman" w:cs="Times New Roman"/>
          <w:sz w:val="28"/>
          <w:szCs w:val="28"/>
          <w:lang w:val="kk-KZ"/>
        </w:rPr>
        <w:t>=408 нм</w:t>
      </w:r>
      <w:r w:rsidR="00A9628C" w:rsidRPr="00FF7D70">
        <w:rPr>
          <w:rFonts w:ascii="Times New Roman" w:hAnsi="Times New Roman" w:cs="Times New Roman"/>
          <w:sz w:val="28"/>
          <w:szCs w:val="28"/>
          <w:lang w:val="kk-KZ"/>
        </w:rPr>
        <w:t>, с=1,87 μМ</w:t>
      </w:r>
      <w:r w:rsidRPr="00FF7D70">
        <w:rPr>
          <w:rFonts w:ascii="Times New Roman" w:hAnsi="Times New Roman" w:cs="Times New Roman"/>
          <w:sz w:val="28"/>
          <w:szCs w:val="28"/>
          <w:lang w:val="kk-KZ"/>
        </w:rPr>
        <w:t>)</w:t>
      </w:r>
    </w:p>
    <w:p w:rsidR="00493A17" w:rsidRPr="00FF7D70" w:rsidRDefault="00493A17" w:rsidP="009F63BD">
      <w:pPr>
        <w:spacing w:after="0" w:line="240" w:lineRule="auto"/>
        <w:rPr>
          <w:rFonts w:ascii="Times New Roman" w:hAnsi="Times New Roman" w:cs="Times New Roman"/>
          <w:sz w:val="28"/>
          <w:szCs w:val="28"/>
          <w:lang w:val="kk-KZ"/>
        </w:rPr>
      </w:pPr>
    </w:p>
    <w:p w:rsidR="00493A17" w:rsidRPr="00FF7D70" w:rsidRDefault="00493A17" w:rsidP="009F63BD">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Флуоресценция жолақтарының барл</w:t>
      </w:r>
      <w:r w:rsidR="009260D3" w:rsidRPr="00FF7D70">
        <w:rPr>
          <w:rFonts w:ascii="Times New Roman" w:hAnsi="Times New Roman" w:cs="Times New Roman"/>
          <w:sz w:val="28"/>
          <w:szCs w:val="28"/>
          <w:lang w:val="kk-KZ"/>
        </w:rPr>
        <w:t>ық максимум толқын ұзындықтары 5</w:t>
      </w:r>
      <w:r w:rsidRPr="00FF7D70">
        <w:rPr>
          <w:rFonts w:ascii="Times New Roman" w:hAnsi="Times New Roman" w:cs="Times New Roman"/>
          <w:sz w:val="28"/>
          <w:szCs w:val="28"/>
          <w:lang w:val="kk-KZ"/>
        </w:rPr>
        <w:t>-кесте</w:t>
      </w:r>
      <w:r w:rsidR="00304E88">
        <w:rPr>
          <w:rFonts w:ascii="Times New Roman" w:hAnsi="Times New Roman" w:cs="Times New Roman"/>
          <w:sz w:val="28"/>
          <w:szCs w:val="28"/>
          <w:lang w:val="kk-KZ"/>
        </w:rPr>
        <w:t>де</w:t>
      </w:r>
      <w:r w:rsidRPr="00FF7D70">
        <w:rPr>
          <w:rFonts w:ascii="Times New Roman" w:hAnsi="Times New Roman" w:cs="Times New Roman"/>
          <w:sz w:val="28"/>
          <w:szCs w:val="28"/>
          <w:lang w:val="kk-KZ"/>
        </w:rPr>
        <w:t xml:space="preserve"> берілген. Сондай-ақ</w:t>
      </w:r>
      <w:r w:rsidR="009260D3" w:rsidRPr="00FF7D70">
        <w:rPr>
          <w:rFonts w:ascii="Times New Roman" w:hAnsi="Times New Roman" w:cs="Times New Roman"/>
          <w:sz w:val="28"/>
          <w:szCs w:val="28"/>
          <w:lang w:val="kk-KZ"/>
        </w:rPr>
        <w:t>, ПпІХ-д</w:t>
      </w:r>
      <w:r w:rsidR="00E22106">
        <w:rPr>
          <w:rFonts w:ascii="Times New Roman" w:hAnsi="Times New Roman" w:cs="Times New Roman"/>
          <w:sz w:val="28"/>
          <w:szCs w:val="28"/>
          <w:lang w:val="kk-KZ"/>
        </w:rPr>
        <w:t xml:space="preserve">ың сулы ортада ерігіштігінің </w:t>
      </w:r>
      <w:r w:rsidRPr="00FF7D70">
        <w:rPr>
          <w:rFonts w:ascii="Times New Roman" w:hAnsi="Times New Roman" w:cs="Times New Roman"/>
          <w:sz w:val="28"/>
          <w:szCs w:val="28"/>
          <w:lang w:val="kk-KZ"/>
        </w:rPr>
        <w:t xml:space="preserve">төмен </w:t>
      </w:r>
      <w:r w:rsidRPr="00FF7D70">
        <w:rPr>
          <w:rFonts w:ascii="Times New Roman" w:hAnsi="Times New Roman" w:cs="Times New Roman"/>
          <w:sz w:val="28"/>
          <w:szCs w:val="28"/>
          <w:lang w:val="kk-KZ"/>
        </w:rPr>
        <w:lastRenderedPageBreak/>
        <w:t>болуына байланысты еріткіштің полярлығы өскен сайын жарық шығару қарқындылығы төмендеді.</w:t>
      </w:r>
    </w:p>
    <w:p w:rsidR="00493A17" w:rsidRPr="00FF7D70" w:rsidRDefault="00493A17" w:rsidP="009F63BD">
      <w:pPr>
        <w:spacing w:after="0" w:line="240" w:lineRule="auto"/>
        <w:jc w:val="both"/>
        <w:rPr>
          <w:rFonts w:ascii="Times New Roman" w:hAnsi="Times New Roman" w:cs="Times New Roman"/>
          <w:sz w:val="28"/>
          <w:szCs w:val="28"/>
          <w:lang w:val="kk-KZ"/>
        </w:rPr>
      </w:pPr>
    </w:p>
    <w:p w:rsidR="00493A17" w:rsidRPr="00FF7D70" w:rsidRDefault="00BA4F32" w:rsidP="00BA4F32">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Кесте 5 –</w:t>
      </w:r>
      <w:r w:rsidR="00493A17" w:rsidRPr="00FF7D70">
        <w:rPr>
          <w:rFonts w:ascii="Times New Roman" w:hAnsi="Times New Roman" w:cs="Times New Roman"/>
          <w:sz w:val="28"/>
          <w:szCs w:val="28"/>
          <w:lang w:val="kk-KZ"/>
        </w:rPr>
        <w:t xml:space="preserve"> Бөлме температурасындағы әртүрлі еріткіштердегі </w:t>
      </w:r>
      <w:r w:rsidR="00382964" w:rsidRPr="00FF7D70">
        <w:rPr>
          <w:rFonts w:ascii="Times New Roman" w:hAnsi="Times New Roman" w:cs="Times New Roman"/>
          <w:sz w:val="28"/>
          <w:szCs w:val="28"/>
          <w:lang w:val="kk-KZ"/>
        </w:rPr>
        <w:t>ПФа</w:t>
      </w:r>
      <w:r w:rsidR="00493A17" w:rsidRPr="00FF7D70">
        <w:rPr>
          <w:rFonts w:ascii="Times New Roman" w:hAnsi="Times New Roman" w:cs="Times New Roman"/>
          <w:sz w:val="28"/>
          <w:szCs w:val="28"/>
          <w:lang w:val="kk-KZ"/>
        </w:rPr>
        <w:t>, П</w:t>
      </w:r>
      <w:r w:rsidR="00382964" w:rsidRPr="00FF7D70">
        <w:rPr>
          <w:rFonts w:ascii="Times New Roman" w:hAnsi="Times New Roman" w:cs="Times New Roman"/>
          <w:sz w:val="28"/>
          <w:szCs w:val="28"/>
          <w:lang w:val="kk-KZ"/>
        </w:rPr>
        <w:t>пІХ</w:t>
      </w:r>
      <w:r w:rsidR="00493A17" w:rsidRPr="00FF7D70">
        <w:rPr>
          <w:rFonts w:ascii="Times New Roman" w:hAnsi="Times New Roman" w:cs="Times New Roman"/>
          <w:sz w:val="28"/>
          <w:szCs w:val="28"/>
          <w:lang w:val="kk-KZ"/>
        </w:rPr>
        <w:t xml:space="preserve"> және </w:t>
      </w:r>
      <w:r w:rsidR="00382964" w:rsidRPr="00FF7D70">
        <w:rPr>
          <w:rFonts w:ascii="Times New Roman" w:hAnsi="Times New Roman" w:cs="Times New Roman"/>
          <w:sz w:val="28"/>
          <w:szCs w:val="28"/>
          <w:lang w:val="kk-KZ"/>
        </w:rPr>
        <w:t>ФФ-н</w:t>
      </w:r>
      <w:r w:rsidR="00493A17" w:rsidRPr="00FF7D70">
        <w:rPr>
          <w:rFonts w:ascii="Times New Roman" w:hAnsi="Times New Roman" w:cs="Times New Roman"/>
          <w:sz w:val="28"/>
          <w:szCs w:val="28"/>
          <w:lang w:val="kk-KZ"/>
        </w:rPr>
        <w:t>ің флуоресценция жолақтары (с=1,87 μМ, λ</w:t>
      </w:r>
      <w:r w:rsidR="00493A17" w:rsidRPr="00FF7D70">
        <w:rPr>
          <w:rFonts w:ascii="Times New Roman" w:hAnsi="Times New Roman" w:cs="Times New Roman"/>
          <w:sz w:val="28"/>
          <w:szCs w:val="28"/>
          <w:vertAlign w:val="subscript"/>
          <w:lang w:val="kk-KZ"/>
        </w:rPr>
        <w:t>қоз</w:t>
      </w:r>
      <w:r w:rsidR="00493A17" w:rsidRPr="00FF7D70">
        <w:rPr>
          <w:rFonts w:ascii="Times New Roman" w:hAnsi="Times New Roman" w:cs="Times New Roman"/>
          <w:sz w:val="28"/>
          <w:szCs w:val="28"/>
          <w:lang w:val="kk-KZ"/>
        </w:rPr>
        <w:t>=408 нм)</w:t>
      </w:r>
    </w:p>
    <w:tbl>
      <w:tblPr>
        <w:tblStyle w:val="a6"/>
        <w:tblW w:w="0" w:type="auto"/>
        <w:jc w:val="center"/>
        <w:tblLook w:val="04A0" w:firstRow="1" w:lastRow="0" w:firstColumn="1" w:lastColumn="0" w:noHBand="0" w:noVBand="1"/>
      </w:tblPr>
      <w:tblGrid>
        <w:gridCol w:w="1500"/>
        <w:gridCol w:w="1307"/>
        <w:gridCol w:w="1308"/>
        <w:gridCol w:w="1308"/>
        <w:gridCol w:w="1308"/>
        <w:gridCol w:w="1308"/>
        <w:gridCol w:w="1308"/>
      </w:tblGrid>
      <w:tr w:rsidR="00914645" w:rsidRPr="00FF7D70" w:rsidTr="00914645">
        <w:trPr>
          <w:trHeight w:val="20"/>
          <w:jc w:val="center"/>
        </w:trPr>
        <w:tc>
          <w:tcPr>
            <w:tcW w:w="1525" w:type="dxa"/>
            <w:vMerge w:val="restart"/>
          </w:tcPr>
          <w:p w:rsidR="00BD205D" w:rsidRPr="00FF7D70" w:rsidRDefault="00BD205D" w:rsidP="00914645">
            <w:pPr>
              <w:jc w:val="center"/>
              <w:rPr>
                <w:rStyle w:val="linkify"/>
                <w:rFonts w:ascii="Times New Roman" w:eastAsia="SimSun" w:hAnsi="Times New Roman" w:cs="Times New Roman"/>
                <w:b/>
                <w:sz w:val="28"/>
                <w:szCs w:val="28"/>
                <w:lang w:val="kk-KZ"/>
              </w:rPr>
            </w:pPr>
            <w:r w:rsidRPr="00FF7D70">
              <w:rPr>
                <w:rStyle w:val="linkify"/>
                <w:rFonts w:ascii="Times New Roman" w:eastAsia="SimSun" w:hAnsi="Times New Roman" w:cs="Times New Roman"/>
                <w:b/>
                <w:sz w:val="28"/>
                <w:szCs w:val="28"/>
                <w:lang w:val="kk-KZ"/>
              </w:rPr>
              <w:t>Еріткіш</w:t>
            </w:r>
          </w:p>
        </w:tc>
        <w:tc>
          <w:tcPr>
            <w:tcW w:w="2700" w:type="dxa"/>
            <w:gridSpan w:val="2"/>
          </w:tcPr>
          <w:p w:rsidR="00BD205D" w:rsidRPr="00FF7D70" w:rsidRDefault="009412B1" w:rsidP="00914645">
            <w:pPr>
              <w:jc w:val="center"/>
              <w:rPr>
                <w:rFonts w:ascii="Times New Roman" w:eastAsia="SimSun" w:hAnsi="Times New Roman" w:cs="Times New Roman"/>
                <w:b/>
                <w:bCs/>
                <w:sz w:val="28"/>
                <w:szCs w:val="28"/>
              </w:rPr>
            </w:pPr>
            <w:r w:rsidRPr="00FF7D70">
              <w:rPr>
                <w:rStyle w:val="linkify"/>
                <w:rFonts w:ascii="Times New Roman" w:eastAsia="SimSun" w:hAnsi="Times New Roman" w:cs="Times New Roman"/>
                <w:b/>
                <w:sz w:val="28"/>
                <w:szCs w:val="28"/>
                <w:lang w:val="kk-KZ"/>
              </w:rPr>
              <w:t>ПФа</w:t>
            </w:r>
          </w:p>
          <w:p w:rsidR="00BD205D" w:rsidRPr="00FF7D70" w:rsidRDefault="00BD205D" w:rsidP="009412B1">
            <w:pPr>
              <w:jc w:val="center"/>
              <w:rPr>
                <w:rStyle w:val="linkify"/>
                <w:rFonts w:ascii="Times New Roman" w:eastAsia="SimSun" w:hAnsi="Times New Roman" w:cs="Times New Roman"/>
                <w:b/>
                <w:sz w:val="28"/>
                <w:szCs w:val="28"/>
              </w:rPr>
            </w:pPr>
            <w:r w:rsidRPr="00FF7D70">
              <w:rPr>
                <w:rFonts w:ascii="Times New Roman" w:eastAsia="SimSun" w:hAnsi="Times New Roman" w:cs="Times New Roman"/>
                <w:b/>
                <w:bCs/>
                <w:sz w:val="28"/>
                <w:szCs w:val="28"/>
              </w:rPr>
              <w:t>(λ</w:t>
            </w:r>
            <w:r w:rsidRPr="00FF7D70">
              <w:rPr>
                <w:rFonts w:ascii="Times New Roman" w:eastAsia="SimSun" w:hAnsi="Times New Roman" w:cs="Times New Roman"/>
                <w:b/>
                <w:bCs/>
                <w:sz w:val="28"/>
                <w:szCs w:val="28"/>
                <w:vertAlign w:val="subscript"/>
              </w:rPr>
              <w:t xml:space="preserve">қоз </w:t>
            </w:r>
            <w:r w:rsidR="009412B1" w:rsidRPr="00FF7D70">
              <w:rPr>
                <w:rFonts w:ascii="Times New Roman" w:eastAsia="SimSun" w:hAnsi="Times New Roman" w:cs="Times New Roman"/>
                <w:b/>
                <w:bCs/>
                <w:sz w:val="28"/>
                <w:szCs w:val="28"/>
              </w:rPr>
              <w:t>= 4</w:t>
            </w:r>
            <w:r w:rsidR="009412B1" w:rsidRPr="00FF7D70">
              <w:rPr>
                <w:rFonts w:ascii="Times New Roman" w:eastAsia="SimSun" w:hAnsi="Times New Roman" w:cs="Times New Roman"/>
                <w:b/>
                <w:bCs/>
                <w:sz w:val="28"/>
                <w:szCs w:val="28"/>
                <w:lang w:val="kk-KZ"/>
              </w:rPr>
              <w:t>15</w:t>
            </w:r>
            <w:r w:rsidRPr="00FF7D70">
              <w:rPr>
                <w:rFonts w:ascii="Times New Roman" w:eastAsia="SimSun" w:hAnsi="Times New Roman" w:cs="Times New Roman"/>
                <w:b/>
                <w:bCs/>
                <w:sz w:val="28"/>
                <w:szCs w:val="28"/>
              </w:rPr>
              <w:t xml:space="preserve"> нм)</w:t>
            </w:r>
          </w:p>
        </w:tc>
        <w:tc>
          <w:tcPr>
            <w:tcW w:w="2700" w:type="dxa"/>
            <w:gridSpan w:val="2"/>
          </w:tcPr>
          <w:p w:rsidR="009412B1" w:rsidRPr="00FF7D70" w:rsidRDefault="009412B1" w:rsidP="009412B1">
            <w:pPr>
              <w:jc w:val="center"/>
              <w:rPr>
                <w:rFonts w:ascii="Times New Roman" w:eastAsia="SimSun" w:hAnsi="Times New Roman" w:cs="Times New Roman"/>
                <w:b/>
                <w:bCs/>
                <w:sz w:val="28"/>
                <w:szCs w:val="28"/>
              </w:rPr>
            </w:pPr>
            <w:r w:rsidRPr="00FF7D70">
              <w:rPr>
                <w:rStyle w:val="linkify"/>
                <w:rFonts w:ascii="Times New Roman" w:eastAsia="SimSun" w:hAnsi="Times New Roman" w:cs="Times New Roman"/>
                <w:b/>
                <w:sz w:val="28"/>
                <w:szCs w:val="28"/>
                <w:lang w:val="kk-KZ"/>
              </w:rPr>
              <w:t>Пп</w:t>
            </w:r>
            <w:r w:rsidRPr="00FF7D70">
              <w:rPr>
                <w:rStyle w:val="linkify"/>
                <w:rFonts w:ascii="Times New Roman" w:eastAsia="SimSun" w:hAnsi="Times New Roman" w:cs="Times New Roman"/>
                <w:b/>
                <w:sz w:val="28"/>
                <w:szCs w:val="28"/>
              </w:rPr>
              <w:t>IX</w:t>
            </w:r>
          </w:p>
          <w:p w:rsidR="00BD205D" w:rsidRPr="00FF7D70" w:rsidRDefault="009412B1" w:rsidP="009412B1">
            <w:pPr>
              <w:jc w:val="center"/>
              <w:rPr>
                <w:rStyle w:val="linkify"/>
                <w:rFonts w:ascii="Times New Roman" w:eastAsia="SimSun" w:hAnsi="Times New Roman" w:cs="Times New Roman"/>
                <w:b/>
                <w:sz w:val="28"/>
                <w:szCs w:val="28"/>
              </w:rPr>
            </w:pPr>
            <w:r w:rsidRPr="00FF7D70">
              <w:rPr>
                <w:rFonts w:ascii="Times New Roman" w:eastAsia="SimSun" w:hAnsi="Times New Roman" w:cs="Times New Roman"/>
                <w:b/>
                <w:bCs/>
                <w:sz w:val="28"/>
                <w:szCs w:val="28"/>
              </w:rPr>
              <w:t>(λ</w:t>
            </w:r>
            <w:r w:rsidRPr="00FF7D70">
              <w:rPr>
                <w:rFonts w:ascii="Times New Roman" w:eastAsia="SimSun" w:hAnsi="Times New Roman" w:cs="Times New Roman"/>
                <w:b/>
                <w:bCs/>
                <w:sz w:val="28"/>
                <w:szCs w:val="28"/>
                <w:vertAlign w:val="subscript"/>
              </w:rPr>
              <w:t xml:space="preserve">қоз </w:t>
            </w:r>
            <w:r w:rsidRPr="00FF7D70">
              <w:rPr>
                <w:rFonts w:ascii="Times New Roman" w:eastAsia="SimSun" w:hAnsi="Times New Roman" w:cs="Times New Roman"/>
                <w:b/>
                <w:bCs/>
                <w:sz w:val="28"/>
                <w:szCs w:val="28"/>
              </w:rPr>
              <w:t>= 400 нм)</w:t>
            </w:r>
          </w:p>
        </w:tc>
        <w:tc>
          <w:tcPr>
            <w:tcW w:w="2700" w:type="dxa"/>
            <w:gridSpan w:val="2"/>
          </w:tcPr>
          <w:p w:rsidR="00BD205D" w:rsidRPr="00FF7D70" w:rsidRDefault="00BD205D" w:rsidP="00914645">
            <w:pPr>
              <w:jc w:val="center"/>
              <w:rPr>
                <w:rFonts w:ascii="Times New Roman" w:eastAsia="SimSun" w:hAnsi="Times New Roman" w:cs="Times New Roman"/>
                <w:b/>
                <w:bCs/>
                <w:sz w:val="28"/>
                <w:szCs w:val="28"/>
              </w:rPr>
            </w:pPr>
            <w:r w:rsidRPr="00FF7D70">
              <w:rPr>
                <w:rStyle w:val="linkify"/>
                <w:rFonts w:ascii="Times New Roman" w:eastAsia="SimSun" w:hAnsi="Times New Roman" w:cs="Times New Roman"/>
                <w:b/>
                <w:sz w:val="28"/>
                <w:szCs w:val="28"/>
                <w:lang w:val="kk-KZ"/>
              </w:rPr>
              <w:t>ФФ</w:t>
            </w:r>
          </w:p>
          <w:p w:rsidR="00BD205D" w:rsidRPr="00FF7D70" w:rsidRDefault="00BD205D" w:rsidP="00914645">
            <w:pPr>
              <w:jc w:val="center"/>
              <w:rPr>
                <w:rStyle w:val="linkify"/>
                <w:rFonts w:ascii="Times New Roman" w:eastAsia="SimSun" w:hAnsi="Times New Roman" w:cs="Times New Roman"/>
                <w:b/>
                <w:sz w:val="28"/>
                <w:szCs w:val="28"/>
              </w:rPr>
            </w:pPr>
            <w:r w:rsidRPr="00FF7D70">
              <w:rPr>
                <w:rFonts w:ascii="Times New Roman" w:eastAsia="SimSun" w:hAnsi="Times New Roman" w:cs="Times New Roman"/>
                <w:b/>
                <w:bCs/>
                <w:sz w:val="28"/>
                <w:szCs w:val="28"/>
              </w:rPr>
              <w:t>(λ</w:t>
            </w:r>
            <w:r w:rsidRPr="00FF7D70">
              <w:rPr>
                <w:rFonts w:ascii="Times New Roman" w:eastAsia="SimSun" w:hAnsi="Times New Roman" w:cs="Times New Roman"/>
                <w:b/>
                <w:bCs/>
                <w:sz w:val="28"/>
                <w:szCs w:val="28"/>
                <w:vertAlign w:val="subscript"/>
              </w:rPr>
              <w:t xml:space="preserve">қоз </w:t>
            </w:r>
            <w:r w:rsidRPr="00FF7D70">
              <w:rPr>
                <w:rFonts w:ascii="Times New Roman" w:eastAsia="SimSun" w:hAnsi="Times New Roman" w:cs="Times New Roman"/>
                <w:b/>
                <w:bCs/>
                <w:sz w:val="28"/>
                <w:szCs w:val="28"/>
              </w:rPr>
              <w:t>= 400 нм)</w:t>
            </w:r>
          </w:p>
        </w:tc>
      </w:tr>
      <w:tr w:rsidR="009412B1" w:rsidRPr="00FF7D70" w:rsidTr="00914645">
        <w:trPr>
          <w:trHeight w:val="20"/>
          <w:jc w:val="center"/>
        </w:trPr>
        <w:tc>
          <w:tcPr>
            <w:tcW w:w="1525" w:type="dxa"/>
            <w:vMerge/>
          </w:tcPr>
          <w:p w:rsidR="009412B1" w:rsidRPr="00FF7D70" w:rsidRDefault="009412B1" w:rsidP="009412B1">
            <w:pPr>
              <w:rPr>
                <w:rStyle w:val="linkify"/>
                <w:rFonts w:ascii="Times New Roman" w:eastAsia="SimSun" w:hAnsi="Times New Roman" w:cs="Times New Roman"/>
                <w:b/>
                <w:sz w:val="28"/>
                <w:szCs w:val="28"/>
              </w:rPr>
            </w:pPr>
          </w:p>
        </w:tc>
        <w:tc>
          <w:tcPr>
            <w:tcW w:w="1350" w:type="dxa"/>
          </w:tcPr>
          <w:p w:rsidR="009412B1" w:rsidRPr="00FF7D70" w:rsidRDefault="009412B1" w:rsidP="009412B1">
            <w:pPr>
              <w:jc w:val="center"/>
              <w:rPr>
                <w:rStyle w:val="linkify"/>
                <w:rFonts w:ascii="Times New Roman" w:eastAsia="SimSun" w:hAnsi="Times New Roman" w:cs="Times New Roman"/>
                <w:b/>
                <w:sz w:val="28"/>
                <w:szCs w:val="28"/>
                <w:lang w:val="kk-KZ"/>
              </w:rPr>
            </w:pPr>
            <w:r w:rsidRPr="00FF7D70">
              <w:rPr>
                <w:rStyle w:val="linkify"/>
                <w:rFonts w:ascii="Times New Roman" w:eastAsia="SimSun" w:hAnsi="Times New Roman" w:cs="Times New Roman"/>
                <w:b/>
                <w:sz w:val="28"/>
                <w:szCs w:val="28"/>
              </w:rPr>
              <w:t>Жолақ</w:t>
            </w:r>
            <w:r w:rsidRPr="00FF7D70">
              <w:rPr>
                <w:rStyle w:val="linkify"/>
                <w:rFonts w:ascii="Times New Roman" w:eastAsia="SimSun" w:hAnsi="Times New Roman" w:cs="Times New Roman"/>
                <w:b/>
                <w:sz w:val="28"/>
                <w:szCs w:val="28"/>
                <w:lang w:val="kk-KZ"/>
              </w:rPr>
              <w:t xml:space="preserve"> 1 (±1 нм)</w:t>
            </w:r>
          </w:p>
        </w:tc>
        <w:tc>
          <w:tcPr>
            <w:tcW w:w="1350" w:type="dxa"/>
          </w:tcPr>
          <w:p w:rsidR="009412B1" w:rsidRPr="00FF7D70" w:rsidRDefault="009412B1" w:rsidP="009412B1">
            <w:pPr>
              <w:jc w:val="center"/>
              <w:rPr>
                <w:rStyle w:val="linkify"/>
                <w:rFonts w:ascii="Times New Roman" w:eastAsia="SimSun" w:hAnsi="Times New Roman" w:cs="Times New Roman"/>
                <w:b/>
                <w:sz w:val="28"/>
                <w:szCs w:val="28"/>
                <w:lang w:val="kk-KZ"/>
              </w:rPr>
            </w:pPr>
            <w:r w:rsidRPr="00FF7D70">
              <w:rPr>
                <w:rStyle w:val="linkify"/>
                <w:rFonts w:ascii="Times New Roman" w:eastAsia="SimSun" w:hAnsi="Times New Roman" w:cs="Times New Roman"/>
                <w:b/>
                <w:sz w:val="28"/>
                <w:szCs w:val="28"/>
              </w:rPr>
              <w:t>Жолақ</w:t>
            </w:r>
            <w:r w:rsidRPr="00FF7D70">
              <w:rPr>
                <w:rStyle w:val="linkify"/>
                <w:rFonts w:ascii="Times New Roman" w:eastAsia="SimSun" w:hAnsi="Times New Roman" w:cs="Times New Roman"/>
                <w:b/>
                <w:sz w:val="28"/>
                <w:szCs w:val="28"/>
                <w:lang w:val="kk-KZ"/>
              </w:rPr>
              <w:t xml:space="preserve"> 2 (±1 нм)</w:t>
            </w:r>
          </w:p>
        </w:tc>
        <w:tc>
          <w:tcPr>
            <w:tcW w:w="1350" w:type="dxa"/>
          </w:tcPr>
          <w:p w:rsidR="009412B1" w:rsidRPr="00FF7D70" w:rsidRDefault="009412B1" w:rsidP="009412B1">
            <w:pPr>
              <w:jc w:val="center"/>
              <w:rPr>
                <w:rStyle w:val="linkify"/>
                <w:rFonts w:ascii="Times New Roman" w:eastAsia="SimSun" w:hAnsi="Times New Roman" w:cs="Times New Roman"/>
                <w:b/>
                <w:sz w:val="28"/>
                <w:szCs w:val="28"/>
                <w:lang w:val="kk-KZ"/>
              </w:rPr>
            </w:pPr>
            <w:r w:rsidRPr="00FF7D70">
              <w:rPr>
                <w:rStyle w:val="linkify"/>
                <w:rFonts w:ascii="Times New Roman" w:eastAsia="SimSun" w:hAnsi="Times New Roman" w:cs="Times New Roman"/>
                <w:b/>
                <w:sz w:val="28"/>
                <w:szCs w:val="28"/>
              </w:rPr>
              <w:t>Жолақ</w:t>
            </w:r>
            <w:r w:rsidRPr="00FF7D70">
              <w:rPr>
                <w:rStyle w:val="linkify"/>
                <w:rFonts w:ascii="Times New Roman" w:eastAsia="SimSun" w:hAnsi="Times New Roman" w:cs="Times New Roman"/>
                <w:b/>
                <w:sz w:val="28"/>
                <w:szCs w:val="28"/>
                <w:lang w:val="kk-KZ"/>
              </w:rPr>
              <w:t xml:space="preserve"> 1 (±1 нм)</w:t>
            </w:r>
          </w:p>
        </w:tc>
        <w:tc>
          <w:tcPr>
            <w:tcW w:w="1350" w:type="dxa"/>
          </w:tcPr>
          <w:p w:rsidR="009412B1" w:rsidRPr="00FF7D70" w:rsidRDefault="009412B1" w:rsidP="009412B1">
            <w:pPr>
              <w:jc w:val="center"/>
              <w:rPr>
                <w:rStyle w:val="linkify"/>
                <w:rFonts w:ascii="Times New Roman" w:eastAsia="SimSun" w:hAnsi="Times New Roman" w:cs="Times New Roman"/>
                <w:b/>
                <w:sz w:val="28"/>
                <w:szCs w:val="28"/>
                <w:lang w:val="kk-KZ"/>
              </w:rPr>
            </w:pPr>
            <w:r w:rsidRPr="00FF7D70">
              <w:rPr>
                <w:rStyle w:val="linkify"/>
                <w:rFonts w:ascii="Times New Roman" w:eastAsia="SimSun" w:hAnsi="Times New Roman" w:cs="Times New Roman"/>
                <w:b/>
                <w:sz w:val="28"/>
                <w:szCs w:val="28"/>
              </w:rPr>
              <w:t>Жолақ</w:t>
            </w:r>
            <w:r w:rsidRPr="00FF7D70">
              <w:rPr>
                <w:rStyle w:val="linkify"/>
                <w:rFonts w:ascii="Times New Roman" w:eastAsia="SimSun" w:hAnsi="Times New Roman" w:cs="Times New Roman"/>
                <w:b/>
                <w:sz w:val="28"/>
                <w:szCs w:val="28"/>
                <w:lang w:val="kk-KZ"/>
              </w:rPr>
              <w:t xml:space="preserve"> 2 (±1 нм)</w:t>
            </w:r>
          </w:p>
        </w:tc>
        <w:tc>
          <w:tcPr>
            <w:tcW w:w="1350" w:type="dxa"/>
          </w:tcPr>
          <w:p w:rsidR="009412B1" w:rsidRPr="00FF7D70" w:rsidRDefault="009412B1" w:rsidP="009412B1">
            <w:pPr>
              <w:jc w:val="center"/>
              <w:rPr>
                <w:rStyle w:val="linkify"/>
                <w:rFonts w:ascii="Times New Roman" w:eastAsia="SimSun" w:hAnsi="Times New Roman" w:cs="Times New Roman"/>
                <w:b/>
                <w:sz w:val="28"/>
                <w:szCs w:val="28"/>
                <w:lang w:val="kk-KZ"/>
              </w:rPr>
            </w:pPr>
            <w:r w:rsidRPr="00FF7D70">
              <w:rPr>
                <w:rStyle w:val="linkify"/>
                <w:rFonts w:ascii="Times New Roman" w:eastAsia="SimSun" w:hAnsi="Times New Roman" w:cs="Times New Roman"/>
                <w:b/>
                <w:sz w:val="28"/>
                <w:szCs w:val="28"/>
              </w:rPr>
              <w:t xml:space="preserve">Жолақ </w:t>
            </w:r>
            <w:r w:rsidRPr="00FF7D70">
              <w:rPr>
                <w:rStyle w:val="linkify"/>
                <w:rFonts w:ascii="Times New Roman" w:eastAsia="SimSun" w:hAnsi="Times New Roman" w:cs="Times New Roman"/>
                <w:b/>
                <w:sz w:val="28"/>
                <w:szCs w:val="28"/>
                <w:lang w:val="kk-KZ"/>
              </w:rPr>
              <w:t>1 (±1 нм)</w:t>
            </w:r>
          </w:p>
        </w:tc>
        <w:tc>
          <w:tcPr>
            <w:tcW w:w="1350" w:type="dxa"/>
          </w:tcPr>
          <w:p w:rsidR="009412B1" w:rsidRPr="00FF7D70" w:rsidRDefault="009412B1" w:rsidP="009412B1">
            <w:pPr>
              <w:jc w:val="center"/>
              <w:rPr>
                <w:rStyle w:val="linkify"/>
                <w:rFonts w:ascii="Times New Roman" w:eastAsia="SimSun" w:hAnsi="Times New Roman" w:cs="Times New Roman"/>
                <w:b/>
                <w:sz w:val="28"/>
                <w:szCs w:val="28"/>
                <w:lang w:val="kk-KZ"/>
              </w:rPr>
            </w:pPr>
            <w:r w:rsidRPr="00FF7D70">
              <w:rPr>
                <w:rStyle w:val="linkify"/>
                <w:rFonts w:ascii="Times New Roman" w:eastAsia="SimSun" w:hAnsi="Times New Roman" w:cs="Times New Roman"/>
                <w:b/>
                <w:sz w:val="28"/>
                <w:szCs w:val="28"/>
                <w:lang w:val="kk-KZ"/>
              </w:rPr>
              <w:t>Жолақ 2 (±1 нм)</w:t>
            </w:r>
          </w:p>
        </w:tc>
      </w:tr>
      <w:tr w:rsidR="009412B1" w:rsidRPr="00FF7D70" w:rsidTr="00914645">
        <w:trPr>
          <w:trHeight w:val="20"/>
          <w:jc w:val="center"/>
        </w:trPr>
        <w:tc>
          <w:tcPr>
            <w:tcW w:w="1525" w:type="dxa"/>
          </w:tcPr>
          <w:p w:rsidR="009412B1" w:rsidRPr="00FF7D70" w:rsidRDefault="009412B1" w:rsidP="009412B1">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Toлуол</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675</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722</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635</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704</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633</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696</w:t>
            </w:r>
          </w:p>
        </w:tc>
      </w:tr>
      <w:tr w:rsidR="009412B1" w:rsidRPr="00FF7D70" w:rsidTr="00914645">
        <w:trPr>
          <w:trHeight w:val="20"/>
          <w:jc w:val="center"/>
        </w:trPr>
        <w:tc>
          <w:tcPr>
            <w:tcW w:w="1525" w:type="dxa"/>
          </w:tcPr>
          <w:p w:rsidR="009412B1" w:rsidRPr="00FF7D70" w:rsidRDefault="009412B1" w:rsidP="009412B1">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AcOEt</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672</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718</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632</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701</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629</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694</w:t>
            </w:r>
          </w:p>
        </w:tc>
      </w:tr>
      <w:tr w:rsidR="009412B1" w:rsidRPr="00FF7D70" w:rsidTr="00914645">
        <w:trPr>
          <w:trHeight w:val="20"/>
          <w:jc w:val="center"/>
        </w:trPr>
        <w:tc>
          <w:tcPr>
            <w:tcW w:w="1525" w:type="dxa"/>
          </w:tcPr>
          <w:p w:rsidR="009412B1" w:rsidRPr="00FF7D70" w:rsidRDefault="009412B1" w:rsidP="009412B1">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EtOH</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673</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719</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632</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701</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629</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694</w:t>
            </w:r>
          </w:p>
        </w:tc>
      </w:tr>
      <w:tr w:rsidR="009412B1" w:rsidRPr="00FF7D70" w:rsidTr="00914645">
        <w:trPr>
          <w:trHeight w:val="20"/>
          <w:jc w:val="center"/>
        </w:trPr>
        <w:tc>
          <w:tcPr>
            <w:tcW w:w="1525" w:type="dxa"/>
          </w:tcPr>
          <w:p w:rsidR="009412B1" w:rsidRPr="00FF7D70" w:rsidRDefault="009412B1" w:rsidP="009412B1">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MeOH</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672</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719</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631</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698</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628</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693</w:t>
            </w:r>
          </w:p>
        </w:tc>
      </w:tr>
      <w:tr w:rsidR="009412B1" w:rsidRPr="00FF7D70" w:rsidTr="00914645">
        <w:trPr>
          <w:trHeight w:val="20"/>
          <w:jc w:val="center"/>
        </w:trPr>
        <w:tc>
          <w:tcPr>
            <w:tcW w:w="1525" w:type="dxa"/>
          </w:tcPr>
          <w:p w:rsidR="009412B1" w:rsidRPr="00FF7D70" w:rsidRDefault="009412B1" w:rsidP="009412B1">
            <w:pPr>
              <w:autoSpaceDE w:val="0"/>
              <w:autoSpaceDN w:val="0"/>
              <w:adjustRightInd w:val="0"/>
              <w:snapToGrid w:val="0"/>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Глицерин</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675</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723</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630</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693</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625</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690</w:t>
            </w:r>
          </w:p>
        </w:tc>
      </w:tr>
      <w:tr w:rsidR="009412B1" w:rsidRPr="00FF7D70" w:rsidTr="00914645">
        <w:trPr>
          <w:trHeight w:val="20"/>
          <w:jc w:val="center"/>
        </w:trPr>
        <w:tc>
          <w:tcPr>
            <w:tcW w:w="1525" w:type="dxa"/>
          </w:tcPr>
          <w:p w:rsidR="009412B1" w:rsidRPr="00FF7D70" w:rsidRDefault="009412B1" w:rsidP="009412B1">
            <w:pPr>
              <w:autoSpaceDE w:val="0"/>
              <w:autoSpaceDN w:val="0"/>
              <w:adjustRightInd w:val="0"/>
              <w:snapToGrid w:val="0"/>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672</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719</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622</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685</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617</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678</w:t>
            </w:r>
          </w:p>
        </w:tc>
      </w:tr>
      <w:tr w:rsidR="009412B1" w:rsidRPr="00FF7D70" w:rsidTr="00914645">
        <w:trPr>
          <w:trHeight w:val="20"/>
          <w:jc w:val="center"/>
        </w:trPr>
        <w:tc>
          <w:tcPr>
            <w:tcW w:w="1525" w:type="dxa"/>
          </w:tcPr>
          <w:p w:rsidR="009412B1" w:rsidRPr="00FF7D70" w:rsidRDefault="009412B1" w:rsidP="009412B1">
            <w:pPr>
              <w:autoSpaceDE w:val="0"/>
              <w:autoSpaceDN w:val="0"/>
              <w:adjustRightInd w:val="0"/>
              <w:snapToGrid w:val="0"/>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ФБЕ</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672</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719</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621</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686</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617</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678</w:t>
            </w:r>
          </w:p>
        </w:tc>
      </w:tr>
      <w:tr w:rsidR="009412B1" w:rsidRPr="00FF7D70" w:rsidTr="00914645">
        <w:trPr>
          <w:trHeight w:val="20"/>
          <w:jc w:val="center"/>
        </w:trPr>
        <w:tc>
          <w:tcPr>
            <w:tcW w:w="1525" w:type="dxa"/>
          </w:tcPr>
          <w:p w:rsidR="009412B1" w:rsidRPr="00FF7D70" w:rsidRDefault="009412B1" w:rsidP="009412B1">
            <w:pPr>
              <w:autoSpaceDE w:val="0"/>
              <w:autoSpaceDN w:val="0"/>
              <w:adjustRightInd w:val="0"/>
              <w:snapToGrid w:val="0"/>
              <w:jc w:val="center"/>
              <w:rPr>
                <w:rFonts w:ascii="Times New Roman" w:hAnsi="Times New Roman" w:cs="Times New Roman"/>
                <w:sz w:val="28"/>
                <w:szCs w:val="28"/>
                <w:lang w:val="kk-KZ"/>
              </w:rPr>
            </w:pPr>
            <w:r w:rsidRPr="00FF7D70">
              <w:rPr>
                <w:rStyle w:val="linkify"/>
                <w:rFonts w:ascii="Times New Roman" w:hAnsi="Times New Roman" w:cs="Times New Roman"/>
                <w:sz w:val="28"/>
                <w:szCs w:val="28"/>
                <w:lang w:val="kk-KZ"/>
              </w:rPr>
              <w:t>ӨҰС</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678</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727</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625</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691</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628</w:t>
            </w:r>
          </w:p>
        </w:tc>
        <w:tc>
          <w:tcPr>
            <w:tcW w:w="1350" w:type="dxa"/>
          </w:tcPr>
          <w:p w:rsidR="009412B1" w:rsidRPr="00FF7D70" w:rsidRDefault="009412B1" w:rsidP="009412B1">
            <w:pPr>
              <w:jc w:val="center"/>
              <w:rPr>
                <w:rStyle w:val="linkify"/>
                <w:rFonts w:ascii="Times New Roman" w:eastAsia="SimSun" w:hAnsi="Times New Roman" w:cs="Times New Roman"/>
                <w:sz w:val="28"/>
                <w:szCs w:val="28"/>
              </w:rPr>
            </w:pPr>
            <w:r w:rsidRPr="00FF7D70">
              <w:rPr>
                <w:rStyle w:val="linkify"/>
                <w:rFonts w:ascii="Times New Roman" w:eastAsia="SimSun" w:hAnsi="Times New Roman" w:cs="Times New Roman"/>
                <w:sz w:val="28"/>
                <w:szCs w:val="28"/>
              </w:rPr>
              <w:t>695</w:t>
            </w:r>
          </w:p>
        </w:tc>
      </w:tr>
    </w:tbl>
    <w:p w:rsidR="00493A17" w:rsidRPr="00FF7D70" w:rsidRDefault="00493A17" w:rsidP="009F63BD">
      <w:pPr>
        <w:spacing w:after="0" w:line="240" w:lineRule="auto"/>
        <w:rPr>
          <w:rFonts w:ascii="Times New Roman" w:hAnsi="Times New Roman" w:cs="Times New Roman"/>
          <w:sz w:val="28"/>
          <w:szCs w:val="28"/>
          <w:lang w:val="kk-KZ"/>
        </w:rPr>
      </w:pPr>
    </w:p>
    <w:p w:rsidR="00493A17" w:rsidRPr="00FF7D70" w:rsidRDefault="00914645"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r>
      <w:r w:rsidR="00493A17" w:rsidRPr="00FF7D70">
        <w:rPr>
          <w:rFonts w:ascii="Times New Roman" w:hAnsi="Times New Roman" w:cs="Times New Roman"/>
          <w:sz w:val="28"/>
          <w:szCs w:val="28"/>
          <w:lang w:val="kk-KZ"/>
        </w:rPr>
        <w:t>ФФ 400 нм толқын ұзындықта қоздырылды және флуоресценция спектрінде мүлде басқа көрініс анықталды. Өте әлсіз жарық шығару жолағы 633 нм және 696 нм-де толуолда анықталды. ФФ ядросы өзінің жоғары сөнген күйінде болуына байланысты жарық шығармауы мүмкін. Фл</w:t>
      </w:r>
      <w:r w:rsidR="005A1E1B" w:rsidRPr="00FF7D70">
        <w:rPr>
          <w:rFonts w:ascii="Times New Roman" w:hAnsi="Times New Roman" w:cs="Times New Roman"/>
          <w:sz w:val="28"/>
          <w:szCs w:val="28"/>
          <w:lang w:val="kk-KZ"/>
        </w:rPr>
        <w:t>уоресценция қарқындылығы EtOH</w:t>
      </w:r>
      <w:r w:rsidR="0009025D">
        <w:rPr>
          <w:rFonts w:ascii="Times New Roman" w:hAnsi="Times New Roman" w:cs="Times New Roman"/>
          <w:sz w:val="28"/>
          <w:szCs w:val="28"/>
          <w:lang w:val="kk-KZ"/>
        </w:rPr>
        <w:t>-да</w:t>
      </w:r>
      <w:r w:rsidR="00493A17" w:rsidRPr="00FF7D70">
        <w:rPr>
          <w:rFonts w:ascii="Times New Roman" w:hAnsi="Times New Roman" w:cs="Times New Roman"/>
          <w:sz w:val="28"/>
          <w:szCs w:val="28"/>
          <w:lang w:val="kk-KZ"/>
        </w:rPr>
        <w:t xml:space="preserve"> 10 есеге дейін өсіп, полярлы еріткіштерде қайтадан төмендеді (</w:t>
      </w:r>
      <w:r w:rsidR="00741A47" w:rsidRPr="00FF7D70">
        <w:rPr>
          <w:rFonts w:ascii="Times New Roman" w:hAnsi="Times New Roman" w:cs="Times New Roman"/>
          <w:sz w:val="28"/>
          <w:szCs w:val="28"/>
          <w:lang w:val="kk-KZ"/>
        </w:rPr>
        <w:t>22В</w:t>
      </w:r>
      <w:r w:rsidR="00493A17" w:rsidRPr="00FF7D70">
        <w:rPr>
          <w:rFonts w:ascii="Times New Roman" w:hAnsi="Times New Roman" w:cs="Times New Roman"/>
          <w:sz w:val="28"/>
          <w:szCs w:val="28"/>
          <w:lang w:val="kk-KZ"/>
        </w:rPr>
        <w:t>-</w:t>
      </w:r>
      <w:r w:rsidR="009260D3" w:rsidRPr="00FF7D70">
        <w:rPr>
          <w:rFonts w:ascii="Times New Roman" w:hAnsi="Times New Roman" w:cs="Times New Roman"/>
          <w:sz w:val="28"/>
          <w:szCs w:val="28"/>
          <w:lang w:val="kk-KZ"/>
        </w:rPr>
        <w:t>сурет). ФФ-нің судағы және ФБЕ-д</w:t>
      </w:r>
      <w:r w:rsidR="00493A17" w:rsidRPr="00FF7D70">
        <w:rPr>
          <w:rFonts w:ascii="Times New Roman" w:hAnsi="Times New Roman" w:cs="Times New Roman"/>
          <w:sz w:val="28"/>
          <w:szCs w:val="28"/>
          <w:lang w:val="kk-KZ"/>
        </w:rPr>
        <w:t>егі жарық шығару жолақтары УК-көрінетін абсорбция спектріндегідей 15</w:t>
      </w:r>
      <w:r w:rsidR="005A1E1B" w:rsidRPr="00FF7D70">
        <w:rPr>
          <w:rFonts w:ascii="Times New Roman" w:hAnsi="Times New Roman" w:cs="Times New Roman"/>
          <w:sz w:val="28"/>
          <w:szCs w:val="28"/>
          <w:lang w:val="kk-KZ"/>
        </w:rPr>
        <w:t xml:space="preserve"> </w:t>
      </w:r>
      <w:r w:rsidR="00493A17" w:rsidRPr="00FF7D70">
        <w:rPr>
          <w:rFonts w:ascii="Times New Roman" w:hAnsi="Times New Roman" w:cs="Times New Roman"/>
          <w:sz w:val="28"/>
          <w:szCs w:val="28"/>
          <w:lang w:val="kk-KZ"/>
        </w:rPr>
        <w:t>±</w:t>
      </w:r>
      <w:r w:rsidR="005A1E1B" w:rsidRPr="00FF7D70">
        <w:rPr>
          <w:rFonts w:ascii="Times New Roman" w:hAnsi="Times New Roman" w:cs="Times New Roman"/>
          <w:sz w:val="28"/>
          <w:szCs w:val="28"/>
          <w:lang w:val="kk-KZ"/>
        </w:rPr>
        <w:t xml:space="preserve"> </w:t>
      </w:r>
      <w:r w:rsidR="00493A17" w:rsidRPr="00FF7D70">
        <w:rPr>
          <w:rFonts w:ascii="Times New Roman" w:hAnsi="Times New Roman" w:cs="Times New Roman"/>
          <w:sz w:val="28"/>
          <w:szCs w:val="28"/>
          <w:lang w:val="kk-KZ"/>
        </w:rPr>
        <w:t>2 нм-ге көк аймаққа ығысқан (</w:t>
      </w:r>
      <w:r w:rsidR="009260D3" w:rsidRPr="00FF7D70">
        <w:rPr>
          <w:rFonts w:ascii="Times New Roman" w:hAnsi="Times New Roman" w:cs="Times New Roman"/>
          <w:sz w:val="28"/>
          <w:szCs w:val="28"/>
          <w:lang w:val="kk-KZ"/>
        </w:rPr>
        <w:t>5</w:t>
      </w:r>
      <w:r w:rsidR="00493A17" w:rsidRPr="00FF7D70">
        <w:rPr>
          <w:rFonts w:ascii="Times New Roman" w:hAnsi="Times New Roman" w:cs="Times New Roman"/>
          <w:sz w:val="28"/>
          <w:szCs w:val="28"/>
          <w:lang w:val="kk-KZ"/>
        </w:rPr>
        <w:t>-кесте) және бұл олардың жоғары бір тәртіппен орналасқан агрегацияланған құрылымдар түзетіндігін көрсетеді [</w:t>
      </w:r>
      <w:r w:rsidR="001718B6" w:rsidRPr="00FF7D70">
        <w:rPr>
          <w:rFonts w:ascii="Times New Roman" w:hAnsi="Times New Roman" w:cs="Times New Roman"/>
          <w:sz w:val="28"/>
          <w:szCs w:val="28"/>
          <w:lang w:val="kk-KZ"/>
        </w:rPr>
        <w:t>65</w:t>
      </w:r>
      <w:r w:rsidR="00493A17" w:rsidRPr="00FF7D70">
        <w:rPr>
          <w:rFonts w:ascii="Times New Roman" w:hAnsi="Times New Roman" w:cs="Times New Roman"/>
          <w:sz w:val="28"/>
          <w:szCs w:val="28"/>
          <w:lang w:val="kk-KZ"/>
        </w:rPr>
        <w:t>]. ӨҰС-</w:t>
      </w:r>
      <w:r w:rsidR="009260D3" w:rsidRPr="00FF7D70">
        <w:rPr>
          <w:rFonts w:ascii="Times New Roman" w:hAnsi="Times New Roman" w:cs="Times New Roman"/>
          <w:sz w:val="28"/>
          <w:szCs w:val="28"/>
          <w:lang w:val="kk-KZ"/>
        </w:rPr>
        <w:t>д</w:t>
      </w:r>
      <w:r w:rsidR="00493A17" w:rsidRPr="00FF7D70">
        <w:rPr>
          <w:rFonts w:ascii="Times New Roman" w:hAnsi="Times New Roman" w:cs="Times New Roman"/>
          <w:sz w:val="28"/>
          <w:szCs w:val="28"/>
          <w:lang w:val="kk-KZ"/>
        </w:rPr>
        <w:t>а алынған флуоресценция спектрі полярлы емес еріткіште алынған спектрге ұқсас болды.</w:t>
      </w:r>
    </w:p>
    <w:p w:rsidR="00493A17" w:rsidRPr="00FF7D70"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Полярлы емес еріткіштерде ПпІХ-ның флуоресценция кванттық шығымы (Φ</w:t>
      </w:r>
      <w:r w:rsidRPr="00FF7D70">
        <w:rPr>
          <w:rFonts w:ascii="Times New Roman" w:hAnsi="Times New Roman" w:cs="Times New Roman"/>
          <w:sz w:val="28"/>
          <w:szCs w:val="28"/>
          <w:vertAlign w:val="subscript"/>
          <w:lang w:val="kk-KZ"/>
        </w:rPr>
        <w:t>ƒ</w:t>
      </w:r>
      <w:r w:rsidR="009260D3" w:rsidRPr="00FF7D70">
        <w:rPr>
          <w:rFonts w:ascii="Times New Roman" w:hAnsi="Times New Roman" w:cs="Times New Roman"/>
          <w:sz w:val="28"/>
          <w:szCs w:val="28"/>
          <w:lang w:val="kk-KZ"/>
        </w:rPr>
        <w:t>) су, ФБЕ және ӨҰС-м</w:t>
      </w:r>
      <w:r w:rsidRPr="00FF7D70">
        <w:rPr>
          <w:rFonts w:ascii="Times New Roman" w:hAnsi="Times New Roman" w:cs="Times New Roman"/>
          <w:sz w:val="28"/>
          <w:szCs w:val="28"/>
          <w:lang w:val="kk-KZ"/>
        </w:rPr>
        <w:t>ен салыстырғанда жоғары мән көрсетті (</w:t>
      </w:r>
      <w:r w:rsidR="009260D3" w:rsidRPr="00FF7D70">
        <w:rPr>
          <w:rFonts w:ascii="Times New Roman" w:hAnsi="Times New Roman" w:cs="Times New Roman"/>
          <w:sz w:val="28"/>
          <w:szCs w:val="28"/>
          <w:lang w:val="kk-KZ"/>
        </w:rPr>
        <w:t>6</w:t>
      </w:r>
      <w:r w:rsidRPr="00FF7D70">
        <w:rPr>
          <w:rFonts w:ascii="Times New Roman" w:hAnsi="Times New Roman" w:cs="Times New Roman"/>
          <w:sz w:val="28"/>
          <w:szCs w:val="28"/>
          <w:lang w:val="kk-KZ"/>
        </w:rPr>
        <w:t>-кесте).</w:t>
      </w:r>
    </w:p>
    <w:p w:rsidR="00493A17" w:rsidRPr="00FF7D70" w:rsidRDefault="00493A17" w:rsidP="009F63BD">
      <w:pPr>
        <w:spacing w:after="0" w:line="240" w:lineRule="auto"/>
        <w:jc w:val="both"/>
        <w:rPr>
          <w:rFonts w:ascii="Times New Roman" w:hAnsi="Times New Roman" w:cs="Times New Roman"/>
          <w:sz w:val="28"/>
          <w:szCs w:val="28"/>
          <w:lang w:val="kk-KZ"/>
        </w:rPr>
      </w:pPr>
    </w:p>
    <w:p w:rsidR="00493A17" w:rsidRPr="00FF7D70" w:rsidRDefault="00BA4F32" w:rsidP="00BA4F32">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Кесте 6 – </w:t>
      </w:r>
      <w:r w:rsidR="00493A17" w:rsidRPr="00FF7D70">
        <w:rPr>
          <w:rFonts w:ascii="Times New Roman" w:hAnsi="Times New Roman" w:cs="Times New Roman"/>
          <w:sz w:val="28"/>
          <w:szCs w:val="28"/>
          <w:lang w:val="kk-KZ"/>
        </w:rPr>
        <w:t>Бөлме температурасындағы әртүрлі ер</w:t>
      </w:r>
      <w:r w:rsidR="00382964" w:rsidRPr="00FF7D70">
        <w:rPr>
          <w:rFonts w:ascii="Times New Roman" w:hAnsi="Times New Roman" w:cs="Times New Roman"/>
          <w:sz w:val="28"/>
          <w:szCs w:val="28"/>
          <w:lang w:val="kk-KZ"/>
        </w:rPr>
        <w:t>іткіштердегі ПФа, ПпІХ және ФФ-н</w:t>
      </w:r>
      <w:r w:rsidR="00493A17" w:rsidRPr="00FF7D70">
        <w:rPr>
          <w:rFonts w:ascii="Times New Roman" w:hAnsi="Times New Roman" w:cs="Times New Roman"/>
          <w:sz w:val="28"/>
          <w:szCs w:val="28"/>
          <w:lang w:val="kk-KZ"/>
        </w:rPr>
        <w:t>ің флуоресценция кванттық шығымы (с=1,87 μМ)</w:t>
      </w:r>
    </w:p>
    <w:tbl>
      <w:tblPr>
        <w:tblStyle w:val="a6"/>
        <w:tblW w:w="9265" w:type="dxa"/>
        <w:jc w:val="center"/>
        <w:tblLayout w:type="fixed"/>
        <w:tblLook w:val="04A0" w:firstRow="1" w:lastRow="0" w:firstColumn="1" w:lastColumn="0" w:noHBand="0" w:noVBand="1"/>
      </w:tblPr>
      <w:tblGrid>
        <w:gridCol w:w="2155"/>
        <w:gridCol w:w="1530"/>
        <w:gridCol w:w="1800"/>
        <w:gridCol w:w="1890"/>
        <w:gridCol w:w="1890"/>
      </w:tblGrid>
      <w:tr w:rsidR="00914645" w:rsidRPr="00FF7D70" w:rsidTr="00F77C03">
        <w:trPr>
          <w:jc w:val="center"/>
        </w:trPr>
        <w:tc>
          <w:tcPr>
            <w:tcW w:w="2155" w:type="dxa"/>
            <w:vMerge w:val="restart"/>
            <w:vAlign w:val="center"/>
          </w:tcPr>
          <w:p w:rsidR="00914645" w:rsidRPr="00FF7D70" w:rsidRDefault="00914645" w:rsidP="00914645">
            <w:pPr>
              <w:jc w:val="center"/>
              <w:rPr>
                <w:rStyle w:val="linkify"/>
                <w:rFonts w:ascii="Times New Roman" w:eastAsia="SimSun" w:hAnsi="Times New Roman" w:cs="Times New Roman"/>
                <w:b/>
                <w:sz w:val="28"/>
                <w:szCs w:val="28"/>
                <w:lang w:val="kk-KZ"/>
              </w:rPr>
            </w:pPr>
            <w:r w:rsidRPr="00FF7D70">
              <w:rPr>
                <w:rStyle w:val="linkify"/>
                <w:rFonts w:ascii="Times New Roman" w:eastAsia="SimSun" w:hAnsi="Times New Roman" w:cs="Times New Roman"/>
                <w:b/>
                <w:sz w:val="28"/>
                <w:szCs w:val="28"/>
                <w:lang w:val="kk-KZ"/>
              </w:rPr>
              <w:t>Еріткіш</w:t>
            </w:r>
          </w:p>
        </w:tc>
        <w:tc>
          <w:tcPr>
            <w:tcW w:w="1530" w:type="dxa"/>
            <w:vMerge w:val="restart"/>
            <w:vAlign w:val="center"/>
          </w:tcPr>
          <w:p w:rsidR="00914645" w:rsidRPr="00FF7D70" w:rsidRDefault="00914645" w:rsidP="00914645">
            <w:pPr>
              <w:autoSpaceDE w:val="0"/>
              <w:autoSpaceDN w:val="0"/>
              <w:adjustRightInd w:val="0"/>
              <w:snapToGrid w:val="0"/>
              <w:jc w:val="center"/>
              <w:rPr>
                <w:rFonts w:ascii="Times New Roman" w:hAnsi="Times New Roman" w:cs="Times New Roman"/>
                <w:b/>
                <w:sz w:val="28"/>
                <w:szCs w:val="28"/>
              </w:rPr>
            </w:pPr>
            <w:r w:rsidRPr="00FF7D70">
              <w:rPr>
                <w:rFonts w:ascii="Times New Roman" w:hAnsi="Times New Roman" w:cs="Times New Roman"/>
                <w:b/>
                <w:sz w:val="28"/>
                <w:szCs w:val="28"/>
              </w:rPr>
              <w:t>ET(30)</w:t>
            </w:r>
          </w:p>
        </w:tc>
        <w:tc>
          <w:tcPr>
            <w:tcW w:w="5580" w:type="dxa"/>
            <w:gridSpan w:val="3"/>
            <w:vAlign w:val="center"/>
          </w:tcPr>
          <w:p w:rsidR="00914645" w:rsidRPr="00FF7D70" w:rsidRDefault="00914645" w:rsidP="00914645">
            <w:pPr>
              <w:autoSpaceDE w:val="0"/>
              <w:autoSpaceDN w:val="0"/>
              <w:adjustRightInd w:val="0"/>
              <w:snapToGrid w:val="0"/>
              <w:jc w:val="center"/>
              <w:rPr>
                <w:rFonts w:ascii="Times New Roman" w:hAnsi="Times New Roman" w:cs="Times New Roman"/>
                <w:b/>
                <w:sz w:val="28"/>
                <w:szCs w:val="28"/>
              </w:rPr>
            </w:pPr>
            <w:r w:rsidRPr="00FF7D70">
              <w:rPr>
                <w:rFonts w:ascii="Times New Roman" w:hAnsi="Times New Roman" w:cs="Times New Roman"/>
                <w:b/>
                <w:sz w:val="28"/>
                <w:szCs w:val="28"/>
              </w:rPr>
              <w:t>Φ</w:t>
            </w:r>
            <w:r w:rsidRPr="00FF7D70">
              <w:rPr>
                <w:rFonts w:ascii="Times New Roman" w:hAnsi="Times New Roman" w:cs="Times New Roman"/>
                <w:b/>
                <w:i/>
                <w:iCs/>
                <w:sz w:val="28"/>
                <w:szCs w:val="28"/>
                <w:vertAlign w:val="subscript"/>
              </w:rPr>
              <w:t>f</w:t>
            </w:r>
          </w:p>
        </w:tc>
      </w:tr>
      <w:tr w:rsidR="00914645" w:rsidRPr="00FF7D70" w:rsidTr="00F77C03">
        <w:trPr>
          <w:jc w:val="center"/>
        </w:trPr>
        <w:tc>
          <w:tcPr>
            <w:tcW w:w="2155" w:type="dxa"/>
            <w:vMerge/>
            <w:vAlign w:val="center"/>
          </w:tcPr>
          <w:p w:rsidR="00914645" w:rsidRPr="00FF7D70" w:rsidRDefault="00914645" w:rsidP="00914645">
            <w:pPr>
              <w:rPr>
                <w:rStyle w:val="linkify"/>
                <w:rFonts w:ascii="Times New Roman" w:eastAsia="SimSun" w:hAnsi="Times New Roman" w:cs="Times New Roman"/>
                <w:b/>
                <w:sz w:val="28"/>
                <w:szCs w:val="28"/>
              </w:rPr>
            </w:pPr>
          </w:p>
        </w:tc>
        <w:tc>
          <w:tcPr>
            <w:tcW w:w="1530" w:type="dxa"/>
            <w:vMerge/>
            <w:vAlign w:val="center"/>
          </w:tcPr>
          <w:p w:rsidR="00914645" w:rsidRPr="00FF7D70" w:rsidRDefault="00914645" w:rsidP="00914645">
            <w:pPr>
              <w:autoSpaceDE w:val="0"/>
              <w:autoSpaceDN w:val="0"/>
              <w:adjustRightInd w:val="0"/>
              <w:snapToGrid w:val="0"/>
              <w:jc w:val="center"/>
              <w:rPr>
                <w:rStyle w:val="linkify"/>
                <w:rFonts w:ascii="Times New Roman" w:hAnsi="Times New Roman" w:cs="Times New Roman"/>
                <w:b/>
                <w:sz w:val="28"/>
                <w:szCs w:val="28"/>
              </w:rPr>
            </w:pPr>
          </w:p>
        </w:tc>
        <w:tc>
          <w:tcPr>
            <w:tcW w:w="1800" w:type="dxa"/>
            <w:vAlign w:val="center"/>
          </w:tcPr>
          <w:p w:rsidR="00914645" w:rsidRPr="00FF7D70" w:rsidRDefault="008B0F3B" w:rsidP="00914645">
            <w:pPr>
              <w:autoSpaceDE w:val="0"/>
              <w:autoSpaceDN w:val="0"/>
              <w:adjustRightInd w:val="0"/>
              <w:snapToGrid w:val="0"/>
              <w:jc w:val="center"/>
              <w:rPr>
                <w:rFonts w:ascii="Times New Roman" w:hAnsi="Times New Roman" w:cs="Times New Roman"/>
                <w:b/>
                <w:sz w:val="28"/>
                <w:szCs w:val="28"/>
                <w:lang w:val="kk-KZ"/>
              </w:rPr>
            </w:pPr>
            <w:r w:rsidRPr="00FF7D70">
              <w:rPr>
                <w:rFonts w:ascii="Times New Roman" w:hAnsi="Times New Roman" w:cs="Times New Roman"/>
                <w:b/>
                <w:bCs/>
                <w:sz w:val="28"/>
                <w:szCs w:val="28"/>
                <w:lang w:val="kk-KZ"/>
              </w:rPr>
              <w:t>ПФа</w:t>
            </w:r>
          </w:p>
        </w:tc>
        <w:tc>
          <w:tcPr>
            <w:tcW w:w="1890" w:type="dxa"/>
            <w:vAlign w:val="center"/>
          </w:tcPr>
          <w:p w:rsidR="00914645" w:rsidRPr="00FF7D70" w:rsidRDefault="008B0F3B" w:rsidP="00914645">
            <w:pPr>
              <w:autoSpaceDE w:val="0"/>
              <w:autoSpaceDN w:val="0"/>
              <w:adjustRightInd w:val="0"/>
              <w:snapToGrid w:val="0"/>
              <w:jc w:val="center"/>
              <w:rPr>
                <w:rFonts w:ascii="Times New Roman" w:hAnsi="Times New Roman" w:cs="Times New Roman"/>
                <w:b/>
                <w:sz w:val="28"/>
                <w:szCs w:val="28"/>
                <w:lang w:val="kk-KZ"/>
              </w:rPr>
            </w:pPr>
            <w:r w:rsidRPr="00FF7D70">
              <w:rPr>
                <w:rFonts w:ascii="Times New Roman" w:hAnsi="Times New Roman" w:cs="Times New Roman"/>
                <w:b/>
                <w:bCs/>
                <w:sz w:val="28"/>
                <w:szCs w:val="28"/>
                <w:lang w:val="kk-KZ"/>
              </w:rPr>
              <w:t>ПпІХ</w:t>
            </w:r>
          </w:p>
        </w:tc>
        <w:tc>
          <w:tcPr>
            <w:tcW w:w="1890" w:type="dxa"/>
            <w:vAlign w:val="center"/>
          </w:tcPr>
          <w:p w:rsidR="00914645" w:rsidRPr="00FF7D70" w:rsidRDefault="00914645" w:rsidP="00914645">
            <w:pPr>
              <w:autoSpaceDE w:val="0"/>
              <w:autoSpaceDN w:val="0"/>
              <w:adjustRightInd w:val="0"/>
              <w:snapToGrid w:val="0"/>
              <w:jc w:val="center"/>
              <w:rPr>
                <w:rFonts w:ascii="Times New Roman" w:hAnsi="Times New Roman" w:cs="Times New Roman"/>
                <w:b/>
                <w:sz w:val="28"/>
                <w:szCs w:val="28"/>
                <w:lang w:val="kk-KZ"/>
              </w:rPr>
            </w:pPr>
            <w:r w:rsidRPr="00FF7D70">
              <w:rPr>
                <w:rStyle w:val="linkify"/>
                <w:rFonts w:ascii="Times New Roman" w:hAnsi="Times New Roman" w:cs="Times New Roman"/>
                <w:b/>
                <w:sz w:val="28"/>
                <w:szCs w:val="28"/>
                <w:lang w:val="kk-KZ"/>
              </w:rPr>
              <w:t>ФФ</w:t>
            </w:r>
          </w:p>
        </w:tc>
      </w:tr>
      <w:tr w:rsidR="008B0F3B" w:rsidRPr="00FF7D70" w:rsidTr="00F77C03">
        <w:trPr>
          <w:jc w:val="center"/>
        </w:trPr>
        <w:tc>
          <w:tcPr>
            <w:tcW w:w="215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Toлуол</w:t>
            </w:r>
          </w:p>
        </w:tc>
        <w:tc>
          <w:tcPr>
            <w:tcW w:w="15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33,9</w:t>
            </w:r>
          </w:p>
        </w:tc>
        <w:tc>
          <w:tcPr>
            <w:tcW w:w="1800" w:type="dxa"/>
            <w:vAlign w:val="center"/>
          </w:tcPr>
          <w:p w:rsidR="008B0F3B" w:rsidRPr="006B721B"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0,39</w:t>
            </w:r>
            <w:r w:rsidR="006B721B" w:rsidRPr="006B721B">
              <w:rPr>
                <w:rFonts w:ascii="Times New Roman" w:hAnsi="Times New Roman" w:cs="Times New Roman"/>
                <w:sz w:val="28"/>
                <w:szCs w:val="28"/>
              </w:rPr>
              <w:t>±</w:t>
            </w:r>
            <w:r w:rsidR="006B721B">
              <w:rPr>
                <w:rFonts w:ascii="Times New Roman" w:hAnsi="Times New Roman" w:cs="Times New Roman"/>
                <w:sz w:val="28"/>
                <w:szCs w:val="28"/>
                <w:lang w:val="kk-KZ"/>
              </w:rPr>
              <w:t>2,56</w:t>
            </w:r>
            <w:r w:rsidR="006B721B">
              <w:rPr>
                <w:rFonts w:ascii="Times New Roman" w:hAnsi="Times New Roman" w:cs="Times New Roman"/>
                <w:sz w:val="28"/>
                <w:szCs w:val="28"/>
              </w:rPr>
              <w:t>%</w:t>
            </w:r>
          </w:p>
        </w:tc>
        <w:tc>
          <w:tcPr>
            <w:tcW w:w="1890" w:type="dxa"/>
            <w:vAlign w:val="center"/>
          </w:tcPr>
          <w:p w:rsidR="008B0F3B" w:rsidRPr="00FF7D70" w:rsidRDefault="008B0F3B" w:rsidP="006B721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0,09</w:t>
            </w:r>
            <w:r w:rsidR="006B721B" w:rsidRPr="006B721B">
              <w:rPr>
                <w:rFonts w:ascii="Times New Roman" w:hAnsi="Times New Roman" w:cs="Times New Roman"/>
                <w:sz w:val="28"/>
                <w:szCs w:val="28"/>
              </w:rPr>
              <w:t>±</w:t>
            </w:r>
            <w:r w:rsidR="006B721B">
              <w:rPr>
                <w:rFonts w:ascii="Times New Roman" w:hAnsi="Times New Roman" w:cs="Times New Roman"/>
                <w:sz w:val="28"/>
                <w:szCs w:val="28"/>
              </w:rPr>
              <w:t>7,11%</w:t>
            </w:r>
          </w:p>
        </w:tc>
        <w:tc>
          <w:tcPr>
            <w:tcW w:w="189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&lt;0,01</w:t>
            </w:r>
          </w:p>
        </w:tc>
      </w:tr>
      <w:tr w:rsidR="008B0F3B" w:rsidRPr="00FF7D70" w:rsidTr="00F77C03">
        <w:trPr>
          <w:jc w:val="center"/>
        </w:trPr>
        <w:tc>
          <w:tcPr>
            <w:tcW w:w="215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AcOEt</w:t>
            </w:r>
          </w:p>
        </w:tc>
        <w:tc>
          <w:tcPr>
            <w:tcW w:w="15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38,1</w:t>
            </w:r>
          </w:p>
        </w:tc>
        <w:tc>
          <w:tcPr>
            <w:tcW w:w="1800" w:type="dxa"/>
            <w:vAlign w:val="center"/>
          </w:tcPr>
          <w:p w:rsidR="008B0F3B" w:rsidRPr="006B721B" w:rsidRDefault="008B0F3B" w:rsidP="008B0F3B">
            <w:pPr>
              <w:autoSpaceDE w:val="0"/>
              <w:autoSpaceDN w:val="0"/>
              <w:adjustRightInd w:val="0"/>
              <w:snapToGrid w:val="0"/>
              <w:jc w:val="center"/>
              <w:rPr>
                <w:rFonts w:ascii="Times New Roman" w:hAnsi="Times New Roman" w:cs="Times New Roman"/>
                <w:sz w:val="28"/>
                <w:szCs w:val="28"/>
                <w:lang w:val="kk-KZ"/>
              </w:rPr>
            </w:pPr>
            <w:r w:rsidRPr="00FF7D70">
              <w:rPr>
                <w:rFonts w:ascii="Times New Roman" w:hAnsi="Times New Roman" w:cs="Times New Roman"/>
                <w:sz w:val="28"/>
                <w:szCs w:val="28"/>
              </w:rPr>
              <w:t>0,34</w:t>
            </w:r>
            <w:r w:rsidR="006B721B" w:rsidRPr="006B721B">
              <w:rPr>
                <w:rFonts w:ascii="Times New Roman" w:hAnsi="Times New Roman" w:cs="Times New Roman"/>
                <w:sz w:val="28"/>
                <w:szCs w:val="28"/>
              </w:rPr>
              <w:t>±</w:t>
            </w:r>
            <w:r w:rsidR="006B721B">
              <w:rPr>
                <w:rFonts w:ascii="Times New Roman" w:hAnsi="Times New Roman" w:cs="Times New Roman"/>
                <w:sz w:val="28"/>
                <w:szCs w:val="28"/>
                <w:lang w:val="kk-KZ"/>
              </w:rPr>
              <w:t>2,74</w:t>
            </w:r>
            <w:r w:rsidR="006B721B">
              <w:rPr>
                <w:rFonts w:ascii="Times New Roman" w:hAnsi="Times New Roman" w:cs="Times New Roman"/>
                <w:sz w:val="28"/>
                <w:szCs w:val="28"/>
              </w:rPr>
              <w:t>%</w:t>
            </w:r>
          </w:p>
        </w:tc>
        <w:tc>
          <w:tcPr>
            <w:tcW w:w="1890" w:type="dxa"/>
            <w:vAlign w:val="center"/>
          </w:tcPr>
          <w:p w:rsidR="008B0F3B" w:rsidRPr="00FF7D70" w:rsidRDefault="008B0F3B" w:rsidP="006B721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0,06</w:t>
            </w:r>
            <w:r w:rsidR="006B721B" w:rsidRPr="006B721B">
              <w:rPr>
                <w:rFonts w:ascii="Times New Roman" w:hAnsi="Times New Roman" w:cs="Times New Roman"/>
                <w:sz w:val="28"/>
                <w:szCs w:val="28"/>
              </w:rPr>
              <w:t>±</w:t>
            </w:r>
            <w:r w:rsidR="006B721B">
              <w:rPr>
                <w:rFonts w:ascii="Times New Roman" w:hAnsi="Times New Roman" w:cs="Times New Roman"/>
                <w:sz w:val="28"/>
                <w:szCs w:val="28"/>
              </w:rPr>
              <w:t>9,11%</w:t>
            </w:r>
          </w:p>
        </w:tc>
        <w:tc>
          <w:tcPr>
            <w:tcW w:w="189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&lt;0,01</w:t>
            </w:r>
          </w:p>
        </w:tc>
      </w:tr>
      <w:tr w:rsidR="008B0F3B" w:rsidRPr="00FF7D70" w:rsidTr="00F77C03">
        <w:trPr>
          <w:jc w:val="center"/>
        </w:trPr>
        <w:tc>
          <w:tcPr>
            <w:tcW w:w="215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EtOH</w:t>
            </w:r>
          </w:p>
        </w:tc>
        <w:tc>
          <w:tcPr>
            <w:tcW w:w="15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51,9</w:t>
            </w:r>
          </w:p>
        </w:tc>
        <w:tc>
          <w:tcPr>
            <w:tcW w:w="1800" w:type="dxa"/>
            <w:vAlign w:val="center"/>
          </w:tcPr>
          <w:p w:rsidR="008B0F3B" w:rsidRPr="006B721B" w:rsidRDefault="008B0F3B" w:rsidP="008B0F3B">
            <w:pPr>
              <w:autoSpaceDE w:val="0"/>
              <w:autoSpaceDN w:val="0"/>
              <w:adjustRightInd w:val="0"/>
              <w:snapToGrid w:val="0"/>
              <w:jc w:val="center"/>
              <w:rPr>
                <w:rFonts w:ascii="Times New Roman" w:hAnsi="Times New Roman" w:cs="Times New Roman"/>
                <w:sz w:val="28"/>
                <w:szCs w:val="28"/>
                <w:lang w:val="kk-KZ"/>
              </w:rPr>
            </w:pPr>
            <w:r w:rsidRPr="00FF7D70">
              <w:rPr>
                <w:rFonts w:ascii="Times New Roman" w:hAnsi="Times New Roman" w:cs="Times New Roman"/>
                <w:sz w:val="28"/>
                <w:szCs w:val="28"/>
              </w:rPr>
              <w:t>0,39</w:t>
            </w:r>
            <w:r w:rsidR="006B721B" w:rsidRPr="006B721B">
              <w:rPr>
                <w:rFonts w:ascii="Times New Roman" w:hAnsi="Times New Roman" w:cs="Times New Roman"/>
                <w:sz w:val="28"/>
                <w:szCs w:val="28"/>
              </w:rPr>
              <w:t>±</w:t>
            </w:r>
            <w:r w:rsidR="006B721B">
              <w:rPr>
                <w:rFonts w:ascii="Times New Roman" w:hAnsi="Times New Roman" w:cs="Times New Roman"/>
                <w:sz w:val="28"/>
                <w:szCs w:val="28"/>
                <w:lang w:val="kk-KZ"/>
              </w:rPr>
              <w:t>2,26</w:t>
            </w:r>
            <w:r w:rsidR="006B721B">
              <w:rPr>
                <w:rFonts w:ascii="Times New Roman" w:hAnsi="Times New Roman" w:cs="Times New Roman"/>
                <w:sz w:val="28"/>
                <w:szCs w:val="28"/>
              </w:rPr>
              <w:t>%</w:t>
            </w:r>
          </w:p>
        </w:tc>
        <w:tc>
          <w:tcPr>
            <w:tcW w:w="189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0,08</w:t>
            </w:r>
            <w:r w:rsidR="006B721B" w:rsidRPr="006B721B">
              <w:rPr>
                <w:rFonts w:ascii="Times New Roman" w:hAnsi="Times New Roman" w:cs="Times New Roman"/>
                <w:sz w:val="28"/>
                <w:szCs w:val="28"/>
              </w:rPr>
              <w:t>±</w:t>
            </w:r>
            <w:r w:rsidR="006B721B">
              <w:rPr>
                <w:rFonts w:ascii="Times New Roman" w:hAnsi="Times New Roman" w:cs="Times New Roman"/>
                <w:sz w:val="28"/>
                <w:szCs w:val="28"/>
              </w:rPr>
              <w:t>8,51%</w:t>
            </w:r>
          </w:p>
        </w:tc>
        <w:tc>
          <w:tcPr>
            <w:tcW w:w="189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0,07</w:t>
            </w:r>
            <w:r w:rsidR="006B721B" w:rsidRPr="006B721B">
              <w:rPr>
                <w:rFonts w:ascii="Times New Roman" w:hAnsi="Times New Roman" w:cs="Times New Roman"/>
                <w:sz w:val="28"/>
                <w:szCs w:val="28"/>
              </w:rPr>
              <w:t>±</w:t>
            </w:r>
            <w:r w:rsidR="006B721B">
              <w:rPr>
                <w:rFonts w:ascii="Times New Roman" w:hAnsi="Times New Roman" w:cs="Times New Roman"/>
                <w:sz w:val="28"/>
                <w:szCs w:val="28"/>
              </w:rPr>
              <w:t>6,97%</w:t>
            </w:r>
          </w:p>
        </w:tc>
      </w:tr>
      <w:tr w:rsidR="008B0F3B" w:rsidRPr="00FF7D70" w:rsidTr="00F77C03">
        <w:trPr>
          <w:jc w:val="center"/>
        </w:trPr>
        <w:tc>
          <w:tcPr>
            <w:tcW w:w="215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MeOH</w:t>
            </w:r>
          </w:p>
        </w:tc>
        <w:tc>
          <w:tcPr>
            <w:tcW w:w="15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55,4</w:t>
            </w:r>
          </w:p>
        </w:tc>
        <w:tc>
          <w:tcPr>
            <w:tcW w:w="1800" w:type="dxa"/>
            <w:vAlign w:val="center"/>
          </w:tcPr>
          <w:p w:rsidR="008B0F3B" w:rsidRPr="006B721B" w:rsidRDefault="008B0F3B" w:rsidP="008B0F3B">
            <w:pPr>
              <w:autoSpaceDE w:val="0"/>
              <w:autoSpaceDN w:val="0"/>
              <w:adjustRightInd w:val="0"/>
              <w:snapToGrid w:val="0"/>
              <w:jc w:val="center"/>
              <w:rPr>
                <w:rFonts w:ascii="Times New Roman" w:hAnsi="Times New Roman" w:cs="Times New Roman"/>
                <w:sz w:val="28"/>
                <w:szCs w:val="28"/>
                <w:lang w:val="kk-KZ"/>
              </w:rPr>
            </w:pPr>
            <w:r w:rsidRPr="00FF7D70">
              <w:rPr>
                <w:rFonts w:ascii="Times New Roman" w:hAnsi="Times New Roman" w:cs="Times New Roman"/>
                <w:sz w:val="28"/>
                <w:szCs w:val="28"/>
              </w:rPr>
              <w:t>0,31</w:t>
            </w:r>
            <w:r w:rsidR="006B721B" w:rsidRPr="006B721B">
              <w:rPr>
                <w:rFonts w:ascii="Times New Roman" w:hAnsi="Times New Roman" w:cs="Times New Roman"/>
                <w:sz w:val="28"/>
                <w:szCs w:val="28"/>
              </w:rPr>
              <w:t>±</w:t>
            </w:r>
            <w:r w:rsidR="006B721B">
              <w:rPr>
                <w:rFonts w:ascii="Times New Roman" w:hAnsi="Times New Roman" w:cs="Times New Roman"/>
                <w:sz w:val="28"/>
                <w:szCs w:val="28"/>
                <w:lang w:val="kk-KZ"/>
              </w:rPr>
              <w:t>3,13</w:t>
            </w:r>
            <w:r w:rsidR="006B721B">
              <w:rPr>
                <w:rFonts w:ascii="Times New Roman" w:hAnsi="Times New Roman" w:cs="Times New Roman"/>
                <w:sz w:val="28"/>
                <w:szCs w:val="28"/>
              </w:rPr>
              <w:t>%</w:t>
            </w:r>
          </w:p>
        </w:tc>
        <w:tc>
          <w:tcPr>
            <w:tcW w:w="189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0,07</w:t>
            </w:r>
            <w:r w:rsidR="006B721B" w:rsidRPr="006B721B">
              <w:rPr>
                <w:rFonts w:ascii="Times New Roman" w:hAnsi="Times New Roman" w:cs="Times New Roman"/>
                <w:sz w:val="28"/>
                <w:szCs w:val="28"/>
              </w:rPr>
              <w:t>±</w:t>
            </w:r>
            <w:r w:rsidR="006B721B">
              <w:rPr>
                <w:rFonts w:ascii="Times New Roman" w:hAnsi="Times New Roman" w:cs="Times New Roman"/>
                <w:sz w:val="28"/>
                <w:szCs w:val="28"/>
              </w:rPr>
              <w:t>8,78%</w:t>
            </w:r>
          </w:p>
        </w:tc>
        <w:tc>
          <w:tcPr>
            <w:tcW w:w="189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0,05</w:t>
            </w:r>
            <w:r w:rsidR="006B721B" w:rsidRPr="006B721B">
              <w:rPr>
                <w:rFonts w:ascii="Times New Roman" w:hAnsi="Times New Roman" w:cs="Times New Roman"/>
                <w:sz w:val="28"/>
                <w:szCs w:val="28"/>
              </w:rPr>
              <w:t>±</w:t>
            </w:r>
            <w:r w:rsidR="006B721B">
              <w:rPr>
                <w:rFonts w:ascii="Times New Roman" w:hAnsi="Times New Roman" w:cs="Times New Roman"/>
                <w:sz w:val="28"/>
                <w:szCs w:val="28"/>
              </w:rPr>
              <w:t>9,43%</w:t>
            </w:r>
          </w:p>
        </w:tc>
      </w:tr>
      <w:tr w:rsidR="008B0F3B" w:rsidRPr="00FF7D70" w:rsidTr="00F77C03">
        <w:trPr>
          <w:jc w:val="center"/>
        </w:trPr>
        <w:tc>
          <w:tcPr>
            <w:tcW w:w="215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Глицерин</w:t>
            </w:r>
          </w:p>
        </w:tc>
        <w:tc>
          <w:tcPr>
            <w:tcW w:w="15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57,0</w:t>
            </w:r>
          </w:p>
        </w:tc>
        <w:tc>
          <w:tcPr>
            <w:tcW w:w="1800" w:type="dxa"/>
            <w:vAlign w:val="center"/>
          </w:tcPr>
          <w:p w:rsidR="008B0F3B" w:rsidRPr="006B721B" w:rsidRDefault="008B0F3B" w:rsidP="008B0F3B">
            <w:pPr>
              <w:autoSpaceDE w:val="0"/>
              <w:autoSpaceDN w:val="0"/>
              <w:adjustRightInd w:val="0"/>
              <w:snapToGrid w:val="0"/>
              <w:jc w:val="center"/>
              <w:rPr>
                <w:rFonts w:ascii="Times New Roman" w:hAnsi="Times New Roman" w:cs="Times New Roman"/>
                <w:sz w:val="28"/>
                <w:szCs w:val="28"/>
                <w:lang w:val="kk-KZ"/>
              </w:rPr>
            </w:pPr>
            <w:r w:rsidRPr="00FF7D70">
              <w:rPr>
                <w:rFonts w:ascii="Times New Roman" w:hAnsi="Times New Roman" w:cs="Times New Roman"/>
                <w:sz w:val="28"/>
                <w:szCs w:val="28"/>
              </w:rPr>
              <w:t>0</w:t>
            </w:r>
            <w:r w:rsidR="00D552DD">
              <w:rPr>
                <w:rFonts w:ascii="Times New Roman" w:hAnsi="Times New Roman" w:cs="Times New Roman"/>
                <w:sz w:val="28"/>
                <w:szCs w:val="28"/>
              </w:rPr>
              <w:t>,</w:t>
            </w:r>
            <w:r w:rsidRPr="00FF7D70">
              <w:rPr>
                <w:rFonts w:ascii="Times New Roman" w:hAnsi="Times New Roman" w:cs="Times New Roman"/>
                <w:sz w:val="28"/>
                <w:szCs w:val="28"/>
              </w:rPr>
              <w:t>20</w:t>
            </w:r>
            <w:r w:rsidR="006B721B" w:rsidRPr="006B721B">
              <w:rPr>
                <w:rFonts w:ascii="Times New Roman" w:hAnsi="Times New Roman" w:cs="Times New Roman"/>
                <w:sz w:val="28"/>
                <w:szCs w:val="28"/>
              </w:rPr>
              <w:t>±</w:t>
            </w:r>
            <w:r w:rsidR="006B721B">
              <w:rPr>
                <w:rFonts w:ascii="Times New Roman" w:hAnsi="Times New Roman" w:cs="Times New Roman"/>
                <w:sz w:val="28"/>
                <w:szCs w:val="28"/>
                <w:lang w:val="kk-KZ"/>
              </w:rPr>
              <w:t>4,01</w:t>
            </w:r>
            <w:r w:rsidR="006B721B">
              <w:rPr>
                <w:rFonts w:ascii="Times New Roman" w:hAnsi="Times New Roman" w:cs="Times New Roman"/>
                <w:sz w:val="28"/>
                <w:szCs w:val="28"/>
              </w:rPr>
              <w:t>%</w:t>
            </w:r>
          </w:p>
        </w:tc>
        <w:tc>
          <w:tcPr>
            <w:tcW w:w="189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0,04</w:t>
            </w:r>
            <w:r w:rsidR="006B721B" w:rsidRPr="006B721B">
              <w:rPr>
                <w:rFonts w:ascii="Times New Roman" w:hAnsi="Times New Roman" w:cs="Times New Roman"/>
                <w:sz w:val="28"/>
                <w:szCs w:val="28"/>
              </w:rPr>
              <w:t>±</w:t>
            </w:r>
            <w:r w:rsidR="006B721B">
              <w:rPr>
                <w:rFonts w:ascii="Times New Roman" w:hAnsi="Times New Roman" w:cs="Times New Roman"/>
                <w:sz w:val="28"/>
                <w:szCs w:val="28"/>
              </w:rPr>
              <w:t>11,1%</w:t>
            </w:r>
          </w:p>
        </w:tc>
        <w:tc>
          <w:tcPr>
            <w:tcW w:w="189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0,02</w:t>
            </w:r>
          </w:p>
        </w:tc>
      </w:tr>
      <w:tr w:rsidR="008B0F3B" w:rsidRPr="00FF7D70" w:rsidTr="00F77C03">
        <w:trPr>
          <w:jc w:val="center"/>
        </w:trPr>
        <w:tc>
          <w:tcPr>
            <w:tcW w:w="215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w:t>
            </w:r>
          </w:p>
        </w:tc>
        <w:tc>
          <w:tcPr>
            <w:tcW w:w="15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63,1</w:t>
            </w:r>
          </w:p>
        </w:tc>
        <w:tc>
          <w:tcPr>
            <w:tcW w:w="180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&lt;0,01</w:t>
            </w:r>
          </w:p>
        </w:tc>
        <w:tc>
          <w:tcPr>
            <w:tcW w:w="189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&lt;0,01</w:t>
            </w:r>
          </w:p>
        </w:tc>
        <w:tc>
          <w:tcPr>
            <w:tcW w:w="189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0,01</w:t>
            </w:r>
          </w:p>
        </w:tc>
      </w:tr>
      <w:tr w:rsidR="008B0F3B" w:rsidRPr="00FF7D70" w:rsidTr="00F77C03">
        <w:trPr>
          <w:jc w:val="center"/>
        </w:trPr>
        <w:tc>
          <w:tcPr>
            <w:tcW w:w="215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ФБЕ</w:t>
            </w:r>
          </w:p>
        </w:tc>
        <w:tc>
          <w:tcPr>
            <w:tcW w:w="15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≈63</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1</w:t>
            </w:r>
          </w:p>
        </w:tc>
        <w:tc>
          <w:tcPr>
            <w:tcW w:w="180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&lt;0,01</w:t>
            </w:r>
          </w:p>
        </w:tc>
        <w:tc>
          <w:tcPr>
            <w:tcW w:w="189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&lt;0,02</w:t>
            </w:r>
          </w:p>
        </w:tc>
        <w:tc>
          <w:tcPr>
            <w:tcW w:w="189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01</w:t>
            </w:r>
          </w:p>
        </w:tc>
      </w:tr>
      <w:tr w:rsidR="008B0F3B" w:rsidRPr="00FF7D70" w:rsidTr="00F77C03">
        <w:trPr>
          <w:jc w:val="center"/>
        </w:trPr>
        <w:tc>
          <w:tcPr>
            <w:tcW w:w="215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lang w:val="kk-KZ"/>
              </w:rPr>
            </w:pPr>
            <w:r w:rsidRPr="00FF7D70">
              <w:rPr>
                <w:rStyle w:val="linkify"/>
                <w:rFonts w:ascii="Times New Roman" w:hAnsi="Times New Roman" w:cs="Times New Roman"/>
                <w:sz w:val="28"/>
                <w:szCs w:val="28"/>
                <w:lang w:val="kk-KZ"/>
              </w:rPr>
              <w:t>ӨҰС</w:t>
            </w:r>
          </w:p>
        </w:tc>
        <w:tc>
          <w:tcPr>
            <w:tcW w:w="15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≈63,1</w:t>
            </w:r>
          </w:p>
        </w:tc>
        <w:tc>
          <w:tcPr>
            <w:tcW w:w="180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&lt;0,01</w:t>
            </w:r>
          </w:p>
        </w:tc>
        <w:tc>
          <w:tcPr>
            <w:tcW w:w="189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&lt;0,01</w:t>
            </w:r>
          </w:p>
        </w:tc>
        <w:tc>
          <w:tcPr>
            <w:tcW w:w="189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&lt;0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01</w:t>
            </w:r>
          </w:p>
        </w:tc>
      </w:tr>
    </w:tbl>
    <w:p w:rsidR="00493A17" w:rsidRPr="00FF7D70"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lastRenderedPageBreak/>
        <w:t xml:space="preserve">     </w:t>
      </w:r>
      <w:r w:rsidRPr="00FF7D70">
        <w:rPr>
          <w:rFonts w:ascii="Times New Roman" w:hAnsi="Times New Roman" w:cs="Times New Roman"/>
          <w:sz w:val="28"/>
          <w:szCs w:val="28"/>
          <w:lang w:val="kk-KZ"/>
        </w:rPr>
        <w:tab/>
        <w:t>Бұл ПпІХ-</w:t>
      </w:r>
      <w:r w:rsidR="0009025D">
        <w:rPr>
          <w:rFonts w:ascii="Times New Roman" w:hAnsi="Times New Roman" w:cs="Times New Roman"/>
          <w:sz w:val="28"/>
          <w:szCs w:val="28"/>
          <w:lang w:val="kk-KZ"/>
        </w:rPr>
        <w:t>д</w:t>
      </w:r>
      <w:r w:rsidRPr="00FF7D70">
        <w:rPr>
          <w:rFonts w:ascii="Times New Roman" w:hAnsi="Times New Roman" w:cs="Times New Roman"/>
          <w:sz w:val="28"/>
          <w:szCs w:val="28"/>
          <w:lang w:val="kk-KZ"/>
        </w:rPr>
        <w:t>ың сулы ерітінділерде агрегациялануға бейім екенін дәлелдейді [</w:t>
      </w:r>
      <w:r w:rsidR="00E250C5" w:rsidRPr="00FF7D70">
        <w:rPr>
          <w:rFonts w:ascii="Times New Roman" w:hAnsi="Times New Roman" w:cs="Times New Roman"/>
          <w:sz w:val="28"/>
          <w:szCs w:val="28"/>
          <w:lang w:val="kk-KZ"/>
        </w:rPr>
        <w:t>168</w:t>
      </w:r>
      <w:r w:rsidR="009260D3" w:rsidRPr="00FF7D70">
        <w:rPr>
          <w:rFonts w:ascii="Times New Roman" w:hAnsi="Times New Roman" w:cs="Times New Roman"/>
          <w:sz w:val="28"/>
          <w:szCs w:val="28"/>
          <w:lang w:val="kk-KZ"/>
        </w:rPr>
        <w:t>]. Үш ФС</w:t>
      </w:r>
      <w:r w:rsidRPr="00FF7D70">
        <w:rPr>
          <w:rFonts w:ascii="Times New Roman" w:hAnsi="Times New Roman" w:cs="Times New Roman"/>
          <w:sz w:val="28"/>
          <w:szCs w:val="28"/>
          <w:lang w:val="kk-KZ"/>
        </w:rPr>
        <w:t xml:space="preserve"> ішінен ПФа ең жоғары Φ</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 xml:space="preserve"> мәнін көрсетті, яғни толуол мен EtOH-та</w:t>
      </w:r>
      <w:r w:rsidR="009260D3" w:rsidRPr="00FF7D70">
        <w:rPr>
          <w:rFonts w:ascii="Times New Roman" w:hAnsi="Times New Roman" w:cs="Times New Roman"/>
          <w:sz w:val="28"/>
          <w:szCs w:val="28"/>
          <w:lang w:val="kk-KZ"/>
        </w:rPr>
        <w:t xml:space="preserve"> 0,39 тең болды. ФФ-н</w:t>
      </w:r>
      <w:r w:rsidRPr="00FF7D70">
        <w:rPr>
          <w:rFonts w:ascii="Times New Roman" w:hAnsi="Times New Roman" w:cs="Times New Roman"/>
          <w:sz w:val="28"/>
          <w:szCs w:val="28"/>
          <w:lang w:val="kk-KZ"/>
        </w:rPr>
        <w:t>ің флуоресценция кванттық шығымы өте төмен шаманы көрсетті (0,1-ден төмен) және жақсы ерігіштігінің әсерінен EtOH пен MeOH-та ең жоғары мәнге ие болды.</w:t>
      </w:r>
    </w:p>
    <w:p w:rsidR="007C42BB" w:rsidRPr="00FF7D70" w:rsidRDefault="007C42BB" w:rsidP="007C42BB">
      <w:pPr>
        <w:spacing w:after="0" w:line="240" w:lineRule="auto"/>
        <w:ind w:firstLine="425"/>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ФС</w:t>
      </w:r>
      <w:r w:rsidR="0009025D">
        <w:rPr>
          <w:rFonts w:ascii="Times New Roman" w:hAnsi="Times New Roman" w:cs="Times New Roman"/>
          <w:sz w:val="28"/>
          <w:szCs w:val="28"/>
          <w:lang w:val="kk-KZ"/>
        </w:rPr>
        <w:t>-дың</w:t>
      </w:r>
      <w:r w:rsidR="00493A17" w:rsidRPr="00FF7D70">
        <w:rPr>
          <w:rFonts w:ascii="Times New Roman" w:hAnsi="Times New Roman" w:cs="Times New Roman"/>
          <w:sz w:val="28"/>
          <w:szCs w:val="28"/>
          <w:lang w:val="kk-KZ"/>
        </w:rPr>
        <w:t xml:space="preserve"> флуоресценция өмір сүру ұзақтығы (τ</w:t>
      </w:r>
      <w:r w:rsidR="00493A17" w:rsidRPr="00FF7D70">
        <w:rPr>
          <w:rFonts w:ascii="Times New Roman" w:hAnsi="Times New Roman" w:cs="Times New Roman"/>
          <w:sz w:val="28"/>
          <w:szCs w:val="28"/>
          <w:vertAlign w:val="subscript"/>
          <w:lang w:val="kk-KZ"/>
        </w:rPr>
        <w:t>ƒ</w:t>
      </w:r>
      <w:r w:rsidR="00493A17" w:rsidRPr="00FF7D70">
        <w:rPr>
          <w:rFonts w:ascii="Times New Roman" w:hAnsi="Times New Roman" w:cs="Times New Roman"/>
          <w:sz w:val="28"/>
          <w:szCs w:val="28"/>
          <w:lang w:val="kk-KZ"/>
        </w:rPr>
        <w:t>) уақыт бойынша ажыратымды флуоресценция көмегімен 408 нм ұзындықтағы жарықпен қоздыру арқылы өлшенді. Экспоненциалдық кему R</w:t>
      </w:r>
      <w:r w:rsidR="00493A17" w:rsidRPr="00FF7D70">
        <w:rPr>
          <w:rFonts w:ascii="Times New Roman" w:hAnsi="Times New Roman" w:cs="Times New Roman"/>
          <w:sz w:val="28"/>
          <w:szCs w:val="28"/>
          <w:vertAlign w:val="superscript"/>
          <w:lang w:val="kk-KZ"/>
        </w:rPr>
        <w:t>2</w:t>
      </w:r>
      <w:r w:rsidR="00493A17" w:rsidRPr="00FF7D70">
        <w:rPr>
          <w:rFonts w:ascii="Times New Roman" w:hAnsi="Times New Roman" w:cs="Times New Roman"/>
          <w:sz w:val="28"/>
          <w:szCs w:val="28"/>
          <w:lang w:val="kk-KZ"/>
        </w:rPr>
        <w:t xml:space="preserve"> ≈</w:t>
      </w:r>
      <w:r w:rsidR="008C4AA3">
        <w:rPr>
          <w:rFonts w:ascii="Times New Roman" w:hAnsi="Times New Roman" w:cs="Times New Roman"/>
          <w:sz w:val="28"/>
          <w:szCs w:val="28"/>
          <w:lang w:val="kk-KZ"/>
        </w:rPr>
        <w:t xml:space="preserve"> 1</w:t>
      </w:r>
      <w:r w:rsidR="008C4AA3" w:rsidRPr="00D552DD">
        <w:rPr>
          <w:rFonts w:ascii="Times New Roman" w:hAnsi="Times New Roman" w:cs="Times New Roman"/>
          <w:sz w:val="28"/>
          <w:szCs w:val="28"/>
          <w:lang w:val="kk-KZ"/>
        </w:rPr>
        <w:t>,</w:t>
      </w:r>
      <w:r w:rsidRPr="00FF7D70">
        <w:rPr>
          <w:rFonts w:ascii="Times New Roman" w:hAnsi="Times New Roman" w:cs="Times New Roman"/>
          <w:sz w:val="28"/>
          <w:szCs w:val="28"/>
          <w:lang w:val="kk-KZ"/>
        </w:rPr>
        <w:t xml:space="preserve">000 шамада сәйкестендірілді. Белгілі болғандай, агрегаттар </w:t>
      </w:r>
      <w:r w:rsidRPr="0009025D">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ФС*-</w:t>
      </w:r>
      <w:r w:rsidR="0009025D">
        <w:rPr>
          <w:rFonts w:ascii="Times New Roman" w:hAnsi="Times New Roman" w:cs="Times New Roman"/>
          <w:sz w:val="28"/>
          <w:szCs w:val="28"/>
          <w:lang w:val="kk-KZ"/>
        </w:rPr>
        <w:t>д</w:t>
      </w:r>
      <w:r w:rsidRPr="00FF7D70">
        <w:rPr>
          <w:rFonts w:ascii="Times New Roman" w:hAnsi="Times New Roman" w:cs="Times New Roman"/>
          <w:sz w:val="28"/>
          <w:szCs w:val="28"/>
          <w:lang w:val="kk-KZ"/>
        </w:rPr>
        <w:t xml:space="preserve">ен </w:t>
      </w:r>
      <w:r w:rsidRPr="0009025D">
        <w:rPr>
          <w:rFonts w:ascii="Times New Roman" w:hAnsi="Times New Roman" w:cs="Times New Roman"/>
          <w:sz w:val="28"/>
          <w:szCs w:val="28"/>
          <w:vertAlign w:val="superscript"/>
          <w:lang w:val="kk-KZ"/>
        </w:rPr>
        <w:t>3</w:t>
      </w:r>
      <w:r w:rsidRPr="00FF7D70">
        <w:rPr>
          <w:rFonts w:ascii="Times New Roman" w:hAnsi="Times New Roman" w:cs="Times New Roman"/>
          <w:sz w:val="28"/>
          <w:szCs w:val="28"/>
          <w:lang w:val="kk-KZ"/>
        </w:rPr>
        <w:t>ФС*-</w:t>
      </w:r>
      <w:r w:rsidR="0009025D">
        <w:rPr>
          <w:rFonts w:ascii="Times New Roman" w:hAnsi="Times New Roman" w:cs="Times New Roman"/>
          <w:sz w:val="28"/>
          <w:szCs w:val="28"/>
          <w:lang w:val="kk-KZ"/>
        </w:rPr>
        <w:t>г</w:t>
      </w:r>
      <w:r w:rsidRPr="00FF7D70">
        <w:rPr>
          <w:rFonts w:ascii="Times New Roman" w:hAnsi="Times New Roman" w:cs="Times New Roman"/>
          <w:sz w:val="28"/>
          <w:szCs w:val="28"/>
          <w:lang w:val="kk-KZ"/>
        </w:rPr>
        <w:t>е жүйеаралық ауысуды төмендетеді. Сондықтан да агрегацияланған ПФа-дың τ</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 xml:space="preserve"> мәндері төмен болды. ПФа толуол, AcOEt, EtOH, MeOH, глицеринде моно-экспон</w:t>
      </w:r>
      <w:r w:rsidR="009260D3" w:rsidRPr="00FF7D70">
        <w:rPr>
          <w:rFonts w:ascii="Times New Roman" w:hAnsi="Times New Roman" w:cs="Times New Roman"/>
          <w:sz w:val="28"/>
          <w:szCs w:val="28"/>
          <w:lang w:val="kk-KZ"/>
        </w:rPr>
        <w:t>енциалдық және су, ФБЕ пен ӨҰС-да</w:t>
      </w:r>
      <w:r w:rsidRPr="00FF7D70">
        <w:rPr>
          <w:rFonts w:ascii="Times New Roman" w:hAnsi="Times New Roman" w:cs="Times New Roman"/>
          <w:sz w:val="28"/>
          <w:szCs w:val="28"/>
          <w:lang w:val="kk-KZ"/>
        </w:rPr>
        <w:t xml:space="preserve"> би</w:t>
      </w:r>
      <w:r w:rsidR="009260D3" w:rsidRPr="00FF7D70">
        <w:rPr>
          <w:rFonts w:ascii="Times New Roman" w:hAnsi="Times New Roman" w:cs="Times New Roman"/>
          <w:sz w:val="28"/>
          <w:szCs w:val="28"/>
          <w:lang w:val="kk-KZ"/>
        </w:rPr>
        <w:t>-</w:t>
      </w:r>
      <w:r w:rsidRPr="00FF7D70">
        <w:rPr>
          <w:rFonts w:ascii="Times New Roman" w:hAnsi="Times New Roman" w:cs="Times New Roman"/>
          <w:sz w:val="28"/>
          <w:szCs w:val="28"/>
          <w:lang w:val="kk-KZ"/>
        </w:rPr>
        <w:t>экспоненциалдық кему көрсете отырып (22Г-сурет), ерітіндіде екі түрдің – мономерлер (ұзақ кему) және агрегаттар (қысқа кему) болатындығын растады. ПФа-дің τ</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 xml:space="preserve"> мәні мономерлер үшін 6,1-7,5 нс және агрегаттар үшін 0,3-2,1</w:t>
      </w:r>
      <w:r w:rsidR="0009025D">
        <w:rPr>
          <w:rFonts w:ascii="Times New Roman" w:hAnsi="Times New Roman" w:cs="Times New Roman"/>
          <w:sz w:val="28"/>
          <w:szCs w:val="28"/>
          <w:lang w:val="kk-KZ"/>
        </w:rPr>
        <w:t xml:space="preserve"> нс аралығындағы шаманы көрсетті</w:t>
      </w:r>
      <w:r w:rsidR="009260D3" w:rsidRPr="00FF7D70">
        <w:rPr>
          <w:rFonts w:ascii="Times New Roman" w:hAnsi="Times New Roman" w:cs="Times New Roman"/>
          <w:sz w:val="28"/>
          <w:szCs w:val="28"/>
          <w:lang w:val="kk-KZ"/>
        </w:rPr>
        <w:t xml:space="preserve"> (7</w:t>
      </w:r>
      <w:r w:rsidRPr="00FF7D70">
        <w:rPr>
          <w:rFonts w:ascii="Times New Roman" w:hAnsi="Times New Roman" w:cs="Times New Roman"/>
          <w:sz w:val="28"/>
          <w:szCs w:val="28"/>
          <w:lang w:val="kk-KZ"/>
        </w:rPr>
        <w:t>-кесте).</w:t>
      </w:r>
    </w:p>
    <w:p w:rsidR="00493A17" w:rsidRPr="00FF7D70" w:rsidRDefault="00493A17" w:rsidP="009B437E">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ПпІХ-</w:t>
      </w:r>
      <w:r w:rsidR="0009025D">
        <w:rPr>
          <w:rFonts w:ascii="Times New Roman" w:hAnsi="Times New Roman" w:cs="Times New Roman"/>
          <w:sz w:val="28"/>
          <w:szCs w:val="28"/>
          <w:lang w:val="kk-KZ"/>
        </w:rPr>
        <w:t>д</w:t>
      </w:r>
      <w:r w:rsidRPr="00FF7D70">
        <w:rPr>
          <w:rFonts w:ascii="Times New Roman" w:hAnsi="Times New Roman" w:cs="Times New Roman"/>
          <w:sz w:val="28"/>
          <w:szCs w:val="28"/>
          <w:lang w:val="kk-KZ"/>
        </w:rPr>
        <w:t>ың полярлы еріткіштерде би-экспоненциалдық кему көрсетуі оның ерітіндіде мономер (ұзақ кему) және агрегат (қысқа кему) түрінде болатындығын дәлелдеді. ПпІХ полярлы емес еріткіштерде моно-экспоненциалдық кему (</w:t>
      </w:r>
      <w:r w:rsidR="007C42BB" w:rsidRPr="00FF7D70">
        <w:rPr>
          <w:rFonts w:ascii="Times New Roman" w:hAnsi="Times New Roman" w:cs="Times New Roman"/>
          <w:sz w:val="28"/>
          <w:szCs w:val="28"/>
          <w:lang w:val="kk-KZ"/>
        </w:rPr>
        <w:t>22</w:t>
      </w:r>
      <w:r w:rsidRPr="00FF7D70">
        <w:rPr>
          <w:rFonts w:ascii="Times New Roman" w:hAnsi="Times New Roman" w:cs="Times New Roman"/>
          <w:sz w:val="28"/>
          <w:szCs w:val="28"/>
          <w:lang w:val="kk-KZ"/>
        </w:rPr>
        <w:t>Д-сурет) көрсетті. Дегенмен, мономер-агрегат тепе-теңдігі глицерин, су, ФБЕ және ӨҰС еріткіштерінде де байқалды. Сәйкесінше, ПпІХ-</w:t>
      </w:r>
      <w:r w:rsidR="0009025D">
        <w:rPr>
          <w:rFonts w:ascii="Times New Roman" w:hAnsi="Times New Roman" w:cs="Times New Roman"/>
          <w:sz w:val="28"/>
          <w:szCs w:val="28"/>
          <w:lang w:val="kk-KZ"/>
        </w:rPr>
        <w:t>д</w:t>
      </w:r>
      <w:r w:rsidRPr="00FF7D70">
        <w:rPr>
          <w:rFonts w:ascii="Times New Roman" w:hAnsi="Times New Roman" w:cs="Times New Roman"/>
          <w:sz w:val="28"/>
          <w:szCs w:val="28"/>
          <w:lang w:val="kk-KZ"/>
        </w:rPr>
        <w:t>ың τ</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 xml:space="preserve"> мәні мономер және агрегаттар үшін 10,3-15,9 нс және 2,5-3,0 нс </w:t>
      </w:r>
      <w:r w:rsidR="0009025D">
        <w:rPr>
          <w:rFonts w:ascii="Times New Roman" w:hAnsi="Times New Roman" w:cs="Times New Roman"/>
          <w:sz w:val="28"/>
          <w:szCs w:val="28"/>
          <w:lang w:val="kk-KZ"/>
        </w:rPr>
        <w:t xml:space="preserve">шаманы </w:t>
      </w:r>
      <w:r w:rsidRPr="00FF7D70">
        <w:rPr>
          <w:rFonts w:ascii="Times New Roman" w:hAnsi="Times New Roman" w:cs="Times New Roman"/>
          <w:sz w:val="28"/>
          <w:szCs w:val="28"/>
          <w:lang w:val="kk-KZ"/>
        </w:rPr>
        <w:t>құрады (5-кесте).</w:t>
      </w:r>
    </w:p>
    <w:p w:rsidR="00F92BCA" w:rsidRPr="00FF7D70" w:rsidRDefault="00F92BCA" w:rsidP="00F92BCA">
      <w:pPr>
        <w:spacing w:after="0" w:line="240" w:lineRule="auto"/>
        <w:jc w:val="both"/>
        <w:rPr>
          <w:rFonts w:ascii="Times New Roman" w:hAnsi="Times New Roman" w:cs="Times New Roman"/>
          <w:sz w:val="28"/>
          <w:szCs w:val="28"/>
          <w:lang w:val="kk-KZ"/>
        </w:rPr>
      </w:pPr>
    </w:p>
    <w:p w:rsidR="00493A17" w:rsidRPr="00FF7D70" w:rsidRDefault="00BA4F32" w:rsidP="00BA4F32">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Кесте 7 – </w:t>
      </w:r>
      <w:r w:rsidR="00F92BCA" w:rsidRPr="00FF7D70">
        <w:rPr>
          <w:rFonts w:ascii="Times New Roman" w:hAnsi="Times New Roman" w:cs="Times New Roman"/>
          <w:sz w:val="28"/>
          <w:szCs w:val="28"/>
          <w:lang w:val="kk-KZ"/>
        </w:rPr>
        <w:t>Бөлме температурасындағы әртүрлі ер</w:t>
      </w:r>
      <w:r w:rsidR="00382964" w:rsidRPr="00FF7D70">
        <w:rPr>
          <w:rFonts w:ascii="Times New Roman" w:hAnsi="Times New Roman" w:cs="Times New Roman"/>
          <w:sz w:val="28"/>
          <w:szCs w:val="28"/>
          <w:lang w:val="kk-KZ"/>
        </w:rPr>
        <w:t>іткіштердегі ПФа, ПпІХ және ФФ-н</w:t>
      </w:r>
      <w:r w:rsidR="00F92BCA" w:rsidRPr="00FF7D70">
        <w:rPr>
          <w:rFonts w:ascii="Times New Roman" w:hAnsi="Times New Roman" w:cs="Times New Roman"/>
          <w:sz w:val="28"/>
          <w:szCs w:val="28"/>
          <w:lang w:val="kk-KZ"/>
        </w:rPr>
        <w:t>ің флуоресценция өмір сүру уақыты (с=1,87 μМ, λ</w:t>
      </w:r>
      <w:r w:rsidR="00F92BCA" w:rsidRPr="00FF7D70">
        <w:rPr>
          <w:rFonts w:ascii="Times New Roman" w:hAnsi="Times New Roman" w:cs="Times New Roman"/>
          <w:sz w:val="28"/>
          <w:szCs w:val="28"/>
          <w:vertAlign w:val="subscript"/>
          <w:lang w:val="kk-KZ"/>
        </w:rPr>
        <w:t>қоз</w:t>
      </w:r>
      <w:r w:rsidR="00F92BCA" w:rsidRPr="00FF7D70">
        <w:rPr>
          <w:rFonts w:ascii="Times New Roman" w:hAnsi="Times New Roman" w:cs="Times New Roman"/>
          <w:sz w:val="28"/>
          <w:szCs w:val="28"/>
          <w:lang w:val="kk-KZ"/>
        </w:rPr>
        <w:t>=408 нм)</w:t>
      </w:r>
    </w:p>
    <w:tbl>
      <w:tblPr>
        <w:tblStyle w:val="a6"/>
        <w:tblpPr w:leftFromText="180" w:rightFromText="180" w:vertAnchor="text" w:horzAnchor="margin" w:tblpXSpec="center" w:tblpY="1"/>
        <w:tblW w:w="9265" w:type="dxa"/>
        <w:tblLayout w:type="fixed"/>
        <w:tblLook w:val="04A0" w:firstRow="1" w:lastRow="0" w:firstColumn="1" w:lastColumn="0" w:noHBand="0" w:noVBand="1"/>
      </w:tblPr>
      <w:tblGrid>
        <w:gridCol w:w="1345"/>
        <w:gridCol w:w="2070"/>
        <w:gridCol w:w="2070"/>
        <w:gridCol w:w="2160"/>
        <w:gridCol w:w="1620"/>
      </w:tblGrid>
      <w:tr w:rsidR="00F92BCA" w:rsidRPr="00FF7D70" w:rsidTr="00F77C03">
        <w:tc>
          <w:tcPr>
            <w:tcW w:w="1345" w:type="dxa"/>
            <w:vMerge w:val="restart"/>
            <w:vAlign w:val="center"/>
          </w:tcPr>
          <w:p w:rsidR="00F92BCA" w:rsidRPr="00FF7D70" w:rsidRDefault="00F92BCA" w:rsidP="00F92BCA">
            <w:pPr>
              <w:autoSpaceDE w:val="0"/>
              <w:autoSpaceDN w:val="0"/>
              <w:adjustRightInd w:val="0"/>
              <w:snapToGrid w:val="0"/>
              <w:jc w:val="center"/>
              <w:rPr>
                <w:rFonts w:ascii="Times New Roman" w:hAnsi="Times New Roman" w:cs="Times New Roman"/>
                <w:b/>
                <w:sz w:val="26"/>
                <w:szCs w:val="26"/>
                <w:lang w:val="kk-KZ"/>
              </w:rPr>
            </w:pPr>
            <w:r w:rsidRPr="00FF7D70">
              <w:rPr>
                <w:rFonts w:ascii="Times New Roman" w:hAnsi="Times New Roman" w:cs="Times New Roman"/>
                <w:b/>
                <w:sz w:val="26"/>
                <w:szCs w:val="26"/>
                <w:lang w:val="kk-KZ"/>
              </w:rPr>
              <w:t>Еріткіш</w:t>
            </w:r>
          </w:p>
        </w:tc>
        <w:tc>
          <w:tcPr>
            <w:tcW w:w="7920" w:type="dxa"/>
            <w:gridSpan w:val="4"/>
            <w:vAlign w:val="center"/>
          </w:tcPr>
          <w:p w:rsidR="00F92BCA" w:rsidRPr="00FF7D70" w:rsidRDefault="00F92BCA" w:rsidP="00F92BCA">
            <w:pPr>
              <w:autoSpaceDE w:val="0"/>
              <w:autoSpaceDN w:val="0"/>
              <w:adjustRightInd w:val="0"/>
              <w:snapToGrid w:val="0"/>
              <w:jc w:val="center"/>
              <w:rPr>
                <w:rFonts w:ascii="Times New Roman" w:hAnsi="Times New Roman" w:cs="Times New Roman"/>
                <w:b/>
                <w:sz w:val="26"/>
                <w:szCs w:val="26"/>
              </w:rPr>
            </w:pPr>
            <w:r w:rsidRPr="00FF7D70">
              <w:rPr>
                <w:rFonts w:ascii="Times New Roman" w:hAnsi="Times New Roman" w:cs="Times New Roman"/>
                <w:b/>
                <w:sz w:val="26"/>
                <w:szCs w:val="26"/>
              </w:rPr>
              <w:t>τ</w:t>
            </w:r>
            <w:r w:rsidRPr="00FF7D70">
              <w:rPr>
                <w:rFonts w:ascii="Times New Roman" w:hAnsi="Times New Roman" w:cs="Times New Roman"/>
                <w:b/>
                <w:i/>
                <w:iCs/>
                <w:sz w:val="26"/>
                <w:szCs w:val="26"/>
                <w:vertAlign w:val="subscript"/>
              </w:rPr>
              <w:t>f</w:t>
            </w:r>
            <w:r w:rsidRPr="00FF7D70">
              <w:rPr>
                <w:rFonts w:ascii="Times New Roman" w:hAnsi="Times New Roman" w:cs="Times New Roman"/>
                <w:b/>
                <w:sz w:val="26"/>
                <w:szCs w:val="26"/>
              </w:rPr>
              <w:t xml:space="preserve"> (нс)</w:t>
            </w:r>
          </w:p>
        </w:tc>
      </w:tr>
      <w:tr w:rsidR="008B0F3B" w:rsidRPr="00FF7D70" w:rsidTr="00F77C03">
        <w:tc>
          <w:tcPr>
            <w:tcW w:w="1345" w:type="dxa"/>
            <w:vMerge/>
            <w:vAlign w:val="center"/>
          </w:tcPr>
          <w:p w:rsidR="008B0F3B" w:rsidRPr="00FF7D70" w:rsidRDefault="008B0F3B" w:rsidP="008B0F3B">
            <w:pPr>
              <w:autoSpaceDE w:val="0"/>
              <w:autoSpaceDN w:val="0"/>
              <w:adjustRightInd w:val="0"/>
              <w:snapToGrid w:val="0"/>
              <w:jc w:val="center"/>
              <w:rPr>
                <w:rFonts w:ascii="Times New Roman" w:hAnsi="Times New Roman" w:cs="Times New Roman"/>
                <w:b/>
                <w:sz w:val="26"/>
                <w:szCs w:val="26"/>
              </w:rPr>
            </w:pPr>
          </w:p>
        </w:tc>
        <w:tc>
          <w:tcPr>
            <w:tcW w:w="207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
                <w:sz w:val="26"/>
                <w:szCs w:val="26"/>
              </w:rPr>
            </w:pPr>
            <w:r w:rsidRPr="00FF7D70">
              <w:rPr>
                <w:rFonts w:ascii="Times New Roman" w:hAnsi="Times New Roman" w:cs="Times New Roman"/>
                <w:b/>
                <w:bCs/>
                <w:sz w:val="26"/>
                <w:szCs w:val="26"/>
                <w:lang w:val="kk-KZ"/>
              </w:rPr>
              <w:t>ПФ</w:t>
            </w:r>
            <w:r w:rsidRPr="00FF7D70">
              <w:rPr>
                <w:rFonts w:ascii="Times New Roman" w:hAnsi="Times New Roman" w:cs="Times New Roman"/>
                <w:b/>
                <w:bCs/>
                <w:sz w:val="26"/>
                <w:szCs w:val="26"/>
              </w:rPr>
              <w:t>a</w:t>
            </w:r>
          </w:p>
        </w:tc>
        <w:tc>
          <w:tcPr>
            <w:tcW w:w="207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
                <w:sz w:val="26"/>
                <w:szCs w:val="26"/>
              </w:rPr>
            </w:pPr>
            <w:r w:rsidRPr="00FF7D70">
              <w:rPr>
                <w:rFonts w:ascii="Times New Roman" w:hAnsi="Times New Roman" w:cs="Times New Roman"/>
                <w:b/>
                <w:bCs/>
                <w:sz w:val="26"/>
                <w:szCs w:val="26"/>
                <w:lang w:val="kk-KZ"/>
              </w:rPr>
              <w:t>Пп</w:t>
            </w:r>
            <w:r w:rsidRPr="00FF7D70">
              <w:rPr>
                <w:rFonts w:ascii="Times New Roman" w:hAnsi="Times New Roman" w:cs="Times New Roman"/>
                <w:b/>
                <w:bCs/>
                <w:sz w:val="26"/>
                <w:szCs w:val="26"/>
              </w:rPr>
              <w:t>IX</w:t>
            </w:r>
          </w:p>
        </w:tc>
        <w:tc>
          <w:tcPr>
            <w:tcW w:w="216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
                <w:sz w:val="26"/>
                <w:szCs w:val="26"/>
                <w:lang w:val="kk-KZ"/>
              </w:rPr>
            </w:pPr>
            <w:r w:rsidRPr="00FF7D70">
              <w:rPr>
                <w:rStyle w:val="linkify"/>
                <w:rFonts w:ascii="Times New Roman" w:hAnsi="Times New Roman" w:cs="Times New Roman"/>
                <w:b/>
                <w:sz w:val="26"/>
                <w:szCs w:val="26"/>
                <w:lang w:val="kk-KZ"/>
              </w:rPr>
              <w:t>ФФ</w:t>
            </w:r>
          </w:p>
        </w:tc>
        <w:tc>
          <w:tcPr>
            <w:tcW w:w="1620" w:type="dxa"/>
            <w:vAlign w:val="center"/>
          </w:tcPr>
          <w:p w:rsidR="008B0F3B" w:rsidRPr="00FF7D70" w:rsidRDefault="008B0F3B" w:rsidP="008B0F3B">
            <w:pPr>
              <w:autoSpaceDE w:val="0"/>
              <w:autoSpaceDN w:val="0"/>
              <w:adjustRightInd w:val="0"/>
              <w:snapToGrid w:val="0"/>
              <w:jc w:val="center"/>
              <w:rPr>
                <w:rStyle w:val="linkify"/>
                <w:rFonts w:ascii="Times New Roman" w:hAnsi="Times New Roman" w:cs="Times New Roman"/>
                <w:b/>
                <w:sz w:val="26"/>
                <w:szCs w:val="26"/>
                <w:lang w:val="kk-KZ"/>
              </w:rPr>
            </w:pPr>
            <w:r w:rsidRPr="00FF7D70">
              <w:rPr>
                <w:rStyle w:val="linkify"/>
                <w:rFonts w:ascii="Times New Roman" w:hAnsi="Times New Roman" w:cs="Times New Roman"/>
                <w:b/>
                <w:sz w:val="26"/>
                <w:szCs w:val="26"/>
                <w:lang w:val="kk-KZ"/>
              </w:rPr>
              <w:t>Әдебиет</w:t>
            </w:r>
          </w:p>
        </w:tc>
      </w:tr>
      <w:tr w:rsidR="008B0F3B" w:rsidRPr="00FF7D70" w:rsidTr="00F77C03">
        <w:tc>
          <w:tcPr>
            <w:tcW w:w="134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Toлуол</w:t>
            </w:r>
          </w:p>
        </w:tc>
        <w:tc>
          <w:tcPr>
            <w:tcW w:w="207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6,7</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0,02</w:t>
            </w:r>
          </w:p>
        </w:tc>
        <w:tc>
          <w:tcPr>
            <w:tcW w:w="207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11,2</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003E671F">
              <w:rPr>
                <w:rFonts w:ascii="Times New Roman" w:hAnsi="Times New Roman" w:cs="Times New Roman"/>
                <w:sz w:val="26"/>
                <w:szCs w:val="26"/>
              </w:rPr>
              <w:t>0,1</w:t>
            </w:r>
          </w:p>
        </w:tc>
        <w:tc>
          <w:tcPr>
            <w:tcW w:w="216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8,7</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0,2</w:t>
            </w:r>
          </w:p>
        </w:tc>
        <w:tc>
          <w:tcPr>
            <w:tcW w:w="162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Осы жұмыс</w:t>
            </w:r>
          </w:p>
        </w:tc>
      </w:tr>
      <w:tr w:rsidR="008B0F3B" w:rsidRPr="00FF7D70" w:rsidTr="00F77C03">
        <w:tc>
          <w:tcPr>
            <w:tcW w:w="134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AcOEt</w:t>
            </w:r>
          </w:p>
        </w:tc>
        <w:tc>
          <w:tcPr>
            <w:tcW w:w="207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6,6</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0,01</w:t>
            </w:r>
          </w:p>
        </w:tc>
        <w:tc>
          <w:tcPr>
            <w:tcW w:w="207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10,3</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0,1</w:t>
            </w:r>
          </w:p>
        </w:tc>
        <w:tc>
          <w:tcPr>
            <w:tcW w:w="216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2,4</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0,2 (11%)</w:t>
            </w:r>
          </w:p>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9,3</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w:t>
            </w:r>
            <w:r w:rsidRPr="00FF7D70">
              <w:rPr>
                <w:rFonts w:ascii="Times New Roman" w:hAnsi="Times New Roman" w:cs="Times New Roman"/>
                <w:sz w:val="26"/>
                <w:szCs w:val="26"/>
                <w:lang w:val="kk-KZ"/>
              </w:rPr>
              <w:t>,</w:t>
            </w:r>
            <w:r w:rsidRPr="00FF7D70">
              <w:rPr>
                <w:rFonts w:ascii="Times New Roman" w:hAnsi="Times New Roman" w:cs="Times New Roman"/>
                <w:sz w:val="26"/>
                <w:szCs w:val="26"/>
              </w:rPr>
              <w:t>2 (89%)</w:t>
            </w:r>
          </w:p>
        </w:tc>
        <w:tc>
          <w:tcPr>
            <w:tcW w:w="1620" w:type="dxa"/>
            <w:vAlign w:val="center"/>
          </w:tcPr>
          <w:p w:rsidR="008B0F3B" w:rsidRPr="00FF7D70" w:rsidRDefault="008B0F3B" w:rsidP="008B0F3B">
            <w:pPr>
              <w:jc w:val="center"/>
              <w:rPr>
                <w:rFonts w:ascii="Times New Roman" w:hAnsi="Times New Roman" w:cs="Times New Roman"/>
                <w:sz w:val="26"/>
                <w:szCs w:val="26"/>
              </w:rPr>
            </w:pPr>
            <w:r w:rsidRPr="00FF7D70">
              <w:rPr>
                <w:rFonts w:ascii="Times New Roman" w:hAnsi="Times New Roman" w:cs="Times New Roman"/>
                <w:sz w:val="26"/>
                <w:szCs w:val="26"/>
                <w:lang w:val="kk-KZ"/>
              </w:rPr>
              <w:t>Осы жұмыс</w:t>
            </w:r>
          </w:p>
        </w:tc>
      </w:tr>
      <w:tr w:rsidR="008B0F3B" w:rsidRPr="00FF7D70" w:rsidTr="00F77C03">
        <w:tc>
          <w:tcPr>
            <w:tcW w:w="134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EtOH</w:t>
            </w:r>
          </w:p>
        </w:tc>
        <w:tc>
          <w:tcPr>
            <w:tcW w:w="207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6,6</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0,01</w:t>
            </w:r>
          </w:p>
        </w:tc>
        <w:tc>
          <w:tcPr>
            <w:tcW w:w="207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11,6</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w:t>
            </w:r>
            <w:r w:rsidRPr="00FF7D70">
              <w:rPr>
                <w:rFonts w:ascii="Times New Roman" w:hAnsi="Times New Roman" w:cs="Times New Roman"/>
                <w:sz w:val="26"/>
                <w:szCs w:val="26"/>
                <w:lang w:val="kk-KZ"/>
              </w:rPr>
              <w:t>,</w:t>
            </w:r>
            <w:r w:rsidRPr="00FF7D70">
              <w:rPr>
                <w:rFonts w:ascii="Times New Roman" w:hAnsi="Times New Roman" w:cs="Times New Roman"/>
                <w:sz w:val="26"/>
                <w:szCs w:val="26"/>
              </w:rPr>
              <w:t>1</w:t>
            </w:r>
          </w:p>
        </w:tc>
        <w:tc>
          <w:tcPr>
            <w:tcW w:w="216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10,8</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w:t>
            </w:r>
            <w:r w:rsidRPr="00FF7D70">
              <w:rPr>
                <w:rFonts w:ascii="Times New Roman" w:hAnsi="Times New Roman" w:cs="Times New Roman"/>
                <w:sz w:val="26"/>
                <w:szCs w:val="26"/>
                <w:lang w:val="kk-KZ"/>
              </w:rPr>
              <w:t>,</w:t>
            </w:r>
            <w:r w:rsidRPr="00FF7D70">
              <w:rPr>
                <w:rFonts w:ascii="Times New Roman" w:hAnsi="Times New Roman" w:cs="Times New Roman"/>
                <w:sz w:val="26"/>
                <w:szCs w:val="26"/>
              </w:rPr>
              <w:t>1</w:t>
            </w:r>
          </w:p>
        </w:tc>
        <w:tc>
          <w:tcPr>
            <w:tcW w:w="1620" w:type="dxa"/>
            <w:vAlign w:val="center"/>
          </w:tcPr>
          <w:p w:rsidR="008B0F3B" w:rsidRPr="00FF7D70" w:rsidRDefault="008B0F3B" w:rsidP="008B0F3B">
            <w:pPr>
              <w:jc w:val="center"/>
              <w:rPr>
                <w:rFonts w:ascii="Times New Roman" w:hAnsi="Times New Roman" w:cs="Times New Roman"/>
                <w:sz w:val="26"/>
                <w:szCs w:val="26"/>
              </w:rPr>
            </w:pPr>
            <w:r w:rsidRPr="00FF7D70">
              <w:rPr>
                <w:rFonts w:ascii="Times New Roman" w:hAnsi="Times New Roman" w:cs="Times New Roman"/>
                <w:sz w:val="26"/>
                <w:szCs w:val="26"/>
                <w:lang w:val="kk-KZ"/>
              </w:rPr>
              <w:t>Осы жұмыс</w:t>
            </w:r>
          </w:p>
        </w:tc>
      </w:tr>
      <w:tr w:rsidR="008B0F3B" w:rsidRPr="00FF7D70" w:rsidTr="00F77C03">
        <w:tc>
          <w:tcPr>
            <w:tcW w:w="134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MeOH</w:t>
            </w:r>
          </w:p>
        </w:tc>
        <w:tc>
          <w:tcPr>
            <w:tcW w:w="207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6,1</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0,01</w:t>
            </w:r>
          </w:p>
        </w:tc>
        <w:tc>
          <w:tcPr>
            <w:tcW w:w="207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11,0</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0,02</w:t>
            </w:r>
          </w:p>
        </w:tc>
        <w:tc>
          <w:tcPr>
            <w:tcW w:w="216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10,2</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w:t>
            </w:r>
            <w:r w:rsidRPr="00FF7D70">
              <w:rPr>
                <w:rFonts w:ascii="Times New Roman" w:hAnsi="Times New Roman" w:cs="Times New Roman"/>
                <w:sz w:val="26"/>
                <w:szCs w:val="26"/>
                <w:lang w:val="kk-KZ"/>
              </w:rPr>
              <w:t>,</w:t>
            </w:r>
            <w:r w:rsidRPr="00FF7D70">
              <w:rPr>
                <w:rFonts w:ascii="Times New Roman" w:hAnsi="Times New Roman" w:cs="Times New Roman"/>
                <w:sz w:val="26"/>
                <w:szCs w:val="26"/>
              </w:rPr>
              <w:t>1</w:t>
            </w:r>
          </w:p>
        </w:tc>
        <w:tc>
          <w:tcPr>
            <w:tcW w:w="162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lang w:val="kk-KZ"/>
              </w:rPr>
            </w:pPr>
            <w:r w:rsidRPr="00FF7D70">
              <w:rPr>
                <w:rFonts w:ascii="Times New Roman" w:hAnsi="Times New Roman" w:cs="Times New Roman"/>
                <w:sz w:val="26"/>
                <w:szCs w:val="26"/>
              </w:rPr>
              <w:t>10</w:t>
            </w:r>
            <w:r w:rsidRPr="00FF7D70">
              <w:rPr>
                <w:rFonts w:ascii="Times New Roman" w:hAnsi="Times New Roman" w:cs="Times New Roman"/>
                <w:sz w:val="26"/>
                <w:szCs w:val="26"/>
                <w:lang w:val="kk-KZ"/>
              </w:rPr>
              <w:t>,</w:t>
            </w:r>
            <w:r w:rsidRPr="00FF7D70">
              <w:rPr>
                <w:rFonts w:ascii="Times New Roman" w:hAnsi="Times New Roman" w:cs="Times New Roman"/>
                <w:sz w:val="26"/>
                <w:szCs w:val="26"/>
              </w:rPr>
              <w:t>0</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w:t>
            </w:r>
            <w:r w:rsidRPr="00FF7D70">
              <w:rPr>
                <w:rFonts w:ascii="Times New Roman" w:hAnsi="Times New Roman" w:cs="Times New Roman"/>
                <w:sz w:val="26"/>
                <w:szCs w:val="26"/>
                <w:lang w:val="kk-KZ"/>
              </w:rPr>
              <w:t>,</w:t>
            </w:r>
            <w:r w:rsidRPr="00FF7D70">
              <w:rPr>
                <w:rFonts w:ascii="Times New Roman" w:hAnsi="Times New Roman" w:cs="Times New Roman"/>
                <w:sz w:val="26"/>
                <w:szCs w:val="26"/>
              </w:rPr>
              <w:t>6</w:t>
            </w:r>
          </w:p>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[169] [</w:t>
            </w:r>
            <w:r w:rsidRPr="00FF7D70">
              <w:rPr>
                <w:rFonts w:ascii="Times New Roman" w:hAnsi="Times New Roman" w:cs="Times New Roman"/>
                <w:sz w:val="26"/>
                <w:szCs w:val="26"/>
                <w:lang w:val="kk-KZ"/>
              </w:rPr>
              <w:t>ФФ</w:t>
            </w:r>
            <w:r w:rsidRPr="00FF7D70">
              <w:rPr>
                <w:rFonts w:ascii="Times New Roman" w:hAnsi="Times New Roman" w:cs="Times New Roman"/>
                <w:sz w:val="26"/>
                <w:szCs w:val="26"/>
              </w:rPr>
              <w:t>]</w:t>
            </w:r>
          </w:p>
        </w:tc>
      </w:tr>
      <w:tr w:rsidR="008B0F3B" w:rsidRPr="00FF7D70" w:rsidTr="00F77C03">
        <w:tc>
          <w:tcPr>
            <w:tcW w:w="134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Глицерин</w:t>
            </w:r>
          </w:p>
        </w:tc>
        <w:tc>
          <w:tcPr>
            <w:tcW w:w="207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6,5</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0,01</w:t>
            </w:r>
          </w:p>
        </w:tc>
        <w:tc>
          <w:tcPr>
            <w:tcW w:w="207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2,9</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0,02 (66%)</w:t>
            </w:r>
          </w:p>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6,4</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0,1 (34%)</w:t>
            </w:r>
          </w:p>
        </w:tc>
        <w:tc>
          <w:tcPr>
            <w:tcW w:w="216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3,0</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0,01 (64%)</w:t>
            </w:r>
          </w:p>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12</w:t>
            </w:r>
            <w:r w:rsidRPr="00FF7D70">
              <w:rPr>
                <w:rFonts w:ascii="Times New Roman" w:hAnsi="Times New Roman" w:cs="Times New Roman"/>
                <w:sz w:val="26"/>
                <w:szCs w:val="26"/>
                <w:lang w:val="kk-KZ"/>
              </w:rPr>
              <w:t>,</w:t>
            </w:r>
            <w:r w:rsidRPr="00FF7D70">
              <w:rPr>
                <w:rFonts w:ascii="Times New Roman" w:hAnsi="Times New Roman" w:cs="Times New Roman"/>
                <w:sz w:val="26"/>
                <w:szCs w:val="26"/>
              </w:rPr>
              <w:t>0</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w:t>
            </w:r>
            <w:r w:rsidRPr="00FF7D70">
              <w:rPr>
                <w:rFonts w:ascii="Times New Roman" w:hAnsi="Times New Roman" w:cs="Times New Roman"/>
                <w:sz w:val="26"/>
                <w:szCs w:val="26"/>
                <w:lang w:val="kk-KZ"/>
              </w:rPr>
              <w:t>,</w:t>
            </w:r>
            <w:r w:rsidRPr="00FF7D70">
              <w:rPr>
                <w:rFonts w:ascii="Times New Roman" w:hAnsi="Times New Roman" w:cs="Times New Roman"/>
                <w:sz w:val="26"/>
                <w:szCs w:val="26"/>
              </w:rPr>
              <w:t>1 (36%)</w:t>
            </w:r>
          </w:p>
        </w:tc>
        <w:tc>
          <w:tcPr>
            <w:tcW w:w="1620" w:type="dxa"/>
            <w:vAlign w:val="center"/>
          </w:tcPr>
          <w:p w:rsidR="008B0F3B" w:rsidRPr="00FF7D70" w:rsidRDefault="008B0F3B" w:rsidP="008B0F3B">
            <w:pPr>
              <w:jc w:val="center"/>
              <w:rPr>
                <w:rFonts w:ascii="Times New Roman" w:hAnsi="Times New Roman" w:cs="Times New Roman"/>
                <w:sz w:val="26"/>
                <w:szCs w:val="26"/>
              </w:rPr>
            </w:pPr>
            <w:r w:rsidRPr="00FF7D70">
              <w:rPr>
                <w:rFonts w:ascii="Times New Roman" w:hAnsi="Times New Roman" w:cs="Times New Roman"/>
                <w:sz w:val="26"/>
                <w:szCs w:val="26"/>
                <w:lang w:val="kk-KZ"/>
              </w:rPr>
              <w:t>Осы жұмыс</w:t>
            </w:r>
          </w:p>
        </w:tc>
      </w:tr>
      <w:tr w:rsidR="008B0F3B" w:rsidRPr="00FF7D70" w:rsidTr="00F77C03">
        <w:tc>
          <w:tcPr>
            <w:tcW w:w="134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Су</w:t>
            </w:r>
          </w:p>
        </w:tc>
        <w:tc>
          <w:tcPr>
            <w:tcW w:w="207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0,3</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0,02 (1%)</w:t>
            </w:r>
          </w:p>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5,5</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0,1 (99%)</w:t>
            </w:r>
          </w:p>
        </w:tc>
        <w:tc>
          <w:tcPr>
            <w:tcW w:w="207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2,5</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003E671F">
              <w:rPr>
                <w:rFonts w:ascii="Times New Roman" w:hAnsi="Times New Roman" w:cs="Times New Roman"/>
                <w:sz w:val="26"/>
                <w:szCs w:val="26"/>
              </w:rPr>
              <w:t>0,1</w:t>
            </w:r>
            <w:r w:rsidRPr="00FF7D70">
              <w:rPr>
                <w:rFonts w:ascii="Times New Roman" w:hAnsi="Times New Roman" w:cs="Times New Roman"/>
                <w:sz w:val="26"/>
                <w:szCs w:val="26"/>
              </w:rPr>
              <w:t xml:space="preserve"> (54%)</w:t>
            </w:r>
          </w:p>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9,6</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0,4 (46%)</w:t>
            </w:r>
          </w:p>
        </w:tc>
        <w:tc>
          <w:tcPr>
            <w:tcW w:w="216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3,4</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003E671F">
              <w:rPr>
                <w:rFonts w:ascii="Times New Roman" w:hAnsi="Times New Roman" w:cs="Times New Roman"/>
                <w:sz w:val="26"/>
                <w:szCs w:val="26"/>
              </w:rPr>
              <w:t>0,1</w:t>
            </w:r>
            <w:r w:rsidRPr="00FF7D70">
              <w:rPr>
                <w:rFonts w:ascii="Times New Roman" w:hAnsi="Times New Roman" w:cs="Times New Roman"/>
                <w:sz w:val="26"/>
                <w:szCs w:val="26"/>
              </w:rPr>
              <w:t xml:space="preserve"> (13%)</w:t>
            </w:r>
          </w:p>
          <w:p w:rsidR="008B0F3B" w:rsidRPr="00FF7D70" w:rsidRDefault="008B0F3B" w:rsidP="003E671F">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14</w:t>
            </w:r>
            <w:r w:rsidRPr="00FF7D70">
              <w:rPr>
                <w:rFonts w:ascii="Times New Roman" w:hAnsi="Times New Roman" w:cs="Times New Roman"/>
                <w:sz w:val="26"/>
                <w:szCs w:val="26"/>
                <w:lang w:val="kk-KZ"/>
              </w:rPr>
              <w:t>,</w:t>
            </w:r>
            <w:r w:rsidRPr="00FF7D70">
              <w:rPr>
                <w:rFonts w:ascii="Times New Roman" w:hAnsi="Times New Roman" w:cs="Times New Roman"/>
                <w:sz w:val="26"/>
                <w:szCs w:val="26"/>
              </w:rPr>
              <w:t>5</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w:t>
            </w:r>
            <w:r w:rsidRPr="00FF7D70">
              <w:rPr>
                <w:rFonts w:ascii="Times New Roman" w:hAnsi="Times New Roman" w:cs="Times New Roman"/>
                <w:sz w:val="26"/>
                <w:szCs w:val="26"/>
                <w:lang w:val="kk-KZ"/>
              </w:rPr>
              <w:t>,</w:t>
            </w:r>
            <w:r w:rsidR="003E671F">
              <w:rPr>
                <w:rFonts w:ascii="Times New Roman" w:hAnsi="Times New Roman" w:cs="Times New Roman"/>
                <w:sz w:val="26"/>
                <w:szCs w:val="26"/>
              </w:rPr>
              <w:t>1</w:t>
            </w:r>
            <w:r w:rsidRPr="00FF7D70">
              <w:rPr>
                <w:rFonts w:ascii="Times New Roman" w:hAnsi="Times New Roman" w:cs="Times New Roman"/>
                <w:sz w:val="26"/>
                <w:szCs w:val="26"/>
              </w:rPr>
              <w:t xml:space="preserve"> (87%)</w:t>
            </w:r>
          </w:p>
        </w:tc>
        <w:tc>
          <w:tcPr>
            <w:tcW w:w="1620" w:type="dxa"/>
            <w:vAlign w:val="center"/>
          </w:tcPr>
          <w:p w:rsidR="008B0F3B" w:rsidRPr="00FF7D70" w:rsidRDefault="008B0F3B" w:rsidP="008B0F3B">
            <w:pPr>
              <w:jc w:val="center"/>
              <w:rPr>
                <w:rFonts w:ascii="Times New Roman" w:hAnsi="Times New Roman" w:cs="Times New Roman"/>
                <w:sz w:val="26"/>
                <w:szCs w:val="26"/>
              </w:rPr>
            </w:pPr>
            <w:r w:rsidRPr="00FF7D70">
              <w:rPr>
                <w:rFonts w:ascii="Times New Roman" w:hAnsi="Times New Roman" w:cs="Times New Roman"/>
                <w:sz w:val="26"/>
                <w:szCs w:val="26"/>
                <w:lang w:val="kk-KZ"/>
              </w:rPr>
              <w:t>Осы жұмыс</w:t>
            </w:r>
          </w:p>
        </w:tc>
      </w:tr>
      <w:tr w:rsidR="008B0F3B" w:rsidRPr="00FF7D70" w:rsidTr="00F77C03">
        <w:tc>
          <w:tcPr>
            <w:tcW w:w="134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ФБЕ</w:t>
            </w:r>
          </w:p>
        </w:tc>
        <w:tc>
          <w:tcPr>
            <w:tcW w:w="207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1,4</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003E671F">
              <w:rPr>
                <w:rFonts w:ascii="Times New Roman" w:hAnsi="Times New Roman" w:cs="Times New Roman"/>
                <w:sz w:val="26"/>
                <w:szCs w:val="26"/>
              </w:rPr>
              <w:t>0,1</w:t>
            </w:r>
            <w:r w:rsidRPr="00FF7D70">
              <w:rPr>
                <w:rFonts w:ascii="Times New Roman" w:hAnsi="Times New Roman" w:cs="Times New Roman"/>
                <w:sz w:val="26"/>
                <w:szCs w:val="26"/>
              </w:rPr>
              <w:t xml:space="preserve"> (15%)</w:t>
            </w:r>
          </w:p>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5,7</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003E671F">
              <w:rPr>
                <w:rFonts w:ascii="Times New Roman" w:hAnsi="Times New Roman" w:cs="Times New Roman"/>
                <w:sz w:val="26"/>
                <w:szCs w:val="26"/>
              </w:rPr>
              <w:t>0,1</w:t>
            </w:r>
            <w:r w:rsidRPr="00FF7D70">
              <w:rPr>
                <w:rFonts w:ascii="Times New Roman" w:hAnsi="Times New Roman" w:cs="Times New Roman"/>
                <w:sz w:val="26"/>
                <w:szCs w:val="26"/>
              </w:rPr>
              <w:t xml:space="preserve"> (85%)</w:t>
            </w:r>
          </w:p>
        </w:tc>
        <w:tc>
          <w:tcPr>
            <w:tcW w:w="207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3,0</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w:t>
            </w:r>
            <w:r w:rsidRPr="00FF7D70">
              <w:rPr>
                <w:rFonts w:ascii="Times New Roman" w:hAnsi="Times New Roman" w:cs="Times New Roman"/>
                <w:sz w:val="26"/>
                <w:szCs w:val="26"/>
                <w:lang w:val="kk-KZ"/>
              </w:rPr>
              <w:t>,</w:t>
            </w:r>
            <w:r w:rsidRPr="00FF7D70">
              <w:rPr>
                <w:rFonts w:ascii="Times New Roman" w:hAnsi="Times New Roman" w:cs="Times New Roman"/>
                <w:sz w:val="26"/>
                <w:szCs w:val="26"/>
              </w:rPr>
              <w:t>2 (27%)</w:t>
            </w:r>
          </w:p>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13,0</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0,3 (73%)</w:t>
            </w:r>
          </w:p>
        </w:tc>
        <w:tc>
          <w:tcPr>
            <w:tcW w:w="216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2,2</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003E671F">
              <w:rPr>
                <w:rFonts w:ascii="Times New Roman" w:hAnsi="Times New Roman" w:cs="Times New Roman"/>
                <w:sz w:val="26"/>
                <w:szCs w:val="26"/>
              </w:rPr>
              <w:t>0,1</w:t>
            </w:r>
            <w:r w:rsidRPr="00FF7D70">
              <w:rPr>
                <w:rFonts w:ascii="Times New Roman" w:hAnsi="Times New Roman" w:cs="Times New Roman"/>
                <w:sz w:val="26"/>
                <w:szCs w:val="26"/>
              </w:rPr>
              <w:t xml:space="preserve"> (12%)</w:t>
            </w:r>
          </w:p>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14</w:t>
            </w:r>
            <w:r w:rsidRPr="00FF7D70">
              <w:rPr>
                <w:rFonts w:ascii="Times New Roman" w:hAnsi="Times New Roman" w:cs="Times New Roman"/>
                <w:sz w:val="26"/>
                <w:szCs w:val="26"/>
                <w:lang w:val="kk-KZ"/>
              </w:rPr>
              <w:t>,</w:t>
            </w:r>
            <w:r w:rsidRPr="00FF7D70">
              <w:rPr>
                <w:rFonts w:ascii="Times New Roman" w:hAnsi="Times New Roman" w:cs="Times New Roman"/>
                <w:sz w:val="26"/>
                <w:szCs w:val="26"/>
              </w:rPr>
              <w:t>1</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w:t>
            </w:r>
            <w:r w:rsidRPr="00FF7D70">
              <w:rPr>
                <w:rFonts w:ascii="Times New Roman" w:hAnsi="Times New Roman" w:cs="Times New Roman"/>
                <w:sz w:val="26"/>
                <w:szCs w:val="26"/>
                <w:lang w:val="kk-KZ"/>
              </w:rPr>
              <w:t>,</w:t>
            </w:r>
            <w:r w:rsidRPr="00FF7D70">
              <w:rPr>
                <w:rFonts w:ascii="Times New Roman" w:hAnsi="Times New Roman" w:cs="Times New Roman"/>
                <w:sz w:val="26"/>
                <w:szCs w:val="26"/>
              </w:rPr>
              <w:t>1 (88%)</w:t>
            </w:r>
          </w:p>
        </w:tc>
        <w:tc>
          <w:tcPr>
            <w:tcW w:w="162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13,2</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2,0</w:t>
            </w:r>
          </w:p>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[169] [</w:t>
            </w:r>
            <w:r w:rsidRPr="00FF7D70">
              <w:rPr>
                <w:rFonts w:ascii="Times New Roman" w:hAnsi="Times New Roman" w:cs="Times New Roman"/>
                <w:sz w:val="26"/>
                <w:szCs w:val="26"/>
                <w:lang w:val="kk-KZ"/>
              </w:rPr>
              <w:t>ФФ</w:t>
            </w:r>
            <w:r w:rsidRPr="00FF7D70">
              <w:rPr>
                <w:rFonts w:ascii="Times New Roman" w:hAnsi="Times New Roman" w:cs="Times New Roman"/>
                <w:sz w:val="26"/>
                <w:szCs w:val="26"/>
              </w:rPr>
              <w:t>]</w:t>
            </w:r>
          </w:p>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14,7 [170] [</w:t>
            </w:r>
            <w:r w:rsidRPr="00FF7D70">
              <w:rPr>
                <w:rFonts w:ascii="Times New Roman" w:hAnsi="Times New Roman" w:cs="Times New Roman"/>
                <w:sz w:val="26"/>
                <w:szCs w:val="26"/>
                <w:lang w:val="kk-KZ"/>
              </w:rPr>
              <w:t>ФФ</w:t>
            </w:r>
            <w:r w:rsidRPr="00FF7D70">
              <w:rPr>
                <w:rFonts w:ascii="Times New Roman" w:hAnsi="Times New Roman" w:cs="Times New Roman"/>
                <w:sz w:val="26"/>
                <w:szCs w:val="26"/>
              </w:rPr>
              <w:t>]</w:t>
            </w:r>
          </w:p>
        </w:tc>
      </w:tr>
      <w:tr w:rsidR="008B0F3B" w:rsidRPr="00FF7D70" w:rsidTr="00F77C03">
        <w:tc>
          <w:tcPr>
            <w:tcW w:w="134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lang w:val="kk-KZ"/>
              </w:rPr>
            </w:pPr>
            <w:r w:rsidRPr="00FF7D70">
              <w:rPr>
                <w:rStyle w:val="linkify"/>
                <w:rFonts w:ascii="Times New Roman" w:hAnsi="Times New Roman" w:cs="Times New Roman"/>
                <w:sz w:val="26"/>
                <w:szCs w:val="26"/>
                <w:lang w:val="kk-KZ"/>
              </w:rPr>
              <w:t>ӨҰС</w:t>
            </w:r>
          </w:p>
        </w:tc>
        <w:tc>
          <w:tcPr>
            <w:tcW w:w="207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2</w:t>
            </w:r>
            <w:r w:rsidRPr="00FF7D70">
              <w:rPr>
                <w:rFonts w:ascii="Times New Roman" w:hAnsi="Times New Roman" w:cs="Times New Roman"/>
                <w:sz w:val="26"/>
                <w:szCs w:val="26"/>
                <w:lang w:val="kk-KZ"/>
              </w:rPr>
              <w:t>,</w:t>
            </w:r>
            <w:r w:rsidRPr="00FF7D70">
              <w:rPr>
                <w:rFonts w:ascii="Times New Roman" w:hAnsi="Times New Roman" w:cs="Times New Roman"/>
                <w:sz w:val="26"/>
                <w:szCs w:val="26"/>
              </w:rPr>
              <w:t>1</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w:t>
            </w:r>
            <w:r w:rsidRPr="00FF7D70">
              <w:rPr>
                <w:rFonts w:ascii="Times New Roman" w:hAnsi="Times New Roman" w:cs="Times New Roman"/>
                <w:sz w:val="26"/>
                <w:szCs w:val="26"/>
                <w:lang w:val="kk-KZ"/>
              </w:rPr>
              <w:t>,</w:t>
            </w:r>
            <w:r w:rsidRPr="00FF7D70">
              <w:rPr>
                <w:rFonts w:ascii="Times New Roman" w:hAnsi="Times New Roman" w:cs="Times New Roman"/>
                <w:sz w:val="26"/>
                <w:szCs w:val="26"/>
              </w:rPr>
              <w:t>2 (18%)</w:t>
            </w:r>
          </w:p>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7,5</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0,1 (82%)</w:t>
            </w:r>
          </w:p>
        </w:tc>
        <w:tc>
          <w:tcPr>
            <w:tcW w:w="207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2,9</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0,2 (10%)</w:t>
            </w:r>
          </w:p>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15,9</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0,3 (90%)</w:t>
            </w:r>
          </w:p>
        </w:tc>
        <w:tc>
          <w:tcPr>
            <w:tcW w:w="216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3,2</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0,2 (21%)</w:t>
            </w:r>
          </w:p>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rPr>
              <w:t>15</w:t>
            </w:r>
            <w:r w:rsidRPr="00FF7D70">
              <w:rPr>
                <w:rFonts w:ascii="Times New Roman" w:hAnsi="Times New Roman" w:cs="Times New Roman"/>
                <w:sz w:val="26"/>
                <w:szCs w:val="26"/>
                <w:lang w:val="kk-KZ"/>
              </w:rPr>
              <w:t>,</w:t>
            </w:r>
            <w:r w:rsidRPr="00FF7D70">
              <w:rPr>
                <w:rFonts w:ascii="Times New Roman" w:hAnsi="Times New Roman" w:cs="Times New Roman"/>
                <w:sz w:val="26"/>
                <w:szCs w:val="26"/>
              </w:rPr>
              <w:t>0</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w:t>
            </w:r>
            <w:r w:rsidRPr="00FF7D70">
              <w:rPr>
                <w:rFonts w:ascii="Times New Roman" w:hAnsi="Times New Roman" w:cs="Times New Roman"/>
                <w:sz w:val="26"/>
                <w:szCs w:val="26"/>
                <w:lang w:val="kk-KZ"/>
              </w:rPr>
              <w:t xml:space="preserve"> </w:t>
            </w:r>
            <w:r w:rsidRPr="00FF7D70">
              <w:rPr>
                <w:rFonts w:ascii="Times New Roman" w:hAnsi="Times New Roman" w:cs="Times New Roman"/>
                <w:sz w:val="26"/>
                <w:szCs w:val="26"/>
              </w:rPr>
              <w:t>0</w:t>
            </w:r>
            <w:r w:rsidRPr="00FF7D70">
              <w:rPr>
                <w:rFonts w:ascii="Times New Roman" w:hAnsi="Times New Roman" w:cs="Times New Roman"/>
                <w:sz w:val="26"/>
                <w:szCs w:val="26"/>
                <w:lang w:val="kk-KZ"/>
              </w:rPr>
              <w:t>,</w:t>
            </w:r>
            <w:r w:rsidRPr="00FF7D70">
              <w:rPr>
                <w:rFonts w:ascii="Times New Roman" w:hAnsi="Times New Roman" w:cs="Times New Roman"/>
                <w:sz w:val="26"/>
                <w:szCs w:val="26"/>
              </w:rPr>
              <w:t>2 (79%)</w:t>
            </w:r>
          </w:p>
        </w:tc>
        <w:tc>
          <w:tcPr>
            <w:tcW w:w="162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6"/>
                <w:szCs w:val="26"/>
              </w:rPr>
            </w:pPr>
            <w:r w:rsidRPr="00FF7D70">
              <w:rPr>
                <w:rFonts w:ascii="Times New Roman" w:hAnsi="Times New Roman" w:cs="Times New Roman"/>
                <w:sz w:val="26"/>
                <w:szCs w:val="26"/>
                <w:lang w:val="kk-KZ"/>
              </w:rPr>
              <w:t>Осы жұмыс</w:t>
            </w:r>
          </w:p>
        </w:tc>
      </w:tr>
    </w:tbl>
    <w:p w:rsidR="00914645" w:rsidRPr="00FF7D70" w:rsidRDefault="00F92BCA" w:rsidP="00F92BCA">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 </w:t>
      </w:r>
    </w:p>
    <w:p w:rsidR="00493A17" w:rsidRPr="00FF7D70" w:rsidRDefault="00DA7BE5" w:rsidP="009B437E">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lastRenderedPageBreak/>
        <w:t>ФФ-нің толуол, EtOH және MeOH-д</w:t>
      </w:r>
      <w:r w:rsidR="00493A17" w:rsidRPr="00FF7D70">
        <w:rPr>
          <w:rFonts w:ascii="Times New Roman" w:hAnsi="Times New Roman" w:cs="Times New Roman"/>
          <w:sz w:val="28"/>
          <w:szCs w:val="28"/>
          <w:lang w:val="kk-KZ"/>
        </w:rPr>
        <w:t>ағы ерітіндісі моно-экспоненциалдық кему көрсетіп, τ</w:t>
      </w:r>
      <w:r w:rsidR="00493A17"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 xml:space="preserve"> мәні сәйкесінше 8,7,</w:t>
      </w:r>
      <w:r w:rsidR="00493A17" w:rsidRPr="00FF7D70">
        <w:rPr>
          <w:rFonts w:ascii="Times New Roman" w:hAnsi="Times New Roman" w:cs="Times New Roman"/>
          <w:sz w:val="28"/>
          <w:szCs w:val="28"/>
          <w:lang w:val="kk-KZ"/>
        </w:rPr>
        <w:t xml:space="preserve"> 10,8 және 10,2 нс құрады және [</w:t>
      </w:r>
      <w:r w:rsidR="00CC2C79" w:rsidRPr="00FF7D70">
        <w:rPr>
          <w:rFonts w:ascii="Times New Roman" w:hAnsi="Times New Roman" w:cs="Times New Roman"/>
          <w:sz w:val="28"/>
          <w:szCs w:val="28"/>
          <w:lang w:val="kk-KZ"/>
        </w:rPr>
        <w:t>16</w:t>
      </w:r>
      <w:r w:rsidR="00E250C5" w:rsidRPr="00FF7D70">
        <w:rPr>
          <w:rFonts w:ascii="Times New Roman" w:hAnsi="Times New Roman" w:cs="Times New Roman"/>
          <w:sz w:val="28"/>
          <w:szCs w:val="28"/>
          <w:lang w:val="kk-KZ"/>
        </w:rPr>
        <w:t>9, 170</w:t>
      </w:r>
      <w:r w:rsidR="00493A17" w:rsidRPr="00FF7D70">
        <w:rPr>
          <w:rFonts w:ascii="Times New Roman" w:hAnsi="Times New Roman" w:cs="Times New Roman"/>
          <w:sz w:val="28"/>
          <w:szCs w:val="28"/>
          <w:lang w:val="kk-KZ"/>
        </w:rPr>
        <w:t>] әдебиеттердегі мәндермен жоғары сәйкестікте болды (</w:t>
      </w:r>
      <w:r w:rsidR="007C42BB" w:rsidRPr="00FF7D70">
        <w:rPr>
          <w:rFonts w:ascii="Times New Roman" w:hAnsi="Times New Roman" w:cs="Times New Roman"/>
          <w:sz w:val="28"/>
          <w:szCs w:val="28"/>
          <w:lang w:val="kk-KZ"/>
        </w:rPr>
        <w:t>22Е</w:t>
      </w:r>
      <w:r w:rsidR="00493A17" w:rsidRPr="00FF7D70">
        <w:rPr>
          <w:rFonts w:ascii="Times New Roman" w:hAnsi="Times New Roman" w:cs="Times New Roman"/>
          <w:sz w:val="28"/>
          <w:szCs w:val="28"/>
          <w:lang w:val="kk-KZ"/>
        </w:rPr>
        <w:t>-сурет). Жоғарыда айтылғандай, қысқа кему агрегаттарға тән болды және AcOEt, глицерин, су, ФБЕ, ӨҰС-</w:t>
      </w:r>
      <w:r w:rsidRPr="00FF7D70">
        <w:rPr>
          <w:rFonts w:ascii="Times New Roman" w:hAnsi="Times New Roman" w:cs="Times New Roman"/>
          <w:sz w:val="28"/>
          <w:szCs w:val="28"/>
          <w:lang w:val="kk-KZ"/>
        </w:rPr>
        <w:t>да</w:t>
      </w:r>
      <w:r w:rsidR="00493A17" w:rsidRPr="00FF7D70">
        <w:rPr>
          <w:rFonts w:ascii="Times New Roman" w:hAnsi="Times New Roman" w:cs="Times New Roman"/>
          <w:sz w:val="28"/>
          <w:szCs w:val="28"/>
          <w:lang w:val="kk-KZ"/>
        </w:rPr>
        <w:t xml:space="preserve"> сәйкесінше 2,4, 3,0, 3,4, 2,2 3,2 шаманы құрады. Ал, ФФ-нің мономерлерге тән кемуі ұзақ шаманы көрсетті (5-кесте).</w:t>
      </w:r>
    </w:p>
    <w:p w:rsidR="00493A17" w:rsidRPr="00FF7D70"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ФС-</w:t>
      </w:r>
      <w:r w:rsidR="00DA7BE5" w:rsidRPr="00FF7D70">
        <w:rPr>
          <w:rFonts w:ascii="Times New Roman" w:hAnsi="Times New Roman" w:cs="Times New Roman"/>
          <w:sz w:val="28"/>
          <w:szCs w:val="28"/>
          <w:lang w:val="kk-KZ"/>
        </w:rPr>
        <w:t>ды</w:t>
      </w:r>
      <w:r w:rsidRPr="00FF7D70">
        <w:rPr>
          <w:rFonts w:ascii="Times New Roman" w:hAnsi="Times New Roman" w:cs="Times New Roman"/>
          <w:sz w:val="28"/>
          <w:szCs w:val="28"/>
          <w:lang w:val="kk-KZ"/>
        </w:rPr>
        <w:t xml:space="preserve">ң әртүрлі еріткіштерде </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О</w:t>
      </w:r>
      <w:r w:rsidRPr="00FF7D70">
        <w:rPr>
          <w:rFonts w:ascii="Times New Roman" w:hAnsi="Times New Roman" w:cs="Times New Roman"/>
          <w:sz w:val="28"/>
          <w:szCs w:val="28"/>
          <w:vertAlign w:val="subscript"/>
          <w:lang w:val="kk-KZ"/>
        </w:rPr>
        <w:t>2</w:t>
      </w:r>
      <w:r w:rsidRPr="00FF7D70">
        <w:rPr>
          <w:rFonts w:ascii="Times New Roman" w:hAnsi="Times New Roman" w:cs="Times New Roman"/>
          <w:sz w:val="28"/>
          <w:szCs w:val="28"/>
          <w:lang w:val="kk-KZ"/>
        </w:rPr>
        <w:t xml:space="preserve"> түзуі ПпІХ, </w:t>
      </w:r>
      <w:r w:rsidR="00DA7BE5" w:rsidRPr="00FF7D70">
        <w:rPr>
          <w:rFonts w:ascii="Times New Roman" w:hAnsi="Times New Roman" w:cs="Times New Roman"/>
          <w:sz w:val="28"/>
          <w:szCs w:val="28"/>
          <w:lang w:val="kk-KZ"/>
        </w:rPr>
        <w:t>ФФ-д</w:t>
      </w:r>
      <w:r w:rsidRPr="00FF7D70">
        <w:rPr>
          <w:rFonts w:ascii="Times New Roman" w:hAnsi="Times New Roman" w:cs="Times New Roman"/>
          <w:sz w:val="28"/>
          <w:szCs w:val="28"/>
          <w:lang w:val="kk-KZ"/>
        </w:rPr>
        <w:t xml:space="preserve">і 400 нм және ПФа-ді 415 нм толқын ұзындықтағы жарықпен қоздыру арқылы және </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О</w:t>
      </w:r>
      <w:r w:rsidRPr="00FF7D70">
        <w:rPr>
          <w:rFonts w:ascii="Times New Roman" w:hAnsi="Times New Roman" w:cs="Times New Roman"/>
          <w:sz w:val="28"/>
          <w:szCs w:val="28"/>
          <w:vertAlign w:val="subscript"/>
          <w:lang w:val="kk-KZ"/>
        </w:rPr>
        <w:t>2</w:t>
      </w:r>
      <w:r w:rsidRPr="00FF7D70">
        <w:rPr>
          <w:rFonts w:ascii="Times New Roman" w:hAnsi="Times New Roman" w:cs="Times New Roman"/>
          <w:sz w:val="28"/>
          <w:szCs w:val="28"/>
          <w:lang w:val="kk-KZ"/>
        </w:rPr>
        <w:t>-нің 1270</w:t>
      </w:r>
      <w:r w:rsidR="00DA7BE5"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lang w:val="kk-KZ"/>
        </w:rPr>
        <w:t>±</w:t>
      </w:r>
      <w:r w:rsidR="00DA7BE5"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lang w:val="kk-KZ"/>
        </w:rPr>
        <w:t>5 нм ұзындықтағы люми</w:t>
      </w:r>
      <w:r w:rsidR="007C42BB" w:rsidRPr="00FF7D70">
        <w:rPr>
          <w:rFonts w:ascii="Times New Roman" w:hAnsi="Times New Roman" w:cs="Times New Roman"/>
          <w:sz w:val="28"/>
          <w:szCs w:val="28"/>
          <w:lang w:val="kk-KZ"/>
        </w:rPr>
        <w:t>несценциясы бойынша анықталды (23</w:t>
      </w:r>
      <w:r w:rsidRPr="00FF7D70">
        <w:rPr>
          <w:rFonts w:ascii="Times New Roman" w:hAnsi="Times New Roman" w:cs="Times New Roman"/>
          <w:sz w:val="28"/>
          <w:szCs w:val="28"/>
          <w:lang w:val="kk-KZ"/>
        </w:rPr>
        <w:t>-сурет).</w:t>
      </w:r>
    </w:p>
    <w:p w:rsidR="00F86BA4" w:rsidRPr="00FF7D70" w:rsidRDefault="00F86BA4" w:rsidP="009F63BD">
      <w:pPr>
        <w:spacing w:after="0" w:line="240" w:lineRule="auto"/>
        <w:jc w:val="both"/>
        <w:rPr>
          <w:rFonts w:ascii="Times New Roman" w:hAnsi="Times New Roman" w:cs="Times New Roman"/>
          <w:sz w:val="28"/>
          <w:szCs w:val="28"/>
          <w:lang w:val="kk-KZ"/>
        </w:rPr>
      </w:pPr>
    </w:p>
    <w:p w:rsidR="00493A17" w:rsidRPr="00FF7D70" w:rsidRDefault="000F369C" w:rsidP="009F63BD">
      <w:pPr>
        <w:spacing w:after="0" w:line="240" w:lineRule="auto"/>
        <w:jc w:val="center"/>
        <w:rPr>
          <w:rFonts w:ascii="Times New Roman" w:hAnsi="Times New Roman" w:cs="Times New Roman"/>
          <w:sz w:val="28"/>
          <w:szCs w:val="28"/>
          <w:lang w:val="kk-KZ"/>
        </w:rPr>
      </w:pPr>
      <w:r w:rsidRPr="000F369C">
        <w:rPr>
          <w:rFonts w:ascii="Times New Roman" w:hAnsi="Times New Roman" w:cs="Times New Roman"/>
          <w:noProof/>
          <w:sz w:val="28"/>
          <w:szCs w:val="28"/>
        </w:rPr>
        <w:drawing>
          <wp:inline distT="0" distB="0" distL="0" distR="0">
            <wp:extent cx="5888798" cy="3749040"/>
            <wp:effectExtent l="0" t="0" r="0" b="3810"/>
            <wp:docPr id="31" name="Рисунок 31" descr="C:\Users\bauyrzhan.myrzakhmet\Desktop\UV&amp;IR\Origin fotos of thesis\Solvents\1O2 and lifetim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auyrzhan.myrzakhmet\Desktop\UV&amp;IR\Origin fotos of thesis\Solvents\1O2 and lifetime-1.jpg"/>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brightnessContrast contrast="-40000"/>
                              </a14:imgEffect>
                            </a14:imgLayer>
                          </a14:imgProps>
                        </a:ext>
                        <a:ext uri="{28A0092B-C50C-407E-A947-70E740481C1C}">
                          <a14:useLocalDpi xmlns:a14="http://schemas.microsoft.com/office/drawing/2010/main" val="0"/>
                        </a:ext>
                      </a:extLst>
                    </a:blip>
                    <a:srcRect l="1283" t="8657" b="15926"/>
                    <a:stretch/>
                  </pic:blipFill>
                  <pic:spPr bwMode="auto">
                    <a:xfrm>
                      <a:off x="0" y="0"/>
                      <a:ext cx="5888798" cy="3749040"/>
                    </a:xfrm>
                    <a:prstGeom prst="rect">
                      <a:avLst/>
                    </a:prstGeom>
                    <a:noFill/>
                    <a:ln>
                      <a:noFill/>
                    </a:ln>
                    <a:extLst>
                      <a:ext uri="{53640926-AAD7-44D8-BBD7-CCE9431645EC}">
                        <a14:shadowObscured xmlns:a14="http://schemas.microsoft.com/office/drawing/2010/main"/>
                      </a:ext>
                    </a:extLst>
                  </pic:spPr>
                </pic:pic>
              </a:graphicData>
            </a:graphic>
          </wp:inline>
        </w:drawing>
      </w:r>
    </w:p>
    <w:p w:rsidR="00382964" w:rsidRPr="00FF7D70" w:rsidRDefault="00382964" w:rsidP="00382964">
      <w:pPr>
        <w:spacing w:after="0" w:line="240" w:lineRule="auto"/>
        <w:rPr>
          <w:rFonts w:ascii="Times New Roman" w:hAnsi="Times New Roman" w:cs="Times New Roman"/>
          <w:b/>
          <w:sz w:val="28"/>
          <w:szCs w:val="28"/>
          <w:lang w:val="kk-KZ"/>
        </w:rPr>
      </w:pPr>
      <w:r w:rsidRPr="00FF7D70">
        <w:rPr>
          <w:rFonts w:ascii="Times New Roman" w:hAnsi="Times New Roman" w:cs="Times New Roman"/>
          <w:b/>
          <w:sz w:val="28"/>
          <w:szCs w:val="28"/>
          <w:lang w:val="kk-KZ"/>
        </w:rPr>
        <w:t xml:space="preserve">                               1)                                                  2)</w:t>
      </w:r>
    </w:p>
    <w:p w:rsidR="00493A17" w:rsidRPr="00FF7D70" w:rsidRDefault="00F86BA4"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23</w:t>
      </w:r>
      <w:r w:rsidR="00D355A6" w:rsidRPr="00FF7D70">
        <w:rPr>
          <w:rFonts w:ascii="Times New Roman" w:hAnsi="Times New Roman" w:cs="Times New Roman"/>
          <w:sz w:val="28"/>
          <w:szCs w:val="28"/>
          <w:lang w:val="kk-KZ"/>
        </w:rPr>
        <w:t xml:space="preserve"> – </w:t>
      </w:r>
      <w:r w:rsidR="00493A17" w:rsidRPr="00FF7D70">
        <w:rPr>
          <w:rFonts w:ascii="Times New Roman" w:hAnsi="Times New Roman" w:cs="Times New Roman"/>
          <w:sz w:val="28"/>
          <w:szCs w:val="28"/>
          <w:lang w:val="kk-KZ"/>
        </w:rPr>
        <w:t>П</w:t>
      </w:r>
      <w:r w:rsidR="00D355A6" w:rsidRPr="00FF7D70">
        <w:rPr>
          <w:rFonts w:ascii="Times New Roman" w:hAnsi="Times New Roman" w:cs="Times New Roman"/>
          <w:sz w:val="28"/>
          <w:szCs w:val="28"/>
          <w:lang w:val="kk-KZ"/>
        </w:rPr>
        <w:t>Фа</w:t>
      </w:r>
      <w:r w:rsidR="00493A17" w:rsidRPr="00FF7D70">
        <w:rPr>
          <w:rFonts w:ascii="Times New Roman" w:hAnsi="Times New Roman" w:cs="Times New Roman"/>
          <w:sz w:val="28"/>
          <w:szCs w:val="28"/>
          <w:lang w:val="kk-KZ"/>
        </w:rPr>
        <w:t xml:space="preserve"> (А, </w:t>
      </w:r>
      <w:r w:rsidR="00D355A6" w:rsidRPr="00FF7D70">
        <w:rPr>
          <w:rFonts w:ascii="Times New Roman" w:hAnsi="Times New Roman" w:cs="Times New Roman"/>
          <w:sz w:val="28"/>
          <w:szCs w:val="28"/>
          <w:lang w:val="kk-KZ"/>
        </w:rPr>
        <w:t>Г</w:t>
      </w:r>
      <w:r w:rsidR="00493A17" w:rsidRPr="00FF7D70">
        <w:rPr>
          <w:rFonts w:ascii="Times New Roman" w:hAnsi="Times New Roman" w:cs="Times New Roman"/>
          <w:sz w:val="28"/>
          <w:szCs w:val="28"/>
          <w:lang w:val="kk-KZ"/>
        </w:rPr>
        <w:t>), П</w:t>
      </w:r>
      <w:r w:rsidR="00D355A6" w:rsidRPr="00FF7D70">
        <w:rPr>
          <w:rFonts w:ascii="Times New Roman" w:hAnsi="Times New Roman" w:cs="Times New Roman"/>
          <w:sz w:val="28"/>
          <w:szCs w:val="28"/>
          <w:lang w:val="kk-KZ"/>
        </w:rPr>
        <w:t>пІХ</w:t>
      </w:r>
      <w:r w:rsidR="00493A17" w:rsidRPr="00FF7D70">
        <w:rPr>
          <w:rFonts w:ascii="Times New Roman" w:hAnsi="Times New Roman" w:cs="Times New Roman"/>
          <w:sz w:val="28"/>
          <w:szCs w:val="28"/>
          <w:lang w:val="kk-KZ"/>
        </w:rPr>
        <w:t xml:space="preserve"> (</w:t>
      </w:r>
      <w:r w:rsidR="00D355A6" w:rsidRPr="00FF7D70">
        <w:rPr>
          <w:rFonts w:ascii="Times New Roman" w:hAnsi="Times New Roman" w:cs="Times New Roman"/>
          <w:sz w:val="28"/>
          <w:szCs w:val="28"/>
          <w:lang w:val="kk-KZ"/>
        </w:rPr>
        <w:t>Б</w:t>
      </w:r>
      <w:r w:rsidR="00493A17" w:rsidRPr="00FF7D70">
        <w:rPr>
          <w:rFonts w:ascii="Times New Roman" w:hAnsi="Times New Roman" w:cs="Times New Roman"/>
          <w:sz w:val="28"/>
          <w:szCs w:val="28"/>
          <w:lang w:val="kk-KZ"/>
        </w:rPr>
        <w:t xml:space="preserve">, </w:t>
      </w:r>
      <w:r w:rsidR="00D355A6" w:rsidRPr="00FF7D70">
        <w:rPr>
          <w:rFonts w:ascii="Times New Roman" w:hAnsi="Times New Roman" w:cs="Times New Roman"/>
          <w:sz w:val="28"/>
          <w:szCs w:val="28"/>
          <w:lang w:val="kk-KZ"/>
        </w:rPr>
        <w:t>Д</w:t>
      </w:r>
      <w:r w:rsidR="00493A17" w:rsidRPr="00FF7D70">
        <w:rPr>
          <w:rFonts w:ascii="Times New Roman" w:hAnsi="Times New Roman" w:cs="Times New Roman"/>
          <w:sz w:val="28"/>
          <w:szCs w:val="28"/>
          <w:lang w:val="kk-KZ"/>
        </w:rPr>
        <w:t>) және ФФ</w:t>
      </w:r>
      <w:r w:rsidR="00382964" w:rsidRPr="00FF7D70">
        <w:rPr>
          <w:rFonts w:ascii="Times New Roman" w:hAnsi="Times New Roman" w:cs="Times New Roman"/>
          <w:sz w:val="28"/>
          <w:szCs w:val="28"/>
          <w:lang w:val="kk-KZ"/>
        </w:rPr>
        <w:t>-нің</w:t>
      </w:r>
      <w:r w:rsidR="00493A17" w:rsidRPr="00FF7D70">
        <w:rPr>
          <w:rFonts w:ascii="Times New Roman" w:hAnsi="Times New Roman" w:cs="Times New Roman"/>
          <w:sz w:val="28"/>
          <w:szCs w:val="28"/>
          <w:lang w:val="kk-KZ"/>
        </w:rPr>
        <w:t xml:space="preserve"> (</w:t>
      </w:r>
      <w:r w:rsidR="00D355A6" w:rsidRPr="00FF7D70">
        <w:rPr>
          <w:rFonts w:ascii="Times New Roman" w:hAnsi="Times New Roman" w:cs="Times New Roman"/>
          <w:sz w:val="28"/>
          <w:szCs w:val="28"/>
          <w:lang w:val="kk-KZ"/>
        </w:rPr>
        <w:t>В</w:t>
      </w:r>
      <w:r w:rsidR="00493A17" w:rsidRPr="00FF7D70">
        <w:rPr>
          <w:rFonts w:ascii="Times New Roman" w:hAnsi="Times New Roman" w:cs="Times New Roman"/>
          <w:sz w:val="28"/>
          <w:szCs w:val="28"/>
          <w:lang w:val="kk-KZ"/>
        </w:rPr>
        <w:t xml:space="preserve">, </w:t>
      </w:r>
      <w:r w:rsidR="00D355A6" w:rsidRPr="00FF7D70">
        <w:rPr>
          <w:rFonts w:ascii="Times New Roman" w:hAnsi="Times New Roman" w:cs="Times New Roman"/>
          <w:sz w:val="28"/>
          <w:szCs w:val="28"/>
          <w:lang w:val="kk-KZ"/>
        </w:rPr>
        <w:t>Е) әртүрлі еріткішт</w:t>
      </w:r>
      <w:r w:rsidR="00493A17" w:rsidRPr="00FF7D70">
        <w:rPr>
          <w:rFonts w:ascii="Times New Roman" w:hAnsi="Times New Roman" w:cs="Times New Roman"/>
          <w:sz w:val="28"/>
          <w:szCs w:val="28"/>
          <w:lang w:val="kk-KZ"/>
        </w:rPr>
        <w:t xml:space="preserve">егі люминесценциясы </w:t>
      </w:r>
      <w:r w:rsidR="00382964" w:rsidRPr="00FF7D70">
        <w:rPr>
          <w:rFonts w:ascii="Times New Roman" w:hAnsi="Times New Roman" w:cs="Times New Roman"/>
          <w:b/>
          <w:sz w:val="28"/>
          <w:szCs w:val="28"/>
          <w:lang w:val="kk-KZ"/>
        </w:rPr>
        <w:t>(1</w:t>
      </w:r>
      <w:r w:rsidR="002E1D27" w:rsidRPr="00FF7D70">
        <w:rPr>
          <w:rFonts w:ascii="Times New Roman" w:hAnsi="Times New Roman" w:cs="Times New Roman"/>
          <w:b/>
          <w:sz w:val="28"/>
          <w:szCs w:val="28"/>
          <w:lang w:val="kk-KZ"/>
        </w:rPr>
        <w:t>)</w:t>
      </w:r>
      <w:r w:rsidR="002E1D27" w:rsidRPr="00FF7D70">
        <w:rPr>
          <w:rFonts w:ascii="Times New Roman" w:hAnsi="Times New Roman" w:cs="Times New Roman"/>
          <w:sz w:val="28"/>
          <w:szCs w:val="28"/>
          <w:lang w:val="kk-KZ"/>
        </w:rPr>
        <w:t xml:space="preserve"> </w:t>
      </w:r>
      <w:r w:rsidR="00493A17" w:rsidRPr="00FF7D70">
        <w:rPr>
          <w:rFonts w:ascii="Times New Roman" w:hAnsi="Times New Roman" w:cs="Times New Roman"/>
          <w:sz w:val="28"/>
          <w:szCs w:val="28"/>
          <w:lang w:val="kk-KZ"/>
        </w:rPr>
        <w:t xml:space="preserve">және </w:t>
      </w:r>
      <w:r w:rsidR="00493A17" w:rsidRPr="00FF7D70">
        <w:rPr>
          <w:rFonts w:ascii="Times New Roman" w:hAnsi="Times New Roman" w:cs="Times New Roman"/>
          <w:sz w:val="28"/>
          <w:szCs w:val="28"/>
          <w:vertAlign w:val="superscript"/>
          <w:lang w:val="kk-KZ"/>
        </w:rPr>
        <w:t>1</w:t>
      </w:r>
      <w:r w:rsidR="00493A17" w:rsidRPr="00FF7D70">
        <w:rPr>
          <w:rFonts w:ascii="Times New Roman" w:hAnsi="Times New Roman" w:cs="Times New Roman"/>
          <w:sz w:val="28"/>
          <w:szCs w:val="28"/>
          <w:lang w:val="kk-KZ"/>
        </w:rPr>
        <w:t>О</w:t>
      </w:r>
      <w:r w:rsidR="00493A17" w:rsidRPr="00FF7D70">
        <w:rPr>
          <w:rFonts w:ascii="Times New Roman" w:hAnsi="Times New Roman" w:cs="Times New Roman"/>
          <w:sz w:val="28"/>
          <w:szCs w:val="28"/>
          <w:vertAlign w:val="subscript"/>
          <w:lang w:val="kk-KZ"/>
        </w:rPr>
        <w:t>2</w:t>
      </w:r>
      <w:r w:rsidR="00493A17" w:rsidRPr="00FF7D70">
        <w:rPr>
          <w:rFonts w:ascii="Times New Roman" w:hAnsi="Times New Roman" w:cs="Times New Roman"/>
          <w:sz w:val="28"/>
          <w:szCs w:val="28"/>
          <w:lang w:val="kk-KZ"/>
        </w:rPr>
        <w:t xml:space="preserve"> өмір сүру</w:t>
      </w:r>
      <w:r w:rsidR="002E1D27" w:rsidRPr="00FF7D70">
        <w:rPr>
          <w:rFonts w:ascii="Times New Roman" w:hAnsi="Times New Roman" w:cs="Times New Roman"/>
          <w:sz w:val="28"/>
          <w:szCs w:val="28"/>
          <w:lang w:val="kk-KZ"/>
        </w:rPr>
        <w:t xml:space="preserve"> </w:t>
      </w:r>
      <w:r w:rsidR="002E1D27" w:rsidRPr="00FF7D70">
        <w:rPr>
          <w:rFonts w:ascii="Times New Roman" w:hAnsi="Times New Roman" w:cs="Times New Roman"/>
          <w:b/>
          <w:sz w:val="28"/>
          <w:szCs w:val="28"/>
          <w:lang w:val="kk-KZ"/>
        </w:rPr>
        <w:t>(</w:t>
      </w:r>
      <w:r w:rsidR="00382964" w:rsidRPr="00FF7D70">
        <w:rPr>
          <w:rFonts w:ascii="Times New Roman" w:hAnsi="Times New Roman" w:cs="Times New Roman"/>
          <w:b/>
          <w:sz w:val="28"/>
          <w:szCs w:val="28"/>
          <w:lang w:val="kk-KZ"/>
        </w:rPr>
        <w:t>2</w:t>
      </w:r>
      <w:r w:rsidR="002E1D27" w:rsidRPr="00FF7D70">
        <w:rPr>
          <w:rFonts w:ascii="Times New Roman" w:hAnsi="Times New Roman" w:cs="Times New Roman"/>
          <w:b/>
          <w:sz w:val="28"/>
          <w:szCs w:val="28"/>
          <w:lang w:val="kk-KZ"/>
        </w:rPr>
        <w:t>)</w:t>
      </w:r>
      <w:r w:rsidR="00493A17" w:rsidRPr="00FF7D70">
        <w:rPr>
          <w:rFonts w:ascii="Times New Roman" w:hAnsi="Times New Roman" w:cs="Times New Roman"/>
          <w:sz w:val="28"/>
          <w:szCs w:val="28"/>
          <w:lang w:val="kk-KZ"/>
        </w:rPr>
        <w:t xml:space="preserve"> ұзақтығы</w:t>
      </w:r>
    </w:p>
    <w:p w:rsidR="00493A17" w:rsidRPr="00FF7D70" w:rsidRDefault="00493A17"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(с=1,87 μМ, λ</w:t>
      </w:r>
      <w:r w:rsidRPr="00FF7D70">
        <w:rPr>
          <w:rFonts w:ascii="Times New Roman" w:hAnsi="Times New Roman" w:cs="Times New Roman"/>
          <w:sz w:val="28"/>
          <w:szCs w:val="28"/>
          <w:vertAlign w:val="subscript"/>
          <w:lang w:val="kk-KZ"/>
        </w:rPr>
        <w:t>қоз</w:t>
      </w:r>
      <w:r w:rsidR="00D355A6" w:rsidRPr="00FF7D70">
        <w:rPr>
          <w:rFonts w:ascii="Times New Roman" w:hAnsi="Times New Roman" w:cs="Times New Roman"/>
          <w:sz w:val="28"/>
          <w:szCs w:val="28"/>
          <w:lang w:val="kk-KZ"/>
        </w:rPr>
        <w:t>=400 нм ПпІХ, ФФ және λ</w:t>
      </w:r>
      <w:r w:rsidR="00D355A6" w:rsidRPr="00FF7D70">
        <w:rPr>
          <w:rFonts w:ascii="Times New Roman" w:hAnsi="Times New Roman" w:cs="Times New Roman"/>
          <w:sz w:val="28"/>
          <w:szCs w:val="28"/>
          <w:vertAlign w:val="subscript"/>
          <w:lang w:val="kk-KZ"/>
        </w:rPr>
        <w:t>қоз</w:t>
      </w:r>
      <w:r w:rsidR="00D355A6" w:rsidRPr="00FF7D70">
        <w:rPr>
          <w:rFonts w:ascii="Times New Roman" w:hAnsi="Times New Roman" w:cs="Times New Roman"/>
          <w:sz w:val="28"/>
          <w:szCs w:val="28"/>
          <w:lang w:val="kk-KZ"/>
        </w:rPr>
        <w:t>=415 нм ПФа</w:t>
      </w:r>
      <w:r w:rsidRPr="00FF7D70">
        <w:rPr>
          <w:rFonts w:ascii="Times New Roman" w:hAnsi="Times New Roman" w:cs="Times New Roman"/>
          <w:sz w:val="28"/>
          <w:szCs w:val="28"/>
          <w:lang w:val="kk-KZ"/>
        </w:rPr>
        <w:t>)</w:t>
      </w:r>
    </w:p>
    <w:p w:rsidR="00493A17" w:rsidRPr="00FF7D70" w:rsidRDefault="00493A17" w:rsidP="009F63BD">
      <w:pPr>
        <w:spacing w:after="0" w:line="240" w:lineRule="auto"/>
        <w:rPr>
          <w:rFonts w:ascii="Times New Roman" w:hAnsi="Times New Roman" w:cs="Times New Roman"/>
          <w:sz w:val="28"/>
          <w:szCs w:val="28"/>
          <w:lang w:val="kk-KZ"/>
        </w:rPr>
      </w:pPr>
    </w:p>
    <w:p w:rsidR="00493A17"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Күтілге</w:t>
      </w:r>
      <w:r w:rsidR="00DA7BE5" w:rsidRPr="00FF7D70">
        <w:rPr>
          <w:rFonts w:ascii="Times New Roman" w:hAnsi="Times New Roman" w:cs="Times New Roman"/>
          <w:sz w:val="28"/>
          <w:szCs w:val="28"/>
          <w:lang w:val="kk-KZ"/>
        </w:rPr>
        <w:t>ндей, ПпІХ-</w:t>
      </w:r>
      <w:r w:rsidR="0009025D">
        <w:rPr>
          <w:rFonts w:ascii="Times New Roman" w:hAnsi="Times New Roman" w:cs="Times New Roman"/>
          <w:sz w:val="28"/>
          <w:szCs w:val="28"/>
          <w:lang w:val="kk-KZ"/>
        </w:rPr>
        <w:t>ды</w:t>
      </w:r>
      <w:r w:rsidR="00DA7BE5" w:rsidRPr="00FF7D70">
        <w:rPr>
          <w:rFonts w:ascii="Times New Roman" w:hAnsi="Times New Roman" w:cs="Times New Roman"/>
          <w:sz w:val="28"/>
          <w:szCs w:val="28"/>
          <w:lang w:val="kk-KZ"/>
        </w:rPr>
        <w:t>ң сулы ерітінділер</w:t>
      </w:r>
      <w:r w:rsidRPr="00FF7D70">
        <w:rPr>
          <w:rFonts w:ascii="Times New Roman" w:hAnsi="Times New Roman" w:cs="Times New Roman"/>
          <w:sz w:val="28"/>
          <w:szCs w:val="28"/>
          <w:lang w:val="kk-KZ"/>
        </w:rPr>
        <w:t>де агрегацияланып кету себебіне байланысты синглетті оттегінің кванттық шығымын (Φ</w:t>
      </w:r>
      <w:r w:rsidRPr="00FF7D70">
        <w:rPr>
          <w:rFonts w:ascii="Times New Roman" w:hAnsi="Times New Roman" w:cs="Times New Roman"/>
          <w:sz w:val="28"/>
          <w:szCs w:val="28"/>
          <w:vertAlign w:val="subscript"/>
          <w:lang w:val="kk-KZ"/>
        </w:rPr>
        <w:t>∆</w:t>
      </w:r>
      <w:r w:rsidRPr="00FF7D70">
        <w:rPr>
          <w:rFonts w:ascii="Times New Roman" w:hAnsi="Times New Roman" w:cs="Times New Roman"/>
          <w:sz w:val="28"/>
          <w:szCs w:val="28"/>
          <w:lang w:val="kk-KZ"/>
        </w:rPr>
        <w:t>) есептеу мүмкін болмады. Бірақ, ПпІХ</w:t>
      </w:r>
      <w:r w:rsidR="00DA7BE5" w:rsidRPr="00FF7D70">
        <w:rPr>
          <w:rFonts w:ascii="Times New Roman" w:hAnsi="Times New Roman" w:cs="Times New Roman"/>
          <w:sz w:val="28"/>
          <w:szCs w:val="28"/>
          <w:lang w:val="kk-KZ"/>
        </w:rPr>
        <w:t xml:space="preserve"> толуол, AcOEt, EtOH және MeOH-да</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О</w:t>
      </w:r>
      <w:r w:rsidRPr="00FF7D70">
        <w:rPr>
          <w:rFonts w:ascii="Times New Roman" w:hAnsi="Times New Roman" w:cs="Times New Roman"/>
          <w:sz w:val="28"/>
          <w:szCs w:val="28"/>
          <w:vertAlign w:val="subscript"/>
          <w:lang w:val="kk-KZ"/>
        </w:rPr>
        <w:t>2</w:t>
      </w:r>
      <w:r w:rsidRPr="00FF7D70">
        <w:rPr>
          <w:rFonts w:ascii="Times New Roman" w:hAnsi="Times New Roman" w:cs="Times New Roman"/>
          <w:sz w:val="28"/>
          <w:szCs w:val="28"/>
          <w:lang w:val="kk-KZ"/>
        </w:rPr>
        <w:t>-ні өте нәтижелі түрде түзді (</w:t>
      </w:r>
      <w:r w:rsidR="00665B74" w:rsidRPr="00FF7D70">
        <w:rPr>
          <w:rFonts w:ascii="Times New Roman" w:hAnsi="Times New Roman" w:cs="Times New Roman"/>
          <w:sz w:val="28"/>
          <w:szCs w:val="28"/>
          <w:lang w:val="kk-KZ"/>
        </w:rPr>
        <w:t>23</w:t>
      </w:r>
      <w:r w:rsidR="007C42BB" w:rsidRPr="00FF7D70">
        <w:rPr>
          <w:rFonts w:ascii="Times New Roman" w:hAnsi="Times New Roman" w:cs="Times New Roman"/>
          <w:sz w:val="28"/>
          <w:szCs w:val="28"/>
          <w:lang w:val="kk-KZ"/>
        </w:rPr>
        <w:t>Б</w:t>
      </w:r>
      <w:r w:rsidRPr="00FF7D70">
        <w:rPr>
          <w:rFonts w:ascii="Times New Roman" w:hAnsi="Times New Roman" w:cs="Times New Roman"/>
          <w:sz w:val="28"/>
          <w:szCs w:val="28"/>
          <w:lang w:val="kk-KZ"/>
        </w:rPr>
        <w:t>-сурет). Тура осындай құбылыс ПФа-мен де байқалуы мүмкін</w:t>
      </w:r>
      <w:r w:rsidR="00665B74" w:rsidRPr="00FF7D70">
        <w:rPr>
          <w:rFonts w:ascii="Times New Roman" w:hAnsi="Times New Roman" w:cs="Times New Roman"/>
          <w:sz w:val="28"/>
          <w:szCs w:val="28"/>
          <w:lang w:val="kk-KZ"/>
        </w:rPr>
        <w:t xml:space="preserve"> (23А-сурет)</w:t>
      </w:r>
      <w:r w:rsidRPr="00FF7D70">
        <w:rPr>
          <w:rFonts w:ascii="Times New Roman" w:hAnsi="Times New Roman" w:cs="Times New Roman"/>
          <w:sz w:val="28"/>
          <w:szCs w:val="28"/>
          <w:lang w:val="kk-KZ"/>
        </w:rPr>
        <w:t xml:space="preserve">. </w:t>
      </w:r>
      <w:r w:rsidR="0009025D">
        <w:rPr>
          <w:rFonts w:ascii="Times New Roman" w:hAnsi="Times New Roman" w:cs="Times New Roman"/>
          <w:sz w:val="28"/>
          <w:szCs w:val="28"/>
          <w:lang w:val="kk-KZ"/>
        </w:rPr>
        <w:t>Яғни</w:t>
      </w:r>
      <w:r w:rsidR="00DA7BE5" w:rsidRPr="00FF7D70">
        <w:rPr>
          <w:rFonts w:ascii="Times New Roman" w:hAnsi="Times New Roman" w:cs="Times New Roman"/>
          <w:sz w:val="28"/>
          <w:szCs w:val="28"/>
          <w:lang w:val="kk-KZ"/>
        </w:rPr>
        <w:t>, глицерин, су, ФБЕ және ӨҰС-д</w:t>
      </w:r>
      <w:r w:rsidRPr="00FF7D70">
        <w:rPr>
          <w:rFonts w:ascii="Times New Roman" w:hAnsi="Times New Roman" w:cs="Times New Roman"/>
          <w:sz w:val="28"/>
          <w:szCs w:val="28"/>
          <w:lang w:val="kk-KZ"/>
        </w:rPr>
        <w:t xml:space="preserve">а </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О</w:t>
      </w:r>
      <w:r w:rsidRPr="00FF7D70">
        <w:rPr>
          <w:rFonts w:ascii="Times New Roman" w:hAnsi="Times New Roman" w:cs="Times New Roman"/>
          <w:sz w:val="28"/>
          <w:szCs w:val="28"/>
          <w:vertAlign w:val="subscript"/>
          <w:lang w:val="kk-KZ"/>
        </w:rPr>
        <w:t>2</w:t>
      </w:r>
      <w:r w:rsidRPr="00FF7D70">
        <w:rPr>
          <w:rFonts w:ascii="Times New Roman" w:hAnsi="Times New Roman" w:cs="Times New Roman"/>
          <w:sz w:val="28"/>
          <w:szCs w:val="28"/>
          <w:lang w:val="kk-KZ"/>
        </w:rPr>
        <w:t>-ні анықтау мүмкін болмады. Керісінше, ФФ AcOEt, EtOH және MeOH-</w:t>
      </w:r>
      <w:r w:rsidR="00DA7BE5" w:rsidRPr="00FF7D70">
        <w:rPr>
          <w:rFonts w:ascii="Times New Roman" w:hAnsi="Times New Roman" w:cs="Times New Roman"/>
          <w:sz w:val="28"/>
          <w:szCs w:val="28"/>
          <w:lang w:val="kk-KZ"/>
        </w:rPr>
        <w:t>да</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О</w:t>
      </w:r>
      <w:r w:rsidRPr="00FF7D70">
        <w:rPr>
          <w:rFonts w:ascii="Times New Roman" w:hAnsi="Times New Roman" w:cs="Times New Roman"/>
          <w:sz w:val="28"/>
          <w:szCs w:val="28"/>
          <w:vertAlign w:val="subscript"/>
          <w:lang w:val="kk-KZ"/>
        </w:rPr>
        <w:t>2</w:t>
      </w:r>
      <w:r w:rsidRPr="00FF7D70">
        <w:rPr>
          <w:rFonts w:ascii="Times New Roman" w:hAnsi="Times New Roman" w:cs="Times New Roman"/>
          <w:sz w:val="28"/>
          <w:szCs w:val="28"/>
          <w:lang w:val="kk-KZ"/>
        </w:rPr>
        <w:t>-ні түзетіндігі анықталды (</w:t>
      </w:r>
      <w:r w:rsidR="00665B74" w:rsidRPr="00FF7D70">
        <w:rPr>
          <w:rFonts w:ascii="Times New Roman" w:hAnsi="Times New Roman" w:cs="Times New Roman"/>
          <w:sz w:val="28"/>
          <w:szCs w:val="28"/>
          <w:lang w:val="kk-KZ"/>
        </w:rPr>
        <w:t xml:space="preserve">23В-сурет және </w:t>
      </w:r>
      <w:r w:rsidR="00DA7BE5" w:rsidRPr="00FF7D70">
        <w:rPr>
          <w:rFonts w:ascii="Times New Roman" w:hAnsi="Times New Roman" w:cs="Times New Roman"/>
          <w:sz w:val="28"/>
          <w:szCs w:val="28"/>
          <w:lang w:val="kk-KZ"/>
        </w:rPr>
        <w:t>8</w:t>
      </w:r>
      <w:r w:rsidRPr="00FF7D70">
        <w:rPr>
          <w:rFonts w:ascii="Times New Roman" w:hAnsi="Times New Roman" w:cs="Times New Roman"/>
          <w:sz w:val="28"/>
          <w:szCs w:val="28"/>
          <w:lang w:val="kk-KZ"/>
        </w:rPr>
        <w:t>-кесте).</w:t>
      </w:r>
    </w:p>
    <w:p w:rsidR="005E26E1" w:rsidRPr="00FF7D70" w:rsidRDefault="005E26E1" w:rsidP="005E26E1">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О</w:t>
      </w:r>
      <w:r w:rsidRPr="00FF7D70">
        <w:rPr>
          <w:rFonts w:ascii="Times New Roman" w:hAnsi="Times New Roman" w:cs="Times New Roman"/>
          <w:sz w:val="28"/>
          <w:szCs w:val="28"/>
          <w:vertAlign w:val="subscript"/>
          <w:lang w:val="kk-KZ"/>
        </w:rPr>
        <w:t>2</w:t>
      </w:r>
      <w:r w:rsidRPr="00FF7D70">
        <w:rPr>
          <w:rFonts w:ascii="Times New Roman" w:hAnsi="Times New Roman" w:cs="Times New Roman"/>
          <w:sz w:val="28"/>
          <w:szCs w:val="28"/>
          <w:lang w:val="kk-KZ"/>
        </w:rPr>
        <w:t>-ні анықтау τ</w:t>
      </w:r>
      <w:r w:rsidRPr="00FF7D70">
        <w:rPr>
          <w:rFonts w:ascii="Times New Roman" w:hAnsi="Times New Roman" w:cs="Times New Roman"/>
          <w:sz w:val="28"/>
          <w:szCs w:val="28"/>
          <w:vertAlign w:val="subscript"/>
          <w:lang w:val="kk-KZ"/>
        </w:rPr>
        <w:t xml:space="preserve">∆ </w:t>
      </w:r>
      <w:r w:rsidRPr="00FF7D70">
        <w:rPr>
          <w:rFonts w:ascii="Times New Roman" w:hAnsi="Times New Roman" w:cs="Times New Roman"/>
          <w:sz w:val="28"/>
          <w:szCs w:val="28"/>
          <w:lang w:val="kk-KZ"/>
        </w:rPr>
        <w:t>мәнінің суда (Н</w:t>
      </w:r>
      <w:r w:rsidRPr="00FF7D70">
        <w:rPr>
          <w:rFonts w:ascii="Times New Roman" w:hAnsi="Times New Roman" w:cs="Times New Roman"/>
          <w:sz w:val="28"/>
          <w:szCs w:val="28"/>
          <w:vertAlign w:val="subscript"/>
          <w:lang w:val="kk-KZ"/>
        </w:rPr>
        <w:t>2</w:t>
      </w:r>
      <w:r w:rsidRPr="00FF7D70">
        <w:rPr>
          <w:rFonts w:ascii="Times New Roman" w:hAnsi="Times New Roman" w:cs="Times New Roman"/>
          <w:sz w:val="28"/>
          <w:szCs w:val="28"/>
          <w:lang w:val="kk-KZ"/>
        </w:rPr>
        <w:t>О) төмен болуына байланысты ауыр суда (D</w:t>
      </w:r>
      <w:r w:rsidRPr="00FF7D70">
        <w:rPr>
          <w:rFonts w:ascii="Times New Roman" w:hAnsi="Times New Roman" w:cs="Times New Roman"/>
          <w:sz w:val="28"/>
          <w:szCs w:val="28"/>
          <w:vertAlign w:val="subscript"/>
          <w:lang w:val="kk-KZ"/>
        </w:rPr>
        <w:t>2</w:t>
      </w:r>
      <w:r w:rsidRPr="00FF7D70">
        <w:rPr>
          <w:rFonts w:ascii="Times New Roman" w:hAnsi="Times New Roman" w:cs="Times New Roman"/>
          <w:sz w:val="28"/>
          <w:szCs w:val="28"/>
          <w:lang w:val="kk-KZ"/>
        </w:rPr>
        <w:t xml:space="preserve">O) жүргізілді. Шындығында, тербелмелі жиілігі жоғары еріткіштер </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О</w:t>
      </w:r>
      <w:r w:rsidRPr="00FF7D70">
        <w:rPr>
          <w:rFonts w:ascii="Times New Roman" w:hAnsi="Times New Roman" w:cs="Times New Roman"/>
          <w:sz w:val="28"/>
          <w:szCs w:val="28"/>
          <w:vertAlign w:val="subscript"/>
          <w:lang w:val="kk-KZ"/>
        </w:rPr>
        <w:t>2</w:t>
      </w:r>
      <w:r w:rsidRPr="00FF7D70">
        <w:rPr>
          <w:rFonts w:ascii="Times New Roman" w:hAnsi="Times New Roman" w:cs="Times New Roman"/>
          <w:sz w:val="28"/>
          <w:szCs w:val="28"/>
          <w:lang w:val="kk-KZ"/>
        </w:rPr>
        <w:t xml:space="preserve">-ні сөндіруге бейім келеді [171]. ПпІХ мен ПФа үшін </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О</w:t>
      </w:r>
      <w:r w:rsidRPr="00FF7D70">
        <w:rPr>
          <w:rFonts w:ascii="Times New Roman" w:hAnsi="Times New Roman" w:cs="Times New Roman"/>
          <w:sz w:val="28"/>
          <w:szCs w:val="28"/>
          <w:vertAlign w:val="subscript"/>
          <w:lang w:val="kk-KZ"/>
        </w:rPr>
        <w:t>2</w:t>
      </w:r>
      <w:r w:rsidRPr="00FF7D70">
        <w:rPr>
          <w:rFonts w:ascii="Times New Roman" w:hAnsi="Times New Roman" w:cs="Times New Roman"/>
          <w:sz w:val="28"/>
          <w:szCs w:val="28"/>
          <w:lang w:val="kk-KZ"/>
        </w:rPr>
        <w:t>-ні D</w:t>
      </w:r>
      <w:r w:rsidRPr="00FF7D70">
        <w:rPr>
          <w:rFonts w:ascii="Times New Roman" w:hAnsi="Times New Roman" w:cs="Times New Roman"/>
          <w:sz w:val="28"/>
          <w:szCs w:val="28"/>
          <w:vertAlign w:val="subscript"/>
          <w:lang w:val="kk-KZ"/>
        </w:rPr>
        <w:t>2</w:t>
      </w:r>
      <w:r w:rsidRPr="00FF7D70">
        <w:rPr>
          <w:rFonts w:ascii="Times New Roman" w:hAnsi="Times New Roman" w:cs="Times New Roman"/>
          <w:sz w:val="28"/>
          <w:szCs w:val="28"/>
          <w:lang w:val="kk-KZ"/>
        </w:rPr>
        <w:t>O-да анықтау мүмкін болмағанымен, ФФ үшін Φ</w:t>
      </w:r>
      <w:r w:rsidRPr="00FF7D70">
        <w:rPr>
          <w:rFonts w:ascii="Times New Roman" w:hAnsi="Times New Roman" w:cs="Times New Roman"/>
          <w:sz w:val="28"/>
          <w:szCs w:val="28"/>
          <w:vertAlign w:val="subscript"/>
          <w:lang w:val="kk-KZ"/>
        </w:rPr>
        <w:t>∆</w:t>
      </w:r>
      <w:r w:rsidRPr="00FF7D70">
        <w:rPr>
          <w:rFonts w:ascii="Times New Roman" w:hAnsi="Times New Roman" w:cs="Times New Roman"/>
          <w:sz w:val="28"/>
          <w:szCs w:val="28"/>
          <w:lang w:val="kk-KZ"/>
        </w:rPr>
        <w:t xml:space="preserve"> шамасы 0,15 құрады.</w:t>
      </w:r>
    </w:p>
    <w:p w:rsidR="005E26E1" w:rsidRPr="00FF7D70" w:rsidRDefault="005E26E1" w:rsidP="009F63BD">
      <w:pPr>
        <w:spacing w:after="0" w:line="240" w:lineRule="auto"/>
        <w:jc w:val="both"/>
        <w:rPr>
          <w:rFonts w:ascii="Times New Roman" w:hAnsi="Times New Roman" w:cs="Times New Roman"/>
          <w:sz w:val="28"/>
          <w:szCs w:val="28"/>
          <w:lang w:val="kk-KZ"/>
        </w:rPr>
      </w:pPr>
    </w:p>
    <w:p w:rsidR="00493A17" w:rsidRPr="00FF7D70" w:rsidRDefault="00BA4F32" w:rsidP="00BA4F32">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Кесте 8 – </w:t>
      </w:r>
      <w:r w:rsidR="00493A17" w:rsidRPr="00FF7D70">
        <w:rPr>
          <w:rFonts w:ascii="Times New Roman" w:hAnsi="Times New Roman" w:cs="Times New Roman"/>
          <w:sz w:val="28"/>
          <w:szCs w:val="28"/>
          <w:lang w:val="kk-KZ"/>
        </w:rPr>
        <w:t>Бөлме температурасындағы әртүрлі ер</w:t>
      </w:r>
      <w:r w:rsidR="00701139" w:rsidRPr="00FF7D70">
        <w:rPr>
          <w:rFonts w:ascii="Times New Roman" w:hAnsi="Times New Roman" w:cs="Times New Roman"/>
          <w:sz w:val="28"/>
          <w:szCs w:val="28"/>
          <w:lang w:val="kk-KZ"/>
        </w:rPr>
        <w:t xml:space="preserve">іткіштердегі </w:t>
      </w:r>
      <w:r w:rsidR="00382964" w:rsidRPr="00FF7D70">
        <w:rPr>
          <w:rFonts w:ascii="Times New Roman" w:hAnsi="Times New Roman" w:cs="Times New Roman"/>
          <w:sz w:val="28"/>
          <w:szCs w:val="28"/>
          <w:lang w:val="kk-KZ"/>
        </w:rPr>
        <w:t>ПФа</w:t>
      </w:r>
      <w:r w:rsidR="00701139" w:rsidRPr="00FF7D70">
        <w:rPr>
          <w:rFonts w:ascii="Times New Roman" w:hAnsi="Times New Roman" w:cs="Times New Roman"/>
          <w:sz w:val="28"/>
          <w:szCs w:val="28"/>
          <w:lang w:val="kk-KZ"/>
        </w:rPr>
        <w:t>, ПпІХ</w:t>
      </w:r>
      <w:r w:rsidR="00382964" w:rsidRPr="00FF7D70">
        <w:rPr>
          <w:rFonts w:ascii="Times New Roman" w:hAnsi="Times New Roman" w:cs="Times New Roman"/>
          <w:sz w:val="28"/>
          <w:szCs w:val="28"/>
          <w:lang w:val="kk-KZ"/>
        </w:rPr>
        <w:t xml:space="preserve"> және ФФ-н</w:t>
      </w:r>
      <w:r w:rsidR="00493A17" w:rsidRPr="00FF7D70">
        <w:rPr>
          <w:rFonts w:ascii="Times New Roman" w:hAnsi="Times New Roman" w:cs="Times New Roman"/>
          <w:sz w:val="28"/>
          <w:szCs w:val="28"/>
          <w:lang w:val="kk-KZ"/>
        </w:rPr>
        <w:t>ің Φ</w:t>
      </w:r>
      <w:r w:rsidR="00493A17" w:rsidRPr="00FF7D70">
        <w:rPr>
          <w:rFonts w:ascii="Times New Roman" w:hAnsi="Times New Roman" w:cs="Times New Roman"/>
          <w:sz w:val="28"/>
          <w:szCs w:val="28"/>
          <w:vertAlign w:val="subscript"/>
          <w:lang w:val="kk-KZ"/>
        </w:rPr>
        <w:t>∆</w:t>
      </w:r>
      <w:r w:rsidR="00493A17" w:rsidRPr="00FF7D70">
        <w:rPr>
          <w:rFonts w:ascii="Times New Roman" w:hAnsi="Times New Roman" w:cs="Times New Roman"/>
          <w:sz w:val="28"/>
          <w:szCs w:val="28"/>
          <w:lang w:val="kk-KZ"/>
        </w:rPr>
        <w:t xml:space="preserve"> нәтижелері (с=1,87 μМ)</w:t>
      </w:r>
    </w:p>
    <w:tbl>
      <w:tblPr>
        <w:tblStyle w:val="a6"/>
        <w:tblW w:w="9265" w:type="dxa"/>
        <w:jc w:val="center"/>
        <w:tblLayout w:type="fixed"/>
        <w:tblLook w:val="04A0" w:firstRow="1" w:lastRow="0" w:firstColumn="1" w:lastColumn="0" w:noHBand="0" w:noVBand="1"/>
      </w:tblPr>
      <w:tblGrid>
        <w:gridCol w:w="2245"/>
        <w:gridCol w:w="2340"/>
        <w:gridCol w:w="2340"/>
        <w:gridCol w:w="2340"/>
      </w:tblGrid>
      <w:tr w:rsidR="00D41DFE" w:rsidRPr="00FF7D70" w:rsidTr="00F77C03">
        <w:trPr>
          <w:jc w:val="center"/>
        </w:trPr>
        <w:tc>
          <w:tcPr>
            <w:tcW w:w="2245" w:type="dxa"/>
            <w:vMerge w:val="restart"/>
          </w:tcPr>
          <w:p w:rsidR="00D41DFE" w:rsidRPr="00FF7D70" w:rsidRDefault="00D41DFE" w:rsidP="007969A0">
            <w:pPr>
              <w:autoSpaceDE w:val="0"/>
              <w:autoSpaceDN w:val="0"/>
              <w:adjustRightInd w:val="0"/>
              <w:snapToGrid w:val="0"/>
              <w:jc w:val="center"/>
              <w:rPr>
                <w:rFonts w:ascii="Times New Roman" w:hAnsi="Times New Roman" w:cs="Times New Roman"/>
                <w:b/>
                <w:sz w:val="28"/>
                <w:szCs w:val="28"/>
                <w:lang w:val="kk-KZ"/>
              </w:rPr>
            </w:pPr>
            <w:r w:rsidRPr="00FF7D70">
              <w:rPr>
                <w:rFonts w:ascii="Times New Roman" w:hAnsi="Times New Roman" w:cs="Times New Roman"/>
                <w:b/>
                <w:sz w:val="28"/>
                <w:szCs w:val="28"/>
                <w:lang w:val="kk-KZ"/>
              </w:rPr>
              <w:t>Еріткіш</w:t>
            </w:r>
          </w:p>
        </w:tc>
        <w:tc>
          <w:tcPr>
            <w:tcW w:w="7020" w:type="dxa"/>
            <w:gridSpan w:val="3"/>
          </w:tcPr>
          <w:p w:rsidR="00D41DFE" w:rsidRPr="00FF7D70" w:rsidRDefault="00D41DFE" w:rsidP="00D41DFE">
            <w:pPr>
              <w:autoSpaceDE w:val="0"/>
              <w:autoSpaceDN w:val="0"/>
              <w:adjustRightInd w:val="0"/>
              <w:snapToGrid w:val="0"/>
              <w:jc w:val="center"/>
              <w:rPr>
                <w:rFonts w:ascii="Times New Roman" w:hAnsi="Times New Roman" w:cs="Times New Roman"/>
                <w:b/>
                <w:sz w:val="28"/>
                <w:szCs w:val="28"/>
                <w:lang w:val="kk-KZ"/>
              </w:rPr>
            </w:pPr>
            <w:r w:rsidRPr="00FF7D70">
              <w:rPr>
                <w:rFonts w:ascii="Times New Roman" w:hAnsi="Times New Roman" w:cs="Times New Roman"/>
                <w:b/>
                <w:sz w:val="28"/>
                <w:szCs w:val="28"/>
              </w:rPr>
              <w:t>Φ</w:t>
            </w:r>
            <w:r w:rsidRPr="00FF7D70">
              <w:rPr>
                <w:rFonts w:ascii="Times New Roman" w:hAnsi="Times New Roman" w:cs="Times New Roman"/>
                <w:b/>
                <w:i/>
                <w:iCs/>
                <w:sz w:val="28"/>
                <w:szCs w:val="28"/>
                <w:vertAlign w:val="subscript"/>
                <w:lang w:val="kk-KZ"/>
              </w:rPr>
              <w:t>∆</w:t>
            </w:r>
          </w:p>
        </w:tc>
      </w:tr>
      <w:tr w:rsidR="008B0F3B" w:rsidRPr="00FF7D70" w:rsidTr="00F77C03">
        <w:trPr>
          <w:jc w:val="center"/>
        </w:trPr>
        <w:tc>
          <w:tcPr>
            <w:tcW w:w="2245" w:type="dxa"/>
            <w:vMerge/>
          </w:tcPr>
          <w:p w:rsidR="008B0F3B" w:rsidRPr="00FF7D70" w:rsidRDefault="008B0F3B" w:rsidP="008B0F3B">
            <w:pPr>
              <w:autoSpaceDE w:val="0"/>
              <w:autoSpaceDN w:val="0"/>
              <w:adjustRightInd w:val="0"/>
              <w:snapToGrid w:val="0"/>
              <w:jc w:val="center"/>
              <w:rPr>
                <w:rFonts w:ascii="Times New Roman" w:hAnsi="Times New Roman" w:cs="Times New Roman"/>
                <w:b/>
                <w:sz w:val="28"/>
                <w:szCs w:val="28"/>
                <w:lang w:val="kk-KZ"/>
              </w:rPr>
            </w:pPr>
          </w:p>
        </w:tc>
        <w:tc>
          <w:tcPr>
            <w:tcW w:w="2340" w:type="dxa"/>
          </w:tcPr>
          <w:p w:rsidR="008B0F3B" w:rsidRPr="00FF7D70" w:rsidRDefault="008B0F3B" w:rsidP="008B0F3B">
            <w:pPr>
              <w:autoSpaceDE w:val="0"/>
              <w:autoSpaceDN w:val="0"/>
              <w:adjustRightInd w:val="0"/>
              <w:snapToGrid w:val="0"/>
              <w:jc w:val="center"/>
              <w:rPr>
                <w:rFonts w:ascii="Times New Roman" w:hAnsi="Times New Roman" w:cs="Times New Roman"/>
                <w:b/>
                <w:sz w:val="28"/>
                <w:szCs w:val="28"/>
                <w:lang w:val="kk-KZ"/>
              </w:rPr>
            </w:pPr>
            <w:r w:rsidRPr="00FF7D70">
              <w:rPr>
                <w:rFonts w:ascii="Times New Roman" w:hAnsi="Times New Roman" w:cs="Times New Roman"/>
                <w:b/>
                <w:bCs/>
                <w:sz w:val="28"/>
                <w:szCs w:val="28"/>
                <w:lang w:val="kk-KZ"/>
              </w:rPr>
              <w:t>ПФa</w:t>
            </w:r>
          </w:p>
        </w:tc>
        <w:tc>
          <w:tcPr>
            <w:tcW w:w="2340" w:type="dxa"/>
          </w:tcPr>
          <w:p w:rsidR="008B0F3B" w:rsidRPr="00FF7D70" w:rsidRDefault="008B0F3B" w:rsidP="008B0F3B">
            <w:pPr>
              <w:autoSpaceDE w:val="0"/>
              <w:autoSpaceDN w:val="0"/>
              <w:adjustRightInd w:val="0"/>
              <w:snapToGrid w:val="0"/>
              <w:jc w:val="center"/>
              <w:rPr>
                <w:rFonts w:ascii="Times New Roman" w:hAnsi="Times New Roman" w:cs="Times New Roman"/>
                <w:b/>
                <w:sz w:val="28"/>
                <w:szCs w:val="28"/>
                <w:lang w:val="kk-KZ"/>
              </w:rPr>
            </w:pPr>
            <w:r w:rsidRPr="00FF7D70">
              <w:rPr>
                <w:rFonts w:ascii="Times New Roman" w:hAnsi="Times New Roman" w:cs="Times New Roman"/>
                <w:b/>
                <w:bCs/>
                <w:sz w:val="28"/>
                <w:szCs w:val="28"/>
                <w:lang w:val="kk-KZ"/>
              </w:rPr>
              <w:t>ПпIX</w:t>
            </w:r>
          </w:p>
        </w:tc>
        <w:tc>
          <w:tcPr>
            <w:tcW w:w="2340" w:type="dxa"/>
          </w:tcPr>
          <w:p w:rsidR="008B0F3B" w:rsidRPr="00FF7D70" w:rsidRDefault="008B0F3B" w:rsidP="008B0F3B">
            <w:pPr>
              <w:autoSpaceDE w:val="0"/>
              <w:autoSpaceDN w:val="0"/>
              <w:adjustRightInd w:val="0"/>
              <w:snapToGrid w:val="0"/>
              <w:jc w:val="center"/>
              <w:rPr>
                <w:rFonts w:ascii="Times New Roman" w:hAnsi="Times New Roman" w:cs="Times New Roman"/>
                <w:b/>
                <w:sz w:val="28"/>
                <w:szCs w:val="28"/>
                <w:lang w:val="kk-KZ"/>
              </w:rPr>
            </w:pPr>
            <w:r w:rsidRPr="00FF7D70">
              <w:rPr>
                <w:rStyle w:val="linkify"/>
                <w:rFonts w:ascii="Times New Roman" w:hAnsi="Times New Roman" w:cs="Times New Roman"/>
                <w:b/>
                <w:sz w:val="28"/>
                <w:szCs w:val="28"/>
                <w:lang w:val="kk-KZ"/>
              </w:rPr>
              <w:t>ФФ</w:t>
            </w:r>
          </w:p>
        </w:tc>
      </w:tr>
      <w:tr w:rsidR="008B0F3B" w:rsidRPr="00FF7D70" w:rsidTr="00F77C03">
        <w:trPr>
          <w:jc w:val="center"/>
        </w:trPr>
        <w:tc>
          <w:tcPr>
            <w:tcW w:w="2245" w:type="dxa"/>
          </w:tcPr>
          <w:p w:rsidR="008B0F3B" w:rsidRPr="00FF7D70" w:rsidRDefault="008B0F3B" w:rsidP="008B0F3B">
            <w:pPr>
              <w:autoSpaceDE w:val="0"/>
              <w:autoSpaceDN w:val="0"/>
              <w:adjustRightInd w:val="0"/>
              <w:snapToGrid w:val="0"/>
              <w:jc w:val="center"/>
              <w:rPr>
                <w:rFonts w:ascii="Times New Roman" w:hAnsi="Times New Roman" w:cs="Times New Roman"/>
                <w:sz w:val="28"/>
                <w:szCs w:val="28"/>
                <w:lang w:val="kk-KZ"/>
              </w:rPr>
            </w:pPr>
            <w:r w:rsidRPr="00FF7D70">
              <w:rPr>
                <w:rFonts w:ascii="Times New Roman" w:hAnsi="Times New Roman" w:cs="Times New Roman"/>
                <w:bCs/>
                <w:sz w:val="28"/>
                <w:szCs w:val="28"/>
                <w:lang w:val="kk-KZ"/>
              </w:rPr>
              <w:t>Toлуол</w:t>
            </w:r>
          </w:p>
        </w:tc>
        <w:tc>
          <w:tcPr>
            <w:tcW w:w="2340" w:type="dxa"/>
          </w:tcPr>
          <w:p w:rsidR="008B0F3B" w:rsidRPr="00FC6EDD"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lang w:val="kk-KZ"/>
              </w:rPr>
              <w:t>0,49</w:t>
            </w:r>
            <w:r w:rsidR="007A3A43">
              <w:rPr>
                <w:rFonts w:ascii="Times New Roman" w:hAnsi="Times New Roman" w:cs="Times New Roman"/>
                <w:sz w:val="28"/>
                <w:szCs w:val="28"/>
              </w:rPr>
              <w:t xml:space="preserve"> </w:t>
            </w:r>
            <w:r w:rsidR="00FC6EDD">
              <w:rPr>
                <w:rFonts w:ascii="Times New Roman" w:hAnsi="Times New Roman" w:cs="Times New Roman"/>
                <w:sz w:val="28"/>
                <w:szCs w:val="28"/>
                <w:lang w:val="kk-KZ"/>
              </w:rPr>
              <w:t>±</w:t>
            </w:r>
            <w:r w:rsidR="007A3A43">
              <w:rPr>
                <w:rFonts w:ascii="Times New Roman" w:hAnsi="Times New Roman" w:cs="Times New Roman"/>
                <w:sz w:val="28"/>
                <w:szCs w:val="28"/>
              </w:rPr>
              <w:t xml:space="preserve"> 6,12%</w:t>
            </w:r>
          </w:p>
        </w:tc>
        <w:tc>
          <w:tcPr>
            <w:tcW w:w="2340" w:type="dxa"/>
          </w:tcPr>
          <w:p w:rsidR="008B0F3B" w:rsidRPr="00FC6EDD"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lang w:val="kk-KZ"/>
              </w:rPr>
              <w:t>0,68</w:t>
            </w:r>
            <w:r w:rsidR="007A3A43">
              <w:rPr>
                <w:rFonts w:ascii="Times New Roman" w:hAnsi="Times New Roman" w:cs="Times New Roman"/>
                <w:sz w:val="28"/>
                <w:szCs w:val="28"/>
              </w:rPr>
              <w:t xml:space="preserve"> </w:t>
            </w:r>
            <w:r w:rsidR="00FC6EDD">
              <w:rPr>
                <w:rFonts w:ascii="Times New Roman" w:hAnsi="Times New Roman" w:cs="Times New Roman"/>
                <w:sz w:val="28"/>
                <w:szCs w:val="28"/>
                <w:lang w:val="kk-KZ"/>
              </w:rPr>
              <w:t>±</w:t>
            </w:r>
            <w:r w:rsidR="007A3A43">
              <w:rPr>
                <w:rFonts w:ascii="Times New Roman" w:hAnsi="Times New Roman" w:cs="Times New Roman"/>
                <w:sz w:val="28"/>
                <w:szCs w:val="28"/>
              </w:rPr>
              <w:t xml:space="preserve"> 5,88%</w:t>
            </w:r>
          </w:p>
        </w:tc>
        <w:tc>
          <w:tcPr>
            <w:tcW w:w="2340" w:type="dxa"/>
          </w:tcPr>
          <w:p w:rsidR="008B0F3B" w:rsidRPr="00FF7D70" w:rsidRDefault="008B0F3B" w:rsidP="008B0F3B">
            <w:pPr>
              <w:autoSpaceDE w:val="0"/>
              <w:autoSpaceDN w:val="0"/>
              <w:adjustRightInd w:val="0"/>
              <w:snapToGrid w:val="0"/>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0,01</w:t>
            </w:r>
          </w:p>
        </w:tc>
      </w:tr>
      <w:tr w:rsidR="008B0F3B" w:rsidRPr="00FF7D70" w:rsidTr="00F77C03">
        <w:trPr>
          <w:jc w:val="center"/>
        </w:trPr>
        <w:tc>
          <w:tcPr>
            <w:tcW w:w="2245" w:type="dxa"/>
          </w:tcPr>
          <w:p w:rsidR="008B0F3B" w:rsidRPr="00FF7D70" w:rsidRDefault="008B0F3B" w:rsidP="008B0F3B">
            <w:pPr>
              <w:autoSpaceDE w:val="0"/>
              <w:autoSpaceDN w:val="0"/>
              <w:adjustRightInd w:val="0"/>
              <w:snapToGrid w:val="0"/>
              <w:jc w:val="center"/>
              <w:rPr>
                <w:rFonts w:ascii="Times New Roman" w:hAnsi="Times New Roman" w:cs="Times New Roman"/>
                <w:bCs/>
                <w:sz w:val="28"/>
                <w:szCs w:val="28"/>
                <w:lang w:val="kk-KZ"/>
              </w:rPr>
            </w:pPr>
            <w:r w:rsidRPr="00FF7D70">
              <w:rPr>
                <w:rFonts w:ascii="Times New Roman" w:hAnsi="Times New Roman" w:cs="Times New Roman"/>
                <w:bCs/>
                <w:sz w:val="28"/>
                <w:szCs w:val="28"/>
                <w:lang w:val="kk-KZ"/>
              </w:rPr>
              <w:t>EtOH</w:t>
            </w:r>
          </w:p>
        </w:tc>
        <w:tc>
          <w:tcPr>
            <w:tcW w:w="2340" w:type="dxa"/>
          </w:tcPr>
          <w:p w:rsidR="008B0F3B" w:rsidRPr="00FC6EDD" w:rsidRDefault="008B0F3B" w:rsidP="007A3A43">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lang w:val="kk-KZ"/>
              </w:rPr>
              <w:t>0,53</w:t>
            </w:r>
            <w:r w:rsidR="007A3A43">
              <w:rPr>
                <w:rFonts w:ascii="Times New Roman" w:hAnsi="Times New Roman" w:cs="Times New Roman"/>
                <w:sz w:val="28"/>
                <w:szCs w:val="28"/>
              </w:rPr>
              <w:t xml:space="preserve"> </w:t>
            </w:r>
            <w:r w:rsidR="00FC6EDD">
              <w:rPr>
                <w:rFonts w:ascii="Times New Roman" w:hAnsi="Times New Roman" w:cs="Times New Roman"/>
                <w:sz w:val="28"/>
                <w:szCs w:val="28"/>
                <w:lang w:val="kk-KZ"/>
              </w:rPr>
              <w:t>±</w:t>
            </w:r>
            <w:r w:rsidR="007A3A43">
              <w:rPr>
                <w:rFonts w:ascii="Times New Roman" w:hAnsi="Times New Roman" w:cs="Times New Roman"/>
                <w:sz w:val="28"/>
                <w:szCs w:val="28"/>
              </w:rPr>
              <w:t xml:space="preserve"> 7,55%</w:t>
            </w:r>
          </w:p>
        </w:tc>
        <w:tc>
          <w:tcPr>
            <w:tcW w:w="2340" w:type="dxa"/>
          </w:tcPr>
          <w:p w:rsidR="008B0F3B" w:rsidRPr="007A3A43"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lang w:val="kk-KZ"/>
              </w:rPr>
              <w:t>0,92</w:t>
            </w:r>
            <w:r w:rsidR="007A3A43">
              <w:rPr>
                <w:rFonts w:ascii="Times New Roman" w:hAnsi="Times New Roman" w:cs="Times New Roman"/>
                <w:sz w:val="28"/>
                <w:szCs w:val="28"/>
              </w:rPr>
              <w:t xml:space="preserve"> </w:t>
            </w:r>
            <w:r w:rsidR="00FE32D2">
              <w:rPr>
                <w:rFonts w:ascii="Times New Roman" w:hAnsi="Times New Roman" w:cs="Times New Roman"/>
                <w:sz w:val="28"/>
                <w:szCs w:val="28"/>
                <w:lang w:val="kk-KZ"/>
              </w:rPr>
              <w:t>±</w:t>
            </w:r>
            <w:r w:rsidR="007A3A43">
              <w:rPr>
                <w:rFonts w:ascii="Times New Roman" w:hAnsi="Times New Roman" w:cs="Times New Roman"/>
                <w:sz w:val="28"/>
                <w:szCs w:val="28"/>
              </w:rPr>
              <w:t xml:space="preserve"> </w:t>
            </w:r>
            <w:r w:rsidR="007A3A43">
              <w:rPr>
                <w:rFonts w:ascii="Times New Roman" w:hAnsi="Times New Roman" w:cs="Times New Roman"/>
                <w:sz w:val="28"/>
                <w:szCs w:val="28"/>
                <w:lang w:val="kk-KZ"/>
              </w:rPr>
              <w:t>4,35</w:t>
            </w:r>
            <w:r w:rsidR="007A3A43">
              <w:rPr>
                <w:rFonts w:ascii="Times New Roman" w:hAnsi="Times New Roman" w:cs="Times New Roman"/>
                <w:sz w:val="28"/>
                <w:szCs w:val="28"/>
              </w:rPr>
              <w:t>%</w:t>
            </w:r>
          </w:p>
        </w:tc>
        <w:tc>
          <w:tcPr>
            <w:tcW w:w="2340" w:type="dxa"/>
          </w:tcPr>
          <w:p w:rsidR="008B0F3B" w:rsidRPr="00FC6EDD" w:rsidRDefault="008B0F3B" w:rsidP="007A3A43">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lang w:val="kk-KZ"/>
              </w:rPr>
              <w:t>0,80</w:t>
            </w:r>
            <w:r w:rsidR="007A3A43">
              <w:rPr>
                <w:rFonts w:ascii="Times New Roman" w:hAnsi="Times New Roman" w:cs="Times New Roman"/>
                <w:sz w:val="28"/>
                <w:szCs w:val="28"/>
              </w:rPr>
              <w:t xml:space="preserve"> </w:t>
            </w:r>
            <w:r w:rsidR="00FC6EDD">
              <w:rPr>
                <w:rFonts w:ascii="Times New Roman" w:hAnsi="Times New Roman" w:cs="Times New Roman"/>
                <w:sz w:val="28"/>
                <w:szCs w:val="28"/>
              </w:rPr>
              <w:t>±</w:t>
            </w:r>
            <w:r w:rsidR="007A3A43">
              <w:rPr>
                <w:rFonts w:ascii="Times New Roman" w:hAnsi="Times New Roman" w:cs="Times New Roman"/>
                <w:sz w:val="28"/>
                <w:szCs w:val="28"/>
              </w:rPr>
              <w:t xml:space="preserve"> 7,50%</w:t>
            </w:r>
          </w:p>
        </w:tc>
      </w:tr>
      <w:tr w:rsidR="008B0F3B" w:rsidRPr="00FF7D70" w:rsidTr="00F77C03">
        <w:trPr>
          <w:jc w:val="center"/>
        </w:trPr>
        <w:tc>
          <w:tcPr>
            <w:tcW w:w="2245" w:type="dxa"/>
          </w:tcPr>
          <w:p w:rsidR="008B0F3B" w:rsidRPr="00FF7D70" w:rsidRDefault="008B0F3B" w:rsidP="008B0F3B">
            <w:pPr>
              <w:autoSpaceDE w:val="0"/>
              <w:autoSpaceDN w:val="0"/>
              <w:adjustRightInd w:val="0"/>
              <w:snapToGrid w:val="0"/>
              <w:jc w:val="center"/>
              <w:rPr>
                <w:rFonts w:ascii="Times New Roman" w:hAnsi="Times New Roman" w:cs="Times New Roman"/>
                <w:bCs/>
                <w:sz w:val="28"/>
                <w:szCs w:val="28"/>
                <w:lang w:val="kk-KZ"/>
              </w:rPr>
            </w:pPr>
            <w:r w:rsidRPr="00FF7D70">
              <w:rPr>
                <w:rFonts w:ascii="Times New Roman" w:hAnsi="Times New Roman" w:cs="Times New Roman"/>
                <w:bCs/>
                <w:sz w:val="28"/>
                <w:szCs w:val="28"/>
                <w:lang w:val="kk-KZ"/>
              </w:rPr>
              <w:t>MeOH</w:t>
            </w:r>
          </w:p>
        </w:tc>
        <w:tc>
          <w:tcPr>
            <w:tcW w:w="2340" w:type="dxa"/>
          </w:tcPr>
          <w:p w:rsidR="008B0F3B" w:rsidRPr="00FC6EDD"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lang w:val="kk-KZ"/>
              </w:rPr>
              <w:t>0,42</w:t>
            </w:r>
            <w:r w:rsidR="007A3A43">
              <w:rPr>
                <w:rFonts w:ascii="Times New Roman" w:hAnsi="Times New Roman" w:cs="Times New Roman"/>
                <w:sz w:val="28"/>
                <w:szCs w:val="28"/>
              </w:rPr>
              <w:t xml:space="preserve"> </w:t>
            </w:r>
            <w:r w:rsidR="00FC6EDD">
              <w:rPr>
                <w:rFonts w:ascii="Times New Roman" w:hAnsi="Times New Roman" w:cs="Times New Roman"/>
                <w:sz w:val="28"/>
                <w:szCs w:val="28"/>
                <w:lang w:val="kk-KZ"/>
              </w:rPr>
              <w:t>±</w:t>
            </w:r>
            <w:r w:rsidR="007A3A43">
              <w:rPr>
                <w:rFonts w:ascii="Times New Roman" w:hAnsi="Times New Roman" w:cs="Times New Roman"/>
                <w:sz w:val="28"/>
                <w:szCs w:val="28"/>
              </w:rPr>
              <w:t xml:space="preserve"> 9,52%</w:t>
            </w:r>
          </w:p>
        </w:tc>
        <w:tc>
          <w:tcPr>
            <w:tcW w:w="2340" w:type="dxa"/>
          </w:tcPr>
          <w:p w:rsidR="008B0F3B" w:rsidRPr="007A3A43"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lang w:val="kk-KZ"/>
              </w:rPr>
              <w:t>0,92</w:t>
            </w:r>
            <w:r w:rsidR="007A3A43">
              <w:rPr>
                <w:rFonts w:ascii="Times New Roman" w:hAnsi="Times New Roman" w:cs="Times New Roman"/>
                <w:sz w:val="28"/>
                <w:szCs w:val="28"/>
              </w:rPr>
              <w:t xml:space="preserve"> </w:t>
            </w:r>
            <w:r w:rsidR="00FE32D2">
              <w:rPr>
                <w:rFonts w:ascii="Times New Roman" w:hAnsi="Times New Roman" w:cs="Times New Roman"/>
                <w:sz w:val="28"/>
                <w:szCs w:val="28"/>
                <w:lang w:val="kk-KZ"/>
              </w:rPr>
              <w:t>±</w:t>
            </w:r>
            <w:r w:rsidR="007A3A43">
              <w:rPr>
                <w:rFonts w:ascii="Times New Roman" w:hAnsi="Times New Roman" w:cs="Times New Roman"/>
                <w:sz w:val="28"/>
                <w:szCs w:val="28"/>
              </w:rPr>
              <w:t xml:space="preserve"> </w:t>
            </w:r>
            <w:r w:rsidR="007A3A43">
              <w:rPr>
                <w:rFonts w:ascii="Times New Roman" w:hAnsi="Times New Roman" w:cs="Times New Roman"/>
                <w:sz w:val="28"/>
                <w:szCs w:val="28"/>
                <w:lang w:val="kk-KZ"/>
              </w:rPr>
              <w:t>5,43</w:t>
            </w:r>
            <w:r w:rsidR="007A3A43">
              <w:rPr>
                <w:rFonts w:ascii="Times New Roman" w:hAnsi="Times New Roman" w:cs="Times New Roman"/>
                <w:sz w:val="28"/>
                <w:szCs w:val="28"/>
              </w:rPr>
              <w:t>%</w:t>
            </w:r>
          </w:p>
        </w:tc>
        <w:tc>
          <w:tcPr>
            <w:tcW w:w="2340" w:type="dxa"/>
          </w:tcPr>
          <w:p w:rsidR="008B0F3B" w:rsidRPr="00FC6EDD"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lang w:val="kk-KZ"/>
              </w:rPr>
              <w:t>0,61</w:t>
            </w:r>
            <w:r w:rsidR="007A3A43">
              <w:rPr>
                <w:rFonts w:ascii="Times New Roman" w:hAnsi="Times New Roman" w:cs="Times New Roman"/>
                <w:sz w:val="28"/>
                <w:szCs w:val="28"/>
              </w:rPr>
              <w:t xml:space="preserve"> </w:t>
            </w:r>
            <w:r w:rsidR="00FC6EDD">
              <w:rPr>
                <w:rFonts w:ascii="Times New Roman" w:hAnsi="Times New Roman" w:cs="Times New Roman"/>
                <w:sz w:val="28"/>
                <w:szCs w:val="28"/>
                <w:lang w:val="kk-KZ"/>
              </w:rPr>
              <w:t>±</w:t>
            </w:r>
            <w:r w:rsidR="007A3A43">
              <w:rPr>
                <w:rFonts w:ascii="Times New Roman" w:hAnsi="Times New Roman" w:cs="Times New Roman"/>
                <w:sz w:val="28"/>
                <w:szCs w:val="28"/>
              </w:rPr>
              <w:t xml:space="preserve"> 8,20%</w:t>
            </w:r>
          </w:p>
        </w:tc>
      </w:tr>
      <w:tr w:rsidR="008B0F3B" w:rsidRPr="00FF7D70" w:rsidTr="00F77C03">
        <w:trPr>
          <w:jc w:val="center"/>
        </w:trPr>
        <w:tc>
          <w:tcPr>
            <w:tcW w:w="2245" w:type="dxa"/>
          </w:tcPr>
          <w:p w:rsidR="008B0F3B" w:rsidRPr="00FF7D70" w:rsidRDefault="008B0F3B" w:rsidP="008B0F3B">
            <w:pPr>
              <w:autoSpaceDE w:val="0"/>
              <w:autoSpaceDN w:val="0"/>
              <w:adjustRightInd w:val="0"/>
              <w:snapToGrid w:val="0"/>
              <w:jc w:val="center"/>
              <w:rPr>
                <w:rFonts w:ascii="Times New Roman" w:hAnsi="Times New Roman" w:cs="Times New Roman"/>
                <w:bCs/>
                <w:sz w:val="28"/>
                <w:szCs w:val="28"/>
                <w:lang w:val="kk-KZ"/>
              </w:rPr>
            </w:pPr>
            <w:r w:rsidRPr="00FF7D70">
              <w:rPr>
                <w:rFonts w:ascii="Times New Roman" w:hAnsi="Times New Roman" w:cs="Times New Roman"/>
                <w:bCs/>
                <w:sz w:val="28"/>
                <w:szCs w:val="28"/>
                <w:lang w:val="kk-KZ"/>
              </w:rPr>
              <w:t>D</w:t>
            </w:r>
            <w:r w:rsidRPr="00FF7D70">
              <w:rPr>
                <w:rFonts w:ascii="Times New Roman" w:hAnsi="Times New Roman" w:cs="Times New Roman"/>
                <w:bCs/>
                <w:sz w:val="28"/>
                <w:szCs w:val="28"/>
                <w:vertAlign w:val="subscript"/>
                <w:lang w:val="kk-KZ"/>
              </w:rPr>
              <w:t>2</w:t>
            </w:r>
            <w:r w:rsidRPr="00FF7D70">
              <w:rPr>
                <w:rFonts w:ascii="Times New Roman" w:hAnsi="Times New Roman" w:cs="Times New Roman"/>
                <w:bCs/>
                <w:sz w:val="28"/>
                <w:szCs w:val="28"/>
                <w:lang w:val="kk-KZ"/>
              </w:rPr>
              <w:t>O</w:t>
            </w:r>
          </w:p>
        </w:tc>
        <w:tc>
          <w:tcPr>
            <w:tcW w:w="2340" w:type="dxa"/>
          </w:tcPr>
          <w:p w:rsidR="008B0F3B" w:rsidRPr="00FF7D70" w:rsidRDefault="008B0F3B" w:rsidP="008B0F3B">
            <w:pPr>
              <w:autoSpaceDE w:val="0"/>
              <w:autoSpaceDN w:val="0"/>
              <w:adjustRightInd w:val="0"/>
              <w:snapToGrid w:val="0"/>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w:t>
            </w:r>
          </w:p>
        </w:tc>
        <w:tc>
          <w:tcPr>
            <w:tcW w:w="2340" w:type="dxa"/>
          </w:tcPr>
          <w:p w:rsidR="008B0F3B" w:rsidRPr="00FF7D70" w:rsidRDefault="008B0F3B" w:rsidP="008B0F3B">
            <w:pPr>
              <w:autoSpaceDE w:val="0"/>
              <w:autoSpaceDN w:val="0"/>
              <w:adjustRightInd w:val="0"/>
              <w:snapToGrid w:val="0"/>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w:t>
            </w:r>
          </w:p>
        </w:tc>
        <w:tc>
          <w:tcPr>
            <w:tcW w:w="2340" w:type="dxa"/>
          </w:tcPr>
          <w:p w:rsidR="008B0F3B" w:rsidRPr="004E6027"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lang w:val="kk-KZ"/>
              </w:rPr>
              <w:t>0,15</w:t>
            </w:r>
            <w:r w:rsidR="007A3A43">
              <w:rPr>
                <w:rFonts w:ascii="Times New Roman" w:hAnsi="Times New Roman" w:cs="Times New Roman"/>
                <w:sz w:val="28"/>
                <w:szCs w:val="28"/>
              </w:rPr>
              <w:t xml:space="preserve"> </w:t>
            </w:r>
            <w:r w:rsidR="004E6027">
              <w:rPr>
                <w:rFonts w:ascii="Times New Roman" w:hAnsi="Times New Roman" w:cs="Times New Roman"/>
                <w:sz w:val="28"/>
                <w:szCs w:val="28"/>
                <w:lang w:val="kk-KZ"/>
              </w:rPr>
              <w:t>±</w:t>
            </w:r>
            <w:r w:rsidR="007A3A43">
              <w:rPr>
                <w:rFonts w:ascii="Times New Roman" w:hAnsi="Times New Roman" w:cs="Times New Roman"/>
                <w:sz w:val="28"/>
                <w:szCs w:val="28"/>
              </w:rPr>
              <w:t xml:space="preserve"> </w:t>
            </w:r>
            <w:r w:rsidR="003E671F">
              <w:rPr>
                <w:rFonts w:ascii="Times New Roman" w:hAnsi="Times New Roman" w:cs="Times New Roman"/>
                <w:sz w:val="28"/>
                <w:szCs w:val="28"/>
              </w:rPr>
              <w:t>13,3%</w:t>
            </w:r>
          </w:p>
        </w:tc>
      </w:tr>
    </w:tbl>
    <w:p w:rsidR="005E26E1"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  </w:t>
      </w:r>
    </w:p>
    <w:p w:rsidR="005E26E1" w:rsidRDefault="005E26E1" w:rsidP="005E26E1">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Бұдан бөлек, ПпІХ, ПФа және ФФ түзген </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О</w:t>
      </w:r>
      <w:r w:rsidRPr="00FF7D70">
        <w:rPr>
          <w:rFonts w:ascii="Times New Roman" w:hAnsi="Times New Roman" w:cs="Times New Roman"/>
          <w:sz w:val="28"/>
          <w:szCs w:val="28"/>
          <w:vertAlign w:val="subscript"/>
          <w:lang w:val="kk-KZ"/>
        </w:rPr>
        <w:t>2</w:t>
      </w:r>
      <w:r w:rsidRPr="00FF7D70">
        <w:rPr>
          <w:rFonts w:ascii="Times New Roman" w:hAnsi="Times New Roman" w:cs="Times New Roman"/>
          <w:sz w:val="28"/>
          <w:szCs w:val="28"/>
          <w:lang w:val="kk-KZ"/>
        </w:rPr>
        <w:t xml:space="preserve"> D</w:t>
      </w:r>
      <w:r w:rsidRPr="00FF7D70">
        <w:rPr>
          <w:rFonts w:ascii="Times New Roman" w:hAnsi="Times New Roman" w:cs="Times New Roman"/>
          <w:sz w:val="28"/>
          <w:szCs w:val="28"/>
          <w:vertAlign w:val="subscript"/>
          <w:lang w:val="kk-KZ"/>
        </w:rPr>
        <w:t>2</w:t>
      </w:r>
      <w:r w:rsidRPr="00FF7D70">
        <w:rPr>
          <w:rFonts w:ascii="Times New Roman" w:hAnsi="Times New Roman" w:cs="Times New Roman"/>
          <w:sz w:val="28"/>
          <w:szCs w:val="28"/>
          <w:lang w:val="kk-KZ"/>
        </w:rPr>
        <w:t>O-да анықтау гидроксил радикалдарына және супероксидтерге сезімтал, жиі қолданылатын флуоресценция сынамасы синглетті оттегінің жасыл сенсоры көмегімен тіркелді. ПпІХ, ПФа және ФФ-д</w:t>
      </w:r>
      <w:r w:rsidR="0009025D">
        <w:rPr>
          <w:rFonts w:ascii="Times New Roman" w:hAnsi="Times New Roman" w:cs="Times New Roman"/>
          <w:sz w:val="28"/>
          <w:szCs w:val="28"/>
          <w:lang w:val="kk-KZ"/>
        </w:rPr>
        <w:t>і</w:t>
      </w:r>
      <w:r w:rsidRPr="00FF7D70">
        <w:rPr>
          <w:rFonts w:ascii="Times New Roman" w:hAnsi="Times New Roman" w:cs="Times New Roman"/>
          <w:sz w:val="28"/>
          <w:szCs w:val="28"/>
          <w:lang w:val="kk-KZ"/>
        </w:rPr>
        <w:t xml:space="preserve"> қоздырғаннан кейін түзілген </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О</w:t>
      </w:r>
      <w:r w:rsidRPr="00FF7D70">
        <w:rPr>
          <w:rFonts w:ascii="Times New Roman" w:hAnsi="Times New Roman" w:cs="Times New Roman"/>
          <w:sz w:val="28"/>
          <w:szCs w:val="28"/>
          <w:vertAlign w:val="subscript"/>
          <w:lang w:val="kk-KZ"/>
        </w:rPr>
        <w:t>2</w:t>
      </w:r>
      <w:r w:rsidRPr="00FF7D70">
        <w:rPr>
          <w:rFonts w:ascii="Times New Roman" w:hAnsi="Times New Roman" w:cs="Times New Roman"/>
          <w:sz w:val="28"/>
          <w:szCs w:val="28"/>
          <w:lang w:val="kk-KZ"/>
        </w:rPr>
        <w:t>-нің әсерінен СОЖС-</w:t>
      </w:r>
      <w:r w:rsidR="0009025D">
        <w:rPr>
          <w:rFonts w:ascii="Times New Roman" w:hAnsi="Times New Roman" w:cs="Times New Roman"/>
          <w:sz w:val="28"/>
          <w:szCs w:val="28"/>
          <w:lang w:val="kk-KZ"/>
        </w:rPr>
        <w:t>н</w:t>
      </w:r>
      <w:r w:rsidRPr="00FF7D70">
        <w:rPr>
          <w:rFonts w:ascii="Times New Roman" w:hAnsi="Times New Roman" w:cs="Times New Roman"/>
          <w:sz w:val="28"/>
          <w:szCs w:val="28"/>
          <w:lang w:val="kk-KZ"/>
        </w:rPr>
        <w:t xml:space="preserve">ың флуоресценция қарқындылығы жоғарылады. Натрий азиді </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О</w:t>
      </w:r>
      <w:r w:rsidRPr="00FF7D70">
        <w:rPr>
          <w:rFonts w:ascii="Times New Roman" w:hAnsi="Times New Roman" w:cs="Times New Roman"/>
          <w:sz w:val="28"/>
          <w:szCs w:val="28"/>
          <w:vertAlign w:val="subscript"/>
          <w:lang w:val="kk-KZ"/>
        </w:rPr>
        <w:t>2</w:t>
      </w:r>
      <w:r w:rsidRPr="00FF7D70">
        <w:rPr>
          <w:rFonts w:ascii="Times New Roman" w:hAnsi="Times New Roman" w:cs="Times New Roman"/>
          <w:sz w:val="28"/>
          <w:szCs w:val="28"/>
          <w:lang w:val="kk-KZ"/>
        </w:rPr>
        <w:t>-ні өте тиімді сөндіретін болғандықтан оның қатысында СОЖС-</w:t>
      </w:r>
      <w:r w:rsidR="00321349">
        <w:rPr>
          <w:rFonts w:ascii="Times New Roman" w:hAnsi="Times New Roman" w:cs="Times New Roman"/>
          <w:sz w:val="28"/>
          <w:szCs w:val="28"/>
          <w:lang w:val="kk-KZ"/>
        </w:rPr>
        <w:t>н</w:t>
      </w:r>
      <w:r w:rsidRPr="00FF7D70">
        <w:rPr>
          <w:rFonts w:ascii="Times New Roman" w:hAnsi="Times New Roman" w:cs="Times New Roman"/>
          <w:sz w:val="28"/>
          <w:szCs w:val="28"/>
          <w:lang w:val="kk-KZ"/>
        </w:rPr>
        <w:t>ың флуоресценция қарқындылығы төмендеді (24-сурет).</w:t>
      </w:r>
    </w:p>
    <w:p w:rsidR="00493A17" w:rsidRPr="00FF7D70"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r>
    </w:p>
    <w:p w:rsidR="00493A17" w:rsidRPr="00FF7D70" w:rsidRDefault="000F369C" w:rsidP="009F63BD">
      <w:pPr>
        <w:spacing w:after="0" w:line="240" w:lineRule="auto"/>
        <w:jc w:val="center"/>
        <w:rPr>
          <w:rFonts w:ascii="Times New Roman" w:hAnsi="Times New Roman" w:cs="Times New Roman"/>
          <w:sz w:val="28"/>
          <w:szCs w:val="28"/>
        </w:rPr>
      </w:pPr>
      <w:r w:rsidRPr="000F369C">
        <w:rPr>
          <w:rFonts w:ascii="Times New Roman" w:hAnsi="Times New Roman" w:cs="Times New Roman"/>
          <w:noProof/>
          <w:sz w:val="28"/>
          <w:szCs w:val="28"/>
        </w:rPr>
        <w:drawing>
          <wp:inline distT="0" distB="0" distL="0" distR="0">
            <wp:extent cx="3062706" cy="4572000"/>
            <wp:effectExtent l="0" t="0" r="4445" b="0"/>
            <wp:docPr id="32" name="Рисунок 32" descr="C:\Users\bauyrzhan.myrzakhmet\Desktop\UV&amp;IR\Origin fotos of thesis\SOSG\SOS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auyrzhan.myrzakhmet\Desktop\UV&amp;IR\Origin fotos of thesis\SOSG\SOSG-1.jpg"/>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brightnessContrast contrast="-40000"/>
                              </a14:imgEffect>
                            </a14:imgLayer>
                          </a14:imgProps>
                        </a:ext>
                        <a:ext uri="{28A0092B-C50C-407E-A947-70E740481C1C}">
                          <a14:useLocalDpi xmlns:a14="http://schemas.microsoft.com/office/drawing/2010/main" val="0"/>
                        </a:ext>
                      </a:extLst>
                    </a:blip>
                    <a:srcRect l="9939" t="9624" r="3324"/>
                    <a:stretch/>
                  </pic:blipFill>
                  <pic:spPr bwMode="auto">
                    <a:xfrm>
                      <a:off x="0" y="0"/>
                      <a:ext cx="3062706" cy="4572000"/>
                    </a:xfrm>
                    <a:prstGeom prst="rect">
                      <a:avLst/>
                    </a:prstGeom>
                    <a:noFill/>
                    <a:ln>
                      <a:noFill/>
                    </a:ln>
                    <a:extLst>
                      <a:ext uri="{53640926-AAD7-44D8-BBD7-CCE9431645EC}">
                        <a14:shadowObscured xmlns:a14="http://schemas.microsoft.com/office/drawing/2010/main"/>
                      </a:ext>
                    </a:extLst>
                  </pic:spPr>
                </pic:pic>
              </a:graphicData>
            </a:graphic>
          </wp:inline>
        </w:drawing>
      </w:r>
    </w:p>
    <w:p w:rsidR="00493A17" w:rsidRPr="00FF7D70" w:rsidRDefault="00F86BA4"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24</w:t>
      </w:r>
      <w:r w:rsidR="00D355A6" w:rsidRPr="00FF7D70">
        <w:rPr>
          <w:rFonts w:ascii="Times New Roman" w:hAnsi="Times New Roman" w:cs="Times New Roman"/>
          <w:sz w:val="28"/>
          <w:szCs w:val="28"/>
          <w:lang w:val="kk-KZ"/>
        </w:rPr>
        <w:t xml:space="preserve"> – </w:t>
      </w:r>
      <w:r w:rsidR="00493A17" w:rsidRPr="00FF7D70">
        <w:rPr>
          <w:rFonts w:ascii="Times New Roman" w:hAnsi="Times New Roman" w:cs="Times New Roman"/>
          <w:sz w:val="28"/>
          <w:szCs w:val="28"/>
          <w:lang w:val="kk-KZ"/>
        </w:rPr>
        <w:t>П</w:t>
      </w:r>
      <w:r w:rsidR="00D355A6" w:rsidRPr="00FF7D70">
        <w:rPr>
          <w:rFonts w:ascii="Times New Roman" w:hAnsi="Times New Roman" w:cs="Times New Roman"/>
          <w:sz w:val="28"/>
          <w:szCs w:val="28"/>
          <w:lang w:val="kk-KZ"/>
        </w:rPr>
        <w:t>Фа</w:t>
      </w:r>
      <w:r w:rsidR="00493A17" w:rsidRPr="00FF7D70">
        <w:rPr>
          <w:rFonts w:ascii="Times New Roman" w:hAnsi="Times New Roman" w:cs="Times New Roman"/>
          <w:sz w:val="28"/>
          <w:szCs w:val="28"/>
          <w:lang w:val="kk-KZ"/>
        </w:rPr>
        <w:t xml:space="preserve"> (А), П</w:t>
      </w:r>
      <w:r w:rsidR="00D355A6" w:rsidRPr="00FF7D70">
        <w:rPr>
          <w:rFonts w:ascii="Times New Roman" w:hAnsi="Times New Roman" w:cs="Times New Roman"/>
          <w:sz w:val="28"/>
          <w:szCs w:val="28"/>
          <w:lang w:val="kk-KZ"/>
        </w:rPr>
        <w:t>пІХ</w:t>
      </w:r>
      <w:r w:rsidR="00493A17" w:rsidRPr="00FF7D70">
        <w:rPr>
          <w:rFonts w:ascii="Times New Roman" w:hAnsi="Times New Roman" w:cs="Times New Roman"/>
          <w:sz w:val="28"/>
          <w:szCs w:val="28"/>
          <w:lang w:val="kk-KZ"/>
        </w:rPr>
        <w:t xml:space="preserve"> (</w:t>
      </w:r>
      <w:r w:rsidR="00D355A6" w:rsidRPr="00FF7D70">
        <w:rPr>
          <w:rFonts w:ascii="Times New Roman" w:hAnsi="Times New Roman" w:cs="Times New Roman"/>
          <w:sz w:val="28"/>
          <w:szCs w:val="28"/>
          <w:lang w:val="kk-KZ"/>
        </w:rPr>
        <w:t>Б</w:t>
      </w:r>
      <w:r w:rsidR="00493A17" w:rsidRPr="00FF7D70">
        <w:rPr>
          <w:rFonts w:ascii="Times New Roman" w:hAnsi="Times New Roman" w:cs="Times New Roman"/>
          <w:sz w:val="28"/>
          <w:szCs w:val="28"/>
          <w:lang w:val="kk-KZ"/>
        </w:rPr>
        <w:t>) және ФФ (</w:t>
      </w:r>
      <w:r w:rsidR="00D355A6" w:rsidRPr="00FF7D70">
        <w:rPr>
          <w:rFonts w:ascii="Times New Roman" w:hAnsi="Times New Roman" w:cs="Times New Roman"/>
          <w:sz w:val="28"/>
          <w:szCs w:val="28"/>
          <w:lang w:val="kk-KZ"/>
        </w:rPr>
        <w:t>В) қоздырғаннан кейін</w:t>
      </w:r>
      <w:r w:rsidR="00493A17" w:rsidRPr="00FF7D70">
        <w:rPr>
          <w:rFonts w:ascii="Times New Roman" w:hAnsi="Times New Roman" w:cs="Times New Roman"/>
          <w:sz w:val="28"/>
          <w:szCs w:val="28"/>
          <w:lang w:val="kk-KZ"/>
        </w:rPr>
        <w:t xml:space="preserve"> </w:t>
      </w:r>
      <w:r w:rsidR="00493A17" w:rsidRPr="00FF7D70">
        <w:rPr>
          <w:rFonts w:ascii="Times New Roman" w:hAnsi="Times New Roman" w:cs="Times New Roman"/>
          <w:sz w:val="28"/>
          <w:szCs w:val="28"/>
        </w:rPr>
        <w:t>D</w:t>
      </w:r>
      <w:r w:rsidR="00493A17" w:rsidRPr="00FF7D70">
        <w:rPr>
          <w:rFonts w:ascii="Times New Roman" w:hAnsi="Times New Roman" w:cs="Times New Roman"/>
          <w:sz w:val="28"/>
          <w:szCs w:val="28"/>
          <w:vertAlign w:val="subscript"/>
        </w:rPr>
        <w:t>2</w:t>
      </w:r>
      <w:r w:rsidR="00493A17" w:rsidRPr="00FF7D70">
        <w:rPr>
          <w:rFonts w:ascii="Times New Roman" w:hAnsi="Times New Roman" w:cs="Times New Roman"/>
          <w:sz w:val="28"/>
          <w:szCs w:val="28"/>
        </w:rPr>
        <w:t>O</w:t>
      </w:r>
      <w:r w:rsidR="00D355A6" w:rsidRPr="00FF7D70">
        <w:rPr>
          <w:rFonts w:ascii="Times New Roman" w:hAnsi="Times New Roman" w:cs="Times New Roman"/>
          <w:sz w:val="28"/>
          <w:szCs w:val="28"/>
          <w:lang w:val="kk-KZ"/>
        </w:rPr>
        <w:t xml:space="preserve"> еріткішінде </w:t>
      </w:r>
      <w:r w:rsidR="00D355A6" w:rsidRPr="00FF7D70">
        <w:rPr>
          <w:rFonts w:ascii="Times New Roman" w:hAnsi="Times New Roman" w:cs="Times New Roman"/>
          <w:sz w:val="28"/>
          <w:szCs w:val="28"/>
          <w:vertAlign w:val="superscript"/>
          <w:lang w:val="kk-KZ"/>
        </w:rPr>
        <w:t>1</w:t>
      </w:r>
      <w:r w:rsidR="00D355A6" w:rsidRPr="00FF7D70">
        <w:rPr>
          <w:rFonts w:ascii="Times New Roman" w:hAnsi="Times New Roman" w:cs="Times New Roman"/>
          <w:sz w:val="28"/>
          <w:szCs w:val="28"/>
          <w:lang w:val="kk-KZ"/>
        </w:rPr>
        <w:t>О</w:t>
      </w:r>
      <w:r w:rsidR="00D355A6" w:rsidRPr="00FF7D70">
        <w:rPr>
          <w:rFonts w:ascii="Times New Roman" w:hAnsi="Times New Roman" w:cs="Times New Roman"/>
          <w:sz w:val="28"/>
          <w:szCs w:val="28"/>
          <w:vertAlign w:val="subscript"/>
          <w:lang w:val="kk-KZ"/>
        </w:rPr>
        <w:t>2</w:t>
      </w:r>
      <w:r w:rsidR="00493A17" w:rsidRPr="00FF7D70">
        <w:rPr>
          <w:rFonts w:ascii="Times New Roman" w:hAnsi="Times New Roman" w:cs="Times New Roman"/>
          <w:sz w:val="28"/>
          <w:szCs w:val="28"/>
          <w:lang w:val="kk-KZ"/>
        </w:rPr>
        <w:t xml:space="preserve"> анықтау үшін синглетті оттегінің жасыл сенсоры (СОЖС) және СОЖС+NaN</w:t>
      </w:r>
      <w:r w:rsidR="00493A17" w:rsidRPr="00FF7D70">
        <w:rPr>
          <w:rFonts w:ascii="Times New Roman" w:hAnsi="Times New Roman" w:cs="Times New Roman"/>
          <w:sz w:val="28"/>
          <w:szCs w:val="28"/>
          <w:vertAlign w:val="subscript"/>
          <w:lang w:val="kk-KZ"/>
        </w:rPr>
        <w:t>3</w:t>
      </w:r>
      <w:r w:rsidR="00493A17" w:rsidRPr="00FF7D70">
        <w:rPr>
          <w:rFonts w:ascii="Times New Roman" w:hAnsi="Times New Roman" w:cs="Times New Roman"/>
          <w:sz w:val="28"/>
          <w:szCs w:val="28"/>
          <w:lang w:val="kk-KZ"/>
        </w:rPr>
        <w:t xml:space="preserve"> флуоресценция қарқындылығының салыстырмасы  </w:t>
      </w:r>
    </w:p>
    <w:p w:rsidR="00493A17" w:rsidRPr="00FF7D70" w:rsidRDefault="00493A17"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(с=3,1 μМ, λ</w:t>
      </w:r>
      <w:r w:rsidRPr="00FF7D70">
        <w:rPr>
          <w:rFonts w:ascii="Times New Roman" w:hAnsi="Times New Roman" w:cs="Times New Roman"/>
          <w:sz w:val="28"/>
          <w:szCs w:val="28"/>
          <w:vertAlign w:val="subscript"/>
          <w:lang w:val="kk-KZ"/>
        </w:rPr>
        <w:t>қоз</w:t>
      </w:r>
      <w:r w:rsidR="00D355A6" w:rsidRPr="00FF7D70">
        <w:rPr>
          <w:rFonts w:ascii="Times New Roman" w:hAnsi="Times New Roman" w:cs="Times New Roman"/>
          <w:sz w:val="28"/>
          <w:szCs w:val="28"/>
          <w:lang w:val="kk-KZ"/>
        </w:rPr>
        <w:t>=400 нм ФС және λ</w:t>
      </w:r>
      <w:r w:rsidR="00D355A6" w:rsidRPr="00FF7D70">
        <w:rPr>
          <w:rFonts w:ascii="Times New Roman" w:hAnsi="Times New Roman" w:cs="Times New Roman"/>
          <w:sz w:val="28"/>
          <w:szCs w:val="28"/>
          <w:vertAlign w:val="subscript"/>
          <w:lang w:val="kk-KZ"/>
        </w:rPr>
        <w:t>қоз</w:t>
      </w:r>
      <w:r w:rsidR="00D355A6" w:rsidRPr="00FF7D70">
        <w:rPr>
          <w:rFonts w:ascii="Times New Roman" w:hAnsi="Times New Roman" w:cs="Times New Roman"/>
          <w:sz w:val="28"/>
          <w:szCs w:val="28"/>
          <w:lang w:val="kk-KZ"/>
        </w:rPr>
        <w:t xml:space="preserve">=495 нм </w:t>
      </w:r>
      <w:r w:rsidRPr="00FF7D70">
        <w:rPr>
          <w:rFonts w:ascii="Times New Roman" w:hAnsi="Times New Roman" w:cs="Times New Roman"/>
          <w:sz w:val="28"/>
          <w:szCs w:val="28"/>
          <w:lang w:val="kk-KZ"/>
        </w:rPr>
        <w:t>СОЖС)</w:t>
      </w:r>
    </w:p>
    <w:p w:rsidR="00493A17" w:rsidRPr="00FF7D70" w:rsidRDefault="00493A17" w:rsidP="009F63BD">
      <w:pPr>
        <w:spacing w:after="0" w:line="240" w:lineRule="auto"/>
        <w:jc w:val="both"/>
        <w:rPr>
          <w:rFonts w:ascii="Times New Roman" w:hAnsi="Times New Roman" w:cs="Times New Roman"/>
          <w:sz w:val="28"/>
          <w:szCs w:val="28"/>
          <w:lang w:val="kk-KZ"/>
        </w:rPr>
      </w:pPr>
    </w:p>
    <w:p w:rsidR="00493A17" w:rsidRPr="00FF7D70" w:rsidRDefault="00BA4F32" w:rsidP="00BA4F32">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Кесте 9 – </w:t>
      </w:r>
      <w:r w:rsidR="00493A17" w:rsidRPr="00FF7D70">
        <w:rPr>
          <w:rFonts w:ascii="Times New Roman" w:hAnsi="Times New Roman" w:cs="Times New Roman"/>
          <w:sz w:val="28"/>
          <w:szCs w:val="28"/>
          <w:lang w:val="kk-KZ"/>
        </w:rPr>
        <w:t>Бөлме температурасындағы</w:t>
      </w:r>
      <w:r w:rsidR="00701139" w:rsidRPr="00FF7D70">
        <w:rPr>
          <w:rFonts w:ascii="Times New Roman" w:hAnsi="Times New Roman" w:cs="Times New Roman"/>
          <w:sz w:val="28"/>
          <w:szCs w:val="28"/>
          <w:lang w:val="kk-KZ"/>
        </w:rPr>
        <w:t xml:space="preserve"> әртүрлі еріткіштердегі </w:t>
      </w:r>
      <w:r w:rsidR="00493A17" w:rsidRPr="00FF7D70">
        <w:rPr>
          <w:rFonts w:ascii="Times New Roman" w:hAnsi="Times New Roman" w:cs="Times New Roman"/>
          <w:sz w:val="28"/>
          <w:szCs w:val="28"/>
          <w:lang w:val="kk-KZ"/>
        </w:rPr>
        <w:t>ПФа</w:t>
      </w:r>
      <w:r w:rsidR="00701139" w:rsidRPr="00FF7D70">
        <w:rPr>
          <w:rFonts w:ascii="Times New Roman" w:hAnsi="Times New Roman" w:cs="Times New Roman"/>
          <w:sz w:val="28"/>
          <w:szCs w:val="28"/>
          <w:lang w:val="kk-KZ"/>
        </w:rPr>
        <w:t>, ПпІХ</w:t>
      </w:r>
      <w:r w:rsidR="00493A17" w:rsidRPr="00FF7D70">
        <w:rPr>
          <w:rFonts w:ascii="Times New Roman" w:hAnsi="Times New Roman" w:cs="Times New Roman"/>
          <w:sz w:val="28"/>
          <w:szCs w:val="28"/>
          <w:lang w:val="kk-KZ"/>
        </w:rPr>
        <w:t xml:space="preserve"> және ФФ түзген </w:t>
      </w:r>
      <w:r w:rsidR="00493A17" w:rsidRPr="00FF7D70">
        <w:rPr>
          <w:rFonts w:ascii="Times New Roman" w:hAnsi="Times New Roman" w:cs="Times New Roman"/>
          <w:sz w:val="28"/>
          <w:szCs w:val="28"/>
          <w:vertAlign w:val="superscript"/>
          <w:lang w:val="kk-KZ"/>
        </w:rPr>
        <w:t>1</w:t>
      </w:r>
      <w:r w:rsidR="00493A17" w:rsidRPr="00FF7D70">
        <w:rPr>
          <w:rFonts w:ascii="Times New Roman" w:hAnsi="Times New Roman" w:cs="Times New Roman"/>
          <w:sz w:val="28"/>
          <w:szCs w:val="28"/>
          <w:lang w:val="kk-KZ"/>
        </w:rPr>
        <w:t>О</w:t>
      </w:r>
      <w:r w:rsidR="00493A17" w:rsidRPr="00FF7D70">
        <w:rPr>
          <w:rFonts w:ascii="Times New Roman" w:hAnsi="Times New Roman" w:cs="Times New Roman"/>
          <w:sz w:val="28"/>
          <w:szCs w:val="28"/>
          <w:vertAlign w:val="subscript"/>
          <w:lang w:val="kk-KZ"/>
        </w:rPr>
        <w:t>2</w:t>
      </w:r>
      <w:r w:rsidR="00493A17" w:rsidRPr="00FF7D70">
        <w:rPr>
          <w:rFonts w:ascii="Times New Roman" w:hAnsi="Times New Roman" w:cs="Times New Roman"/>
          <w:sz w:val="28"/>
          <w:szCs w:val="28"/>
          <w:lang w:val="kk-KZ"/>
        </w:rPr>
        <w:t xml:space="preserve"> өмір сүру ұзақтығы (с=1,87 μМ)</w:t>
      </w:r>
    </w:p>
    <w:tbl>
      <w:tblPr>
        <w:tblStyle w:val="a6"/>
        <w:tblW w:w="9175" w:type="dxa"/>
        <w:jc w:val="center"/>
        <w:tblLayout w:type="fixed"/>
        <w:tblLook w:val="04A0" w:firstRow="1" w:lastRow="0" w:firstColumn="1" w:lastColumn="0" w:noHBand="0" w:noVBand="1"/>
      </w:tblPr>
      <w:tblGrid>
        <w:gridCol w:w="1255"/>
        <w:gridCol w:w="1440"/>
        <w:gridCol w:w="1440"/>
        <w:gridCol w:w="1440"/>
        <w:gridCol w:w="3600"/>
      </w:tblGrid>
      <w:tr w:rsidR="00B876E1" w:rsidRPr="00FF7D70" w:rsidTr="00F77C03">
        <w:trPr>
          <w:jc w:val="center"/>
        </w:trPr>
        <w:tc>
          <w:tcPr>
            <w:tcW w:w="1255" w:type="dxa"/>
            <w:vMerge w:val="restart"/>
            <w:vAlign w:val="center"/>
          </w:tcPr>
          <w:p w:rsidR="00B876E1" w:rsidRPr="00FF7D70" w:rsidRDefault="00B876E1" w:rsidP="00B876E1">
            <w:pPr>
              <w:autoSpaceDE w:val="0"/>
              <w:autoSpaceDN w:val="0"/>
              <w:adjustRightInd w:val="0"/>
              <w:snapToGrid w:val="0"/>
              <w:jc w:val="center"/>
              <w:rPr>
                <w:rFonts w:ascii="Times New Roman" w:hAnsi="Times New Roman" w:cs="Times New Roman"/>
                <w:b/>
                <w:sz w:val="28"/>
                <w:szCs w:val="28"/>
                <w:lang w:val="kk-KZ"/>
              </w:rPr>
            </w:pPr>
            <w:r w:rsidRPr="00FF7D70">
              <w:rPr>
                <w:rFonts w:ascii="Times New Roman" w:hAnsi="Times New Roman" w:cs="Times New Roman"/>
                <w:b/>
                <w:sz w:val="28"/>
                <w:szCs w:val="28"/>
                <w:lang w:val="kk-KZ"/>
              </w:rPr>
              <w:t>Еріткіш</w:t>
            </w:r>
          </w:p>
        </w:tc>
        <w:tc>
          <w:tcPr>
            <w:tcW w:w="4320" w:type="dxa"/>
            <w:gridSpan w:val="3"/>
            <w:vAlign w:val="center"/>
          </w:tcPr>
          <w:p w:rsidR="00B876E1" w:rsidRPr="00FF7D70" w:rsidRDefault="00B876E1" w:rsidP="00B876E1">
            <w:pPr>
              <w:autoSpaceDE w:val="0"/>
              <w:autoSpaceDN w:val="0"/>
              <w:adjustRightInd w:val="0"/>
              <w:snapToGrid w:val="0"/>
              <w:jc w:val="center"/>
              <w:rPr>
                <w:rFonts w:ascii="Times New Roman" w:hAnsi="Times New Roman" w:cs="Times New Roman"/>
                <w:b/>
                <w:sz w:val="28"/>
                <w:szCs w:val="28"/>
              </w:rPr>
            </w:pPr>
            <w:r w:rsidRPr="00FF7D70">
              <w:rPr>
                <w:rFonts w:ascii="Times New Roman" w:hAnsi="Times New Roman" w:cs="Times New Roman"/>
                <w:b/>
                <w:bCs/>
                <w:i/>
                <w:iCs/>
                <w:sz w:val="28"/>
                <w:szCs w:val="28"/>
              </w:rPr>
              <w:t>τ</w:t>
            </w:r>
            <w:r w:rsidRPr="00FF7D70">
              <w:rPr>
                <w:rFonts w:ascii="Times New Roman" w:hAnsi="Times New Roman" w:cs="Times New Roman"/>
                <w:b/>
                <w:bCs/>
                <w:sz w:val="28"/>
                <w:szCs w:val="28"/>
                <w:vertAlign w:val="subscript"/>
              </w:rPr>
              <w:t>Δ</w:t>
            </w:r>
            <w:r w:rsidRPr="00FF7D70">
              <w:rPr>
                <w:rFonts w:ascii="Times New Roman" w:hAnsi="Times New Roman" w:cs="Times New Roman"/>
                <w:b/>
                <w:sz w:val="28"/>
                <w:szCs w:val="28"/>
              </w:rPr>
              <w:t xml:space="preserve"> (μ</w:t>
            </w:r>
            <w:r w:rsidRPr="00FF7D70">
              <w:rPr>
                <w:rFonts w:ascii="Times New Roman" w:hAnsi="Times New Roman" w:cs="Times New Roman"/>
                <w:b/>
                <w:sz w:val="28"/>
                <w:szCs w:val="28"/>
                <w:lang w:val="kk-KZ"/>
              </w:rPr>
              <w:t>с</w:t>
            </w:r>
            <w:r w:rsidRPr="00FF7D70">
              <w:rPr>
                <w:rFonts w:ascii="Times New Roman" w:hAnsi="Times New Roman" w:cs="Times New Roman"/>
                <w:b/>
                <w:sz w:val="28"/>
                <w:szCs w:val="28"/>
              </w:rPr>
              <w:t>)</w:t>
            </w:r>
          </w:p>
        </w:tc>
        <w:tc>
          <w:tcPr>
            <w:tcW w:w="3600" w:type="dxa"/>
            <w:vMerge w:val="restart"/>
            <w:vAlign w:val="center"/>
          </w:tcPr>
          <w:p w:rsidR="00B876E1" w:rsidRPr="00FF7D70" w:rsidRDefault="00B876E1" w:rsidP="00B876E1">
            <w:pPr>
              <w:autoSpaceDE w:val="0"/>
              <w:autoSpaceDN w:val="0"/>
              <w:adjustRightInd w:val="0"/>
              <w:snapToGrid w:val="0"/>
              <w:jc w:val="center"/>
              <w:rPr>
                <w:rFonts w:ascii="Times New Roman" w:hAnsi="Times New Roman" w:cs="Times New Roman"/>
                <w:b/>
                <w:sz w:val="28"/>
                <w:szCs w:val="28"/>
                <w:lang w:val="kk-KZ"/>
              </w:rPr>
            </w:pPr>
            <w:r w:rsidRPr="00FF7D70">
              <w:rPr>
                <w:rFonts w:ascii="Times New Roman" w:hAnsi="Times New Roman" w:cs="Times New Roman"/>
                <w:b/>
                <w:sz w:val="28"/>
                <w:szCs w:val="28"/>
                <w:lang w:val="kk-KZ"/>
              </w:rPr>
              <w:t>Әдебиеттегі мәндер</w:t>
            </w:r>
          </w:p>
        </w:tc>
      </w:tr>
      <w:tr w:rsidR="008B0F3B" w:rsidRPr="00FF7D70" w:rsidTr="00F77C03">
        <w:trPr>
          <w:jc w:val="center"/>
        </w:trPr>
        <w:tc>
          <w:tcPr>
            <w:tcW w:w="1255" w:type="dxa"/>
            <w:vMerge/>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p>
        </w:tc>
        <w:tc>
          <w:tcPr>
            <w:tcW w:w="14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
                <w:sz w:val="28"/>
                <w:szCs w:val="28"/>
              </w:rPr>
            </w:pPr>
            <w:r w:rsidRPr="00FF7D70">
              <w:rPr>
                <w:rFonts w:ascii="Times New Roman" w:hAnsi="Times New Roman" w:cs="Times New Roman"/>
                <w:b/>
                <w:bCs/>
                <w:sz w:val="28"/>
                <w:szCs w:val="28"/>
                <w:lang w:val="kk-KZ"/>
              </w:rPr>
              <w:t>ПФ</w:t>
            </w:r>
            <w:r w:rsidRPr="00FF7D70">
              <w:rPr>
                <w:rFonts w:ascii="Times New Roman" w:hAnsi="Times New Roman" w:cs="Times New Roman"/>
                <w:b/>
                <w:bCs/>
                <w:sz w:val="28"/>
                <w:szCs w:val="28"/>
              </w:rPr>
              <w:t>a</w:t>
            </w:r>
          </w:p>
        </w:tc>
        <w:tc>
          <w:tcPr>
            <w:tcW w:w="14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
                <w:sz w:val="28"/>
                <w:szCs w:val="28"/>
              </w:rPr>
            </w:pPr>
            <w:r w:rsidRPr="00FF7D70">
              <w:rPr>
                <w:rFonts w:ascii="Times New Roman" w:hAnsi="Times New Roman" w:cs="Times New Roman"/>
                <w:b/>
                <w:bCs/>
                <w:sz w:val="28"/>
                <w:szCs w:val="28"/>
                <w:lang w:val="kk-KZ"/>
              </w:rPr>
              <w:t>Пп</w:t>
            </w:r>
            <w:r w:rsidRPr="00FF7D70">
              <w:rPr>
                <w:rFonts w:ascii="Times New Roman" w:hAnsi="Times New Roman" w:cs="Times New Roman"/>
                <w:b/>
                <w:bCs/>
                <w:sz w:val="28"/>
                <w:szCs w:val="28"/>
              </w:rPr>
              <w:t>IX</w:t>
            </w:r>
          </w:p>
        </w:tc>
        <w:tc>
          <w:tcPr>
            <w:tcW w:w="14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
                <w:sz w:val="28"/>
                <w:szCs w:val="28"/>
                <w:lang w:val="kk-KZ"/>
              </w:rPr>
            </w:pPr>
            <w:r w:rsidRPr="00FF7D70">
              <w:rPr>
                <w:rStyle w:val="linkify"/>
                <w:rFonts w:ascii="Times New Roman" w:hAnsi="Times New Roman" w:cs="Times New Roman"/>
                <w:b/>
                <w:sz w:val="28"/>
                <w:szCs w:val="28"/>
                <w:lang w:val="kk-KZ"/>
              </w:rPr>
              <w:t>ФФ</w:t>
            </w:r>
          </w:p>
        </w:tc>
        <w:tc>
          <w:tcPr>
            <w:tcW w:w="3600" w:type="dxa"/>
            <w:vMerge/>
            <w:vAlign w:val="center"/>
          </w:tcPr>
          <w:p w:rsidR="008B0F3B" w:rsidRPr="00FF7D70" w:rsidRDefault="008B0F3B" w:rsidP="008B0F3B">
            <w:pPr>
              <w:autoSpaceDE w:val="0"/>
              <w:autoSpaceDN w:val="0"/>
              <w:adjustRightInd w:val="0"/>
              <w:snapToGrid w:val="0"/>
              <w:jc w:val="center"/>
              <w:rPr>
                <w:rStyle w:val="linkify"/>
                <w:rFonts w:ascii="Times New Roman" w:hAnsi="Times New Roman" w:cs="Times New Roman"/>
                <w:sz w:val="28"/>
                <w:szCs w:val="28"/>
              </w:rPr>
            </w:pPr>
          </w:p>
        </w:tc>
      </w:tr>
      <w:tr w:rsidR="008B0F3B" w:rsidRPr="004B21FF" w:rsidTr="00F77C03">
        <w:trPr>
          <w:jc w:val="center"/>
        </w:trPr>
        <w:tc>
          <w:tcPr>
            <w:tcW w:w="125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bCs/>
                <w:sz w:val="28"/>
                <w:szCs w:val="28"/>
              </w:rPr>
              <w:t>Toлуол</w:t>
            </w:r>
          </w:p>
        </w:tc>
        <w:tc>
          <w:tcPr>
            <w:tcW w:w="14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30,7</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0,2</w:t>
            </w:r>
          </w:p>
        </w:tc>
        <w:tc>
          <w:tcPr>
            <w:tcW w:w="14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30,4</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0,2</w:t>
            </w:r>
          </w:p>
        </w:tc>
        <w:tc>
          <w:tcPr>
            <w:tcW w:w="14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w:t>
            </w:r>
          </w:p>
        </w:tc>
        <w:tc>
          <w:tcPr>
            <w:tcW w:w="360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lang w:val="ru-RU"/>
              </w:rPr>
            </w:pPr>
            <w:r w:rsidRPr="00FF7D70">
              <w:rPr>
                <w:rFonts w:ascii="Times New Roman" w:hAnsi="Times New Roman" w:cs="Times New Roman"/>
                <w:sz w:val="28"/>
                <w:szCs w:val="28"/>
                <w:lang w:val="ru-RU"/>
              </w:rPr>
              <w:t>30,5 ± 0,6 [17</w:t>
            </w:r>
            <w:r w:rsidR="00321349">
              <w:rPr>
                <w:rFonts w:ascii="Times New Roman" w:hAnsi="Times New Roman" w:cs="Times New Roman"/>
                <w:sz w:val="28"/>
                <w:szCs w:val="28"/>
                <w:lang w:val="ru-RU"/>
              </w:rPr>
              <w:t>2</w:t>
            </w:r>
            <w:r w:rsidRPr="00FF7D70">
              <w:rPr>
                <w:rFonts w:ascii="Times New Roman" w:hAnsi="Times New Roman" w:cs="Times New Roman"/>
                <w:sz w:val="28"/>
                <w:szCs w:val="28"/>
                <w:lang w:val="ru-RU"/>
              </w:rPr>
              <w:t>]</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lang w:val="ru-RU"/>
              </w:rPr>
            </w:pPr>
            <w:r w:rsidRPr="00FF7D70">
              <w:rPr>
                <w:rFonts w:ascii="Times New Roman" w:hAnsi="Times New Roman" w:cs="Times New Roman"/>
                <w:sz w:val="28"/>
                <w:szCs w:val="28"/>
                <w:lang w:val="ru-RU"/>
              </w:rPr>
              <w:t>[</w:t>
            </w:r>
            <w:r w:rsidRPr="00FF7D70">
              <w:rPr>
                <w:rFonts w:ascii="Times New Roman" w:hAnsi="Times New Roman" w:cs="Times New Roman"/>
                <w:sz w:val="28"/>
                <w:szCs w:val="28"/>
                <w:lang w:val="kk-KZ"/>
              </w:rPr>
              <w:t>ФС</w:t>
            </w:r>
            <w:r w:rsidRPr="00FF7D70">
              <w:rPr>
                <w:rFonts w:ascii="Times New Roman" w:hAnsi="Times New Roman" w:cs="Times New Roman"/>
                <w:sz w:val="28"/>
                <w:szCs w:val="28"/>
                <w:lang w:val="ru-RU"/>
              </w:rPr>
              <w:t>: 1</w:t>
            </w:r>
            <w:r w:rsidRPr="00FF7D70">
              <w:rPr>
                <w:rFonts w:ascii="Times New Roman" w:hAnsi="Times New Roman" w:cs="Times New Roman"/>
                <w:sz w:val="28"/>
                <w:szCs w:val="28"/>
              </w:rPr>
              <w:t>H</w:t>
            </w:r>
            <w:r w:rsidRPr="00FF7D70">
              <w:rPr>
                <w:rFonts w:ascii="Times New Roman" w:hAnsi="Times New Roman" w:cs="Times New Roman"/>
                <w:sz w:val="28"/>
                <w:szCs w:val="28"/>
                <w:lang w:val="ru-RU"/>
              </w:rPr>
              <w:t>-</w:t>
            </w:r>
            <w:r w:rsidRPr="00FF7D70">
              <w:rPr>
                <w:rFonts w:ascii="Times New Roman" w:hAnsi="Times New Roman" w:cs="Times New Roman"/>
                <w:sz w:val="28"/>
                <w:szCs w:val="28"/>
                <w:lang w:val="kk-KZ"/>
              </w:rPr>
              <w:t>фенален</w:t>
            </w:r>
            <w:r w:rsidRPr="00FF7D70">
              <w:rPr>
                <w:rFonts w:ascii="Times New Roman" w:hAnsi="Times New Roman" w:cs="Times New Roman"/>
                <w:sz w:val="28"/>
                <w:szCs w:val="28"/>
                <w:lang w:val="ru-RU"/>
              </w:rPr>
              <w:t>-1-</w:t>
            </w:r>
            <w:r w:rsidRPr="00FF7D70">
              <w:rPr>
                <w:rFonts w:ascii="Times New Roman" w:hAnsi="Times New Roman" w:cs="Times New Roman"/>
                <w:sz w:val="28"/>
                <w:szCs w:val="28"/>
                <w:lang w:val="kk-KZ"/>
              </w:rPr>
              <w:t>он</w:t>
            </w:r>
            <w:r w:rsidRPr="00FF7D70">
              <w:rPr>
                <w:rFonts w:ascii="Times New Roman" w:hAnsi="Times New Roman" w:cs="Times New Roman"/>
                <w:sz w:val="28"/>
                <w:szCs w:val="28"/>
                <w:lang w:val="ru-RU"/>
              </w:rPr>
              <w:t>-2-</w:t>
            </w:r>
            <w:r w:rsidRPr="00FF7D70">
              <w:rPr>
                <w:rFonts w:ascii="Times New Roman" w:hAnsi="Times New Roman" w:cs="Times New Roman"/>
                <w:sz w:val="28"/>
                <w:szCs w:val="28"/>
                <w:lang w:val="kk-KZ"/>
              </w:rPr>
              <w:t>сульфон қышқылы</w:t>
            </w:r>
            <w:r w:rsidRPr="00FF7D70">
              <w:rPr>
                <w:rFonts w:ascii="Times New Roman" w:hAnsi="Times New Roman" w:cs="Times New Roman"/>
                <w:sz w:val="28"/>
                <w:szCs w:val="28"/>
                <w:lang w:val="ru-RU"/>
              </w:rPr>
              <w:t xml:space="preserve"> (</w:t>
            </w:r>
            <w:r w:rsidRPr="00FF7D70">
              <w:rPr>
                <w:rFonts w:ascii="Times New Roman" w:hAnsi="Times New Roman" w:cs="Times New Roman"/>
                <w:sz w:val="28"/>
                <w:szCs w:val="28"/>
              </w:rPr>
              <w:t>PNS</w:t>
            </w:r>
            <w:r w:rsidRPr="00FF7D70">
              <w:rPr>
                <w:rFonts w:ascii="Times New Roman" w:hAnsi="Times New Roman" w:cs="Times New Roman"/>
                <w:sz w:val="28"/>
                <w:szCs w:val="28"/>
                <w:lang w:val="ru-RU"/>
              </w:rPr>
              <w:t>)]</w:t>
            </w:r>
          </w:p>
        </w:tc>
      </w:tr>
      <w:tr w:rsidR="008B0F3B" w:rsidRPr="004B21FF" w:rsidTr="00F77C03">
        <w:trPr>
          <w:jc w:val="center"/>
        </w:trPr>
        <w:tc>
          <w:tcPr>
            <w:tcW w:w="125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bCs/>
                <w:sz w:val="28"/>
                <w:szCs w:val="28"/>
              </w:rPr>
              <w:t>AcOEt</w:t>
            </w:r>
          </w:p>
        </w:tc>
        <w:tc>
          <w:tcPr>
            <w:tcW w:w="14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43,2</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0,5</w:t>
            </w:r>
          </w:p>
        </w:tc>
        <w:tc>
          <w:tcPr>
            <w:tcW w:w="14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44,1</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0,6</w:t>
            </w:r>
          </w:p>
        </w:tc>
        <w:tc>
          <w:tcPr>
            <w:tcW w:w="14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w:t>
            </w:r>
          </w:p>
        </w:tc>
        <w:tc>
          <w:tcPr>
            <w:tcW w:w="360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lang w:val="ru-RU"/>
              </w:rPr>
            </w:pPr>
            <w:r w:rsidRPr="00FF7D70">
              <w:rPr>
                <w:rFonts w:ascii="Times New Roman" w:hAnsi="Times New Roman" w:cs="Times New Roman"/>
                <w:sz w:val="28"/>
                <w:szCs w:val="28"/>
                <w:lang w:val="ru-RU"/>
              </w:rPr>
              <w:t>45</w:t>
            </w:r>
            <w:r w:rsidRPr="00FF7D70">
              <w:rPr>
                <w:rFonts w:ascii="Times New Roman" w:hAnsi="Times New Roman" w:cs="Times New Roman"/>
                <w:sz w:val="28"/>
                <w:szCs w:val="28"/>
                <w:lang w:val="kk-KZ"/>
              </w:rPr>
              <w:t>,0</w:t>
            </w:r>
            <w:r w:rsidRPr="00FF7D70">
              <w:rPr>
                <w:rFonts w:ascii="Times New Roman" w:hAnsi="Times New Roman" w:cs="Times New Roman"/>
                <w:sz w:val="28"/>
                <w:szCs w:val="28"/>
                <w:lang w:val="ru-RU"/>
              </w:rPr>
              <w:t xml:space="preserve"> ± 1,5 [17</w:t>
            </w:r>
            <w:r w:rsidR="00321349">
              <w:rPr>
                <w:rFonts w:ascii="Times New Roman" w:hAnsi="Times New Roman" w:cs="Times New Roman"/>
                <w:sz w:val="28"/>
                <w:szCs w:val="28"/>
                <w:lang w:val="ru-RU"/>
              </w:rPr>
              <w:t>2</w:t>
            </w:r>
            <w:r w:rsidRPr="00FF7D70">
              <w:rPr>
                <w:rFonts w:ascii="Times New Roman" w:hAnsi="Times New Roman" w:cs="Times New Roman"/>
                <w:sz w:val="28"/>
                <w:szCs w:val="28"/>
                <w:lang w:val="ru-RU"/>
              </w:rPr>
              <w:t>]</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lang w:val="ru-RU"/>
              </w:rPr>
            </w:pPr>
            <w:r w:rsidRPr="00FF7D70">
              <w:rPr>
                <w:rFonts w:ascii="Times New Roman" w:hAnsi="Times New Roman" w:cs="Times New Roman"/>
                <w:sz w:val="28"/>
                <w:szCs w:val="28"/>
                <w:lang w:val="ru-RU"/>
              </w:rPr>
              <w:t>[</w:t>
            </w:r>
            <w:r w:rsidRPr="00FF7D70">
              <w:rPr>
                <w:rFonts w:ascii="Times New Roman" w:hAnsi="Times New Roman" w:cs="Times New Roman"/>
                <w:sz w:val="28"/>
                <w:szCs w:val="28"/>
                <w:lang w:val="kk-KZ"/>
              </w:rPr>
              <w:t>ФС</w:t>
            </w:r>
            <w:r w:rsidRPr="00FF7D70">
              <w:rPr>
                <w:rFonts w:ascii="Times New Roman" w:hAnsi="Times New Roman" w:cs="Times New Roman"/>
                <w:sz w:val="28"/>
                <w:szCs w:val="28"/>
                <w:lang w:val="ru-RU"/>
              </w:rPr>
              <w:t>: 1</w:t>
            </w:r>
            <w:r w:rsidRPr="00FF7D70">
              <w:rPr>
                <w:rFonts w:ascii="Times New Roman" w:hAnsi="Times New Roman" w:cs="Times New Roman"/>
                <w:sz w:val="28"/>
                <w:szCs w:val="28"/>
              </w:rPr>
              <w:t>H</w:t>
            </w:r>
            <w:r w:rsidRPr="00FF7D70">
              <w:rPr>
                <w:rFonts w:ascii="Times New Roman" w:hAnsi="Times New Roman" w:cs="Times New Roman"/>
                <w:sz w:val="28"/>
                <w:szCs w:val="28"/>
                <w:lang w:val="ru-RU"/>
              </w:rPr>
              <w:t>-</w:t>
            </w:r>
            <w:r w:rsidRPr="00FF7D70">
              <w:rPr>
                <w:rFonts w:ascii="Times New Roman" w:hAnsi="Times New Roman" w:cs="Times New Roman"/>
                <w:sz w:val="28"/>
                <w:szCs w:val="28"/>
                <w:lang w:val="kk-KZ"/>
              </w:rPr>
              <w:t>фенален</w:t>
            </w:r>
            <w:r w:rsidRPr="00FF7D70">
              <w:rPr>
                <w:rFonts w:ascii="Times New Roman" w:hAnsi="Times New Roman" w:cs="Times New Roman"/>
                <w:sz w:val="28"/>
                <w:szCs w:val="28"/>
                <w:lang w:val="ru-RU"/>
              </w:rPr>
              <w:t>-1-</w:t>
            </w:r>
            <w:r w:rsidRPr="00FF7D70">
              <w:rPr>
                <w:rFonts w:ascii="Times New Roman" w:hAnsi="Times New Roman" w:cs="Times New Roman"/>
                <w:sz w:val="28"/>
                <w:szCs w:val="28"/>
                <w:lang w:val="kk-KZ"/>
              </w:rPr>
              <w:t>он</w:t>
            </w:r>
            <w:r w:rsidRPr="00FF7D70">
              <w:rPr>
                <w:rFonts w:ascii="Times New Roman" w:hAnsi="Times New Roman" w:cs="Times New Roman"/>
                <w:sz w:val="28"/>
                <w:szCs w:val="28"/>
                <w:lang w:val="ru-RU"/>
              </w:rPr>
              <w:t>-2-</w:t>
            </w:r>
            <w:r w:rsidRPr="00FF7D70">
              <w:rPr>
                <w:rFonts w:ascii="Times New Roman" w:hAnsi="Times New Roman" w:cs="Times New Roman"/>
                <w:sz w:val="28"/>
                <w:szCs w:val="28"/>
                <w:lang w:val="kk-KZ"/>
              </w:rPr>
              <w:t>сульфон қышқылы</w:t>
            </w:r>
            <w:r w:rsidRPr="00FF7D70">
              <w:rPr>
                <w:rFonts w:ascii="Times New Roman" w:hAnsi="Times New Roman" w:cs="Times New Roman"/>
                <w:sz w:val="28"/>
                <w:szCs w:val="28"/>
                <w:lang w:val="ru-RU"/>
              </w:rPr>
              <w:t xml:space="preserve"> (</w:t>
            </w:r>
            <w:r w:rsidRPr="00FF7D70">
              <w:rPr>
                <w:rFonts w:ascii="Times New Roman" w:hAnsi="Times New Roman" w:cs="Times New Roman"/>
                <w:sz w:val="28"/>
                <w:szCs w:val="28"/>
              </w:rPr>
              <w:t>PNS</w:t>
            </w:r>
            <w:r w:rsidRPr="00FF7D70">
              <w:rPr>
                <w:rFonts w:ascii="Times New Roman" w:hAnsi="Times New Roman" w:cs="Times New Roman"/>
                <w:sz w:val="28"/>
                <w:szCs w:val="28"/>
                <w:lang w:val="ru-RU"/>
              </w:rPr>
              <w:t>)]</w:t>
            </w:r>
          </w:p>
        </w:tc>
      </w:tr>
      <w:tr w:rsidR="008B0F3B" w:rsidRPr="00FF7D70" w:rsidTr="00F77C03">
        <w:trPr>
          <w:jc w:val="center"/>
        </w:trPr>
        <w:tc>
          <w:tcPr>
            <w:tcW w:w="125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Cs/>
                <w:sz w:val="28"/>
                <w:szCs w:val="28"/>
              </w:rPr>
            </w:pPr>
            <w:r w:rsidRPr="00FF7D70">
              <w:rPr>
                <w:rFonts w:ascii="Times New Roman" w:hAnsi="Times New Roman" w:cs="Times New Roman"/>
                <w:bCs/>
                <w:sz w:val="28"/>
                <w:szCs w:val="28"/>
              </w:rPr>
              <w:t>EtOH</w:t>
            </w:r>
          </w:p>
        </w:tc>
        <w:tc>
          <w:tcPr>
            <w:tcW w:w="14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14,6</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9</w:t>
            </w:r>
          </w:p>
        </w:tc>
        <w:tc>
          <w:tcPr>
            <w:tcW w:w="14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14,9</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0,6</w:t>
            </w:r>
          </w:p>
        </w:tc>
        <w:tc>
          <w:tcPr>
            <w:tcW w:w="14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14,7</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0,8</w:t>
            </w:r>
          </w:p>
        </w:tc>
        <w:tc>
          <w:tcPr>
            <w:tcW w:w="360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15,3 ± 0,8</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12</w:t>
            </w:r>
            <w:r w:rsidRPr="00FF7D70">
              <w:rPr>
                <w:rFonts w:ascii="Times New Roman" w:hAnsi="Times New Roman" w:cs="Times New Roman"/>
                <w:sz w:val="28"/>
                <w:szCs w:val="28"/>
                <w:lang w:val="kk-KZ"/>
              </w:rPr>
              <w:t>,0</w:t>
            </w:r>
            <w:r w:rsidRPr="00FF7D70">
              <w:rPr>
                <w:rFonts w:ascii="Times New Roman" w:hAnsi="Times New Roman" w:cs="Times New Roman"/>
                <w:sz w:val="28"/>
                <w:szCs w:val="28"/>
              </w:rPr>
              <w:t xml:space="preserve"> [17</w:t>
            </w:r>
            <w:r w:rsidR="00321349">
              <w:rPr>
                <w:rFonts w:ascii="Times New Roman" w:hAnsi="Times New Roman" w:cs="Times New Roman"/>
                <w:sz w:val="28"/>
                <w:szCs w:val="28"/>
                <w:lang w:val="kk-KZ"/>
              </w:rPr>
              <w:t>2</w:t>
            </w:r>
            <w:r w:rsidRPr="00FF7D70">
              <w:rPr>
                <w:rFonts w:ascii="Times New Roman" w:hAnsi="Times New Roman" w:cs="Times New Roman"/>
                <w:sz w:val="28"/>
                <w:szCs w:val="28"/>
              </w:rPr>
              <w:t>, 17</w:t>
            </w:r>
            <w:r w:rsidR="00321349">
              <w:rPr>
                <w:rFonts w:ascii="Times New Roman" w:hAnsi="Times New Roman" w:cs="Times New Roman"/>
                <w:sz w:val="28"/>
                <w:szCs w:val="28"/>
                <w:lang w:val="kk-KZ"/>
              </w:rPr>
              <w:t>3</w:t>
            </w:r>
            <w:r w:rsidRPr="00FF7D70">
              <w:rPr>
                <w:rFonts w:ascii="Times New Roman" w:hAnsi="Times New Roman" w:cs="Times New Roman"/>
                <w:sz w:val="28"/>
                <w:szCs w:val="28"/>
              </w:rPr>
              <w:t>]</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lang w:val="kk-KZ"/>
              </w:rPr>
              <w:t>ФС</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сутегі асқын тотығы</w:t>
            </w:r>
          </w:p>
        </w:tc>
      </w:tr>
      <w:tr w:rsidR="008B0F3B" w:rsidRPr="00FF7D70" w:rsidTr="00F77C03">
        <w:trPr>
          <w:jc w:val="center"/>
        </w:trPr>
        <w:tc>
          <w:tcPr>
            <w:tcW w:w="125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Cs/>
                <w:sz w:val="28"/>
                <w:szCs w:val="28"/>
              </w:rPr>
            </w:pPr>
            <w:r w:rsidRPr="00FF7D70">
              <w:rPr>
                <w:rFonts w:ascii="Times New Roman" w:hAnsi="Times New Roman" w:cs="Times New Roman"/>
                <w:bCs/>
                <w:sz w:val="28"/>
                <w:szCs w:val="28"/>
              </w:rPr>
              <w:t>MeOH</w:t>
            </w:r>
          </w:p>
        </w:tc>
        <w:tc>
          <w:tcPr>
            <w:tcW w:w="14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8,9</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1,3</w:t>
            </w:r>
          </w:p>
        </w:tc>
        <w:tc>
          <w:tcPr>
            <w:tcW w:w="14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12,6</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0,9</w:t>
            </w:r>
          </w:p>
        </w:tc>
        <w:tc>
          <w:tcPr>
            <w:tcW w:w="14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9,1</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1,0</w:t>
            </w:r>
          </w:p>
        </w:tc>
        <w:tc>
          <w:tcPr>
            <w:tcW w:w="360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9,9 ± 0,3</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7</w:t>
            </w:r>
            <w:r w:rsidRPr="00FF7D70">
              <w:rPr>
                <w:rFonts w:ascii="Times New Roman" w:hAnsi="Times New Roman" w:cs="Times New Roman"/>
                <w:sz w:val="28"/>
                <w:szCs w:val="28"/>
                <w:lang w:val="kk-KZ"/>
              </w:rPr>
              <w:t>,0</w:t>
            </w:r>
            <w:r w:rsidRPr="00FF7D70">
              <w:rPr>
                <w:rFonts w:ascii="Times New Roman" w:hAnsi="Times New Roman" w:cs="Times New Roman"/>
                <w:sz w:val="28"/>
                <w:szCs w:val="28"/>
              </w:rPr>
              <w:t xml:space="preserve"> [17</w:t>
            </w:r>
            <w:r w:rsidR="00321349">
              <w:rPr>
                <w:rFonts w:ascii="Times New Roman" w:hAnsi="Times New Roman" w:cs="Times New Roman"/>
                <w:sz w:val="28"/>
                <w:szCs w:val="28"/>
                <w:lang w:val="kk-KZ"/>
              </w:rPr>
              <w:t>2</w:t>
            </w:r>
            <w:r w:rsidRPr="00FF7D70">
              <w:rPr>
                <w:rFonts w:ascii="Times New Roman" w:hAnsi="Times New Roman" w:cs="Times New Roman"/>
                <w:sz w:val="28"/>
                <w:szCs w:val="28"/>
              </w:rPr>
              <w:t>, 17</w:t>
            </w:r>
            <w:r w:rsidR="00321349">
              <w:rPr>
                <w:rFonts w:ascii="Times New Roman" w:hAnsi="Times New Roman" w:cs="Times New Roman"/>
                <w:sz w:val="28"/>
                <w:szCs w:val="28"/>
                <w:lang w:val="kk-KZ"/>
              </w:rPr>
              <w:t>3</w:t>
            </w:r>
            <w:r w:rsidRPr="00FF7D70">
              <w:rPr>
                <w:rFonts w:ascii="Times New Roman" w:hAnsi="Times New Roman" w:cs="Times New Roman"/>
                <w:sz w:val="28"/>
                <w:szCs w:val="28"/>
              </w:rPr>
              <w:t>]</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lang w:val="kk-KZ"/>
              </w:rPr>
              <w:t>ФС</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озон-трифенилфосфит</w:t>
            </w:r>
          </w:p>
        </w:tc>
      </w:tr>
    </w:tbl>
    <w:p w:rsidR="00493A17" w:rsidRPr="00FF7D70" w:rsidRDefault="00493A17" w:rsidP="009F63BD">
      <w:pPr>
        <w:spacing w:after="0" w:line="240" w:lineRule="auto"/>
        <w:jc w:val="both"/>
        <w:rPr>
          <w:rFonts w:ascii="Times New Roman" w:hAnsi="Times New Roman" w:cs="Times New Roman"/>
          <w:sz w:val="28"/>
          <w:szCs w:val="28"/>
          <w:lang w:val="kk-KZ"/>
        </w:rPr>
      </w:pPr>
    </w:p>
    <w:p w:rsidR="00E831D3" w:rsidRPr="00FF7D70" w:rsidRDefault="00E831D3" w:rsidP="00E831D3">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Әртүрлі еріткіштерде </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О</w:t>
      </w:r>
      <w:r w:rsidRPr="00FF7D70">
        <w:rPr>
          <w:rFonts w:ascii="Times New Roman" w:hAnsi="Times New Roman" w:cs="Times New Roman"/>
          <w:sz w:val="28"/>
          <w:szCs w:val="28"/>
          <w:vertAlign w:val="subscript"/>
          <w:lang w:val="kk-KZ"/>
        </w:rPr>
        <w:t>2</w:t>
      </w:r>
      <w:r w:rsidRPr="00FF7D70">
        <w:rPr>
          <w:rFonts w:ascii="Times New Roman" w:hAnsi="Times New Roman" w:cs="Times New Roman"/>
          <w:sz w:val="28"/>
          <w:szCs w:val="28"/>
          <w:lang w:val="kk-KZ"/>
        </w:rPr>
        <w:t xml:space="preserve">-нің өмір сүру ұзақтығы анықталды. Ерітіндіде </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О</w:t>
      </w:r>
      <w:r w:rsidRPr="00FF7D70">
        <w:rPr>
          <w:rFonts w:ascii="Times New Roman" w:hAnsi="Times New Roman" w:cs="Times New Roman"/>
          <w:sz w:val="28"/>
          <w:szCs w:val="28"/>
          <w:vertAlign w:val="subscript"/>
          <w:lang w:val="kk-KZ"/>
        </w:rPr>
        <w:t>2</w:t>
      </w:r>
      <w:r w:rsidRPr="00FF7D70">
        <w:rPr>
          <w:rFonts w:ascii="Times New Roman" w:hAnsi="Times New Roman" w:cs="Times New Roman"/>
          <w:sz w:val="28"/>
          <w:szCs w:val="28"/>
          <w:lang w:val="kk-KZ"/>
        </w:rPr>
        <w:t xml:space="preserve"> еріткіштің әсерінен белсенділігін электрондық-тербелмелі энергия алмасу арқылы жоғалтады [17</w:t>
      </w:r>
      <w:r w:rsidR="00321349">
        <w:rPr>
          <w:rFonts w:ascii="Times New Roman" w:hAnsi="Times New Roman" w:cs="Times New Roman"/>
          <w:sz w:val="28"/>
          <w:szCs w:val="28"/>
          <w:lang w:val="kk-KZ"/>
        </w:rPr>
        <w:t>4</w:t>
      </w:r>
      <w:r w:rsidRPr="00FF7D70">
        <w:rPr>
          <w:rFonts w:ascii="Times New Roman" w:hAnsi="Times New Roman" w:cs="Times New Roman"/>
          <w:sz w:val="28"/>
          <w:szCs w:val="28"/>
          <w:lang w:val="kk-KZ"/>
        </w:rPr>
        <w:t xml:space="preserve">]. Егер </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О</w:t>
      </w:r>
      <w:r w:rsidRPr="00FF7D70">
        <w:rPr>
          <w:rFonts w:ascii="Times New Roman" w:hAnsi="Times New Roman" w:cs="Times New Roman"/>
          <w:sz w:val="28"/>
          <w:szCs w:val="28"/>
          <w:vertAlign w:val="subscript"/>
          <w:lang w:val="kk-KZ"/>
        </w:rPr>
        <w:t>2</w:t>
      </w:r>
      <w:r w:rsidRPr="00FF7D70">
        <w:rPr>
          <w:rFonts w:ascii="Times New Roman" w:hAnsi="Times New Roman" w:cs="Times New Roman"/>
          <w:sz w:val="28"/>
          <w:szCs w:val="28"/>
          <w:lang w:val="kk-KZ"/>
        </w:rPr>
        <w:t xml:space="preserve"> мен ФС арасында ешқандай реакция жүрмесе, онда τ</w:t>
      </w:r>
      <w:r w:rsidRPr="00FF7D70">
        <w:rPr>
          <w:rFonts w:ascii="Times New Roman" w:hAnsi="Times New Roman" w:cs="Times New Roman"/>
          <w:sz w:val="28"/>
          <w:szCs w:val="28"/>
          <w:vertAlign w:val="subscript"/>
          <w:lang w:val="kk-KZ"/>
        </w:rPr>
        <w:t>∆</w:t>
      </w:r>
      <w:r w:rsidRPr="00FF7D70">
        <w:rPr>
          <w:rFonts w:ascii="Times New Roman" w:hAnsi="Times New Roman" w:cs="Times New Roman"/>
          <w:sz w:val="28"/>
          <w:szCs w:val="28"/>
          <w:lang w:val="kk-KZ"/>
        </w:rPr>
        <w:t xml:space="preserve"> мәні барлық ФС үшін еріткіште бірдей болуы тиіс. Алынған нәтижелер басқа әдебиеттер</w:t>
      </w:r>
      <w:r>
        <w:rPr>
          <w:rFonts w:ascii="Times New Roman" w:hAnsi="Times New Roman" w:cs="Times New Roman"/>
          <w:sz w:val="28"/>
          <w:szCs w:val="28"/>
          <w:lang w:val="kk-KZ"/>
        </w:rPr>
        <w:t>дегі</w:t>
      </w:r>
      <w:r w:rsidRPr="00FF7D70">
        <w:rPr>
          <w:rFonts w:ascii="Times New Roman" w:hAnsi="Times New Roman" w:cs="Times New Roman"/>
          <w:sz w:val="28"/>
          <w:szCs w:val="28"/>
          <w:lang w:val="kk-KZ"/>
        </w:rPr>
        <w:t xml:space="preserve"> нәтижел</w:t>
      </w:r>
      <w:r>
        <w:rPr>
          <w:rFonts w:ascii="Times New Roman" w:hAnsi="Times New Roman" w:cs="Times New Roman"/>
          <w:sz w:val="28"/>
          <w:szCs w:val="28"/>
          <w:lang w:val="kk-KZ"/>
        </w:rPr>
        <w:t>ер</w:t>
      </w:r>
      <w:r w:rsidR="004556D9">
        <w:rPr>
          <w:rFonts w:ascii="Times New Roman" w:hAnsi="Times New Roman" w:cs="Times New Roman"/>
          <w:sz w:val="28"/>
          <w:szCs w:val="28"/>
          <w:lang w:val="kk-KZ"/>
        </w:rPr>
        <w:t>ге жуық мәндерді көрсетті</w:t>
      </w:r>
      <w:r w:rsidR="00321349">
        <w:rPr>
          <w:rFonts w:ascii="Times New Roman" w:hAnsi="Times New Roman" w:cs="Times New Roman"/>
          <w:sz w:val="28"/>
          <w:szCs w:val="28"/>
          <w:lang w:val="kk-KZ"/>
        </w:rPr>
        <w:t xml:space="preserve"> (9-кесте)</w:t>
      </w:r>
      <w:r w:rsidRPr="00FF7D70">
        <w:rPr>
          <w:rFonts w:ascii="Times New Roman" w:hAnsi="Times New Roman" w:cs="Times New Roman"/>
          <w:sz w:val="28"/>
          <w:szCs w:val="28"/>
          <w:lang w:val="kk-KZ"/>
        </w:rPr>
        <w:t xml:space="preserve">.  </w:t>
      </w:r>
    </w:p>
    <w:p w:rsidR="00E831D3" w:rsidRDefault="00E831D3" w:rsidP="009B437E">
      <w:pPr>
        <w:spacing w:after="0" w:line="240" w:lineRule="auto"/>
        <w:ind w:firstLine="720"/>
        <w:jc w:val="both"/>
        <w:rPr>
          <w:rFonts w:ascii="Times New Roman" w:hAnsi="Times New Roman" w:cs="Times New Roman"/>
          <w:sz w:val="28"/>
          <w:szCs w:val="28"/>
          <w:lang w:val="kk-KZ"/>
        </w:rPr>
      </w:pPr>
    </w:p>
    <w:p w:rsidR="00493A17" w:rsidRPr="009B437E" w:rsidRDefault="008039B6" w:rsidP="009B437E">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493A17" w:rsidRPr="00FF7D70">
        <w:rPr>
          <w:rFonts w:ascii="Times New Roman" w:hAnsi="Times New Roman" w:cs="Times New Roman"/>
          <w:sz w:val="28"/>
          <w:szCs w:val="28"/>
          <w:lang w:val="kk-KZ"/>
        </w:rPr>
        <w:t>.1.2 Орта тұтқырлығының әсері</w:t>
      </w:r>
    </w:p>
    <w:p w:rsidR="005E26E1" w:rsidRDefault="00493A17" w:rsidP="005E26E1">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b/>
          <w:sz w:val="28"/>
          <w:szCs w:val="28"/>
          <w:lang w:val="kk-KZ"/>
        </w:rPr>
        <w:tab/>
      </w:r>
      <w:r w:rsidRPr="00FF7D70">
        <w:rPr>
          <w:rFonts w:ascii="Times New Roman" w:hAnsi="Times New Roman" w:cs="Times New Roman"/>
          <w:sz w:val="28"/>
          <w:szCs w:val="28"/>
          <w:lang w:val="kk-KZ"/>
        </w:rPr>
        <w:t xml:space="preserve">Орта тұтқырлығының фотофизикалық қасиеттерге әсерін зерттеу мақсатында әртүрлі ара-қатынастағы су/глицерин (С/Г) қоспасы қолданылды. Глицериннің мөлшері жоғары болған сайын, ортаның тұтқырлығы да өседі. Барлық ФС-дың УК-көрінетін абсорбция және флуоресценция спектрлері </w:t>
      </w:r>
      <w:r w:rsidR="00665B74" w:rsidRPr="00FF7D70">
        <w:rPr>
          <w:rFonts w:ascii="Times New Roman" w:hAnsi="Times New Roman" w:cs="Times New Roman"/>
          <w:sz w:val="28"/>
          <w:szCs w:val="28"/>
          <w:lang w:val="kk-KZ"/>
        </w:rPr>
        <w:t>25 және 26-</w:t>
      </w:r>
      <w:r w:rsidRPr="00FF7D70">
        <w:rPr>
          <w:rFonts w:ascii="Times New Roman" w:hAnsi="Times New Roman" w:cs="Times New Roman"/>
          <w:sz w:val="28"/>
          <w:szCs w:val="28"/>
          <w:lang w:val="kk-KZ"/>
        </w:rPr>
        <w:t>сурет</w:t>
      </w:r>
      <w:r w:rsidR="00665B74" w:rsidRPr="00FF7D70">
        <w:rPr>
          <w:rFonts w:ascii="Times New Roman" w:hAnsi="Times New Roman" w:cs="Times New Roman"/>
          <w:sz w:val="28"/>
          <w:szCs w:val="28"/>
          <w:lang w:val="kk-KZ"/>
        </w:rPr>
        <w:t>т</w:t>
      </w:r>
      <w:r w:rsidRPr="00FF7D70">
        <w:rPr>
          <w:rFonts w:ascii="Times New Roman" w:hAnsi="Times New Roman" w:cs="Times New Roman"/>
          <w:sz w:val="28"/>
          <w:szCs w:val="28"/>
          <w:lang w:val="kk-KZ"/>
        </w:rPr>
        <w:t>е</w:t>
      </w:r>
      <w:r w:rsidR="00665B74" w:rsidRPr="00FF7D70">
        <w:rPr>
          <w:rFonts w:ascii="Times New Roman" w:hAnsi="Times New Roman" w:cs="Times New Roman"/>
          <w:sz w:val="28"/>
          <w:szCs w:val="28"/>
          <w:lang w:val="kk-KZ"/>
        </w:rPr>
        <w:t>рде</w:t>
      </w:r>
      <w:r w:rsidRPr="00FF7D70">
        <w:rPr>
          <w:rFonts w:ascii="Times New Roman" w:hAnsi="Times New Roman" w:cs="Times New Roman"/>
          <w:sz w:val="28"/>
          <w:szCs w:val="28"/>
          <w:lang w:val="kk-KZ"/>
        </w:rPr>
        <w:t xml:space="preserve"> көрсетілген.</w:t>
      </w:r>
    </w:p>
    <w:p w:rsidR="005E26E1" w:rsidRPr="00FF7D70" w:rsidRDefault="005E26E1" w:rsidP="005E26E1">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Судағы және су/глицерин қоспасындағы ПФа-дың УК-көрінетін абсорбция спектрі көк аймаққа ығысқан Соре және сәл қызыл аймаққа ығысқан Q жолақтарын көрсетті. Бұл жолақтардың ығысулары ортаның тұтқыр</w:t>
      </w:r>
      <w:r w:rsidR="00304E88">
        <w:rPr>
          <w:rFonts w:ascii="Times New Roman" w:hAnsi="Times New Roman" w:cs="Times New Roman"/>
          <w:sz w:val="28"/>
          <w:szCs w:val="28"/>
          <w:lang w:val="kk-KZ"/>
        </w:rPr>
        <w:t>лығы өскен сайын агрегат түзуге қатысатын</w:t>
      </w:r>
      <w:r w:rsidRPr="00FF7D70">
        <w:rPr>
          <w:rFonts w:ascii="Times New Roman" w:hAnsi="Times New Roman" w:cs="Times New Roman"/>
          <w:sz w:val="28"/>
          <w:szCs w:val="28"/>
          <w:lang w:val="kk-KZ"/>
        </w:rPr>
        <w:t xml:space="preserve"> </w:t>
      </w:r>
      <w:r w:rsidR="00304E88">
        <w:rPr>
          <w:rFonts w:ascii="Times New Roman" w:hAnsi="Times New Roman" w:cs="Times New Roman"/>
          <w:sz w:val="28"/>
          <w:szCs w:val="28"/>
          <w:lang w:val="kk-KZ"/>
        </w:rPr>
        <w:t>мономерлер қ</w:t>
      </w:r>
      <w:r w:rsidRPr="00FF7D70">
        <w:rPr>
          <w:rFonts w:ascii="Times New Roman" w:hAnsi="Times New Roman" w:cs="Times New Roman"/>
          <w:sz w:val="28"/>
          <w:szCs w:val="28"/>
          <w:lang w:val="kk-KZ"/>
        </w:rPr>
        <w:t>озғалысының қиындауы</w:t>
      </w:r>
      <w:r w:rsidR="00687C69">
        <w:rPr>
          <w:rFonts w:ascii="Times New Roman" w:hAnsi="Times New Roman" w:cs="Times New Roman"/>
          <w:sz w:val="28"/>
          <w:szCs w:val="28"/>
          <w:lang w:val="kk-KZ"/>
        </w:rPr>
        <w:t>нан</w:t>
      </w:r>
      <w:r w:rsidR="00304E88">
        <w:rPr>
          <w:rFonts w:ascii="Times New Roman" w:hAnsi="Times New Roman" w:cs="Times New Roman"/>
          <w:sz w:val="28"/>
          <w:szCs w:val="28"/>
          <w:lang w:val="kk-KZ"/>
        </w:rPr>
        <w:t xml:space="preserve"> болатындығын көрсетеді</w:t>
      </w:r>
      <w:r w:rsidRPr="00FF7D70">
        <w:rPr>
          <w:rFonts w:ascii="Times New Roman" w:hAnsi="Times New Roman" w:cs="Times New Roman"/>
          <w:sz w:val="28"/>
          <w:szCs w:val="28"/>
          <w:lang w:val="kk-KZ"/>
        </w:rPr>
        <w:t xml:space="preserve"> (25А-сурет).</w:t>
      </w:r>
    </w:p>
    <w:p w:rsidR="005E26E1" w:rsidRPr="00FF7D70" w:rsidRDefault="005E26E1" w:rsidP="005E26E1">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Судың мөлшері көп болған кезде ПпІХ ерітіндісінде Соре жолағы үлкен түрге ие болады және екіге бөлінеді. Бірақ, төрт Q жолағының толқын ұзындықтарының максимумдары өзгеріссіз қалады. 406 нм-дегі жіңішке Соре жолағы тек қана 100% глицеринде байқалды. Себебі, тұтқырлық жоғарылаған сайын мол</w:t>
      </w:r>
      <w:r w:rsidR="00304E88">
        <w:rPr>
          <w:rFonts w:ascii="Times New Roman" w:hAnsi="Times New Roman" w:cs="Times New Roman"/>
          <w:sz w:val="28"/>
          <w:szCs w:val="28"/>
          <w:lang w:val="kk-KZ"/>
        </w:rPr>
        <w:t>екулалардың қозғалысы төмендеп,</w:t>
      </w:r>
      <w:r w:rsidRPr="00FF7D70">
        <w:rPr>
          <w:rFonts w:ascii="Times New Roman" w:hAnsi="Times New Roman" w:cs="Times New Roman"/>
          <w:sz w:val="28"/>
          <w:szCs w:val="28"/>
          <w:lang w:val="kk-KZ"/>
        </w:rPr>
        <w:t xml:space="preserve"> а</w:t>
      </w:r>
      <w:r w:rsidR="00304E88">
        <w:rPr>
          <w:rFonts w:ascii="Times New Roman" w:hAnsi="Times New Roman" w:cs="Times New Roman"/>
          <w:sz w:val="28"/>
          <w:szCs w:val="28"/>
          <w:lang w:val="kk-KZ"/>
        </w:rPr>
        <w:t xml:space="preserve">грегаттардың түзілуі тежеледі </w:t>
      </w:r>
      <w:r w:rsidRPr="00FF7D70">
        <w:rPr>
          <w:rFonts w:ascii="Times New Roman" w:hAnsi="Times New Roman" w:cs="Times New Roman"/>
          <w:sz w:val="28"/>
          <w:szCs w:val="28"/>
          <w:lang w:val="kk-KZ"/>
        </w:rPr>
        <w:t>(25Б-сурет).</w:t>
      </w:r>
    </w:p>
    <w:p w:rsidR="005E26E1" w:rsidRDefault="005E26E1" w:rsidP="005E26E1">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 xml:space="preserve">  ФФ үшін мүлде басқа құбылыс байқалды. Ортаның тұтқырлығы жоғарылаған сайын ФФ-нің Соре жолағының қарқындылығы төмендеді және ол 100% глицеринде қызыл аймаққа ығысқан үлкен жолақ түрінде болды (25В-сурет).</w:t>
      </w:r>
    </w:p>
    <w:p w:rsidR="00493A17" w:rsidRPr="00FF7D70" w:rsidRDefault="00493A17" w:rsidP="009F63BD">
      <w:pPr>
        <w:spacing w:after="0" w:line="240" w:lineRule="auto"/>
        <w:jc w:val="both"/>
        <w:rPr>
          <w:rFonts w:ascii="Times New Roman" w:hAnsi="Times New Roman" w:cs="Times New Roman"/>
          <w:sz w:val="28"/>
          <w:szCs w:val="28"/>
          <w:lang w:val="kk-KZ"/>
        </w:rPr>
      </w:pPr>
    </w:p>
    <w:p w:rsidR="00493A17" w:rsidRPr="00FF7D70" w:rsidRDefault="000F369C" w:rsidP="009F63BD">
      <w:pPr>
        <w:spacing w:after="0" w:line="240" w:lineRule="auto"/>
        <w:jc w:val="center"/>
        <w:rPr>
          <w:rFonts w:ascii="Times New Roman" w:hAnsi="Times New Roman" w:cs="Times New Roman"/>
          <w:sz w:val="28"/>
          <w:szCs w:val="28"/>
          <w:lang w:val="kk-KZ"/>
        </w:rPr>
      </w:pPr>
      <w:r w:rsidRPr="000F369C">
        <w:rPr>
          <w:rFonts w:ascii="Times New Roman" w:hAnsi="Times New Roman" w:cs="Times New Roman"/>
          <w:noProof/>
          <w:sz w:val="28"/>
          <w:szCs w:val="28"/>
        </w:rPr>
        <w:drawing>
          <wp:inline distT="0" distB="0" distL="0" distR="0">
            <wp:extent cx="3357023" cy="4572000"/>
            <wp:effectExtent l="0" t="0" r="0" b="0"/>
            <wp:docPr id="34" name="Рисунок 34" descr="C:\Users\bauyrzhan.myrzakhmet\Desktop\UV&amp;IR\Origin fotos of thesis\Viscosity\Ab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auyrzhan.myrzakhmet\Desktop\UV&amp;IR\Origin fotos of thesis\Viscosity\Abs-1.jpg"/>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brightnessContrast contrast="-40000"/>
                              </a14:imgEffect>
                            </a14:imgLayer>
                          </a14:imgProps>
                        </a:ext>
                        <a:ext uri="{28A0092B-C50C-407E-A947-70E740481C1C}">
                          <a14:useLocalDpi xmlns:a14="http://schemas.microsoft.com/office/drawing/2010/main" val="0"/>
                        </a:ext>
                      </a:extLst>
                    </a:blip>
                    <a:srcRect l="3527" t="8840" r="3004" b="2306"/>
                    <a:stretch/>
                  </pic:blipFill>
                  <pic:spPr bwMode="auto">
                    <a:xfrm>
                      <a:off x="0" y="0"/>
                      <a:ext cx="3357023" cy="4572000"/>
                    </a:xfrm>
                    <a:prstGeom prst="rect">
                      <a:avLst/>
                    </a:prstGeom>
                    <a:noFill/>
                    <a:ln>
                      <a:noFill/>
                    </a:ln>
                    <a:extLst>
                      <a:ext uri="{53640926-AAD7-44D8-BBD7-CCE9431645EC}">
                        <a14:shadowObscured xmlns:a14="http://schemas.microsoft.com/office/drawing/2010/main"/>
                      </a:ext>
                    </a:extLst>
                  </pic:spPr>
                </pic:pic>
              </a:graphicData>
            </a:graphic>
          </wp:inline>
        </w:drawing>
      </w:r>
    </w:p>
    <w:p w:rsidR="00493A17" w:rsidRPr="00FF7D70" w:rsidRDefault="00F86BA4" w:rsidP="00B66721">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25</w:t>
      </w:r>
      <w:r w:rsidR="00B66721" w:rsidRPr="00FF7D70">
        <w:rPr>
          <w:rFonts w:ascii="Times New Roman" w:hAnsi="Times New Roman" w:cs="Times New Roman"/>
          <w:sz w:val="28"/>
          <w:szCs w:val="28"/>
          <w:lang w:val="kk-KZ"/>
        </w:rPr>
        <w:t xml:space="preserve"> – </w:t>
      </w:r>
      <w:r w:rsidR="00493A17" w:rsidRPr="00FF7D70">
        <w:rPr>
          <w:rFonts w:ascii="Times New Roman" w:hAnsi="Times New Roman" w:cs="Times New Roman"/>
          <w:sz w:val="28"/>
          <w:szCs w:val="28"/>
          <w:lang w:val="kk-KZ"/>
        </w:rPr>
        <w:t>Бөлме температурасындағы П</w:t>
      </w:r>
      <w:r w:rsidR="00B66721" w:rsidRPr="00FF7D70">
        <w:rPr>
          <w:rFonts w:ascii="Times New Roman" w:hAnsi="Times New Roman" w:cs="Times New Roman"/>
          <w:sz w:val="28"/>
          <w:szCs w:val="28"/>
          <w:lang w:val="kk-KZ"/>
        </w:rPr>
        <w:t>Фа</w:t>
      </w:r>
      <w:r w:rsidR="00493A17" w:rsidRPr="00FF7D70">
        <w:rPr>
          <w:rFonts w:ascii="Times New Roman" w:hAnsi="Times New Roman" w:cs="Times New Roman"/>
          <w:sz w:val="28"/>
          <w:szCs w:val="28"/>
          <w:lang w:val="kk-KZ"/>
        </w:rPr>
        <w:t xml:space="preserve"> (А), П</w:t>
      </w:r>
      <w:r w:rsidR="00B66721" w:rsidRPr="00FF7D70">
        <w:rPr>
          <w:rFonts w:ascii="Times New Roman" w:hAnsi="Times New Roman" w:cs="Times New Roman"/>
          <w:sz w:val="28"/>
          <w:szCs w:val="28"/>
          <w:lang w:val="kk-KZ"/>
        </w:rPr>
        <w:t>пІХ</w:t>
      </w:r>
      <w:r w:rsidR="00493A17" w:rsidRPr="00FF7D70">
        <w:rPr>
          <w:rFonts w:ascii="Times New Roman" w:hAnsi="Times New Roman" w:cs="Times New Roman"/>
          <w:sz w:val="28"/>
          <w:szCs w:val="28"/>
          <w:lang w:val="kk-KZ"/>
        </w:rPr>
        <w:t xml:space="preserve"> (</w:t>
      </w:r>
      <w:r w:rsidR="00B66721" w:rsidRPr="00FF7D70">
        <w:rPr>
          <w:rFonts w:ascii="Times New Roman" w:hAnsi="Times New Roman" w:cs="Times New Roman"/>
          <w:sz w:val="28"/>
          <w:szCs w:val="28"/>
          <w:lang w:val="kk-KZ"/>
        </w:rPr>
        <w:t>Б</w:t>
      </w:r>
      <w:r w:rsidR="00493A17" w:rsidRPr="00FF7D70">
        <w:rPr>
          <w:rFonts w:ascii="Times New Roman" w:hAnsi="Times New Roman" w:cs="Times New Roman"/>
          <w:sz w:val="28"/>
          <w:szCs w:val="28"/>
          <w:lang w:val="kk-KZ"/>
        </w:rPr>
        <w:t>) және ФФ</w:t>
      </w:r>
      <w:r w:rsidR="00382964" w:rsidRPr="00FF7D70">
        <w:rPr>
          <w:rFonts w:ascii="Times New Roman" w:hAnsi="Times New Roman" w:cs="Times New Roman"/>
          <w:sz w:val="28"/>
          <w:szCs w:val="28"/>
          <w:lang w:val="kk-KZ"/>
        </w:rPr>
        <w:t>-нің</w:t>
      </w:r>
      <w:r w:rsidR="00493A17" w:rsidRPr="00FF7D70">
        <w:rPr>
          <w:rFonts w:ascii="Times New Roman" w:hAnsi="Times New Roman" w:cs="Times New Roman"/>
          <w:sz w:val="28"/>
          <w:szCs w:val="28"/>
          <w:lang w:val="kk-KZ"/>
        </w:rPr>
        <w:t xml:space="preserve"> (</w:t>
      </w:r>
      <w:r w:rsidR="00B66721" w:rsidRPr="00FF7D70">
        <w:rPr>
          <w:rFonts w:ascii="Times New Roman" w:hAnsi="Times New Roman" w:cs="Times New Roman"/>
          <w:sz w:val="28"/>
          <w:szCs w:val="28"/>
          <w:lang w:val="kk-KZ"/>
        </w:rPr>
        <w:t>В</w:t>
      </w:r>
      <w:r w:rsidR="00493A17" w:rsidRPr="00FF7D70">
        <w:rPr>
          <w:rFonts w:ascii="Times New Roman" w:hAnsi="Times New Roman" w:cs="Times New Roman"/>
          <w:sz w:val="28"/>
          <w:szCs w:val="28"/>
          <w:lang w:val="kk-KZ"/>
        </w:rPr>
        <w:t xml:space="preserve">) су/глицерин (С/Г) қоспасындағы УК-көрінетін абсорбция </w:t>
      </w:r>
      <w:r w:rsidR="00B66721" w:rsidRPr="00FF7D70">
        <w:rPr>
          <w:rFonts w:ascii="Times New Roman" w:hAnsi="Times New Roman" w:cs="Times New Roman"/>
          <w:sz w:val="28"/>
          <w:szCs w:val="28"/>
          <w:lang w:val="kk-KZ"/>
        </w:rPr>
        <w:t>спектрі (с=3,1 μМ</w:t>
      </w:r>
      <w:r w:rsidR="00493A17" w:rsidRPr="00FF7D70">
        <w:rPr>
          <w:rFonts w:ascii="Times New Roman" w:hAnsi="Times New Roman" w:cs="Times New Roman"/>
          <w:sz w:val="28"/>
          <w:szCs w:val="28"/>
          <w:lang w:val="kk-KZ"/>
        </w:rPr>
        <w:t>)</w:t>
      </w:r>
    </w:p>
    <w:p w:rsidR="00493A17" w:rsidRDefault="00493A17" w:rsidP="005E26E1">
      <w:pPr>
        <w:spacing w:after="0" w:line="240" w:lineRule="auto"/>
        <w:jc w:val="both"/>
        <w:rPr>
          <w:rFonts w:ascii="Times New Roman" w:hAnsi="Times New Roman" w:cs="Times New Roman"/>
          <w:sz w:val="28"/>
          <w:szCs w:val="28"/>
          <w:lang w:val="kk-KZ"/>
        </w:rPr>
      </w:pPr>
    </w:p>
    <w:p w:rsidR="005E26E1" w:rsidRPr="00FF7D70" w:rsidRDefault="005E26E1" w:rsidP="009F63B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FF7D70">
        <w:rPr>
          <w:rFonts w:ascii="Times New Roman" w:hAnsi="Times New Roman" w:cs="Times New Roman"/>
          <w:sz w:val="28"/>
          <w:szCs w:val="28"/>
          <w:lang w:val="kk-KZ"/>
        </w:rPr>
        <w:t>Үш ФС-дың флуоресценция</w:t>
      </w:r>
      <w:r w:rsidR="002F10CA">
        <w:rPr>
          <w:rFonts w:ascii="Times New Roman" w:hAnsi="Times New Roman" w:cs="Times New Roman"/>
          <w:sz w:val="28"/>
          <w:szCs w:val="28"/>
          <w:lang w:val="kk-KZ"/>
        </w:rPr>
        <w:t xml:space="preserve"> қарқындылығы</w:t>
      </w:r>
      <w:r w:rsidRPr="00FF7D70">
        <w:rPr>
          <w:rFonts w:ascii="Times New Roman" w:hAnsi="Times New Roman" w:cs="Times New Roman"/>
          <w:sz w:val="28"/>
          <w:szCs w:val="28"/>
          <w:lang w:val="kk-KZ"/>
        </w:rPr>
        <w:t xml:space="preserve"> су қосқан сайын төмендеді. Тұтқырлық жоғары болған кезде сәулеленбейтін кему төмендейді.</w:t>
      </w:r>
    </w:p>
    <w:p w:rsidR="000412BF"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r>
      <w:r w:rsidR="00C76E9B" w:rsidRPr="00FF7D70">
        <w:rPr>
          <w:rFonts w:ascii="Times New Roman" w:hAnsi="Times New Roman" w:cs="Times New Roman"/>
          <w:sz w:val="28"/>
          <w:szCs w:val="28"/>
          <w:lang w:val="kk-KZ"/>
        </w:rPr>
        <w:t>Глицеринде ПФа 675 нм және 724 нм-де орналасқан екі флуоресценция жолағын көрсетті (</w:t>
      </w:r>
      <w:r w:rsidR="000412BF" w:rsidRPr="00FF7D70">
        <w:rPr>
          <w:rFonts w:ascii="Times New Roman" w:hAnsi="Times New Roman" w:cs="Times New Roman"/>
          <w:sz w:val="28"/>
          <w:szCs w:val="28"/>
          <w:lang w:val="kk-KZ"/>
        </w:rPr>
        <w:t>26</w:t>
      </w:r>
      <w:r w:rsidR="00C76E9B" w:rsidRPr="00FF7D70">
        <w:rPr>
          <w:rFonts w:ascii="Times New Roman" w:hAnsi="Times New Roman" w:cs="Times New Roman"/>
          <w:sz w:val="28"/>
          <w:szCs w:val="28"/>
          <w:lang w:val="kk-KZ"/>
        </w:rPr>
        <w:t>А-сурет). Ортаның тұтқырлығы өскен сайын флуоресценция қарқындылығы да өс</w:t>
      </w:r>
      <w:r w:rsidR="002F10CA">
        <w:rPr>
          <w:rFonts w:ascii="Times New Roman" w:hAnsi="Times New Roman" w:cs="Times New Roman"/>
          <w:sz w:val="28"/>
          <w:szCs w:val="28"/>
          <w:lang w:val="kk-KZ"/>
        </w:rPr>
        <w:t>іп, нәтижесінде т</w:t>
      </w:r>
      <w:r w:rsidR="00C76E9B" w:rsidRPr="00FF7D70">
        <w:rPr>
          <w:rFonts w:ascii="Times New Roman" w:hAnsi="Times New Roman" w:cs="Times New Roman"/>
          <w:sz w:val="28"/>
          <w:szCs w:val="28"/>
          <w:lang w:val="kk-KZ"/>
        </w:rPr>
        <w:t>ұтқыр орта сәулеленбейтін бе</w:t>
      </w:r>
      <w:r w:rsidR="000412BF" w:rsidRPr="00FF7D70">
        <w:rPr>
          <w:rFonts w:ascii="Times New Roman" w:hAnsi="Times New Roman" w:cs="Times New Roman"/>
          <w:sz w:val="28"/>
          <w:szCs w:val="28"/>
          <w:lang w:val="kk-KZ"/>
        </w:rPr>
        <w:t>лсенсіздікті болдырма</w:t>
      </w:r>
      <w:r w:rsidR="002F10CA">
        <w:rPr>
          <w:rFonts w:ascii="Times New Roman" w:hAnsi="Times New Roman" w:cs="Times New Roman"/>
          <w:sz w:val="28"/>
          <w:szCs w:val="28"/>
          <w:lang w:val="kk-KZ"/>
        </w:rPr>
        <w:t>йтындығы байқалды</w:t>
      </w:r>
      <w:r w:rsidR="000412BF" w:rsidRPr="00FF7D70">
        <w:rPr>
          <w:rFonts w:ascii="Times New Roman" w:hAnsi="Times New Roman" w:cs="Times New Roman"/>
          <w:sz w:val="28"/>
          <w:szCs w:val="28"/>
          <w:lang w:val="kk-KZ"/>
        </w:rPr>
        <w:t>.</w:t>
      </w:r>
    </w:p>
    <w:p w:rsidR="005E26E1" w:rsidRPr="00FF7D70" w:rsidRDefault="005E26E1" w:rsidP="005E26E1">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Ортаның тұтқырлығы жоғарылаған сайын ПпІХ-</w:t>
      </w:r>
      <w:r w:rsidR="002F10CA">
        <w:rPr>
          <w:rFonts w:ascii="Times New Roman" w:hAnsi="Times New Roman" w:cs="Times New Roman"/>
          <w:sz w:val="28"/>
          <w:szCs w:val="28"/>
          <w:lang w:val="kk-KZ"/>
        </w:rPr>
        <w:t>д</w:t>
      </w:r>
      <w:r w:rsidRPr="00FF7D70">
        <w:rPr>
          <w:rFonts w:ascii="Times New Roman" w:hAnsi="Times New Roman" w:cs="Times New Roman"/>
          <w:sz w:val="28"/>
          <w:szCs w:val="28"/>
          <w:lang w:val="kk-KZ"/>
        </w:rPr>
        <w:t>ың С/Г қоспасындағы флуоресценция қарқындылығы да өсті (26Б-сурет). С/Г қоспасындағы ПпІХ-</w:t>
      </w:r>
      <w:r w:rsidR="002F10CA">
        <w:rPr>
          <w:rFonts w:ascii="Times New Roman" w:hAnsi="Times New Roman" w:cs="Times New Roman"/>
          <w:sz w:val="28"/>
          <w:szCs w:val="28"/>
          <w:lang w:val="kk-KZ"/>
        </w:rPr>
        <w:t>д</w:t>
      </w:r>
      <w:r w:rsidRPr="00FF7D70">
        <w:rPr>
          <w:rFonts w:ascii="Times New Roman" w:hAnsi="Times New Roman" w:cs="Times New Roman"/>
          <w:sz w:val="28"/>
          <w:szCs w:val="28"/>
          <w:lang w:val="kk-KZ"/>
        </w:rPr>
        <w:t>ың Φ</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 xml:space="preserve"> шамасы жоғары тұтқыр ортада агрегаттардың түзілуі маңызды болмағандықтан жоғарылады. ФФ-нің флуоресценция қарқындылығы да ортаның тұтқырлығы өскен сайын жоғарылады және 10 нм-ге қызыл аймаққа ығысқан (26В-сурет). Ең қызығы, тұтқырлық жоғарылаған сайын ФФ-нің флуоресценция қарқындылығы да жоғарылап, бірақ абсорбциясы төмендеді. Φ</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-тің жоғары мәні барлық ФС-лар үшін глицеринде алынды (27-сурет).</w:t>
      </w:r>
    </w:p>
    <w:p w:rsidR="005E26E1" w:rsidRDefault="005E26E1" w:rsidP="009F63BD">
      <w:pPr>
        <w:spacing w:after="0" w:line="240" w:lineRule="auto"/>
        <w:jc w:val="both"/>
        <w:rPr>
          <w:rFonts w:ascii="Times New Roman" w:hAnsi="Times New Roman" w:cs="Times New Roman"/>
          <w:sz w:val="28"/>
          <w:szCs w:val="28"/>
          <w:lang w:val="kk-KZ"/>
        </w:rPr>
      </w:pPr>
    </w:p>
    <w:p w:rsidR="000412BF" w:rsidRPr="00FF7D70" w:rsidRDefault="00D43B53" w:rsidP="000412BF">
      <w:pPr>
        <w:spacing w:after="0" w:line="240" w:lineRule="auto"/>
        <w:jc w:val="center"/>
        <w:rPr>
          <w:rFonts w:ascii="Times New Roman" w:hAnsi="Times New Roman" w:cs="Times New Roman"/>
          <w:sz w:val="28"/>
          <w:szCs w:val="28"/>
          <w:lang w:val="kk-KZ"/>
        </w:rPr>
      </w:pPr>
      <w:r w:rsidRPr="00D43B53">
        <w:rPr>
          <w:rFonts w:ascii="Times New Roman" w:hAnsi="Times New Roman" w:cs="Times New Roman"/>
          <w:noProof/>
          <w:sz w:val="28"/>
          <w:szCs w:val="28"/>
        </w:rPr>
        <w:lastRenderedPageBreak/>
        <w:drawing>
          <wp:inline distT="0" distB="0" distL="0" distR="0">
            <wp:extent cx="5769047" cy="3752850"/>
            <wp:effectExtent l="0" t="0" r="3175" b="0"/>
            <wp:docPr id="36" name="Рисунок 36" descr="C:\Users\bauyrzhan.myrzakhmet\Desktop\UV&amp;IR\Origin fotos of thesis\Viscosity\Fluo and lifetim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auyrzhan.myrzakhmet\Desktop\UV&amp;IR\Origin fotos of thesis\Viscosity\Fluo and lifetime-1.jpg"/>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brightnessContrast contrast="-40000"/>
                              </a14:imgEffect>
                            </a14:imgLayer>
                          </a14:imgProps>
                        </a:ext>
                        <a:ext uri="{28A0092B-C50C-407E-A947-70E740481C1C}">
                          <a14:useLocalDpi xmlns:a14="http://schemas.microsoft.com/office/drawing/2010/main" val="0"/>
                        </a:ext>
                      </a:extLst>
                    </a:blip>
                    <a:srcRect l="2886" t="8657" b="15533"/>
                    <a:stretch/>
                  </pic:blipFill>
                  <pic:spPr bwMode="auto">
                    <a:xfrm>
                      <a:off x="0" y="0"/>
                      <a:ext cx="5770227" cy="3753618"/>
                    </a:xfrm>
                    <a:prstGeom prst="rect">
                      <a:avLst/>
                    </a:prstGeom>
                    <a:noFill/>
                    <a:ln>
                      <a:noFill/>
                    </a:ln>
                    <a:extLst>
                      <a:ext uri="{53640926-AAD7-44D8-BBD7-CCE9431645EC}">
                        <a14:shadowObscured xmlns:a14="http://schemas.microsoft.com/office/drawing/2010/main"/>
                      </a:ext>
                    </a:extLst>
                  </pic:spPr>
                </pic:pic>
              </a:graphicData>
            </a:graphic>
          </wp:inline>
        </w:drawing>
      </w:r>
    </w:p>
    <w:p w:rsidR="00382964" w:rsidRPr="00FF7D70" w:rsidRDefault="00382964" w:rsidP="00382964">
      <w:pPr>
        <w:spacing w:after="0" w:line="240" w:lineRule="auto"/>
        <w:rPr>
          <w:rFonts w:ascii="Times New Roman" w:hAnsi="Times New Roman" w:cs="Times New Roman"/>
          <w:b/>
          <w:sz w:val="28"/>
          <w:szCs w:val="28"/>
          <w:lang w:val="kk-KZ"/>
        </w:rPr>
      </w:pPr>
      <w:r w:rsidRPr="00FF7D70">
        <w:rPr>
          <w:rFonts w:ascii="Times New Roman" w:hAnsi="Times New Roman" w:cs="Times New Roman"/>
          <w:b/>
          <w:sz w:val="28"/>
          <w:szCs w:val="28"/>
          <w:lang w:val="kk-KZ"/>
        </w:rPr>
        <w:t xml:space="preserve">                               1)                                                  2)</w:t>
      </w:r>
    </w:p>
    <w:p w:rsidR="00382964" w:rsidRPr="00FF7D70" w:rsidRDefault="000412BF" w:rsidP="000412BF">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Сурет 26 – Бөлме температурасындағы </w:t>
      </w:r>
      <w:r w:rsidR="00382964" w:rsidRPr="00FF7D70">
        <w:rPr>
          <w:rFonts w:ascii="Times New Roman" w:hAnsi="Times New Roman" w:cs="Times New Roman"/>
          <w:sz w:val="28"/>
          <w:szCs w:val="28"/>
          <w:lang w:val="kk-KZ"/>
        </w:rPr>
        <w:t>ПФа</w:t>
      </w:r>
      <w:r w:rsidRPr="00FF7D70">
        <w:rPr>
          <w:rFonts w:ascii="Times New Roman" w:hAnsi="Times New Roman" w:cs="Times New Roman"/>
          <w:sz w:val="28"/>
          <w:szCs w:val="28"/>
          <w:lang w:val="kk-KZ"/>
        </w:rPr>
        <w:t xml:space="preserve"> (А</w:t>
      </w:r>
      <w:r w:rsidR="00382964" w:rsidRPr="00FF7D70">
        <w:rPr>
          <w:rFonts w:ascii="Times New Roman" w:hAnsi="Times New Roman" w:cs="Times New Roman"/>
          <w:sz w:val="28"/>
          <w:szCs w:val="28"/>
          <w:lang w:val="kk-KZ"/>
        </w:rPr>
        <w:t>, Г</w:t>
      </w:r>
      <w:r w:rsidRPr="00FF7D70">
        <w:rPr>
          <w:rFonts w:ascii="Times New Roman" w:hAnsi="Times New Roman" w:cs="Times New Roman"/>
          <w:sz w:val="28"/>
          <w:szCs w:val="28"/>
          <w:lang w:val="kk-KZ"/>
        </w:rPr>
        <w:t>), П</w:t>
      </w:r>
      <w:r w:rsidR="00382964" w:rsidRPr="00FF7D70">
        <w:rPr>
          <w:rFonts w:ascii="Times New Roman" w:hAnsi="Times New Roman" w:cs="Times New Roman"/>
          <w:sz w:val="28"/>
          <w:szCs w:val="28"/>
          <w:lang w:val="kk-KZ"/>
        </w:rPr>
        <w:t>пІХ</w:t>
      </w:r>
      <w:r w:rsidRPr="00FF7D70">
        <w:rPr>
          <w:rFonts w:ascii="Times New Roman" w:hAnsi="Times New Roman" w:cs="Times New Roman"/>
          <w:sz w:val="28"/>
          <w:szCs w:val="28"/>
          <w:lang w:val="kk-KZ"/>
        </w:rPr>
        <w:t xml:space="preserve"> (</w:t>
      </w:r>
      <w:r w:rsidR="00382964" w:rsidRPr="00FF7D70">
        <w:rPr>
          <w:rFonts w:ascii="Times New Roman" w:hAnsi="Times New Roman" w:cs="Times New Roman"/>
          <w:sz w:val="28"/>
          <w:szCs w:val="28"/>
          <w:lang w:val="kk-KZ"/>
        </w:rPr>
        <w:t>Б, Д</w:t>
      </w:r>
      <w:r w:rsidRPr="00FF7D70">
        <w:rPr>
          <w:rFonts w:ascii="Times New Roman" w:hAnsi="Times New Roman" w:cs="Times New Roman"/>
          <w:sz w:val="28"/>
          <w:szCs w:val="28"/>
          <w:lang w:val="kk-KZ"/>
        </w:rPr>
        <w:t>) және ФФ</w:t>
      </w:r>
      <w:r w:rsidR="00382964" w:rsidRPr="00FF7D70">
        <w:rPr>
          <w:rFonts w:ascii="Times New Roman" w:hAnsi="Times New Roman" w:cs="Times New Roman"/>
          <w:sz w:val="28"/>
          <w:szCs w:val="28"/>
          <w:lang w:val="kk-KZ"/>
        </w:rPr>
        <w:t>-нің (В, Е</w:t>
      </w:r>
      <w:r w:rsidRPr="00FF7D70">
        <w:rPr>
          <w:rFonts w:ascii="Times New Roman" w:hAnsi="Times New Roman" w:cs="Times New Roman"/>
          <w:sz w:val="28"/>
          <w:szCs w:val="28"/>
          <w:lang w:val="kk-KZ"/>
        </w:rPr>
        <w:t xml:space="preserve">) су/глицерин қоспасындағы флуоресценция </w:t>
      </w:r>
      <w:r w:rsidR="00382964" w:rsidRPr="00FF7D70">
        <w:rPr>
          <w:rFonts w:ascii="Times New Roman" w:hAnsi="Times New Roman" w:cs="Times New Roman"/>
          <w:b/>
          <w:sz w:val="28"/>
          <w:szCs w:val="28"/>
          <w:lang w:val="kk-KZ"/>
        </w:rPr>
        <w:t>(1</w:t>
      </w:r>
      <w:r w:rsidR="002E1D27" w:rsidRPr="00FF7D70">
        <w:rPr>
          <w:rFonts w:ascii="Times New Roman" w:hAnsi="Times New Roman" w:cs="Times New Roman"/>
          <w:b/>
          <w:sz w:val="28"/>
          <w:szCs w:val="28"/>
          <w:lang w:val="kk-KZ"/>
        </w:rPr>
        <w:t>)</w:t>
      </w:r>
      <w:r w:rsidR="002E1D27"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lang w:val="kk-KZ"/>
        </w:rPr>
        <w:t>спектрі (λ</w:t>
      </w:r>
      <w:r w:rsidRPr="00FF7D70">
        <w:rPr>
          <w:rFonts w:ascii="Times New Roman" w:hAnsi="Times New Roman" w:cs="Times New Roman"/>
          <w:sz w:val="28"/>
          <w:szCs w:val="28"/>
          <w:vertAlign w:val="subscript"/>
          <w:lang w:val="kk-KZ"/>
        </w:rPr>
        <w:t>қоз</w:t>
      </w:r>
      <w:r w:rsidRPr="00FF7D70">
        <w:rPr>
          <w:rFonts w:ascii="Times New Roman" w:hAnsi="Times New Roman" w:cs="Times New Roman"/>
          <w:sz w:val="28"/>
          <w:szCs w:val="28"/>
          <w:lang w:val="kk-KZ"/>
        </w:rPr>
        <w:t>=400 нм ПпІХ, ФФ және λ</w:t>
      </w:r>
      <w:r w:rsidRPr="00FF7D70">
        <w:rPr>
          <w:rFonts w:ascii="Times New Roman" w:hAnsi="Times New Roman" w:cs="Times New Roman"/>
          <w:sz w:val="28"/>
          <w:szCs w:val="28"/>
          <w:vertAlign w:val="subscript"/>
          <w:lang w:val="kk-KZ"/>
        </w:rPr>
        <w:t>қоз</w:t>
      </w:r>
      <w:r w:rsidRPr="00FF7D70">
        <w:rPr>
          <w:rFonts w:ascii="Times New Roman" w:hAnsi="Times New Roman" w:cs="Times New Roman"/>
          <w:sz w:val="28"/>
          <w:szCs w:val="28"/>
          <w:lang w:val="kk-KZ"/>
        </w:rPr>
        <w:t xml:space="preserve">=415 нм ПФа) және өмір сүру </w:t>
      </w:r>
      <w:r w:rsidR="00382964" w:rsidRPr="00FF7D70">
        <w:rPr>
          <w:rFonts w:ascii="Times New Roman" w:hAnsi="Times New Roman" w:cs="Times New Roman"/>
          <w:b/>
          <w:sz w:val="28"/>
          <w:szCs w:val="28"/>
          <w:lang w:val="kk-KZ"/>
        </w:rPr>
        <w:t>(2</w:t>
      </w:r>
      <w:r w:rsidR="002E1D27" w:rsidRPr="00FF7D70">
        <w:rPr>
          <w:rFonts w:ascii="Times New Roman" w:hAnsi="Times New Roman" w:cs="Times New Roman"/>
          <w:b/>
          <w:sz w:val="28"/>
          <w:szCs w:val="28"/>
          <w:lang w:val="kk-KZ"/>
        </w:rPr>
        <w:t>)</w:t>
      </w:r>
      <w:r w:rsidR="002E1D27" w:rsidRPr="00FF7D70">
        <w:rPr>
          <w:rFonts w:ascii="Times New Roman" w:hAnsi="Times New Roman" w:cs="Times New Roman"/>
          <w:sz w:val="28"/>
          <w:szCs w:val="28"/>
          <w:lang w:val="kk-KZ"/>
        </w:rPr>
        <w:t xml:space="preserve"> </w:t>
      </w:r>
      <w:r w:rsidR="004556D9">
        <w:rPr>
          <w:rFonts w:ascii="Times New Roman" w:hAnsi="Times New Roman" w:cs="Times New Roman"/>
          <w:sz w:val="28"/>
          <w:szCs w:val="28"/>
          <w:lang w:val="kk-KZ"/>
        </w:rPr>
        <w:t>ұ</w:t>
      </w:r>
      <w:r w:rsidR="00382964" w:rsidRPr="00FF7D70">
        <w:rPr>
          <w:rFonts w:ascii="Times New Roman" w:hAnsi="Times New Roman" w:cs="Times New Roman"/>
          <w:sz w:val="28"/>
          <w:szCs w:val="28"/>
          <w:lang w:val="kk-KZ"/>
        </w:rPr>
        <w:t>зақтығы</w:t>
      </w:r>
    </w:p>
    <w:p w:rsidR="000412BF" w:rsidRPr="00FF7D70" w:rsidRDefault="000412BF" w:rsidP="000412BF">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(с=3,1 μМ, λ</w:t>
      </w:r>
      <w:r w:rsidRPr="00FF7D70">
        <w:rPr>
          <w:rFonts w:ascii="Times New Roman" w:hAnsi="Times New Roman" w:cs="Times New Roman"/>
          <w:sz w:val="28"/>
          <w:szCs w:val="28"/>
          <w:vertAlign w:val="subscript"/>
          <w:lang w:val="kk-KZ"/>
        </w:rPr>
        <w:t>қоз</w:t>
      </w:r>
      <w:r w:rsidRPr="00FF7D70">
        <w:rPr>
          <w:rFonts w:ascii="Times New Roman" w:hAnsi="Times New Roman" w:cs="Times New Roman"/>
          <w:sz w:val="28"/>
          <w:szCs w:val="28"/>
          <w:lang w:val="kk-KZ"/>
        </w:rPr>
        <w:t>=408 нм)</w:t>
      </w:r>
    </w:p>
    <w:p w:rsidR="00493A17" w:rsidRPr="00FF7D70" w:rsidRDefault="00493A17" w:rsidP="009F63BD">
      <w:pPr>
        <w:spacing w:after="0" w:line="240" w:lineRule="auto"/>
        <w:jc w:val="both"/>
        <w:rPr>
          <w:rFonts w:ascii="Times New Roman" w:hAnsi="Times New Roman" w:cs="Times New Roman"/>
          <w:sz w:val="28"/>
          <w:szCs w:val="28"/>
          <w:lang w:val="kk-KZ"/>
        </w:rPr>
      </w:pPr>
    </w:p>
    <w:p w:rsidR="00493A17" w:rsidRPr="00FF7D70" w:rsidRDefault="00D43B53" w:rsidP="009F63BD">
      <w:pPr>
        <w:spacing w:after="0" w:line="240" w:lineRule="auto"/>
        <w:jc w:val="center"/>
        <w:rPr>
          <w:rFonts w:ascii="Times New Roman" w:hAnsi="Times New Roman" w:cs="Times New Roman"/>
          <w:sz w:val="28"/>
          <w:szCs w:val="28"/>
          <w:lang w:val="kk-KZ"/>
        </w:rPr>
      </w:pPr>
      <w:r w:rsidRPr="00D43B53">
        <w:rPr>
          <w:rFonts w:ascii="Times New Roman" w:hAnsi="Times New Roman" w:cs="Times New Roman"/>
          <w:noProof/>
          <w:sz w:val="28"/>
          <w:szCs w:val="28"/>
        </w:rPr>
        <w:drawing>
          <wp:inline distT="0" distB="0" distL="0" distR="0">
            <wp:extent cx="5293084" cy="3566160"/>
            <wp:effectExtent l="0" t="0" r="3175" b="0"/>
            <wp:docPr id="37" name="Рисунок 37" descr="C:\Users\bauyrzhan.myrzakhmet\Desktop\UV&amp;IR\Origin fotos of thesis\Fluo Q.Y\Fluo Q.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auyrzhan.myrzakhmet\Desktop\UV&amp;IR\Origin fotos of thesis\Fluo Q.Y\Fluo Q.Y.-1.jpg"/>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brightnessContrast contrast="-40000"/>
                              </a14:imgEffect>
                            </a14:imgLayer>
                          </a14:imgProps>
                        </a:ext>
                        <a:ext uri="{28A0092B-C50C-407E-A947-70E740481C1C}">
                          <a14:useLocalDpi xmlns:a14="http://schemas.microsoft.com/office/drawing/2010/main" val="0"/>
                        </a:ext>
                      </a:extLst>
                    </a:blip>
                    <a:srcRect l="1603" t="9421" r="1058" b="4942"/>
                    <a:stretch/>
                  </pic:blipFill>
                  <pic:spPr bwMode="auto">
                    <a:xfrm>
                      <a:off x="0" y="0"/>
                      <a:ext cx="5293084" cy="3566160"/>
                    </a:xfrm>
                    <a:prstGeom prst="rect">
                      <a:avLst/>
                    </a:prstGeom>
                    <a:noFill/>
                    <a:ln>
                      <a:noFill/>
                    </a:ln>
                    <a:extLst>
                      <a:ext uri="{53640926-AAD7-44D8-BBD7-CCE9431645EC}">
                        <a14:shadowObscured xmlns:a14="http://schemas.microsoft.com/office/drawing/2010/main"/>
                      </a:ext>
                    </a:extLst>
                  </pic:spPr>
                </pic:pic>
              </a:graphicData>
            </a:graphic>
          </wp:inline>
        </w:drawing>
      </w:r>
    </w:p>
    <w:p w:rsidR="00493A17" w:rsidRPr="00FF7D70" w:rsidRDefault="00F86BA4"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2</w:t>
      </w:r>
      <w:r w:rsidR="000412BF" w:rsidRPr="00FF7D70">
        <w:rPr>
          <w:rFonts w:ascii="Times New Roman" w:hAnsi="Times New Roman" w:cs="Times New Roman"/>
          <w:sz w:val="28"/>
          <w:szCs w:val="28"/>
          <w:lang w:val="kk-KZ"/>
        </w:rPr>
        <w:t>7</w:t>
      </w:r>
      <w:r w:rsidR="00B66721" w:rsidRPr="00FF7D70">
        <w:rPr>
          <w:rFonts w:ascii="Times New Roman" w:hAnsi="Times New Roman" w:cs="Times New Roman"/>
          <w:sz w:val="28"/>
          <w:szCs w:val="28"/>
          <w:lang w:val="kk-KZ"/>
        </w:rPr>
        <w:t xml:space="preserve"> – </w:t>
      </w:r>
      <w:r w:rsidR="00493A17" w:rsidRPr="00FF7D70">
        <w:rPr>
          <w:rFonts w:ascii="Times New Roman" w:hAnsi="Times New Roman" w:cs="Times New Roman"/>
          <w:sz w:val="28"/>
          <w:szCs w:val="28"/>
          <w:lang w:val="kk-KZ"/>
        </w:rPr>
        <w:t>Бөлме температурасындағы П</w:t>
      </w:r>
      <w:r w:rsidR="00B66721" w:rsidRPr="00FF7D70">
        <w:rPr>
          <w:rFonts w:ascii="Times New Roman" w:hAnsi="Times New Roman" w:cs="Times New Roman"/>
          <w:sz w:val="28"/>
          <w:szCs w:val="28"/>
          <w:lang w:val="kk-KZ"/>
        </w:rPr>
        <w:t>Фа</w:t>
      </w:r>
      <w:r w:rsidR="00493A17" w:rsidRPr="00FF7D70">
        <w:rPr>
          <w:rFonts w:ascii="Times New Roman" w:hAnsi="Times New Roman" w:cs="Times New Roman"/>
          <w:sz w:val="28"/>
          <w:szCs w:val="28"/>
          <w:lang w:val="kk-KZ"/>
        </w:rPr>
        <w:t>, П</w:t>
      </w:r>
      <w:r w:rsidR="00B66721" w:rsidRPr="00FF7D70">
        <w:rPr>
          <w:rFonts w:ascii="Times New Roman" w:hAnsi="Times New Roman" w:cs="Times New Roman"/>
          <w:sz w:val="28"/>
          <w:szCs w:val="28"/>
          <w:lang w:val="kk-KZ"/>
        </w:rPr>
        <w:t>пІХ</w:t>
      </w:r>
      <w:r w:rsidR="00493A17" w:rsidRPr="00FF7D70">
        <w:rPr>
          <w:rFonts w:ascii="Times New Roman" w:hAnsi="Times New Roman" w:cs="Times New Roman"/>
          <w:sz w:val="28"/>
          <w:szCs w:val="28"/>
          <w:lang w:val="kk-KZ"/>
        </w:rPr>
        <w:t xml:space="preserve"> және ФФ су/глицерин (С/Г) қоспасындағы флуоресценция кванттық шығымы (с=3,1 μМ)</w:t>
      </w:r>
    </w:p>
    <w:p w:rsidR="00493A17" w:rsidRPr="00FF7D70" w:rsidRDefault="00493A17" w:rsidP="009F63BD">
      <w:pPr>
        <w:spacing w:after="0" w:line="240" w:lineRule="auto"/>
        <w:rPr>
          <w:rFonts w:ascii="Times New Roman" w:hAnsi="Times New Roman" w:cs="Times New Roman"/>
          <w:sz w:val="28"/>
          <w:szCs w:val="28"/>
          <w:lang w:val="kk-KZ"/>
        </w:rPr>
      </w:pPr>
    </w:p>
    <w:p w:rsidR="000412BF" w:rsidRPr="00FF7D70"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lastRenderedPageBreak/>
        <w:tab/>
        <w:t xml:space="preserve">Флуоресценция кемуі әртүрлі ортада зерттелді және </w:t>
      </w:r>
      <w:r w:rsidR="005A1E1B" w:rsidRPr="00FF7D70">
        <w:rPr>
          <w:rFonts w:ascii="Times New Roman" w:hAnsi="Times New Roman" w:cs="Times New Roman"/>
          <w:sz w:val="28"/>
          <w:szCs w:val="28"/>
          <w:lang w:val="kk-KZ"/>
        </w:rPr>
        <w:t>26</w:t>
      </w:r>
      <w:r w:rsidRPr="00FF7D70">
        <w:rPr>
          <w:rFonts w:ascii="Times New Roman" w:hAnsi="Times New Roman" w:cs="Times New Roman"/>
          <w:sz w:val="28"/>
          <w:szCs w:val="28"/>
          <w:lang w:val="kk-KZ"/>
        </w:rPr>
        <w:t>-суретте көрсетілген. τ</w:t>
      </w:r>
      <w:r w:rsidRPr="00FF7D70">
        <w:rPr>
          <w:rFonts w:ascii="Times New Roman" w:hAnsi="Times New Roman" w:cs="Times New Roman"/>
          <w:sz w:val="28"/>
          <w:szCs w:val="28"/>
          <w:vertAlign w:val="subscript"/>
          <w:lang w:val="kk-KZ"/>
        </w:rPr>
        <w:t>ƒ</w:t>
      </w:r>
      <w:r w:rsidR="00DA7BE5" w:rsidRPr="00FF7D70">
        <w:rPr>
          <w:rFonts w:ascii="Times New Roman" w:hAnsi="Times New Roman" w:cs="Times New Roman"/>
          <w:sz w:val="28"/>
          <w:szCs w:val="28"/>
          <w:lang w:val="kk-KZ"/>
        </w:rPr>
        <w:t xml:space="preserve"> мәні есептелді және 10</w:t>
      </w:r>
      <w:r w:rsidRPr="00FF7D70">
        <w:rPr>
          <w:rFonts w:ascii="Times New Roman" w:hAnsi="Times New Roman" w:cs="Times New Roman"/>
          <w:sz w:val="28"/>
          <w:szCs w:val="28"/>
          <w:lang w:val="kk-KZ"/>
        </w:rPr>
        <w:t xml:space="preserve">-кестеде </w:t>
      </w:r>
      <w:r w:rsidR="000412BF" w:rsidRPr="00FF7D70">
        <w:rPr>
          <w:rFonts w:ascii="Times New Roman" w:hAnsi="Times New Roman" w:cs="Times New Roman"/>
          <w:sz w:val="28"/>
          <w:szCs w:val="28"/>
          <w:lang w:val="kk-KZ"/>
        </w:rPr>
        <w:t>келтірілген. ПФа С/Г (100/0, 80/20 және 60/40) ара-қатынасындағы ерітіндісі екі кему аймағын көрсетті, бірақ 40/60 ара-қатынасынан бастап моно-экспоненциалдық кему көрсетті және τ</w:t>
      </w:r>
      <w:r w:rsidR="000412BF" w:rsidRPr="00FF7D70">
        <w:rPr>
          <w:rFonts w:ascii="Times New Roman" w:hAnsi="Times New Roman" w:cs="Times New Roman"/>
          <w:sz w:val="28"/>
          <w:szCs w:val="28"/>
          <w:vertAlign w:val="subscript"/>
          <w:lang w:val="kk-KZ"/>
        </w:rPr>
        <w:t>ƒ</w:t>
      </w:r>
      <w:r w:rsidR="000412BF" w:rsidRPr="00FF7D70">
        <w:rPr>
          <w:rFonts w:ascii="Times New Roman" w:hAnsi="Times New Roman" w:cs="Times New Roman"/>
          <w:sz w:val="28"/>
          <w:szCs w:val="28"/>
          <w:lang w:val="kk-KZ"/>
        </w:rPr>
        <w:t xml:space="preserve"> орта тұтқырлығымен сызықты түрде өсті (</w:t>
      </w:r>
      <w:r w:rsidR="005A1E1B" w:rsidRPr="00FF7D70">
        <w:rPr>
          <w:rFonts w:ascii="Times New Roman" w:hAnsi="Times New Roman" w:cs="Times New Roman"/>
          <w:sz w:val="28"/>
          <w:szCs w:val="28"/>
          <w:lang w:val="kk-KZ"/>
        </w:rPr>
        <w:t>26</w:t>
      </w:r>
      <w:r w:rsidR="000412BF" w:rsidRPr="00FF7D70">
        <w:rPr>
          <w:rFonts w:ascii="Times New Roman" w:hAnsi="Times New Roman" w:cs="Times New Roman"/>
          <w:sz w:val="28"/>
          <w:szCs w:val="28"/>
          <w:lang w:val="kk-KZ"/>
        </w:rPr>
        <w:t>Г-сурет).</w:t>
      </w:r>
    </w:p>
    <w:p w:rsidR="00493A17" w:rsidRPr="00FF7D70" w:rsidRDefault="00493A17" w:rsidP="000412BF">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Барлық С/Г қоспаларында мономерлер мен агрегаттардың болуына байланысты екі өмір сүру ұзақтығы тіркелді. Тұ</w:t>
      </w:r>
      <w:r w:rsidR="00DA7BE5" w:rsidRPr="00FF7D70">
        <w:rPr>
          <w:rFonts w:ascii="Times New Roman" w:hAnsi="Times New Roman" w:cs="Times New Roman"/>
          <w:sz w:val="28"/>
          <w:szCs w:val="28"/>
          <w:lang w:val="kk-KZ"/>
        </w:rPr>
        <w:t>тқырлық жоғарылаған сайын ПпІХ-д</w:t>
      </w:r>
      <w:r w:rsidRPr="00FF7D70">
        <w:rPr>
          <w:rFonts w:ascii="Times New Roman" w:hAnsi="Times New Roman" w:cs="Times New Roman"/>
          <w:sz w:val="28"/>
          <w:szCs w:val="28"/>
          <w:lang w:val="kk-KZ"/>
        </w:rPr>
        <w:t>ың τ</w:t>
      </w:r>
      <w:r w:rsidRPr="00FF7D70">
        <w:rPr>
          <w:rFonts w:ascii="Times New Roman" w:hAnsi="Times New Roman" w:cs="Times New Roman"/>
          <w:sz w:val="28"/>
          <w:szCs w:val="28"/>
          <w:vertAlign w:val="subscript"/>
          <w:lang w:val="kk-KZ"/>
        </w:rPr>
        <w:t>ƒ</w:t>
      </w:r>
      <w:r w:rsidR="000412BF" w:rsidRPr="00FF7D70">
        <w:rPr>
          <w:rFonts w:ascii="Times New Roman" w:hAnsi="Times New Roman" w:cs="Times New Roman"/>
          <w:sz w:val="28"/>
          <w:szCs w:val="28"/>
          <w:lang w:val="kk-KZ"/>
        </w:rPr>
        <w:t xml:space="preserve"> мәндері де өсті (</w:t>
      </w:r>
      <w:r w:rsidR="005A1E1B" w:rsidRPr="00FF7D70">
        <w:rPr>
          <w:rFonts w:ascii="Times New Roman" w:hAnsi="Times New Roman" w:cs="Times New Roman"/>
          <w:sz w:val="28"/>
          <w:szCs w:val="28"/>
          <w:lang w:val="kk-KZ"/>
        </w:rPr>
        <w:t>26</w:t>
      </w:r>
      <w:r w:rsidR="000412BF" w:rsidRPr="00FF7D70">
        <w:rPr>
          <w:rFonts w:ascii="Times New Roman" w:hAnsi="Times New Roman" w:cs="Times New Roman"/>
          <w:sz w:val="28"/>
          <w:szCs w:val="28"/>
          <w:lang w:val="kk-KZ"/>
        </w:rPr>
        <w:t xml:space="preserve">Д-сурет). </w:t>
      </w:r>
      <w:r w:rsidRPr="00FF7D70">
        <w:rPr>
          <w:rFonts w:ascii="Times New Roman" w:hAnsi="Times New Roman" w:cs="Times New Roman"/>
          <w:sz w:val="28"/>
          <w:szCs w:val="28"/>
          <w:lang w:val="kk-KZ"/>
        </w:rPr>
        <w:t>ФФ-н</w:t>
      </w:r>
      <w:r w:rsidR="00DA7BE5" w:rsidRPr="00FF7D70">
        <w:rPr>
          <w:rFonts w:ascii="Times New Roman" w:hAnsi="Times New Roman" w:cs="Times New Roman"/>
          <w:sz w:val="28"/>
          <w:szCs w:val="28"/>
          <w:lang w:val="kk-KZ"/>
        </w:rPr>
        <w:t>і</w:t>
      </w:r>
      <w:r w:rsidRPr="00FF7D70">
        <w:rPr>
          <w:rFonts w:ascii="Times New Roman" w:hAnsi="Times New Roman" w:cs="Times New Roman"/>
          <w:sz w:val="28"/>
          <w:szCs w:val="28"/>
          <w:lang w:val="kk-KZ"/>
        </w:rPr>
        <w:t>ң ерітіндісі С/Г қоспасының барлық ара-қатынасында би-</w:t>
      </w:r>
      <w:r w:rsidR="000412BF" w:rsidRPr="00FF7D70">
        <w:rPr>
          <w:rFonts w:ascii="Times New Roman" w:hAnsi="Times New Roman" w:cs="Times New Roman"/>
          <w:sz w:val="28"/>
          <w:szCs w:val="28"/>
          <w:lang w:val="kk-KZ"/>
        </w:rPr>
        <w:t>э</w:t>
      </w:r>
      <w:r w:rsidR="005A1E1B" w:rsidRPr="00FF7D70">
        <w:rPr>
          <w:rFonts w:ascii="Times New Roman" w:hAnsi="Times New Roman" w:cs="Times New Roman"/>
          <w:sz w:val="28"/>
          <w:szCs w:val="28"/>
          <w:lang w:val="kk-KZ"/>
        </w:rPr>
        <w:t>кспоненциалдық кему көрсетті (26</w:t>
      </w:r>
      <w:r w:rsidR="000412BF" w:rsidRPr="00FF7D70">
        <w:rPr>
          <w:rFonts w:ascii="Times New Roman" w:hAnsi="Times New Roman" w:cs="Times New Roman"/>
          <w:sz w:val="28"/>
          <w:szCs w:val="28"/>
          <w:lang w:val="kk-KZ"/>
        </w:rPr>
        <w:t>Е</w:t>
      </w:r>
      <w:r w:rsidRPr="00FF7D70">
        <w:rPr>
          <w:rFonts w:ascii="Times New Roman" w:hAnsi="Times New Roman" w:cs="Times New Roman"/>
          <w:sz w:val="28"/>
          <w:szCs w:val="28"/>
          <w:lang w:val="kk-KZ"/>
        </w:rPr>
        <w:t>-сурет).</w:t>
      </w:r>
    </w:p>
    <w:p w:rsidR="00493A17" w:rsidRPr="00FF7D70" w:rsidRDefault="00493A17" w:rsidP="009F63BD">
      <w:pPr>
        <w:spacing w:after="0" w:line="240" w:lineRule="auto"/>
        <w:rPr>
          <w:rFonts w:ascii="Times New Roman" w:hAnsi="Times New Roman" w:cs="Times New Roman"/>
          <w:sz w:val="28"/>
          <w:szCs w:val="28"/>
          <w:lang w:val="kk-KZ"/>
        </w:rPr>
      </w:pPr>
    </w:p>
    <w:p w:rsidR="00493A17" w:rsidRPr="00FF7D70" w:rsidRDefault="00BA4F32" w:rsidP="00BA4F32">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Кесте 10 – </w:t>
      </w:r>
      <w:r w:rsidR="00701139" w:rsidRPr="00FF7D70">
        <w:rPr>
          <w:rFonts w:ascii="Times New Roman" w:hAnsi="Times New Roman" w:cs="Times New Roman"/>
          <w:sz w:val="28"/>
          <w:szCs w:val="28"/>
          <w:lang w:val="kk-KZ"/>
        </w:rPr>
        <w:t xml:space="preserve">Бөлме температурасындағы </w:t>
      </w:r>
      <w:r w:rsidR="00493A17" w:rsidRPr="00FF7D70">
        <w:rPr>
          <w:rFonts w:ascii="Times New Roman" w:hAnsi="Times New Roman" w:cs="Times New Roman"/>
          <w:sz w:val="28"/>
          <w:szCs w:val="28"/>
          <w:lang w:val="kk-KZ"/>
        </w:rPr>
        <w:t>ПФа</w:t>
      </w:r>
      <w:r w:rsidR="00701139" w:rsidRPr="00FF7D70">
        <w:rPr>
          <w:rFonts w:ascii="Times New Roman" w:hAnsi="Times New Roman" w:cs="Times New Roman"/>
          <w:sz w:val="28"/>
          <w:szCs w:val="28"/>
          <w:lang w:val="kk-KZ"/>
        </w:rPr>
        <w:t>, ПпІХ</w:t>
      </w:r>
      <w:r w:rsidR="00493A17" w:rsidRPr="00FF7D70">
        <w:rPr>
          <w:rFonts w:ascii="Times New Roman" w:hAnsi="Times New Roman" w:cs="Times New Roman"/>
          <w:sz w:val="28"/>
          <w:szCs w:val="28"/>
          <w:lang w:val="kk-KZ"/>
        </w:rPr>
        <w:t xml:space="preserve"> және ФФ-</w:t>
      </w:r>
      <w:r w:rsidR="00701139" w:rsidRPr="00FF7D70">
        <w:rPr>
          <w:rFonts w:ascii="Times New Roman" w:hAnsi="Times New Roman" w:cs="Times New Roman"/>
          <w:sz w:val="28"/>
          <w:szCs w:val="28"/>
          <w:lang w:val="kk-KZ"/>
        </w:rPr>
        <w:t>н</w:t>
      </w:r>
      <w:r w:rsidR="00493A17" w:rsidRPr="00FF7D70">
        <w:rPr>
          <w:rFonts w:ascii="Times New Roman" w:hAnsi="Times New Roman" w:cs="Times New Roman"/>
          <w:sz w:val="28"/>
          <w:szCs w:val="28"/>
          <w:lang w:val="kk-KZ"/>
        </w:rPr>
        <w:t>ің флуоресценция өмір сүру ұзақтығы (с=3,1 μМ)</w:t>
      </w:r>
    </w:p>
    <w:tbl>
      <w:tblPr>
        <w:tblStyle w:val="a6"/>
        <w:tblW w:w="9265" w:type="dxa"/>
        <w:jc w:val="center"/>
        <w:tblLayout w:type="fixed"/>
        <w:tblLook w:val="04A0" w:firstRow="1" w:lastRow="0" w:firstColumn="1" w:lastColumn="0" w:noHBand="0" w:noVBand="1"/>
      </w:tblPr>
      <w:tblGrid>
        <w:gridCol w:w="1975"/>
        <w:gridCol w:w="2340"/>
        <w:gridCol w:w="2610"/>
        <w:gridCol w:w="2340"/>
      </w:tblGrid>
      <w:tr w:rsidR="004D1A46" w:rsidRPr="00FF7D70" w:rsidTr="00F77C03">
        <w:trPr>
          <w:jc w:val="center"/>
        </w:trPr>
        <w:tc>
          <w:tcPr>
            <w:tcW w:w="1975" w:type="dxa"/>
            <w:vMerge w:val="restart"/>
            <w:vAlign w:val="center"/>
          </w:tcPr>
          <w:p w:rsidR="004D1A46" w:rsidRPr="00FF7D70" w:rsidRDefault="004D1A46" w:rsidP="004D1A46">
            <w:pPr>
              <w:autoSpaceDE w:val="0"/>
              <w:autoSpaceDN w:val="0"/>
              <w:adjustRightInd w:val="0"/>
              <w:snapToGrid w:val="0"/>
              <w:jc w:val="center"/>
              <w:rPr>
                <w:rFonts w:ascii="Times New Roman" w:hAnsi="Times New Roman" w:cs="Times New Roman"/>
                <w:b/>
                <w:sz w:val="28"/>
                <w:szCs w:val="28"/>
              </w:rPr>
            </w:pPr>
            <w:r w:rsidRPr="00FF7D70">
              <w:rPr>
                <w:rFonts w:ascii="Times New Roman" w:hAnsi="Times New Roman" w:cs="Times New Roman"/>
                <w:b/>
                <w:sz w:val="28"/>
                <w:szCs w:val="28"/>
              </w:rPr>
              <w:t>(</w:t>
            </w:r>
            <w:r w:rsidRPr="00FF7D70">
              <w:rPr>
                <w:rFonts w:ascii="Times New Roman" w:hAnsi="Times New Roman" w:cs="Times New Roman"/>
                <w:b/>
                <w:sz w:val="28"/>
                <w:szCs w:val="28"/>
                <w:lang w:val="kk-KZ"/>
              </w:rPr>
              <w:t>С</w:t>
            </w:r>
            <w:r w:rsidRPr="00FF7D70">
              <w:rPr>
                <w:rFonts w:ascii="Times New Roman" w:hAnsi="Times New Roman" w:cs="Times New Roman"/>
                <w:b/>
                <w:sz w:val="28"/>
                <w:szCs w:val="28"/>
              </w:rPr>
              <w:t>/</w:t>
            </w:r>
            <w:r w:rsidRPr="00FF7D70">
              <w:rPr>
                <w:rFonts w:ascii="Times New Roman" w:hAnsi="Times New Roman" w:cs="Times New Roman"/>
                <w:b/>
                <w:sz w:val="28"/>
                <w:szCs w:val="28"/>
                <w:lang w:val="kk-KZ"/>
              </w:rPr>
              <w:t>Г</w:t>
            </w:r>
            <w:r w:rsidRPr="00FF7D70">
              <w:rPr>
                <w:rFonts w:ascii="Times New Roman" w:hAnsi="Times New Roman" w:cs="Times New Roman"/>
                <w:b/>
                <w:sz w:val="28"/>
                <w:szCs w:val="28"/>
              </w:rPr>
              <w:t xml:space="preserve">, </w:t>
            </w:r>
            <w:r w:rsidRPr="00FF7D70">
              <w:rPr>
                <w:rFonts w:ascii="Times New Roman" w:hAnsi="Times New Roman" w:cs="Times New Roman"/>
                <w:b/>
                <w:i/>
                <w:sz w:val="28"/>
                <w:szCs w:val="28"/>
              </w:rPr>
              <w:t>v</w:t>
            </w:r>
            <w:r w:rsidRPr="00FF7D70">
              <w:rPr>
                <w:rFonts w:ascii="Times New Roman" w:hAnsi="Times New Roman" w:cs="Times New Roman"/>
                <w:b/>
                <w:sz w:val="28"/>
                <w:szCs w:val="28"/>
              </w:rPr>
              <w:t>/</w:t>
            </w:r>
            <w:r w:rsidRPr="00FF7D70">
              <w:rPr>
                <w:rFonts w:ascii="Times New Roman" w:hAnsi="Times New Roman" w:cs="Times New Roman"/>
                <w:b/>
                <w:i/>
                <w:sz w:val="28"/>
                <w:szCs w:val="28"/>
              </w:rPr>
              <w:t>v</w:t>
            </w:r>
            <w:r w:rsidRPr="00FF7D70">
              <w:rPr>
                <w:rFonts w:ascii="Times New Roman" w:hAnsi="Times New Roman" w:cs="Times New Roman"/>
                <w:b/>
                <w:sz w:val="28"/>
                <w:szCs w:val="28"/>
              </w:rPr>
              <w:t>)</w:t>
            </w:r>
          </w:p>
        </w:tc>
        <w:tc>
          <w:tcPr>
            <w:tcW w:w="7290" w:type="dxa"/>
            <w:gridSpan w:val="3"/>
            <w:vAlign w:val="center"/>
          </w:tcPr>
          <w:p w:rsidR="004D1A46" w:rsidRPr="00FF7D70" w:rsidRDefault="004D1A46" w:rsidP="00286478">
            <w:pPr>
              <w:autoSpaceDE w:val="0"/>
              <w:autoSpaceDN w:val="0"/>
              <w:adjustRightInd w:val="0"/>
              <w:snapToGrid w:val="0"/>
              <w:jc w:val="center"/>
              <w:rPr>
                <w:rFonts w:ascii="Times New Roman" w:hAnsi="Times New Roman" w:cs="Times New Roman"/>
                <w:b/>
                <w:sz w:val="28"/>
                <w:szCs w:val="28"/>
              </w:rPr>
            </w:pPr>
            <w:r w:rsidRPr="00FF7D70">
              <w:rPr>
                <w:rFonts w:ascii="Times New Roman" w:hAnsi="Times New Roman" w:cs="Times New Roman"/>
                <w:b/>
                <w:bCs/>
                <w:sz w:val="28"/>
                <w:szCs w:val="28"/>
              </w:rPr>
              <w:t>τ</w:t>
            </w:r>
            <w:r w:rsidRPr="00FF7D70">
              <w:rPr>
                <w:rFonts w:ascii="Times New Roman" w:hAnsi="Times New Roman" w:cs="Times New Roman"/>
                <w:b/>
                <w:bCs/>
                <w:i/>
                <w:iCs/>
                <w:sz w:val="28"/>
                <w:szCs w:val="28"/>
                <w:vertAlign w:val="subscript"/>
              </w:rPr>
              <w:t>f</w:t>
            </w:r>
            <w:r w:rsidRPr="00FF7D70">
              <w:rPr>
                <w:rFonts w:ascii="Times New Roman" w:hAnsi="Times New Roman" w:cs="Times New Roman"/>
                <w:b/>
                <w:bCs/>
                <w:sz w:val="28"/>
                <w:szCs w:val="28"/>
              </w:rPr>
              <w:t xml:space="preserve"> </w:t>
            </w:r>
            <w:r w:rsidR="00286478" w:rsidRPr="00FF7D70">
              <w:rPr>
                <w:rFonts w:ascii="Times New Roman" w:hAnsi="Times New Roman" w:cs="Times New Roman"/>
                <w:b/>
                <w:sz w:val="28"/>
                <w:szCs w:val="28"/>
              </w:rPr>
              <w:t>(нс</w:t>
            </w:r>
            <w:r w:rsidRPr="00FF7D70">
              <w:rPr>
                <w:rFonts w:ascii="Times New Roman" w:hAnsi="Times New Roman" w:cs="Times New Roman"/>
                <w:b/>
                <w:sz w:val="28"/>
                <w:szCs w:val="28"/>
              </w:rPr>
              <w:t>)</w:t>
            </w:r>
          </w:p>
        </w:tc>
      </w:tr>
      <w:tr w:rsidR="008B0F3B" w:rsidRPr="00FF7D70" w:rsidTr="00F77C03">
        <w:trPr>
          <w:jc w:val="center"/>
        </w:trPr>
        <w:tc>
          <w:tcPr>
            <w:tcW w:w="1975" w:type="dxa"/>
            <w:vMerge/>
            <w:vAlign w:val="center"/>
          </w:tcPr>
          <w:p w:rsidR="008B0F3B" w:rsidRPr="00FF7D70" w:rsidRDefault="008B0F3B" w:rsidP="008B0F3B">
            <w:pPr>
              <w:autoSpaceDE w:val="0"/>
              <w:autoSpaceDN w:val="0"/>
              <w:adjustRightInd w:val="0"/>
              <w:snapToGrid w:val="0"/>
              <w:jc w:val="center"/>
              <w:rPr>
                <w:rFonts w:ascii="Times New Roman" w:hAnsi="Times New Roman" w:cs="Times New Roman"/>
                <w:b/>
                <w:sz w:val="28"/>
                <w:szCs w:val="28"/>
              </w:rPr>
            </w:pP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
                <w:sz w:val="28"/>
                <w:szCs w:val="28"/>
              </w:rPr>
            </w:pPr>
            <w:r w:rsidRPr="00FF7D70">
              <w:rPr>
                <w:rFonts w:ascii="Times New Roman" w:hAnsi="Times New Roman" w:cs="Times New Roman"/>
                <w:b/>
                <w:bCs/>
                <w:sz w:val="28"/>
                <w:szCs w:val="28"/>
                <w:lang w:val="kk-KZ"/>
              </w:rPr>
              <w:t>ПФ</w:t>
            </w:r>
            <w:r w:rsidRPr="00FF7D70">
              <w:rPr>
                <w:rFonts w:ascii="Times New Roman" w:hAnsi="Times New Roman" w:cs="Times New Roman"/>
                <w:b/>
                <w:bCs/>
                <w:sz w:val="28"/>
                <w:szCs w:val="28"/>
              </w:rPr>
              <w:t>a</w:t>
            </w:r>
          </w:p>
        </w:tc>
        <w:tc>
          <w:tcPr>
            <w:tcW w:w="261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
                <w:sz w:val="28"/>
                <w:szCs w:val="28"/>
              </w:rPr>
            </w:pPr>
            <w:r w:rsidRPr="00FF7D70">
              <w:rPr>
                <w:rFonts w:ascii="Times New Roman" w:hAnsi="Times New Roman" w:cs="Times New Roman"/>
                <w:b/>
                <w:bCs/>
                <w:sz w:val="28"/>
                <w:szCs w:val="28"/>
                <w:lang w:val="kk-KZ"/>
              </w:rPr>
              <w:t>Пп</w:t>
            </w:r>
            <w:r w:rsidRPr="00FF7D70">
              <w:rPr>
                <w:rFonts w:ascii="Times New Roman" w:hAnsi="Times New Roman" w:cs="Times New Roman"/>
                <w:b/>
                <w:bCs/>
                <w:sz w:val="28"/>
                <w:szCs w:val="28"/>
              </w:rPr>
              <w:t>IX</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
                <w:sz w:val="28"/>
                <w:szCs w:val="28"/>
                <w:lang w:val="kk-KZ"/>
              </w:rPr>
            </w:pPr>
            <w:r w:rsidRPr="00FF7D70">
              <w:rPr>
                <w:rStyle w:val="linkify"/>
                <w:rFonts w:ascii="Times New Roman" w:hAnsi="Times New Roman" w:cs="Times New Roman"/>
                <w:b/>
                <w:sz w:val="28"/>
                <w:szCs w:val="28"/>
                <w:lang w:val="kk-KZ"/>
              </w:rPr>
              <w:t>ФФ</w:t>
            </w:r>
          </w:p>
        </w:tc>
      </w:tr>
      <w:tr w:rsidR="008B0F3B" w:rsidRPr="00FF7D70" w:rsidTr="00F77C03">
        <w:trPr>
          <w:jc w:val="center"/>
        </w:trPr>
        <w:tc>
          <w:tcPr>
            <w:tcW w:w="197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bCs/>
                <w:sz w:val="28"/>
                <w:szCs w:val="28"/>
                <w:lang w:val="kk-KZ"/>
              </w:rPr>
              <w:t>С</w:t>
            </w:r>
            <w:r w:rsidRPr="00FF7D70">
              <w:rPr>
                <w:rFonts w:ascii="Times New Roman" w:hAnsi="Times New Roman" w:cs="Times New Roman"/>
                <w:bCs/>
                <w:sz w:val="28"/>
                <w:szCs w:val="28"/>
              </w:rPr>
              <w:t>/</w:t>
            </w:r>
            <w:r w:rsidRPr="00FF7D70">
              <w:rPr>
                <w:rFonts w:ascii="Times New Roman" w:hAnsi="Times New Roman" w:cs="Times New Roman"/>
                <w:bCs/>
                <w:sz w:val="28"/>
                <w:szCs w:val="28"/>
                <w:lang w:val="kk-KZ"/>
              </w:rPr>
              <w:t>Г</w:t>
            </w:r>
            <w:r w:rsidRPr="00FF7D70">
              <w:rPr>
                <w:rFonts w:ascii="Times New Roman" w:hAnsi="Times New Roman" w:cs="Times New Roman"/>
                <w:bCs/>
                <w:sz w:val="28"/>
                <w:szCs w:val="28"/>
              </w:rPr>
              <w:t xml:space="preserve"> (100/0)</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0,3 ± 0,01</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5,5 ± 0,1</w:t>
            </w:r>
          </w:p>
        </w:tc>
        <w:tc>
          <w:tcPr>
            <w:tcW w:w="261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2</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7 ± 0,02</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8,0 ± 0,1</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3,3 ± 0,1</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13,8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w:t>
            </w:r>
          </w:p>
        </w:tc>
      </w:tr>
      <w:tr w:rsidR="008B0F3B" w:rsidRPr="00FF7D70" w:rsidTr="00F77C03">
        <w:trPr>
          <w:jc w:val="center"/>
        </w:trPr>
        <w:tc>
          <w:tcPr>
            <w:tcW w:w="197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bCs/>
                <w:sz w:val="28"/>
                <w:szCs w:val="28"/>
                <w:lang w:val="kk-KZ"/>
              </w:rPr>
              <w:t>С</w:t>
            </w:r>
            <w:r w:rsidRPr="00FF7D70">
              <w:rPr>
                <w:rFonts w:ascii="Times New Roman" w:hAnsi="Times New Roman" w:cs="Times New Roman"/>
                <w:bCs/>
                <w:sz w:val="28"/>
                <w:szCs w:val="28"/>
              </w:rPr>
              <w:t>/</w:t>
            </w:r>
            <w:r w:rsidRPr="00FF7D70">
              <w:rPr>
                <w:rFonts w:ascii="Times New Roman" w:hAnsi="Times New Roman" w:cs="Times New Roman"/>
                <w:bCs/>
                <w:sz w:val="28"/>
                <w:szCs w:val="28"/>
                <w:lang w:val="kk-KZ"/>
              </w:rPr>
              <w:t>Г</w:t>
            </w:r>
            <w:r w:rsidRPr="00FF7D70">
              <w:rPr>
                <w:rFonts w:ascii="Times New Roman" w:hAnsi="Times New Roman" w:cs="Times New Roman"/>
                <w:bCs/>
                <w:sz w:val="28"/>
                <w:szCs w:val="28"/>
              </w:rPr>
              <w:t xml:space="preserve"> (80/20)</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0,1 ± 0,01</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5,6 ± 0,03</w:t>
            </w:r>
          </w:p>
        </w:tc>
        <w:tc>
          <w:tcPr>
            <w:tcW w:w="261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2,4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04</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9,2 ± 0,3</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3,7 ± 0,02</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12</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8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04</w:t>
            </w:r>
          </w:p>
        </w:tc>
      </w:tr>
      <w:tr w:rsidR="008B0F3B" w:rsidRPr="00FF7D70" w:rsidTr="00F77C03">
        <w:trPr>
          <w:jc w:val="center"/>
        </w:trPr>
        <w:tc>
          <w:tcPr>
            <w:tcW w:w="197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Cs/>
                <w:sz w:val="28"/>
                <w:szCs w:val="28"/>
              </w:rPr>
            </w:pPr>
            <w:r w:rsidRPr="00FF7D70">
              <w:rPr>
                <w:rFonts w:ascii="Times New Roman" w:hAnsi="Times New Roman" w:cs="Times New Roman"/>
                <w:bCs/>
                <w:sz w:val="28"/>
                <w:szCs w:val="28"/>
                <w:lang w:val="kk-KZ"/>
              </w:rPr>
              <w:t>С</w:t>
            </w:r>
            <w:r w:rsidRPr="00FF7D70">
              <w:rPr>
                <w:rFonts w:ascii="Times New Roman" w:hAnsi="Times New Roman" w:cs="Times New Roman"/>
                <w:bCs/>
                <w:sz w:val="28"/>
                <w:szCs w:val="28"/>
              </w:rPr>
              <w:t>/</w:t>
            </w:r>
            <w:r w:rsidRPr="00FF7D70">
              <w:rPr>
                <w:rFonts w:ascii="Times New Roman" w:hAnsi="Times New Roman" w:cs="Times New Roman"/>
                <w:bCs/>
                <w:sz w:val="28"/>
                <w:szCs w:val="28"/>
                <w:lang w:val="kk-KZ"/>
              </w:rPr>
              <w:t>Г</w:t>
            </w:r>
            <w:r w:rsidRPr="00FF7D70">
              <w:rPr>
                <w:rFonts w:ascii="Times New Roman" w:hAnsi="Times New Roman" w:cs="Times New Roman"/>
                <w:bCs/>
                <w:sz w:val="28"/>
                <w:szCs w:val="28"/>
              </w:rPr>
              <w:t xml:space="preserve"> (60/40)</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0,1 ± 0,01</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5,7 ± 0,03</w:t>
            </w:r>
          </w:p>
        </w:tc>
        <w:tc>
          <w:tcPr>
            <w:tcW w:w="261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3,0 ± 0,01</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3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1</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4,2 ± 0,02</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12,6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04</w:t>
            </w:r>
          </w:p>
        </w:tc>
      </w:tr>
      <w:tr w:rsidR="008B0F3B" w:rsidRPr="00FF7D70" w:rsidTr="00F77C03">
        <w:trPr>
          <w:jc w:val="center"/>
        </w:trPr>
        <w:tc>
          <w:tcPr>
            <w:tcW w:w="197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Cs/>
                <w:sz w:val="28"/>
                <w:szCs w:val="28"/>
              </w:rPr>
            </w:pPr>
            <w:r w:rsidRPr="00FF7D70">
              <w:rPr>
                <w:rFonts w:ascii="Times New Roman" w:hAnsi="Times New Roman" w:cs="Times New Roman"/>
                <w:bCs/>
                <w:sz w:val="28"/>
                <w:szCs w:val="28"/>
                <w:lang w:val="kk-KZ"/>
              </w:rPr>
              <w:t>С</w:t>
            </w:r>
            <w:r w:rsidRPr="00FF7D70">
              <w:rPr>
                <w:rFonts w:ascii="Times New Roman" w:hAnsi="Times New Roman" w:cs="Times New Roman"/>
                <w:bCs/>
                <w:sz w:val="28"/>
                <w:szCs w:val="28"/>
              </w:rPr>
              <w:t>/</w:t>
            </w:r>
            <w:r w:rsidRPr="00FF7D70">
              <w:rPr>
                <w:rFonts w:ascii="Times New Roman" w:hAnsi="Times New Roman" w:cs="Times New Roman"/>
                <w:bCs/>
                <w:sz w:val="28"/>
                <w:szCs w:val="28"/>
                <w:lang w:val="kk-KZ"/>
              </w:rPr>
              <w:t>Г</w:t>
            </w:r>
            <w:r w:rsidRPr="00FF7D70">
              <w:rPr>
                <w:rFonts w:ascii="Times New Roman" w:hAnsi="Times New Roman" w:cs="Times New Roman"/>
                <w:bCs/>
                <w:sz w:val="28"/>
                <w:szCs w:val="28"/>
              </w:rPr>
              <w:t xml:space="preserve"> (40/60)</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5,5 ± 0,03</w:t>
            </w:r>
          </w:p>
        </w:tc>
        <w:tc>
          <w:tcPr>
            <w:tcW w:w="261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3,1 ± 0,02</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10,9 ± 0,2</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3,8 ± 0,04</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12,3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1</w:t>
            </w:r>
          </w:p>
        </w:tc>
      </w:tr>
      <w:tr w:rsidR="008B0F3B" w:rsidRPr="00FF7D70" w:rsidTr="00F77C03">
        <w:trPr>
          <w:jc w:val="center"/>
        </w:trPr>
        <w:tc>
          <w:tcPr>
            <w:tcW w:w="197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Cs/>
                <w:sz w:val="28"/>
                <w:szCs w:val="28"/>
              </w:rPr>
            </w:pPr>
            <w:r w:rsidRPr="00FF7D70">
              <w:rPr>
                <w:rFonts w:ascii="Times New Roman" w:hAnsi="Times New Roman" w:cs="Times New Roman"/>
                <w:bCs/>
                <w:sz w:val="28"/>
                <w:szCs w:val="28"/>
                <w:lang w:val="kk-KZ"/>
              </w:rPr>
              <w:t>С</w:t>
            </w:r>
            <w:r w:rsidRPr="00FF7D70">
              <w:rPr>
                <w:rFonts w:ascii="Times New Roman" w:hAnsi="Times New Roman" w:cs="Times New Roman"/>
                <w:bCs/>
                <w:sz w:val="28"/>
                <w:szCs w:val="28"/>
              </w:rPr>
              <w:t>/</w:t>
            </w:r>
            <w:r w:rsidRPr="00FF7D70">
              <w:rPr>
                <w:rFonts w:ascii="Times New Roman" w:hAnsi="Times New Roman" w:cs="Times New Roman"/>
                <w:bCs/>
                <w:sz w:val="28"/>
                <w:szCs w:val="28"/>
                <w:lang w:val="kk-KZ"/>
              </w:rPr>
              <w:t>Г</w:t>
            </w:r>
            <w:r w:rsidRPr="00FF7D70">
              <w:rPr>
                <w:rFonts w:ascii="Times New Roman" w:hAnsi="Times New Roman" w:cs="Times New Roman"/>
                <w:bCs/>
                <w:sz w:val="28"/>
                <w:szCs w:val="28"/>
              </w:rPr>
              <w:t xml:space="preserve"> (20/80)</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5,9 ± 0,02</w:t>
            </w:r>
          </w:p>
        </w:tc>
        <w:tc>
          <w:tcPr>
            <w:tcW w:w="261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3,1 ± 0,05</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12,3 ± 0,4</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3,6 ± 0,02</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14,4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05</w:t>
            </w:r>
          </w:p>
        </w:tc>
      </w:tr>
      <w:tr w:rsidR="008B0F3B" w:rsidRPr="00FF7D70" w:rsidTr="00F77C03">
        <w:trPr>
          <w:jc w:val="center"/>
        </w:trPr>
        <w:tc>
          <w:tcPr>
            <w:tcW w:w="197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Cs/>
                <w:sz w:val="28"/>
                <w:szCs w:val="28"/>
              </w:rPr>
            </w:pPr>
            <w:r w:rsidRPr="00FF7D70">
              <w:rPr>
                <w:rFonts w:ascii="Times New Roman" w:hAnsi="Times New Roman" w:cs="Times New Roman"/>
                <w:bCs/>
                <w:sz w:val="28"/>
                <w:szCs w:val="28"/>
              </w:rPr>
              <w:t>W/G (0/100)</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6,5 ± 0,02</w:t>
            </w:r>
          </w:p>
        </w:tc>
        <w:tc>
          <w:tcPr>
            <w:tcW w:w="261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3,2 ± 0,02</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12,5 ± 0,2</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3,5 ± 0,01</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15,2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05</w:t>
            </w:r>
          </w:p>
        </w:tc>
      </w:tr>
    </w:tbl>
    <w:p w:rsidR="00493A17" w:rsidRPr="00FF7D70" w:rsidRDefault="00493A17" w:rsidP="009F63BD">
      <w:pPr>
        <w:spacing w:after="0" w:line="240" w:lineRule="auto"/>
        <w:rPr>
          <w:rFonts w:ascii="Times New Roman" w:hAnsi="Times New Roman" w:cs="Times New Roman"/>
          <w:sz w:val="28"/>
          <w:szCs w:val="28"/>
          <w:lang w:val="kk-KZ"/>
        </w:rPr>
      </w:pPr>
    </w:p>
    <w:p w:rsidR="00493A17" w:rsidRPr="00FF7D70"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Өкінішке орай, ортаның тұтқырлығы мен мономер/агрегат фракцияларының арасындағы байланыс анықталмады. Бұған себеп, глицерин мен судың әртүрлі мөлшерлері араласқан кезде, ортаның полярлығы да өзгеруі мүмкін. Сондықтан да, С/Г қоспаларында байқалған өзгерістер тек ерітіндінің тұтқырлығымен ғана байланысты болмауы мүмкін.</w:t>
      </w:r>
    </w:p>
    <w:p w:rsidR="00493A17" w:rsidRPr="00FF7D70" w:rsidRDefault="00493A17" w:rsidP="009F63BD">
      <w:pPr>
        <w:spacing w:after="0" w:line="240" w:lineRule="auto"/>
        <w:rPr>
          <w:rFonts w:ascii="Times New Roman" w:hAnsi="Times New Roman" w:cs="Times New Roman"/>
          <w:sz w:val="28"/>
          <w:szCs w:val="28"/>
          <w:lang w:val="kk-KZ"/>
        </w:rPr>
      </w:pPr>
    </w:p>
    <w:p w:rsidR="00493A17" w:rsidRPr="009B437E" w:rsidRDefault="008039B6" w:rsidP="009B437E">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493A17" w:rsidRPr="00FF7D70">
        <w:rPr>
          <w:rFonts w:ascii="Times New Roman" w:hAnsi="Times New Roman" w:cs="Times New Roman"/>
          <w:sz w:val="28"/>
          <w:szCs w:val="28"/>
          <w:lang w:val="kk-KZ"/>
        </w:rPr>
        <w:t>.1.3 Концентрацияның әсері</w:t>
      </w:r>
    </w:p>
    <w:p w:rsidR="00493A17" w:rsidRPr="00FF7D70"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b/>
          <w:sz w:val="28"/>
          <w:szCs w:val="28"/>
          <w:lang w:val="kk-KZ"/>
        </w:rPr>
        <w:tab/>
      </w:r>
      <w:r w:rsidRPr="00FF7D70">
        <w:rPr>
          <w:rFonts w:ascii="Times New Roman" w:hAnsi="Times New Roman" w:cs="Times New Roman"/>
          <w:sz w:val="28"/>
          <w:szCs w:val="28"/>
          <w:lang w:val="kk-KZ"/>
        </w:rPr>
        <w:t>ФС-дың ФБЕ және ӨҰС-</w:t>
      </w:r>
      <w:r w:rsidR="00DA7BE5" w:rsidRPr="00FF7D70">
        <w:rPr>
          <w:rFonts w:ascii="Times New Roman" w:hAnsi="Times New Roman" w:cs="Times New Roman"/>
          <w:sz w:val="28"/>
          <w:szCs w:val="28"/>
          <w:lang w:val="kk-KZ"/>
        </w:rPr>
        <w:t>д</w:t>
      </w:r>
      <w:r w:rsidRPr="00FF7D70">
        <w:rPr>
          <w:rFonts w:ascii="Times New Roman" w:hAnsi="Times New Roman" w:cs="Times New Roman"/>
          <w:sz w:val="28"/>
          <w:szCs w:val="28"/>
          <w:lang w:val="kk-KZ"/>
        </w:rPr>
        <w:t>ағы концентрациясының фотофизикалық қасиеттерге әсері зерттелді. Күтілгендей, концентрацияның өсуі қарқындылықтың өсуіне әкеліп соқты, бірақ барлық ФС-лар үшін осы концентрациялар аралығында абсорбция жолағының максимум толқын ұзындық</w:t>
      </w:r>
      <w:r w:rsidR="005A1E1B" w:rsidRPr="00FF7D70">
        <w:rPr>
          <w:rFonts w:ascii="Times New Roman" w:hAnsi="Times New Roman" w:cs="Times New Roman"/>
          <w:sz w:val="28"/>
          <w:szCs w:val="28"/>
          <w:lang w:val="kk-KZ"/>
        </w:rPr>
        <w:t>тарында еш өзгеріс байқалмады (28-</w:t>
      </w:r>
      <w:r w:rsidRPr="00FF7D70">
        <w:rPr>
          <w:rFonts w:ascii="Times New Roman" w:hAnsi="Times New Roman" w:cs="Times New Roman"/>
          <w:sz w:val="28"/>
          <w:szCs w:val="28"/>
          <w:lang w:val="kk-KZ"/>
        </w:rPr>
        <w:t>сурет).</w:t>
      </w:r>
    </w:p>
    <w:p w:rsidR="00493A17" w:rsidRPr="00FF7D70" w:rsidRDefault="00493A17" w:rsidP="009F63BD">
      <w:pPr>
        <w:spacing w:after="0" w:line="240" w:lineRule="auto"/>
        <w:jc w:val="both"/>
        <w:rPr>
          <w:rFonts w:ascii="Times New Roman" w:hAnsi="Times New Roman" w:cs="Times New Roman"/>
          <w:sz w:val="28"/>
          <w:szCs w:val="28"/>
          <w:lang w:val="kk-KZ"/>
        </w:rPr>
      </w:pPr>
    </w:p>
    <w:p w:rsidR="00493A17" w:rsidRPr="00FF7D70" w:rsidRDefault="00D43B53" w:rsidP="009F63BD">
      <w:pPr>
        <w:spacing w:after="0" w:line="240" w:lineRule="auto"/>
        <w:jc w:val="center"/>
        <w:rPr>
          <w:rFonts w:ascii="Times New Roman" w:hAnsi="Times New Roman" w:cs="Times New Roman"/>
          <w:sz w:val="28"/>
          <w:szCs w:val="28"/>
          <w:lang w:val="kk-KZ"/>
        </w:rPr>
      </w:pPr>
      <w:r w:rsidRPr="00D43B53">
        <w:rPr>
          <w:rFonts w:ascii="Times New Roman" w:hAnsi="Times New Roman" w:cs="Times New Roman"/>
          <w:noProof/>
          <w:sz w:val="28"/>
          <w:szCs w:val="28"/>
        </w:rPr>
        <w:lastRenderedPageBreak/>
        <w:drawing>
          <wp:inline distT="0" distB="0" distL="0" distR="0">
            <wp:extent cx="5941060" cy="3171508"/>
            <wp:effectExtent l="0" t="0" r="2540" b="0"/>
            <wp:docPr id="38" name="Рисунок 38" descr="C:\Users\bauyrzhan.myrzakhmet\Desktop\UV&amp;IR\Origin fotos of thesis\Concentration\Ab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auyrzhan.myrzakhmet\Desktop\UV&amp;IR\Origin fotos of thesis\Concentration\Abs-1.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9417" b="14102"/>
                    <a:stretch/>
                  </pic:blipFill>
                  <pic:spPr bwMode="auto">
                    <a:xfrm>
                      <a:off x="0" y="0"/>
                      <a:ext cx="5941695" cy="3171847"/>
                    </a:xfrm>
                    <a:prstGeom prst="rect">
                      <a:avLst/>
                    </a:prstGeom>
                    <a:noFill/>
                    <a:ln>
                      <a:noFill/>
                    </a:ln>
                    <a:extLst>
                      <a:ext uri="{53640926-AAD7-44D8-BBD7-CCE9431645EC}">
                        <a14:shadowObscured xmlns:a14="http://schemas.microsoft.com/office/drawing/2010/main"/>
                      </a:ext>
                    </a:extLst>
                  </pic:spPr>
                </pic:pic>
              </a:graphicData>
            </a:graphic>
          </wp:inline>
        </w:drawing>
      </w:r>
    </w:p>
    <w:p w:rsidR="002E1D27" w:rsidRPr="00FF7D70" w:rsidRDefault="002E1D27" w:rsidP="002E1D27">
      <w:pPr>
        <w:spacing w:after="0" w:line="240" w:lineRule="auto"/>
        <w:rPr>
          <w:rFonts w:ascii="Times New Roman" w:hAnsi="Times New Roman" w:cs="Times New Roman"/>
          <w:b/>
          <w:sz w:val="28"/>
          <w:szCs w:val="28"/>
          <w:lang w:val="kk-KZ"/>
        </w:rPr>
      </w:pPr>
      <w:r w:rsidRPr="00FF7D70">
        <w:rPr>
          <w:rFonts w:ascii="Times New Roman" w:hAnsi="Times New Roman" w:cs="Times New Roman"/>
          <w:b/>
          <w:sz w:val="28"/>
          <w:szCs w:val="28"/>
          <w:lang w:val="kk-KZ"/>
        </w:rPr>
        <w:t xml:space="preserve">                                 1)                                                     2)</w:t>
      </w:r>
    </w:p>
    <w:p w:rsidR="00493A17" w:rsidRPr="00FF7D70" w:rsidRDefault="00665B74"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28</w:t>
      </w:r>
      <w:r w:rsidR="00FF4C93" w:rsidRPr="00FF7D70">
        <w:rPr>
          <w:rFonts w:ascii="Times New Roman" w:hAnsi="Times New Roman" w:cs="Times New Roman"/>
          <w:sz w:val="28"/>
          <w:szCs w:val="28"/>
          <w:lang w:val="kk-KZ"/>
        </w:rPr>
        <w:t xml:space="preserve"> – </w:t>
      </w:r>
      <w:r w:rsidR="00493A17" w:rsidRPr="00FF7D70">
        <w:rPr>
          <w:rFonts w:ascii="Times New Roman" w:hAnsi="Times New Roman" w:cs="Times New Roman"/>
          <w:sz w:val="28"/>
          <w:szCs w:val="28"/>
          <w:lang w:val="kk-KZ"/>
        </w:rPr>
        <w:t>Бөлме температурасындағы П</w:t>
      </w:r>
      <w:r w:rsidR="00FF4C93" w:rsidRPr="00FF7D70">
        <w:rPr>
          <w:rFonts w:ascii="Times New Roman" w:hAnsi="Times New Roman" w:cs="Times New Roman"/>
          <w:sz w:val="28"/>
          <w:szCs w:val="28"/>
          <w:lang w:val="kk-KZ"/>
        </w:rPr>
        <w:t>Фа</w:t>
      </w:r>
      <w:r w:rsidR="00493A17" w:rsidRPr="00FF7D70">
        <w:rPr>
          <w:rFonts w:ascii="Times New Roman" w:hAnsi="Times New Roman" w:cs="Times New Roman"/>
          <w:sz w:val="28"/>
          <w:szCs w:val="28"/>
          <w:lang w:val="kk-KZ"/>
        </w:rPr>
        <w:t xml:space="preserve"> (А, </w:t>
      </w:r>
      <w:r w:rsidR="00FF4C93" w:rsidRPr="00FF7D70">
        <w:rPr>
          <w:rFonts w:ascii="Times New Roman" w:hAnsi="Times New Roman" w:cs="Times New Roman"/>
          <w:sz w:val="28"/>
          <w:szCs w:val="28"/>
          <w:lang w:val="kk-KZ"/>
        </w:rPr>
        <w:t>Г</w:t>
      </w:r>
      <w:r w:rsidR="00493A17" w:rsidRPr="00FF7D70">
        <w:rPr>
          <w:rFonts w:ascii="Times New Roman" w:hAnsi="Times New Roman" w:cs="Times New Roman"/>
          <w:sz w:val="28"/>
          <w:szCs w:val="28"/>
          <w:lang w:val="kk-KZ"/>
        </w:rPr>
        <w:t>), П</w:t>
      </w:r>
      <w:r w:rsidR="00FF4C93" w:rsidRPr="00FF7D70">
        <w:rPr>
          <w:rFonts w:ascii="Times New Roman" w:hAnsi="Times New Roman" w:cs="Times New Roman"/>
          <w:sz w:val="28"/>
          <w:szCs w:val="28"/>
          <w:lang w:val="kk-KZ"/>
        </w:rPr>
        <w:t>пІХ</w:t>
      </w:r>
      <w:r w:rsidR="00493A17" w:rsidRPr="00FF7D70">
        <w:rPr>
          <w:rFonts w:ascii="Times New Roman" w:hAnsi="Times New Roman" w:cs="Times New Roman"/>
          <w:sz w:val="28"/>
          <w:szCs w:val="28"/>
          <w:lang w:val="kk-KZ"/>
        </w:rPr>
        <w:t xml:space="preserve"> (</w:t>
      </w:r>
      <w:r w:rsidR="00FF4C93" w:rsidRPr="00FF7D70">
        <w:rPr>
          <w:rFonts w:ascii="Times New Roman" w:hAnsi="Times New Roman" w:cs="Times New Roman"/>
          <w:sz w:val="28"/>
          <w:szCs w:val="28"/>
          <w:lang w:val="kk-KZ"/>
        </w:rPr>
        <w:t>Б</w:t>
      </w:r>
      <w:r w:rsidR="00493A17" w:rsidRPr="00FF7D70">
        <w:rPr>
          <w:rFonts w:ascii="Times New Roman" w:hAnsi="Times New Roman" w:cs="Times New Roman"/>
          <w:sz w:val="28"/>
          <w:szCs w:val="28"/>
          <w:lang w:val="kk-KZ"/>
        </w:rPr>
        <w:t xml:space="preserve">, </w:t>
      </w:r>
      <w:r w:rsidR="00FF4C93" w:rsidRPr="00FF7D70">
        <w:rPr>
          <w:rFonts w:ascii="Times New Roman" w:hAnsi="Times New Roman" w:cs="Times New Roman"/>
          <w:sz w:val="28"/>
          <w:szCs w:val="28"/>
          <w:lang w:val="kk-KZ"/>
        </w:rPr>
        <w:t>Д</w:t>
      </w:r>
      <w:r w:rsidR="002E1D27" w:rsidRPr="00FF7D70">
        <w:rPr>
          <w:rFonts w:ascii="Times New Roman" w:hAnsi="Times New Roman" w:cs="Times New Roman"/>
          <w:sz w:val="28"/>
          <w:szCs w:val="28"/>
          <w:lang w:val="kk-KZ"/>
        </w:rPr>
        <w:t>) және</w:t>
      </w:r>
      <w:r w:rsidR="00493A17" w:rsidRPr="00FF7D70">
        <w:rPr>
          <w:rFonts w:ascii="Times New Roman" w:hAnsi="Times New Roman" w:cs="Times New Roman"/>
          <w:sz w:val="28"/>
          <w:szCs w:val="28"/>
          <w:lang w:val="kk-KZ"/>
        </w:rPr>
        <w:t xml:space="preserve"> ФФ</w:t>
      </w:r>
      <w:r w:rsidR="002E1D27" w:rsidRPr="00FF7D70">
        <w:rPr>
          <w:rFonts w:ascii="Times New Roman" w:hAnsi="Times New Roman" w:cs="Times New Roman"/>
          <w:sz w:val="28"/>
          <w:szCs w:val="28"/>
          <w:lang w:val="kk-KZ"/>
        </w:rPr>
        <w:t>-нің</w:t>
      </w:r>
      <w:r w:rsidR="00493A17" w:rsidRPr="00FF7D70">
        <w:rPr>
          <w:rFonts w:ascii="Times New Roman" w:hAnsi="Times New Roman" w:cs="Times New Roman"/>
          <w:sz w:val="28"/>
          <w:szCs w:val="28"/>
          <w:lang w:val="kk-KZ"/>
        </w:rPr>
        <w:t xml:space="preserve"> (</w:t>
      </w:r>
      <w:r w:rsidR="00FF4C93" w:rsidRPr="00FF7D70">
        <w:rPr>
          <w:rFonts w:ascii="Times New Roman" w:hAnsi="Times New Roman" w:cs="Times New Roman"/>
          <w:sz w:val="28"/>
          <w:szCs w:val="28"/>
          <w:lang w:val="kk-KZ"/>
        </w:rPr>
        <w:t>В</w:t>
      </w:r>
      <w:r w:rsidR="00493A17" w:rsidRPr="00FF7D70">
        <w:rPr>
          <w:rFonts w:ascii="Times New Roman" w:hAnsi="Times New Roman" w:cs="Times New Roman"/>
          <w:sz w:val="28"/>
          <w:szCs w:val="28"/>
          <w:lang w:val="kk-KZ"/>
        </w:rPr>
        <w:t xml:space="preserve">, </w:t>
      </w:r>
      <w:r w:rsidR="00FF4C93" w:rsidRPr="00FF7D70">
        <w:rPr>
          <w:rFonts w:ascii="Times New Roman" w:hAnsi="Times New Roman" w:cs="Times New Roman"/>
          <w:sz w:val="28"/>
          <w:szCs w:val="28"/>
          <w:lang w:val="kk-KZ"/>
        </w:rPr>
        <w:t>Е</w:t>
      </w:r>
      <w:r w:rsidR="00493A17" w:rsidRPr="00FF7D70">
        <w:rPr>
          <w:rFonts w:ascii="Times New Roman" w:hAnsi="Times New Roman" w:cs="Times New Roman"/>
          <w:sz w:val="28"/>
          <w:szCs w:val="28"/>
          <w:lang w:val="kk-KZ"/>
        </w:rPr>
        <w:t>) ФБЕ</w:t>
      </w:r>
      <w:r w:rsidR="002E1D27" w:rsidRPr="00FF7D70">
        <w:rPr>
          <w:rFonts w:ascii="Times New Roman" w:hAnsi="Times New Roman" w:cs="Times New Roman"/>
          <w:sz w:val="28"/>
          <w:szCs w:val="28"/>
          <w:lang w:val="kk-KZ"/>
        </w:rPr>
        <w:t xml:space="preserve"> (1) мен</w:t>
      </w:r>
      <w:r w:rsidR="00493A17" w:rsidRPr="00FF7D70">
        <w:rPr>
          <w:rFonts w:ascii="Times New Roman" w:hAnsi="Times New Roman" w:cs="Times New Roman"/>
          <w:sz w:val="28"/>
          <w:szCs w:val="28"/>
          <w:lang w:val="kk-KZ"/>
        </w:rPr>
        <w:t xml:space="preserve"> ӨҰС</w:t>
      </w:r>
      <w:r w:rsidR="002E1D27" w:rsidRPr="00FF7D70">
        <w:rPr>
          <w:rFonts w:ascii="Times New Roman" w:hAnsi="Times New Roman" w:cs="Times New Roman"/>
          <w:sz w:val="28"/>
          <w:szCs w:val="28"/>
          <w:lang w:val="kk-KZ"/>
        </w:rPr>
        <w:t>-да (2)</w:t>
      </w:r>
      <w:r w:rsidR="00493A17" w:rsidRPr="00FF7D70">
        <w:rPr>
          <w:rFonts w:ascii="Times New Roman" w:hAnsi="Times New Roman" w:cs="Times New Roman"/>
          <w:sz w:val="28"/>
          <w:szCs w:val="28"/>
          <w:lang w:val="kk-KZ"/>
        </w:rPr>
        <w:t xml:space="preserve"> әртүрлі конц</w:t>
      </w:r>
      <w:r w:rsidR="00A9628C" w:rsidRPr="00FF7D70">
        <w:rPr>
          <w:rFonts w:ascii="Times New Roman" w:hAnsi="Times New Roman" w:cs="Times New Roman"/>
          <w:sz w:val="28"/>
          <w:szCs w:val="28"/>
          <w:lang w:val="kk-KZ"/>
        </w:rPr>
        <w:t>ентрациядағы абсорбция спектр</w:t>
      </w:r>
      <w:r w:rsidR="00493A17" w:rsidRPr="00FF7D70">
        <w:rPr>
          <w:rFonts w:ascii="Times New Roman" w:hAnsi="Times New Roman" w:cs="Times New Roman"/>
          <w:sz w:val="28"/>
          <w:szCs w:val="28"/>
          <w:lang w:val="kk-KZ"/>
        </w:rPr>
        <w:t>і</w:t>
      </w:r>
    </w:p>
    <w:p w:rsidR="00493A17" w:rsidRPr="00FF7D70" w:rsidRDefault="00493A17" w:rsidP="009F63BD">
      <w:pPr>
        <w:spacing w:after="0" w:line="240" w:lineRule="auto"/>
        <w:rPr>
          <w:rFonts w:ascii="Times New Roman" w:hAnsi="Times New Roman" w:cs="Times New Roman"/>
          <w:sz w:val="28"/>
          <w:szCs w:val="28"/>
          <w:lang w:val="kk-KZ"/>
        </w:rPr>
      </w:pPr>
    </w:p>
    <w:p w:rsidR="00493A17"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 xml:space="preserve">Концентрацияның өсуі барлық ФС-лар үшін флуоресценция қарқындылығының </w:t>
      </w:r>
      <w:r w:rsidR="00947426">
        <w:rPr>
          <w:rFonts w:ascii="Times New Roman" w:hAnsi="Times New Roman" w:cs="Times New Roman"/>
          <w:sz w:val="28"/>
          <w:szCs w:val="28"/>
          <w:lang w:val="kk-KZ"/>
        </w:rPr>
        <w:t xml:space="preserve">кемуіне және </w:t>
      </w:r>
      <w:r w:rsidRPr="00FF7D70">
        <w:rPr>
          <w:rFonts w:ascii="Times New Roman" w:hAnsi="Times New Roman" w:cs="Times New Roman"/>
          <w:sz w:val="28"/>
          <w:szCs w:val="28"/>
          <w:lang w:val="kk-KZ"/>
        </w:rPr>
        <w:t xml:space="preserve">өсуіне алып келді. </w:t>
      </w:r>
    </w:p>
    <w:p w:rsidR="005E26E1" w:rsidRPr="00FF7D70" w:rsidRDefault="005E26E1" w:rsidP="009F63BD">
      <w:pPr>
        <w:spacing w:after="0" w:line="240" w:lineRule="auto"/>
        <w:jc w:val="both"/>
        <w:rPr>
          <w:rFonts w:ascii="Times New Roman" w:hAnsi="Times New Roman" w:cs="Times New Roman"/>
          <w:sz w:val="28"/>
          <w:szCs w:val="28"/>
          <w:lang w:val="kk-KZ"/>
        </w:rPr>
      </w:pPr>
    </w:p>
    <w:p w:rsidR="00493A17" w:rsidRPr="00FF7D70" w:rsidRDefault="00D43B53" w:rsidP="009F63BD">
      <w:pPr>
        <w:spacing w:after="0" w:line="240" w:lineRule="auto"/>
        <w:jc w:val="center"/>
        <w:rPr>
          <w:rFonts w:ascii="Times New Roman" w:hAnsi="Times New Roman" w:cs="Times New Roman"/>
          <w:sz w:val="28"/>
          <w:szCs w:val="28"/>
          <w:lang w:val="kk-KZ"/>
        </w:rPr>
      </w:pPr>
      <w:r w:rsidRPr="00D43B53">
        <w:rPr>
          <w:rFonts w:ascii="Times New Roman" w:hAnsi="Times New Roman" w:cs="Times New Roman"/>
          <w:noProof/>
          <w:sz w:val="28"/>
          <w:szCs w:val="28"/>
        </w:rPr>
        <w:drawing>
          <wp:inline distT="0" distB="0" distL="0" distR="0">
            <wp:extent cx="5912485" cy="3724275"/>
            <wp:effectExtent l="0" t="0" r="0" b="9525"/>
            <wp:docPr id="40" name="Рисунок 40" descr="C:\Users\bauyrzhan.myrzakhmet\Desktop\UV&amp;IR\Origin fotos of thesis\Concentration\Flu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auyrzhan.myrzakhmet\Desktop\UV&amp;IR\Origin fotos of thesis\Concentration\Fluo-1.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481" t="9427" r="-1" b="15349"/>
                    <a:stretch/>
                  </pic:blipFill>
                  <pic:spPr bwMode="auto">
                    <a:xfrm>
                      <a:off x="0" y="0"/>
                      <a:ext cx="5913117" cy="3724673"/>
                    </a:xfrm>
                    <a:prstGeom prst="rect">
                      <a:avLst/>
                    </a:prstGeom>
                    <a:noFill/>
                    <a:ln>
                      <a:noFill/>
                    </a:ln>
                    <a:extLst>
                      <a:ext uri="{53640926-AAD7-44D8-BBD7-CCE9431645EC}">
                        <a14:shadowObscured xmlns:a14="http://schemas.microsoft.com/office/drawing/2010/main"/>
                      </a:ext>
                    </a:extLst>
                  </pic:spPr>
                </pic:pic>
              </a:graphicData>
            </a:graphic>
          </wp:inline>
        </w:drawing>
      </w:r>
    </w:p>
    <w:p w:rsidR="002E1D27" w:rsidRPr="00FF7D70" w:rsidRDefault="002E1D27" w:rsidP="002E1D27">
      <w:pPr>
        <w:spacing w:after="0" w:line="240" w:lineRule="auto"/>
        <w:rPr>
          <w:rFonts w:ascii="Times New Roman" w:hAnsi="Times New Roman" w:cs="Times New Roman"/>
          <w:b/>
          <w:sz w:val="28"/>
          <w:szCs w:val="28"/>
          <w:lang w:val="kk-KZ"/>
        </w:rPr>
      </w:pPr>
      <w:r w:rsidRPr="00FF7D70">
        <w:rPr>
          <w:rFonts w:ascii="Times New Roman" w:hAnsi="Times New Roman" w:cs="Times New Roman"/>
          <w:b/>
          <w:sz w:val="28"/>
          <w:szCs w:val="28"/>
          <w:lang w:val="kk-KZ"/>
        </w:rPr>
        <w:t xml:space="preserve">                                 1)                                                     2)</w:t>
      </w:r>
    </w:p>
    <w:p w:rsidR="00493A17" w:rsidRPr="00FF7D70" w:rsidRDefault="00665B74"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29</w:t>
      </w:r>
      <w:r w:rsidR="00FF4C93" w:rsidRPr="00FF7D70">
        <w:rPr>
          <w:rFonts w:ascii="Times New Roman" w:hAnsi="Times New Roman" w:cs="Times New Roman"/>
          <w:sz w:val="28"/>
          <w:szCs w:val="28"/>
          <w:lang w:val="kk-KZ"/>
        </w:rPr>
        <w:t xml:space="preserve"> – </w:t>
      </w:r>
      <w:r w:rsidR="00493A17" w:rsidRPr="00FF7D70">
        <w:rPr>
          <w:rFonts w:ascii="Times New Roman" w:hAnsi="Times New Roman" w:cs="Times New Roman"/>
          <w:sz w:val="28"/>
          <w:szCs w:val="28"/>
          <w:lang w:val="kk-KZ"/>
        </w:rPr>
        <w:t>Бөлме температурасындағы П</w:t>
      </w:r>
      <w:r w:rsidR="00FF4C93" w:rsidRPr="00FF7D70">
        <w:rPr>
          <w:rFonts w:ascii="Times New Roman" w:hAnsi="Times New Roman" w:cs="Times New Roman"/>
          <w:sz w:val="28"/>
          <w:szCs w:val="28"/>
          <w:lang w:val="kk-KZ"/>
        </w:rPr>
        <w:t>Фа</w:t>
      </w:r>
      <w:r w:rsidR="00493A17" w:rsidRPr="00FF7D70">
        <w:rPr>
          <w:rFonts w:ascii="Times New Roman" w:hAnsi="Times New Roman" w:cs="Times New Roman"/>
          <w:sz w:val="28"/>
          <w:szCs w:val="28"/>
          <w:lang w:val="kk-KZ"/>
        </w:rPr>
        <w:t xml:space="preserve"> (А, </w:t>
      </w:r>
      <w:r w:rsidR="00FF4C93" w:rsidRPr="00FF7D70">
        <w:rPr>
          <w:rFonts w:ascii="Times New Roman" w:hAnsi="Times New Roman" w:cs="Times New Roman"/>
          <w:sz w:val="28"/>
          <w:szCs w:val="28"/>
          <w:lang w:val="kk-KZ"/>
        </w:rPr>
        <w:t>Г</w:t>
      </w:r>
      <w:r w:rsidR="00493A17" w:rsidRPr="00FF7D70">
        <w:rPr>
          <w:rFonts w:ascii="Times New Roman" w:hAnsi="Times New Roman" w:cs="Times New Roman"/>
          <w:sz w:val="28"/>
          <w:szCs w:val="28"/>
          <w:lang w:val="kk-KZ"/>
        </w:rPr>
        <w:t>), П</w:t>
      </w:r>
      <w:r w:rsidR="00FF4C93" w:rsidRPr="00FF7D70">
        <w:rPr>
          <w:rFonts w:ascii="Times New Roman" w:hAnsi="Times New Roman" w:cs="Times New Roman"/>
          <w:sz w:val="28"/>
          <w:szCs w:val="28"/>
          <w:lang w:val="kk-KZ"/>
        </w:rPr>
        <w:t>пІХ</w:t>
      </w:r>
      <w:r w:rsidR="00493A17" w:rsidRPr="00FF7D70">
        <w:rPr>
          <w:rFonts w:ascii="Times New Roman" w:hAnsi="Times New Roman" w:cs="Times New Roman"/>
          <w:sz w:val="28"/>
          <w:szCs w:val="28"/>
          <w:lang w:val="kk-KZ"/>
        </w:rPr>
        <w:t xml:space="preserve"> (</w:t>
      </w:r>
      <w:r w:rsidR="00FF4C93" w:rsidRPr="00FF7D70">
        <w:rPr>
          <w:rFonts w:ascii="Times New Roman" w:hAnsi="Times New Roman" w:cs="Times New Roman"/>
          <w:sz w:val="28"/>
          <w:szCs w:val="28"/>
          <w:lang w:val="kk-KZ"/>
        </w:rPr>
        <w:t>Б</w:t>
      </w:r>
      <w:r w:rsidR="00493A17" w:rsidRPr="00FF7D70">
        <w:rPr>
          <w:rFonts w:ascii="Times New Roman" w:hAnsi="Times New Roman" w:cs="Times New Roman"/>
          <w:sz w:val="28"/>
          <w:szCs w:val="28"/>
          <w:lang w:val="kk-KZ"/>
        </w:rPr>
        <w:t xml:space="preserve">, </w:t>
      </w:r>
      <w:r w:rsidR="00FF4C93" w:rsidRPr="00FF7D70">
        <w:rPr>
          <w:rFonts w:ascii="Times New Roman" w:hAnsi="Times New Roman" w:cs="Times New Roman"/>
          <w:sz w:val="28"/>
          <w:szCs w:val="28"/>
          <w:lang w:val="kk-KZ"/>
        </w:rPr>
        <w:t>Д</w:t>
      </w:r>
      <w:r w:rsidR="00493A17" w:rsidRPr="00FF7D70">
        <w:rPr>
          <w:rFonts w:ascii="Times New Roman" w:hAnsi="Times New Roman" w:cs="Times New Roman"/>
          <w:sz w:val="28"/>
          <w:szCs w:val="28"/>
          <w:lang w:val="kk-KZ"/>
        </w:rPr>
        <w:t>) және ФФ</w:t>
      </w:r>
      <w:r w:rsidR="002E1D27" w:rsidRPr="00FF7D70">
        <w:rPr>
          <w:rFonts w:ascii="Times New Roman" w:hAnsi="Times New Roman" w:cs="Times New Roman"/>
          <w:sz w:val="28"/>
          <w:szCs w:val="28"/>
          <w:lang w:val="kk-KZ"/>
        </w:rPr>
        <w:t>-нің</w:t>
      </w:r>
      <w:r w:rsidR="00493A17" w:rsidRPr="00FF7D70">
        <w:rPr>
          <w:rFonts w:ascii="Times New Roman" w:hAnsi="Times New Roman" w:cs="Times New Roman"/>
          <w:sz w:val="28"/>
          <w:szCs w:val="28"/>
          <w:lang w:val="kk-KZ"/>
        </w:rPr>
        <w:t xml:space="preserve"> (</w:t>
      </w:r>
      <w:r w:rsidR="00FF4C93" w:rsidRPr="00FF7D70">
        <w:rPr>
          <w:rFonts w:ascii="Times New Roman" w:hAnsi="Times New Roman" w:cs="Times New Roman"/>
          <w:sz w:val="28"/>
          <w:szCs w:val="28"/>
          <w:lang w:val="kk-KZ"/>
        </w:rPr>
        <w:t>В</w:t>
      </w:r>
      <w:r w:rsidR="00493A17" w:rsidRPr="00FF7D70">
        <w:rPr>
          <w:rFonts w:ascii="Times New Roman" w:hAnsi="Times New Roman" w:cs="Times New Roman"/>
          <w:sz w:val="28"/>
          <w:szCs w:val="28"/>
          <w:lang w:val="kk-KZ"/>
        </w:rPr>
        <w:t xml:space="preserve">, </w:t>
      </w:r>
      <w:r w:rsidR="00FF4C93" w:rsidRPr="00FF7D70">
        <w:rPr>
          <w:rFonts w:ascii="Times New Roman" w:hAnsi="Times New Roman" w:cs="Times New Roman"/>
          <w:sz w:val="28"/>
          <w:szCs w:val="28"/>
          <w:lang w:val="kk-KZ"/>
        </w:rPr>
        <w:t>Е</w:t>
      </w:r>
      <w:r w:rsidR="00493A17" w:rsidRPr="00FF7D70">
        <w:rPr>
          <w:rFonts w:ascii="Times New Roman" w:hAnsi="Times New Roman" w:cs="Times New Roman"/>
          <w:sz w:val="28"/>
          <w:szCs w:val="28"/>
          <w:lang w:val="kk-KZ"/>
        </w:rPr>
        <w:t>) ФБЕ</w:t>
      </w:r>
      <w:r w:rsidR="002E1D27" w:rsidRPr="00FF7D70">
        <w:rPr>
          <w:rFonts w:ascii="Times New Roman" w:hAnsi="Times New Roman" w:cs="Times New Roman"/>
          <w:sz w:val="28"/>
          <w:szCs w:val="28"/>
          <w:lang w:val="kk-KZ"/>
        </w:rPr>
        <w:t xml:space="preserve"> </w:t>
      </w:r>
      <w:r w:rsidR="002E1D27" w:rsidRPr="00FF7D70">
        <w:rPr>
          <w:rFonts w:ascii="Times New Roman" w:hAnsi="Times New Roman" w:cs="Times New Roman"/>
          <w:b/>
          <w:sz w:val="28"/>
          <w:szCs w:val="28"/>
          <w:lang w:val="kk-KZ"/>
        </w:rPr>
        <w:t>(1)</w:t>
      </w:r>
      <w:r w:rsidR="00493A17" w:rsidRPr="00FF7D70">
        <w:rPr>
          <w:rFonts w:ascii="Times New Roman" w:hAnsi="Times New Roman" w:cs="Times New Roman"/>
          <w:sz w:val="28"/>
          <w:szCs w:val="28"/>
          <w:lang w:val="kk-KZ"/>
        </w:rPr>
        <w:t xml:space="preserve"> </w:t>
      </w:r>
      <w:r w:rsidR="002E1D27" w:rsidRPr="00FF7D70">
        <w:rPr>
          <w:rFonts w:ascii="Times New Roman" w:hAnsi="Times New Roman" w:cs="Times New Roman"/>
          <w:sz w:val="28"/>
          <w:szCs w:val="28"/>
          <w:lang w:val="kk-KZ"/>
        </w:rPr>
        <w:t>мен</w:t>
      </w:r>
      <w:r w:rsidR="00493A17" w:rsidRPr="00FF7D70">
        <w:rPr>
          <w:rFonts w:ascii="Times New Roman" w:hAnsi="Times New Roman" w:cs="Times New Roman"/>
          <w:sz w:val="28"/>
          <w:szCs w:val="28"/>
          <w:lang w:val="kk-KZ"/>
        </w:rPr>
        <w:t xml:space="preserve"> ӨҰС</w:t>
      </w:r>
      <w:r w:rsidR="002E1D27" w:rsidRPr="00FF7D70">
        <w:rPr>
          <w:rFonts w:ascii="Times New Roman" w:hAnsi="Times New Roman" w:cs="Times New Roman"/>
          <w:sz w:val="28"/>
          <w:szCs w:val="28"/>
          <w:lang w:val="kk-KZ"/>
        </w:rPr>
        <w:t>-да</w:t>
      </w:r>
      <w:r w:rsidR="00493A17" w:rsidRPr="00FF7D70">
        <w:rPr>
          <w:rFonts w:ascii="Times New Roman" w:hAnsi="Times New Roman" w:cs="Times New Roman"/>
          <w:sz w:val="28"/>
          <w:szCs w:val="28"/>
          <w:lang w:val="kk-KZ"/>
        </w:rPr>
        <w:t xml:space="preserve"> </w:t>
      </w:r>
      <w:r w:rsidR="00493A17" w:rsidRPr="00FF7D70">
        <w:rPr>
          <w:rFonts w:ascii="Times New Roman" w:hAnsi="Times New Roman" w:cs="Times New Roman"/>
          <w:b/>
          <w:sz w:val="28"/>
          <w:szCs w:val="28"/>
          <w:lang w:val="kk-KZ"/>
        </w:rPr>
        <w:t>(</w:t>
      </w:r>
      <w:r w:rsidR="002E1D27" w:rsidRPr="00FF7D70">
        <w:rPr>
          <w:rFonts w:ascii="Times New Roman" w:hAnsi="Times New Roman" w:cs="Times New Roman"/>
          <w:b/>
          <w:sz w:val="28"/>
          <w:szCs w:val="28"/>
          <w:lang w:val="kk-KZ"/>
        </w:rPr>
        <w:t>2</w:t>
      </w:r>
      <w:r w:rsidR="00493A17" w:rsidRPr="00FF7D70">
        <w:rPr>
          <w:rFonts w:ascii="Times New Roman" w:hAnsi="Times New Roman" w:cs="Times New Roman"/>
          <w:b/>
          <w:sz w:val="28"/>
          <w:szCs w:val="28"/>
          <w:lang w:val="kk-KZ"/>
        </w:rPr>
        <w:t>)</w:t>
      </w:r>
      <w:r w:rsidR="00493A17" w:rsidRPr="00FF7D70">
        <w:rPr>
          <w:rFonts w:ascii="Times New Roman" w:hAnsi="Times New Roman" w:cs="Times New Roman"/>
          <w:sz w:val="28"/>
          <w:szCs w:val="28"/>
          <w:lang w:val="kk-KZ"/>
        </w:rPr>
        <w:t xml:space="preserve"> әртүрлі концент</w:t>
      </w:r>
      <w:r w:rsidR="00A9628C" w:rsidRPr="00FF7D70">
        <w:rPr>
          <w:rFonts w:ascii="Times New Roman" w:hAnsi="Times New Roman" w:cs="Times New Roman"/>
          <w:sz w:val="28"/>
          <w:szCs w:val="28"/>
          <w:lang w:val="kk-KZ"/>
        </w:rPr>
        <w:t>рациядағы флуоресценция спект</w:t>
      </w:r>
      <w:r w:rsidR="00493A17" w:rsidRPr="00FF7D70">
        <w:rPr>
          <w:rFonts w:ascii="Times New Roman" w:hAnsi="Times New Roman" w:cs="Times New Roman"/>
          <w:sz w:val="28"/>
          <w:szCs w:val="28"/>
          <w:lang w:val="kk-KZ"/>
        </w:rPr>
        <w:t>рі (λ</w:t>
      </w:r>
      <w:r w:rsidR="00493A17" w:rsidRPr="00FF7D70">
        <w:rPr>
          <w:rFonts w:ascii="Times New Roman" w:hAnsi="Times New Roman" w:cs="Times New Roman"/>
          <w:sz w:val="28"/>
          <w:szCs w:val="28"/>
          <w:vertAlign w:val="subscript"/>
          <w:lang w:val="kk-KZ"/>
        </w:rPr>
        <w:t>қоз</w:t>
      </w:r>
      <w:r w:rsidR="00FF4C93" w:rsidRPr="00FF7D70">
        <w:rPr>
          <w:rFonts w:ascii="Times New Roman" w:hAnsi="Times New Roman" w:cs="Times New Roman"/>
          <w:sz w:val="28"/>
          <w:szCs w:val="28"/>
          <w:lang w:val="kk-KZ"/>
        </w:rPr>
        <w:t xml:space="preserve">=400 нм </w:t>
      </w:r>
      <w:r w:rsidR="00493A17" w:rsidRPr="00FF7D70">
        <w:rPr>
          <w:rFonts w:ascii="Times New Roman" w:hAnsi="Times New Roman" w:cs="Times New Roman"/>
          <w:sz w:val="28"/>
          <w:szCs w:val="28"/>
          <w:lang w:val="kk-KZ"/>
        </w:rPr>
        <w:t xml:space="preserve">ПпІХ, ФФ және </w:t>
      </w:r>
      <w:r w:rsidR="00FF4C93" w:rsidRPr="00FF7D70">
        <w:rPr>
          <w:rFonts w:ascii="Times New Roman" w:hAnsi="Times New Roman" w:cs="Times New Roman"/>
          <w:sz w:val="28"/>
          <w:szCs w:val="28"/>
          <w:lang w:val="kk-KZ"/>
        </w:rPr>
        <w:t>λ</w:t>
      </w:r>
      <w:r w:rsidR="00FF4C93" w:rsidRPr="00FF7D70">
        <w:rPr>
          <w:rFonts w:ascii="Times New Roman" w:hAnsi="Times New Roman" w:cs="Times New Roman"/>
          <w:sz w:val="28"/>
          <w:szCs w:val="28"/>
          <w:vertAlign w:val="subscript"/>
          <w:lang w:val="kk-KZ"/>
        </w:rPr>
        <w:t>қоз</w:t>
      </w:r>
      <w:r w:rsidR="00FF4C93" w:rsidRPr="00FF7D70">
        <w:rPr>
          <w:rFonts w:ascii="Times New Roman" w:hAnsi="Times New Roman" w:cs="Times New Roman"/>
          <w:sz w:val="28"/>
          <w:szCs w:val="28"/>
          <w:lang w:val="kk-KZ"/>
        </w:rPr>
        <w:t xml:space="preserve">=415 нм </w:t>
      </w:r>
      <w:r w:rsidR="00493A17" w:rsidRPr="00FF7D70">
        <w:rPr>
          <w:rFonts w:ascii="Times New Roman" w:hAnsi="Times New Roman" w:cs="Times New Roman"/>
          <w:sz w:val="28"/>
          <w:szCs w:val="28"/>
          <w:lang w:val="kk-KZ"/>
        </w:rPr>
        <w:t>ПФа)</w:t>
      </w:r>
    </w:p>
    <w:p w:rsidR="005E26E1" w:rsidRDefault="005E26E1" w:rsidP="005E26E1">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lastRenderedPageBreak/>
        <w:t>Концентрлі</w:t>
      </w:r>
      <w:r w:rsidR="00947426">
        <w:rPr>
          <w:rFonts w:ascii="Times New Roman" w:hAnsi="Times New Roman" w:cs="Times New Roman"/>
          <w:sz w:val="28"/>
          <w:szCs w:val="28"/>
          <w:lang w:val="kk-KZ"/>
        </w:rPr>
        <w:t xml:space="preserve"> ерітінділерде агрегация </w:t>
      </w:r>
      <w:r w:rsidR="00304E88">
        <w:rPr>
          <w:rFonts w:ascii="Times New Roman" w:hAnsi="Times New Roman" w:cs="Times New Roman"/>
          <w:sz w:val="28"/>
          <w:szCs w:val="28"/>
          <w:lang w:val="kk-KZ"/>
        </w:rPr>
        <w:t>процес</w:t>
      </w:r>
      <w:r w:rsidR="00947426">
        <w:rPr>
          <w:rFonts w:ascii="Times New Roman" w:hAnsi="Times New Roman" w:cs="Times New Roman"/>
          <w:sz w:val="28"/>
          <w:szCs w:val="28"/>
          <w:lang w:val="kk-KZ"/>
        </w:rPr>
        <w:t xml:space="preserve">і </w:t>
      </w:r>
      <w:r w:rsidRPr="00FF7D70">
        <w:rPr>
          <w:rFonts w:ascii="Times New Roman" w:hAnsi="Times New Roman" w:cs="Times New Roman"/>
          <w:sz w:val="28"/>
          <w:szCs w:val="28"/>
          <w:lang w:val="kk-KZ"/>
        </w:rPr>
        <w:t>жоғары болды (29А, Б, В-сурет). Концентрация жоғары болған сайын, флуоресценция төмендей берді. Әртүрлі концентрациядағы Φ</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 xml:space="preserve"> мәні барлық ФС-лар үшін өлшенді және барлығы дерлік 1%-дан төмен шаманы құрады. Алайда, ӨҰС-да алынған нәтижелер ФБЕ-де алынған нәтижелерге қарама-қарсы болды. Барлық ФС-дың концентрациялары өскен сайын, олардың флуоресценция қарқындылығы да жоғарылады (29Г, Д, Е-сурет). ӨҰС ақуыздармен әсерлесу болуына байланысты ондағы агрегация </w:t>
      </w:r>
      <w:r w:rsidR="00304E88">
        <w:rPr>
          <w:rFonts w:ascii="Times New Roman" w:hAnsi="Times New Roman" w:cs="Times New Roman"/>
          <w:sz w:val="28"/>
          <w:szCs w:val="28"/>
          <w:lang w:val="kk-KZ"/>
        </w:rPr>
        <w:t>процес</w:t>
      </w:r>
      <w:r w:rsidRPr="00FF7D70">
        <w:rPr>
          <w:rFonts w:ascii="Times New Roman" w:hAnsi="Times New Roman" w:cs="Times New Roman"/>
          <w:sz w:val="28"/>
          <w:szCs w:val="28"/>
          <w:lang w:val="kk-KZ"/>
        </w:rPr>
        <w:t>і ФБЕ салыстырғанда төмен болуы мүмкін.</w:t>
      </w:r>
    </w:p>
    <w:p w:rsidR="00493A17" w:rsidRPr="00FF7D70" w:rsidRDefault="005A1E1B" w:rsidP="005E26E1">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Флуоресценция кемуі (30</w:t>
      </w:r>
      <w:r w:rsidR="00493A17" w:rsidRPr="00FF7D70">
        <w:rPr>
          <w:rFonts w:ascii="Times New Roman" w:hAnsi="Times New Roman" w:cs="Times New Roman"/>
          <w:sz w:val="28"/>
          <w:szCs w:val="28"/>
          <w:lang w:val="kk-KZ"/>
        </w:rPr>
        <w:t>-сурет) анықталды және τ</w:t>
      </w:r>
      <w:r w:rsidR="00493A17" w:rsidRPr="00FF7D70">
        <w:rPr>
          <w:rFonts w:ascii="Times New Roman" w:hAnsi="Times New Roman" w:cs="Times New Roman"/>
          <w:sz w:val="28"/>
          <w:szCs w:val="28"/>
          <w:vertAlign w:val="subscript"/>
          <w:lang w:val="kk-KZ"/>
        </w:rPr>
        <w:t>ƒ</w:t>
      </w:r>
      <w:r w:rsidR="003F7D52" w:rsidRPr="00FF7D70">
        <w:rPr>
          <w:rFonts w:ascii="Times New Roman" w:hAnsi="Times New Roman" w:cs="Times New Roman"/>
          <w:sz w:val="28"/>
          <w:szCs w:val="28"/>
          <w:lang w:val="kk-KZ"/>
        </w:rPr>
        <w:t xml:space="preserve"> есептелді (11</w:t>
      </w:r>
      <w:r w:rsidR="00493A17" w:rsidRPr="00FF7D70">
        <w:rPr>
          <w:rFonts w:ascii="Times New Roman" w:hAnsi="Times New Roman" w:cs="Times New Roman"/>
          <w:sz w:val="28"/>
          <w:szCs w:val="28"/>
          <w:lang w:val="kk-KZ"/>
        </w:rPr>
        <w:t>-кесте). Әртүрлі концентрацияларда ПпІХ ФБЕ пен ӨҰС</w:t>
      </w:r>
      <w:r w:rsidR="003F7D52" w:rsidRPr="00FF7D70">
        <w:rPr>
          <w:rFonts w:ascii="Times New Roman" w:hAnsi="Times New Roman" w:cs="Times New Roman"/>
          <w:sz w:val="28"/>
          <w:szCs w:val="28"/>
          <w:lang w:val="kk-KZ"/>
        </w:rPr>
        <w:t>-да</w:t>
      </w:r>
      <w:r w:rsidR="00493A17" w:rsidRPr="00FF7D70">
        <w:rPr>
          <w:rFonts w:ascii="Times New Roman" w:hAnsi="Times New Roman" w:cs="Times New Roman"/>
          <w:sz w:val="28"/>
          <w:szCs w:val="28"/>
          <w:lang w:val="kk-KZ"/>
        </w:rPr>
        <w:t xml:space="preserve"> би-экспоненциалдық кему көрсетті.</w:t>
      </w:r>
    </w:p>
    <w:p w:rsidR="00493A17" w:rsidRPr="00FF7D70" w:rsidRDefault="00493A17" w:rsidP="009F63BD">
      <w:pPr>
        <w:spacing w:after="0" w:line="240" w:lineRule="auto"/>
        <w:rPr>
          <w:rFonts w:ascii="Times New Roman" w:hAnsi="Times New Roman" w:cs="Times New Roman"/>
          <w:sz w:val="28"/>
          <w:szCs w:val="28"/>
          <w:lang w:val="kk-KZ"/>
        </w:rPr>
      </w:pPr>
    </w:p>
    <w:p w:rsidR="00493A17" w:rsidRPr="00FF7D70" w:rsidRDefault="00D43B53" w:rsidP="009F63BD">
      <w:pPr>
        <w:spacing w:after="0" w:line="240" w:lineRule="auto"/>
        <w:jc w:val="center"/>
        <w:rPr>
          <w:rFonts w:ascii="Times New Roman" w:hAnsi="Times New Roman" w:cs="Times New Roman"/>
          <w:sz w:val="28"/>
          <w:szCs w:val="28"/>
          <w:lang w:val="kk-KZ"/>
        </w:rPr>
      </w:pPr>
      <w:r w:rsidRPr="00D43B53">
        <w:rPr>
          <w:rFonts w:ascii="Times New Roman" w:hAnsi="Times New Roman" w:cs="Times New Roman"/>
          <w:noProof/>
          <w:sz w:val="28"/>
          <w:szCs w:val="28"/>
        </w:rPr>
        <w:drawing>
          <wp:inline distT="0" distB="0" distL="0" distR="0">
            <wp:extent cx="5790603" cy="3749040"/>
            <wp:effectExtent l="0" t="0" r="635" b="3810"/>
            <wp:docPr id="41" name="Рисунок 41" descr="C:\Users\bauyrzhan.myrzakhmet\Desktop\UV&amp;IR\Origin fotos of thesis\Concentration\Lifetim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auyrzhan.myrzakhmet\Desktop\UV&amp;IR\Origin fotos of thesis\Concentration\Lifetime-1.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443" t="9041" b="14388"/>
                    <a:stretch/>
                  </pic:blipFill>
                  <pic:spPr bwMode="auto">
                    <a:xfrm>
                      <a:off x="0" y="0"/>
                      <a:ext cx="5790603" cy="3749040"/>
                    </a:xfrm>
                    <a:prstGeom prst="rect">
                      <a:avLst/>
                    </a:prstGeom>
                    <a:noFill/>
                    <a:ln>
                      <a:noFill/>
                    </a:ln>
                    <a:extLst>
                      <a:ext uri="{53640926-AAD7-44D8-BBD7-CCE9431645EC}">
                        <a14:shadowObscured xmlns:a14="http://schemas.microsoft.com/office/drawing/2010/main"/>
                      </a:ext>
                    </a:extLst>
                  </pic:spPr>
                </pic:pic>
              </a:graphicData>
            </a:graphic>
          </wp:inline>
        </w:drawing>
      </w:r>
    </w:p>
    <w:p w:rsidR="002E1D27" w:rsidRPr="00FF7D70" w:rsidRDefault="002E1D27" w:rsidP="002E1D27">
      <w:pPr>
        <w:spacing w:after="0" w:line="240" w:lineRule="auto"/>
        <w:rPr>
          <w:rFonts w:ascii="Times New Roman" w:hAnsi="Times New Roman" w:cs="Times New Roman"/>
          <w:b/>
          <w:sz w:val="28"/>
          <w:szCs w:val="28"/>
          <w:lang w:val="kk-KZ"/>
        </w:rPr>
      </w:pPr>
      <w:r w:rsidRPr="00FF7D70">
        <w:rPr>
          <w:rFonts w:ascii="Times New Roman" w:hAnsi="Times New Roman" w:cs="Times New Roman"/>
          <w:b/>
          <w:sz w:val="28"/>
          <w:szCs w:val="28"/>
          <w:lang w:val="kk-KZ"/>
        </w:rPr>
        <w:t xml:space="preserve">                                 1)                                                     2)</w:t>
      </w:r>
    </w:p>
    <w:p w:rsidR="00493A17" w:rsidRPr="00FF7D70" w:rsidRDefault="00665B74"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30</w:t>
      </w:r>
      <w:r w:rsidR="00FA5B79" w:rsidRPr="00FF7D70">
        <w:rPr>
          <w:rFonts w:ascii="Times New Roman" w:hAnsi="Times New Roman" w:cs="Times New Roman"/>
          <w:sz w:val="28"/>
          <w:szCs w:val="28"/>
          <w:lang w:val="kk-KZ"/>
        </w:rPr>
        <w:t xml:space="preserve"> – </w:t>
      </w:r>
      <w:r w:rsidR="00493A17" w:rsidRPr="00FF7D70">
        <w:rPr>
          <w:rFonts w:ascii="Times New Roman" w:hAnsi="Times New Roman" w:cs="Times New Roman"/>
          <w:sz w:val="28"/>
          <w:szCs w:val="28"/>
          <w:lang w:val="kk-KZ"/>
        </w:rPr>
        <w:t>Бөлме температурасындағы П</w:t>
      </w:r>
      <w:r w:rsidR="00FA5B79" w:rsidRPr="00FF7D70">
        <w:rPr>
          <w:rFonts w:ascii="Times New Roman" w:hAnsi="Times New Roman" w:cs="Times New Roman"/>
          <w:sz w:val="28"/>
          <w:szCs w:val="28"/>
          <w:lang w:val="kk-KZ"/>
        </w:rPr>
        <w:t>Фа</w:t>
      </w:r>
      <w:r w:rsidR="00493A17" w:rsidRPr="00FF7D70">
        <w:rPr>
          <w:rFonts w:ascii="Times New Roman" w:hAnsi="Times New Roman" w:cs="Times New Roman"/>
          <w:sz w:val="28"/>
          <w:szCs w:val="28"/>
          <w:lang w:val="kk-KZ"/>
        </w:rPr>
        <w:t xml:space="preserve"> (А, </w:t>
      </w:r>
      <w:r w:rsidR="00FA5B79" w:rsidRPr="00FF7D70">
        <w:rPr>
          <w:rFonts w:ascii="Times New Roman" w:hAnsi="Times New Roman" w:cs="Times New Roman"/>
          <w:sz w:val="28"/>
          <w:szCs w:val="28"/>
          <w:lang w:val="kk-KZ"/>
        </w:rPr>
        <w:t>Г</w:t>
      </w:r>
      <w:r w:rsidR="00493A17" w:rsidRPr="00FF7D70">
        <w:rPr>
          <w:rFonts w:ascii="Times New Roman" w:hAnsi="Times New Roman" w:cs="Times New Roman"/>
          <w:sz w:val="28"/>
          <w:szCs w:val="28"/>
          <w:lang w:val="kk-KZ"/>
        </w:rPr>
        <w:t>), П</w:t>
      </w:r>
      <w:r w:rsidR="00FA5B79" w:rsidRPr="00FF7D70">
        <w:rPr>
          <w:rFonts w:ascii="Times New Roman" w:hAnsi="Times New Roman" w:cs="Times New Roman"/>
          <w:sz w:val="28"/>
          <w:szCs w:val="28"/>
          <w:lang w:val="kk-KZ"/>
        </w:rPr>
        <w:t>пІХ</w:t>
      </w:r>
      <w:r w:rsidR="00493A17" w:rsidRPr="00FF7D70">
        <w:rPr>
          <w:rFonts w:ascii="Times New Roman" w:hAnsi="Times New Roman" w:cs="Times New Roman"/>
          <w:sz w:val="28"/>
          <w:szCs w:val="28"/>
          <w:lang w:val="kk-KZ"/>
        </w:rPr>
        <w:t xml:space="preserve"> (</w:t>
      </w:r>
      <w:r w:rsidR="00FA5B79" w:rsidRPr="00FF7D70">
        <w:rPr>
          <w:rFonts w:ascii="Times New Roman" w:hAnsi="Times New Roman" w:cs="Times New Roman"/>
          <w:sz w:val="28"/>
          <w:szCs w:val="28"/>
          <w:lang w:val="kk-KZ"/>
        </w:rPr>
        <w:t>Б</w:t>
      </w:r>
      <w:r w:rsidR="00493A17" w:rsidRPr="00FF7D70">
        <w:rPr>
          <w:rFonts w:ascii="Times New Roman" w:hAnsi="Times New Roman" w:cs="Times New Roman"/>
          <w:sz w:val="28"/>
          <w:szCs w:val="28"/>
          <w:lang w:val="kk-KZ"/>
        </w:rPr>
        <w:t xml:space="preserve">, </w:t>
      </w:r>
      <w:r w:rsidR="00FA5B79" w:rsidRPr="00FF7D70">
        <w:rPr>
          <w:rFonts w:ascii="Times New Roman" w:hAnsi="Times New Roman" w:cs="Times New Roman"/>
          <w:sz w:val="28"/>
          <w:szCs w:val="28"/>
          <w:lang w:val="kk-KZ"/>
        </w:rPr>
        <w:t>Д</w:t>
      </w:r>
      <w:r w:rsidR="00493A17" w:rsidRPr="00FF7D70">
        <w:rPr>
          <w:rFonts w:ascii="Times New Roman" w:hAnsi="Times New Roman" w:cs="Times New Roman"/>
          <w:sz w:val="28"/>
          <w:szCs w:val="28"/>
          <w:lang w:val="kk-KZ"/>
        </w:rPr>
        <w:t>) және ФФ</w:t>
      </w:r>
      <w:r w:rsidR="002E1D27" w:rsidRPr="00FF7D70">
        <w:rPr>
          <w:rFonts w:ascii="Times New Roman" w:hAnsi="Times New Roman" w:cs="Times New Roman"/>
          <w:sz w:val="28"/>
          <w:szCs w:val="28"/>
          <w:lang w:val="kk-KZ"/>
        </w:rPr>
        <w:t>-нің</w:t>
      </w:r>
      <w:r w:rsidR="00493A17" w:rsidRPr="00FF7D70">
        <w:rPr>
          <w:rFonts w:ascii="Times New Roman" w:hAnsi="Times New Roman" w:cs="Times New Roman"/>
          <w:sz w:val="28"/>
          <w:szCs w:val="28"/>
          <w:lang w:val="kk-KZ"/>
        </w:rPr>
        <w:t xml:space="preserve"> (</w:t>
      </w:r>
      <w:r w:rsidR="00FA5B79" w:rsidRPr="00FF7D70">
        <w:rPr>
          <w:rFonts w:ascii="Times New Roman" w:hAnsi="Times New Roman" w:cs="Times New Roman"/>
          <w:sz w:val="28"/>
          <w:szCs w:val="28"/>
          <w:lang w:val="kk-KZ"/>
        </w:rPr>
        <w:t>В</w:t>
      </w:r>
      <w:r w:rsidR="00493A17" w:rsidRPr="00FF7D70">
        <w:rPr>
          <w:rFonts w:ascii="Times New Roman" w:hAnsi="Times New Roman" w:cs="Times New Roman"/>
          <w:sz w:val="28"/>
          <w:szCs w:val="28"/>
          <w:lang w:val="kk-KZ"/>
        </w:rPr>
        <w:t xml:space="preserve">, </w:t>
      </w:r>
      <w:r w:rsidR="00FA5B79" w:rsidRPr="00FF7D70">
        <w:rPr>
          <w:rFonts w:ascii="Times New Roman" w:hAnsi="Times New Roman" w:cs="Times New Roman"/>
          <w:sz w:val="28"/>
          <w:szCs w:val="28"/>
          <w:lang w:val="kk-KZ"/>
        </w:rPr>
        <w:t>Е</w:t>
      </w:r>
      <w:r w:rsidR="002E1D27" w:rsidRPr="00FF7D70">
        <w:rPr>
          <w:rFonts w:ascii="Times New Roman" w:hAnsi="Times New Roman" w:cs="Times New Roman"/>
          <w:sz w:val="28"/>
          <w:szCs w:val="28"/>
          <w:lang w:val="kk-KZ"/>
        </w:rPr>
        <w:t xml:space="preserve">) ФБЕ </w:t>
      </w:r>
      <w:r w:rsidR="002E1D27" w:rsidRPr="00FF7D70">
        <w:rPr>
          <w:rFonts w:ascii="Times New Roman" w:hAnsi="Times New Roman" w:cs="Times New Roman"/>
          <w:b/>
          <w:sz w:val="28"/>
          <w:szCs w:val="28"/>
          <w:lang w:val="kk-KZ"/>
        </w:rPr>
        <w:t>(1</w:t>
      </w:r>
      <w:r w:rsidR="00493A17" w:rsidRPr="00FF7D70">
        <w:rPr>
          <w:rFonts w:ascii="Times New Roman" w:hAnsi="Times New Roman" w:cs="Times New Roman"/>
          <w:b/>
          <w:sz w:val="28"/>
          <w:szCs w:val="28"/>
          <w:lang w:val="kk-KZ"/>
        </w:rPr>
        <w:t>)</w:t>
      </w:r>
      <w:r w:rsidR="00493A17" w:rsidRPr="00FF7D70">
        <w:rPr>
          <w:rFonts w:ascii="Times New Roman" w:hAnsi="Times New Roman" w:cs="Times New Roman"/>
          <w:sz w:val="28"/>
          <w:szCs w:val="28"/>
          <w:lang w:val="kk-KZ"/>
        </w:rPr>
        <w:t xml:space="preserve"> </w:t>
      </w:r>
      <w:r w:rsidR="002E1D27" w:rsidRPr="00FF7D70">
        <w:rPr>
          <w:rFonts w:ascii="Times New Roman" w:hAnsi="Times New Roman" w:cs="Times New Roman"/>
          <w:sz w:val="28"/>
          <w:szCs w:val="28"/>
          <w:lang w:val="kk-KZ"/>
        </w:rPr>
        <w:t>мен</w:t>
      </w:r>
      <w:r w:rsidR="00493A17" w:rsidRPr="00FF7D70">
        <w:rPr>
          <w:rFonts w:ascii="Times New Roman" w:hAnsi="Times New Roman" w:cs="Times New Roman"/>
          <w:sz w:val="28"/>
          <w:szCs w:val="28"/>
          <w:lang w:val="kk-KZ"/>
        </w:rPr>
        <w:t xml:space="preserve"> ӨҰС</w:t>
      </w:r>
      <w:r w:rsidR="002E1D27" w:rsidRPr="00FF7D70">
        <w:rPr>
          <w:rFonts w:ascii="Times New Roman" w:hAnsi="Times New Roman" w:cs="Times New Roman"/>
          <w:sz w:val="28"/>
          <w:szCs w:val="28"/>
          <w:lang w:val="kk-KZ"/>
        </w:rPr>
        <w:t>-да</w:t>
      </w:r>
      <w:r w:rsidR="00493A17" w:rsidRPr="00FF7D70">
        <w:rPr>
          <w:rFonts w:ascii="Times New Roman" w:hAnsi="Times New Roman" w:cs="Times New Roman"/>
          <w:sz w:val="28"/>
          <w:szCs w:val="28"/>
          <w:lang w:val="kk-KZ"/>
        </w:rPr>
        <w:t xml:space="preserve"> </w:t>
      </w:r>
      <w:r w:rsidR="00493A17" w:rsidRPr="00FF7D70">
        <w:rPr>
          <w:rFonts w:ascii="Times New Roman" w:hAnsi="Times New Roman" w:cs="Times New Roman"/>
          <w:b/>
          <w:sz w:val="28"/>
          <w:szCs w:val="28"/>
          <w:lang w:val="kk-KZ"/>
        </w:rPr>
        <w:t>(</w:t>
      </w:r>
      <w:r w:rsidR="002E1D27" w:rsidRPr="00FF7D70">
        <w:rPr>
          <w:rFonts w:ascii="Times New Roman" w:hAnsi="Times New Roman" w:cs="Times New Roman"/>
          <w:b/>
          <w:sz w:val="28"/>
          <w:szCs w:val="28"/>
          <w:lang w:val="kk-KZ"/>
        </w:rPr>
        <w:t>2</w:t>
      </w:r>
      <w:r w:rsidR="00493A17" w:rsidRPr="00FF7D70">
        <w:rPr>
          <w:rFonts w:ascii="Times New Roman" w:hAnsi="Times New Roman" w:cs="Times New Roman"/>
          <w:b/>
          <w:sz w:val="28"/>
          <w:szCs w:val="28"/>
          <w:lang w:val="kk-KZ"/>
        </w:rPr>
        <w:t>)</w:t>
      </w:r>
      <w:r w:rsidR="00493A17" w:rsidRPr="00FF7D70">
        <w:rPr>
          <w:rFonts w:ascii="Times New Roman" w:hAnsi="Times New Roman" w:cs="Times New Roman"/>
          <w:sz w:val="28"/>
          <w:szCs w:val="28"/>
          <w:lang w:val="kk-KZ"/>
        </w:rPr>
        <w:t xml:space="preserve"> әртүрлі</w:t>
      </w:r>
      <w:r w:rsidR="00FA5B79" w:rsidRPr="00FF7D70">
        <w:rPr>
          <w:rFonts w:ascii="Times New Roman" w:hAnsi="Times New Roman" w:cs="Times New Roman"/>
          <w:sz w:val="28"/>
          <w:szCs w:val="28"/>
          <w:lang w:val="kk-KZ"/>
        </w:rPr>
        <w:t xml:space="preserve"> конц</w:t>
      </w:r>
      <w:r w:rsidR="00A9628C" w:rsidRPr="00FF7D70">
        <w:rPr>
          <w:rFonts w:ascii="Times New Roman" w:hAnsi="Times New Roman" w:cs="Times New Roman"/>
          <w:sz w:val="28"/>
          <w:szCs w:val="28"/>
          <w:lang w:val="kk-KZ"/>
        </w:rPr>
        <w:t>ентрациядағы флуоресценция өмір сүру ұзақтығы</w:t>
      </w:r>
      <w:r w:rsidR="00493A17" w:rsidRPr="00FF7D70">
        <w:rPr>
          <w:rFonts w:ascii="Times New Roman" w:hAnsi="Times New Roman" w:cs="Times New Roman"/>
          <w:sz w:val="28"/>
          <w:szCs w:val="28"/>
          <w:lang w:val="kk-KZ"/>
        </w:rPr>
        <w:t xml:space="preserve"> (λ</w:t>
      </w:r>
      <w:r w:rsidR="00493A17" w:rsidRPr="00FF7D70">
        <w:rPr>
          <w:rFonts w:ascii="Times New Roman" w:hAnsi="Times New Roman" w:cs="Times New Roman"/>
          <w:sz w:val="28"/>
          <w:szCs w:val="28"/>
          <w:vertAlign w:val="subscript"/>
          <w:lang w:val="kk-KZ"/>
        </w:rPr>
        <w:t>қоз</w:t>
      </w:r>
      <w:r w:rsidR="00493A17" w:rsidRPr="00FF7D70">
        <w:rPr>
          <w:rFonts w:ascii="Times New Roman" w:hAnsi="Times New Roman" w:cs="Times New Roman"/>
          <w:sz w:val="28"/>
          <w:szCs w:val="28"/>
          <w:lang w:val="kk-KZ"/>
        </w:rPr>
        <w:t>=408 нм)</w:t>
      </w:r>
    </w:p>
    <w:p w:rsidR="00493A17" w:rsidRPr="00FF7D70" w:rsidRDefault="00493A17" w:rsidP="009F63BD">
      <w:pPr>
        <w:spacing w:after="0" w:line="240" w:lineRule="auto"/>
        <w:rPr>
          <w:rFonts w:ascii="Times New Roman" w:hAnsi="Times New Roman" w:cs="Times New Roman"/>
          <w:sz w:val="28"/>
          <w:szCs w:val="28"/>
          <w:lang w:val="kk-KZ"/>
        </w:rPr>
      </w:pPr>
    </w:p>
    <w:p w:rsidR="00493A17"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Мономер және агрегат кемуі сәйкесінше ұзақ және қысқа τ</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 xml:space="preserve"> мәнд</w:t>
      </w:r>
      <w:r w:rsidR="005A1E1B" w:rsidRPr="00FF7D70">
        <w:rPr>
          <w:rFonts w:ascii="Times New Roman" w:hAnsi="Times New Roman" w:cs="Times New Roman"/>
          <w:sz w:val="28"/>
          <w:szCs w:val="28"/>
          <w:lang w:val="kk-KZ"/>
        </w:rPr>
        <w:t>ерге ие болды. ПФа үшін ФБЕ</w:t>
      </w:r>
      <w:r w:rsidR="006343E9">
        <w:rPr>
          <w:rFonts w:ascii="Times New Roman" w:hAnsi="Times New Roman" w:cs="Times New Roman"/>
          <w:sz w:val="28"/>
          <w:szCs w:val="28"/>
          <w:lang w:val="kk-KZ"/>
        </w:rPr>
        <w:t>-де</w:t>
      </w:r>
      <w:r w:rsidR="005A1E1B" w:rsidRPr="00FF7D70">
        <w:rPr>
          <w:rFonts w:ascii="Times New Roman" w:hAnsi="Times New Roman" w:cs="Times New Roman"/>
          <w:sz w:val="28"/>
          <w:szCs w:val="28"/>
          <w:lang w:val="kk-KZ"/>
        </w:rPr>
        <w:t xml:space="preserve"> 5,6 және 6,8 нс аралығындағы </w:t>
      </w:r>
      <w:r w:rsidR="006343E9">
        <w:rPr>
          <w:rFonts w:ascii="Times New Roman" w:hAnsi="Times New Roman" w:cs="Times New Roman"/>
          <w:sz w:val="28"/>
          <w:szCs w:val="28"/>
          <w:lang w:val="kk-KZ"/>
        </w:rPr>
        <w:t>мономерге тән</w:t>
      </w:r>
      <w:r w:rsidR="005A1E1B" w:rsidRPr="00FF7D70">
        <w:rPr>
          <w:rFonts w:ascii="Times New Roman" w:hAnsi="Times New Roman" w:cs="Times New Roman"/>
          <w:sz w:val="28"/>
          <w:szCs w:val="28"/>
          <w:lang w:val="kk-KZ"/>
        </w:rPr>
        <w:t xml:space="preserve"> кему </w:t>
      </w:r>
      <w:r w:rsidR="006343E9">
        <w:rPr>
          <w:rFonts w:ascii="Times New Roman" w:hAnsi="Times New Roman" w:cs="Times New Roman"/>
          <w:sz w:val="28"/>
          <w:szCs w:val="28"/>
          <w:lang w:val="kk-KZ"/>
        </w:rPr>
        <w:t>анықталды, алайда агрегаттардың өмір сүру ұзақтығы өте төмен болуына орай ол мәндер тіркелмеді</w:t>
      </w:r>
      <w:r w:rsidR="005A1E1B" w:rsidRPr="00FF7D70">
        <w:rPr>
          <w:rFonts w:ascii="Times New Roman" w:hAnsi="Times New Roman" w:cs="Times New Roman"/>
          <w:sz w:val="28"/>
          <w:szCs w:val="28"/>
          <w:lang w:val="kk-KZ"/>
        </w:rPr>
        <w:t>. Ал, ӨҰС</w:t>
      </w:r>
      <w:r w:rsidR="003F7D52" w:rsidRPr="00FF7D70">
        <w:rPr>
          <w:rFonts w:ascii="Times New Roman" w:hAnsi="Times New Roman" w:cs="Times New Roman"/>
          <w:sz w:val="28"/>
          <w:szCs w:val="28"/>
          <w:lang w:val="kk-KZ"/>
        </w:rPr>
        <w:t>-да</w:t>
      </w:r>
      <w:r w:rsidR="005A1E1B" w:rsidRPr="00FF7D70">
        <w:rPr>
          <w:rFonts w:ascii="Times New Roman" w:hAnsi="Times New Roman" w:cs="Times New Roman"/>
          <w:sz w:val="28"/>
          <w:szCs w:val="28"/>
          <w:lang w:val="kk-KZ"/>
        </w:rPr>
        <w:t xml:space="preserve"> мономерлер мен агрегаттар түрлерінің қатар болуынан би-экспоненциалдық кему алынды. ФБЕ</w:t>
      </w:r>
      <w:r w:rsidR="002F10CA">
        <w:rPr>
          <w:rFonts w:ascii="Times New Roman" w:hAnsi="Times New Roman" w:cs="Times New Roman"/>
          <w:sz w:val="28"/>
          <w:szCs w:val="28"/>
          <w:lang w:val="kk-KZ"/>
        </w:rPr>
        <w:t>-де</w:t>
      </w:r>
      <w:r w:rsidRPr="00FF7D70">
        <w:rPr>
          <w:rFonts w:ascii="Times New Roman" w:hAnsi="Times New Roman" w:cs="Times New Roman"/>
          <w:sz w:val="28"/>
          <w:szCs w:val="28"/>
          <w:lang w:val="kk-KZ"/>
        </w:rPr>
        <w:t xml:space="preserve"> ПпІХ әртүрлі концентрацияда би-экспоненциалдық кему көрсетті. </w:t>
      </w:r>
    </w:p>
    <w:p w:rsidR="00E831D3" w:rsidRDefault="00E831D3" w:rsidP="009F63BD">
      <w:pPr>
        <w:spacing w:after="0" w:line="240" w:lineRule="auto"/>
        <w:jc w:val="both"/>
        <w:rPr>
          <w:rFonts w:ascii="Times New Roman" w:hAnsi="Times New Roman" w:cs="Times New Roman"/>
          <w:sz w:val="28"/>
          <w:szCs w:val="28"/>
          <w:lang w:val="kk-KZ"/>
        </w:rPr>
      </w:pPr>
    </w:p>
    <w:p w:rsidR="00E831D3" w:rsidRPr="00FF7D70" w:rsidRDefault="00E831D3" w:rsidP="009F63BD">
      <w:pPr>
        <w:spacing w:after="0" w:line="240" w:lineRule="auto"/>
        <w:jc w:val="both"/>
        <w:rPr>
          <w:rFonts w:ascii="Times New Roman" w:hAnsi="Times New Roman" w:cs="Times New Roman"/>
          <w:sz w:val="28"/>
          <w:szCs w:val="28"/>
          <w:lang w:val="kk-KZ"/>
        </w:rPr>
      </w:pPr>
    </w:p>
    <w:p w:rsidR="00493A17" w:rsidRPr="00FF7D70" w:rsidRDefault="00BA4F32" w:rsidP="00BA4F32">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lastRenderedPageBreak/>
        <w:t xml:space="preserve">Кесте 11 – </w:t>
      </w:r>
      <w:r w:rsidR="00701139" w:rsidRPr="00FF7D70">
        <w:rPr>
          <w:rFonts w:ascii="Times New Roman" w:hAnsi="Times New Roman" w:cs="Times New Roman"/>
          <w:sz w:val="28"/>
          <w:szCs w:val="28"/>
          <w:lang w:val="kk-KZ"/>
        </w:rPr>
        <w:t xml:space="preserve">Бөлме температурасындағы </w:t>
      </w:r>
      <w:r w:rsidR="00493A17" w:rsidRPr="00FF7D70">
        <w:rPr>
          <w:rFonts w:ascii="Times New Roman" w:hAnsi="Times New Roman" w:cs="Times New Roman"/>
          <w:sz w:val="28"/>
          <w:szCs w:val="28"/>
          <w:lang w:val="kk-KZ"/>
        </w:rPr>
        <w:t>ПФа</w:t>
      </w:r>
      <w:r w:rsidR="00701139" w:rsidRPr="00FF7D70">
        <w:rPr>
          <w:rFonts w:ascii="Times New Roman" w:hAnsi="Times New Roman" w:cs="Times New Roman"/>
          <w:sz w:val="28"/>
          <w:szCs w:val="28"/>
          <w:lang w:val="kk-KZ"/>
        </w:rPr>
        <w:t>, ПпІХ және ФФ-н</w:t>
      </w:r>
      <w:r w:rsidR="00493A17" w:rsidRPr="00FF7D70">
        <w:rPr>
          <w:rFonts w:ascii="Times New Roman" w:hAnsi="Times New Roman" w:cs="Times New Roman"/>
          <w:sz w:val="28"/>
          <w:szCs w:val="28"/>
          <w:lang w:val="kk-KZ"/>
        </w:rPr>
        <w:t>ің әртүрлі концентрациядағы флуоресценция өмір сүру ұзақтығы (λ</w:t>
      </w:r>
      <w:r w:rsidR="00493A17" w:rsidRPr="00FF7D70">
        <w:rPr>
          <w:rFonts w:ascii="Times New Roman" w:hAnsi="Times New Roman" w:cs="Times New Roman"/>
          <w:sz w:val="28"/>
          <w:szCs w:val="28"/>
          <w:vertAlign w:val="subscript"/>
          <w:lang w:val="kk-KZ"/>
        </w:rPr>
        <w:t>қоз</w:t>
      </w:r>
      <w:r w:rsidR="00493A17" w:rsidRPr="00FF7D70">
        <w:rPr>
          <w:rFonts w:ascii="Times New Roman" w:hAnsi="Times New Roman" w:cs="Times New Roman"/>
          <w:sz w:val="28"/>
          <w:szCs w:val="28"/>
          <w:lang w:val="kk-KZ"/>
        </w:rPr>
        <w:t>=408 нм)</w:t>
      </w:r>
    </w:p>
    <w:tbl>
      <w:tblPr>
        <w:tblStyle w:val="a6"/>
        <w:tblpPr w:leftFromText="180" w:rightFromText="180" w:vertAnchor="text" w:horzAnchor="margin" w:tblpXSpec="center" w:tblpY="130"/>
        <w:tblW w:w="9265" w:type="dxa"/>
        <w:tblLayout w:type="fixed"/>
        <w:tblLook w:val="04A0" w:firstRow="1" w:lastRow="0" w:firstColumn="1" w:lastColumn="0" w:noHBand="0" w:noVBand="1"/>
      </w:tblPr>
      <w:tblGrid>
        <w:gridCol w:w="2245"/>
        <w:gridCol w:w="2250"/>
        <w:gridCol w:w="2430"/>
        <w:gridCol w:w="2340"/>
      </w:tblGrid>
      <w:tr w:rsidR="003F15A1" w:rsidRPr="00FF7D70" w:rsidTr="00F77C03">
        <w:tc>
          <w:tcPr>
            <w:tcW w:w="2245" w:type="dxa"/>
            <w:vMerge w:val="restart"/>
            <w:vAlign w:val="center"/>
          </w:tcPr>
          <w:p w:rsidR="003F15A1" w:rsidRPr="00FF7D70" w:rsidRDefault="003F15A1" w:rsidP="003F15A1">
            <w:pPr>
              <w:autoSpaceDE w:val="0"/>
              <w:autoSpaceDN w:val="0"/>
              <w:adjustRightInd w:val="0"/>
              <w:snapToGrid w:val="0"/>
              <w:jc w:val="center"/>
              <w:rPr>
                <w:rFonts w:ascii="Times New Roman" w:hAnsi="Times New Roman" w:cs="Times New Roman"/>
                <w:b/>
                <w:sz w:val="28"/>
                <w:szCs w:val="28"/>
              </w:rPr>
            </w:pPr>
            <w:r w:rsidRPr="00FF7D70">
              <w:rPr>
                <w:rFonts w:ascii="Times New Roman" w:hAnsi="Times New Roman" w:cs="Times New Roman"/>
                <w:b/>
                <w:sz w:val="28"/>
                <w:szCs w:val="28"/>
                <w:lang w:val="kk-KZ"/>
              </w:rPr>
              <w:t>Концентрация</w:t>
            </w:r>
            <w:r w:rsidRPr="00FF7D70">
              <w:rPr>
                <w:rFonts w:ascii="Times New Roman" w:hAnsi="Times New Roman" w:cs="Times New Roman"/>
                <w:b/>
                <w:sz w:val="28"/>
                <w:szCs w:val="28"/>
              </w:rPr>
              <w:t xml:space="preserve"> (μM)</w:t>
            </w:r>
          </w:p>
        </w:tc>
        <w:tc>
          <w:tcPr>
            <w:tcW w:w="7020" w:type="dxa"/>
            <w:gridSpan w:val="3"/>
            <w:vAlign w:val="center"/>
          </w:tcPr>
          <w:p w:rsidR="003F15A1" w:rsidRPr="00FF7D70" w:rsidRDefault="003F15A1" w:rsidP="003F15A1">
            <w:pPr>
              <w:autoSpaceDE w:val="0"/>
              <w:autoSpaceDN w:val="0"/>
              <w:adjustRightInd w:val="0"/>
              <w:snapToGrid w:val="0"/>
              <w:jc w:val="center"/>
              <w:rPr>
                <w:rFonts w:ascii="Times New Roman" w:hAnsi="Times New Roman" w:cs="Times New Roman"/>
                <w:b/>
                <w:sz w:val="28"/>
                <w:szCs w:val="28"/>
              </w:rPr>
            </w:pPr>
            <w:r w:rsidRPr="00FF7D70">
              <w:rPr>
                <w:rFonts w:ascii="Times New Roman" w:hAnsi="Times New Roman" w:cs="Times New Roman"/>
                <w:b/>
                <w:bCs/>
                <w:sz w:val="28"/>
                <w:szCs w:val="28"/>
              </w:rPr>
              <w:t>τ</w:t>
            </w:r>
            <w:r w:rsidRPr="00FF7D70">
              <w:rPr>
                <w:rFonts w:ascii="Times New Roman" w:hAnsi="Times New Roman" w:cs="Times New Roman"/>
                <w:b/>
                <w:bCs/>
                <w:i/>
                <w:iCs/>
                <w:sz w:val="28"/>
                <w:szCs w:val="28"/>
                <w:vertAlign w:val="subscript"/>
              </w:rPr>
              <w:t>f</w:t>
            </w:r>
            <w:r w:rsidRPr="00FF7D70">
              <w:rPr>
                <w:rFonts w:ascii="Times New Roman" w:hAnsi="Times New Roman" w:cs="Times New Roman"/>
                <w:b/>
                <w:sz w:val="28"/>
                <w:szCs w:val="28"/>
              </w:rPr>
              <w:t xml:space="preserve"> (нс)</w:t>
            </w:r>
          </w:p>
        </w:tc>
      </w:tr>
      <w:tr w:rsidR="003F15A1" w:rsidRPr="00FF7D70" w:rsidTr="00F77C03">
        <w:tc>
          <w:tcPr>
            <w:tcW w:w="2245" w:type="dxa"/>
            <w:vMerge/>
            <w:vAlign w:val="center"/>
          </w:tcPr>
          <w:p w:rsidR="003F15A1" w:rsidRPr="00FF7D70" w:rsidRDefault="003F15A1" w:rsidP="003F15A1">
            <w:pPr>
              <w:autoSpaceDE w:val="0"/>
              <w:autoSpaceDN w:val="0"/>
              <w:adjustRightInd w:val="0"/>
              <w:snapToGrid w:val="0"/>
              <w:jc w:val="center"/>
              <w:rPr>
                <w:rFonts w:ascii="Times New Roman" w:hAnsi="Times New Roman" w:cs="Times New Roman"/>
                <w:b/>
                <w:sz w:val="28"/>
                <w:szCs w:val="28"/>
              </w:rPr>
            </w:pPr>
          </w:p>
        </w:tc>
        <w:tc>
          <w:tcPr>
            <w:tcW w:w="2250" w:type="dxa"/>
            <w:vAlign w:val="center"/>
          </w:tcPr>
          <w:p w:rsidR="003F15A1" w:rsidRPr="00FF7D70" w:rsidRDefault="008B0F3B" w:rsidP="008B0F3B">
            <w:pPr>
              <w:autoSpaceDE w:val="0"/>
              <w:autoSpaceDN w:val="0"/>
              <w:adjustRightInd w:val="0"/>
              <w:snapToGrid w:val="0"/>
              <w:jc w:val="center"/>
              <w:rPr>
                <w:rFonts w:ascii="Times New Roman" w:hAnsi="Times New Roman" w:cs="Times New Roman"/>
                <w:b/>
                <w:sz w:val="28"/>
                <w:szCs w:val="28"/>
              </w:rPr>
            </w:pPr>
            <w:r w:rsidRPr="00FF7D70">
              <w:rPr>
                <w:rFonts w:ascii="Times New Roman" w:hAnsi="Times New Roman" w:cs="Times New Roman"/>
                <w:b/>
                <w:bCs/>
                <w:sz w:val="28"/>
                <w:szCs w:val="28"/>
                <w:lang w:val="kk-KZ"/>
              </w:rPr>
              <w:t>ПФ</w:t>
            </w:r>
            <w:r w:rsidRPr="00FF7D70">
              <w:rPr>
                <w:rFonts w:ascii="Times New Roman" w:hAnsi="Times New Roman" w:cs="Times New Roman"/>
                <w:b/>
                <w:bCs/>
                <w:sz w:val="28"/>
                <w:szCs w:val="28"/>
              </w:rPr>
              <w:t>a</w:t>
            </w:r>
          </w:p>
        </w:tc>
        <w:tc>
          <w:tcPr>
            <w:tcW w:w="2430" w:type="dxa"/>
            <w:vAlign w:val="center"/>
          </w:tcPr>
          <w:p w:rsidR="003F15A1" w:rsidRPr="00FF7D70" w:rsidRDefault="008B0F3B" w:rsidP="003F15A1">
            <w:pPr>
              <w:autoSpaceDE w:val="0"/>
              <w:autoSpaceDN w:val="0"/>
              <w:adjustRightInd w:val="0"/>
              <w:snapToGrid w:val="0"/>
              <w:jc w:val="center"/>
              <w:rPr>
                <w:rFonts w:ascii="Times New Roman" w:hAnsi="Times New Roman" w:cs="Times New Roman"/>
                <w:b/>
                <w:sz w:val="28"/>
                <w:szCs w:val="28"/>
              </w:rPr>
            </w:pPr>
            <w:r w:rsidRPr="00FF7D70">
              <w:rPr>
                <w:rFonts w:ascii="Times New Roman" w:hAnsi="Times New Roman" w:cs="Times New Roman"/>
                <w:b/>
                <w:bCs/>
                <w:sz w:val="28"/>
                <w:szCs w:val="28"/>
                <w:lang w:val="kk-KZ"/>
              </w:rPr>
              <w:t>Пп</w:t>
            </w:r>
            <w:r w:rsidRPr="00FF7D70">
              <w:rPr>
                <w:rFonts w:ascii="Times New Roman" w:hAnsi="Times New Roman" w:cs="Times New Roman"/>
                <w:b/>
                <w:bCs/>
                <w:sz w:val="28"/>
                <w:szCs w:val="28"/>
              </w:rPr>
              <w:t>IX</w:t>
            </w:r>
          </w:p>
        </w:tc>
        <w:tc>
          <w:tcPr>
            <w:tcW w:w="2340" w:type="dxa"/>
            <w:vAlign w:val="center"/>
          </w:tcPr>
          <w:p w:rsidR="003F15A1" w:rsidRPr="00FF7D70" w:rsidRDefault="003F15A1" w:rsidP="003F15A1">
            <w:pPr>
              <w:autoSpaceDE w:val="0"/>
              <w:autoSpaceDN w:val="0"/>
              <w:adjustRightInd w:val="0"/>
              <w:snapToGrid w:val="0"/>
              <w:jc w:val="center"/>
              <w:rPr>
                <w:rFonts w:ascii="Times New Roman" w:hAnsi="Times New Roman" w:cs="Times New Roman"/>
                <w:b/>
                <w:sz w:val="28"/>
                <w:szCs w:val="28"/>
                <w:lang w:val="kk-KZ"/>
              </w:rPr>
            </w:pPr>
            <w:r w:rsidRPr="00FF7D70">
              <w:rPr>
                <w:rStyle w:val="linkify"/>
                <w:rFonts w:ascii="Times New Roman" w:hAnsi="Times New Roman" w:cs="Times New Roman"/>
                <w:b/>
                <w:sz w:val="28"/>
                <w:szCs w:val="28"/>
                <w:lang w:val="kk-KZ"/>
              </w:rPr>
              <w:t>ФФ</w:t>
            </w:r>
          </w:p>
        </w:tc>
      </w:tr>
      <w:tr w:rsidR="003F15A1" w:rsidRPr="00FF7D70" w:rsidTr="00F77C03">
        <w:tc>
          <w:tcPr>
            <w:tcW w:w="2245" w:type="dxa"/>
            <w:vMerge/>
            <w:vAlign w:val="center"/>
          </w:tcPr>
          <w:p w:rsidR="003F15A1" w:rsidRPr="00FF7D70" w:rsidRDefault="003F15A1" w:rsidP="003F15A1">
            <w:pPr>
              <w:autoSpaceDE w:val="0"/>
              <w:autoSpaceDN w:val="0"/>
              <w:adjustRightInd w:val="0"/>
              <w:snapToGrid w:val="0"/>
              <w:jc w:val="center"/>
              <w:rPr>
                <w:rStyle w:val="linkify"/>
                <w:rFonts w:ascii="Times New Roman" w:hAnsi="Times New Roman" w:cs="Times New Roman"/>
                <w:b/>
                <w:sz w:val="28"/>
                <w:szCs w:val="28"/>
                <w:lang w:val="kk-KZ"/>
              </w:rPr>
            </w:pPr>
          </w:p>
        </w:tc>
        <w:tc>
          <w:tcPr>
            <w:tcW w:w="7020" w:type="dxa"/>
            <w:gridSpan w:val="3"/>
            <w:vAlign w:val="center"/>
          </w:tcPr>
          <w:p w:rsidR="003F15A1" w:rsidRPr="00FF7D70" w:rsidRDefault="003F15A1" w:rsidP="003F15A1">
            <w:pPr>
              <w:autoSpaceDE w:val="0"/>
              <w:autoSpaceDN w:val="0"/>
              <w:adjustRightInd w:val="0"/>
              <w:snapToGrid w:val="0"/>
              <w:jc w:val="center"/>
              <w:rPr>
                <w:rStyle w:val="linkify"/>
                <w:rFonts w:ascii="Times New Roman" w:hAnsi="Times New Roman" w:cs="Times New Roman"/>
                <w:b/>
                <w:sz w:val="28"/>
                <w:szCs w:val="28"/>
                <w:lang w:val="kk-KZ"/>
              </w:rPr>
            </w:pPr>
            <w:r w:rsidRPr="00FF7D70">
              <w:rPr>
                <w:rStyle w:val="linkify"/>
                <w:rFonts w:ascii="Times New Roman" w:hAnsi="Times New Roman" w:cs="Times New Roman"/>
                <w:b/>
                <w:sz w:val="28"/>
                <w:szCs w:val="28"/>
                <w:lang w:val="kk-KZ"/>
              </w:rPr>
              <w:t>ФБЕ</w:t>
            </w:r>
          </w:p>
        </w:tc>
      </w:tr>
      <w:tr w:rsidR="008B0F3B" w:rsidRPr="00FF7D70" w:rsidTr="00F77C03">
        <w:tc>
          <w:tcPr>
            <w:tcW w:w="224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Cs/>
                <w:sz w:val="28"/>
                <w:szCs w:val="28"/>
              </w:rPr>
            </w:pPr>
            <w:r w:rsidRPr="00FF7D70">
              <w:rPr>
                <w:rFonts w:ascii="Times New Roman" w:hAnsi="Times New Roman" w:cs="Times New Roman"/>
                <w:bCs/>
                <w:sz w:val="28"/>
                <w:szCs w:val="28"/>
              </w:rPr>
              <w:t>2,1</w:t>
            </w:r>
          </w:p>
        </w:tc>
        <w:tc>
          <w:tcPr>
            <w:tcW w:w="225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6,8 ± 0,1</w:t>
            </w:r>
          </w:p>
        </w:tc>
        <w:tc>
          <w:tcPr>
            <w:tcW w:w="24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3,8 ± 0,2 (21%)</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14</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5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(79%)</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2,1 ± 0,3 (8%)</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14,0 ± 0,2 (92%)</w:t>
            </w:r>
          </w:p>
        </w:tc>
      </w:tr>
      <w:tr w:rsidR="008B0F3B" w:rsidRPr="00FF7D70" w:rsidTr="00F77C03">
        <w:tc>
          <w:tcPr>
            <w:tcW w:w="224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Cs/>
                <w:sz w:val="28"/>
                <w:szCs w:val="28"/>
              </w:rPr>
            </w:pPr>
            <w:r w:rsidRPr="00FF7D70">
              <w:rPr>
                <w:rFonts w:ascii="Times New Roman" w:hAnsi="Times New Roman" w:cs="Times New Roman"/>
                <w:bCs/>
                <w:sz w:val="28"/>
                <w:szCs w:val="28"/>
              </w:rPr>
              <w:t>4,2</w:t>
            </w:r>
          </w:p>
        </w:tc>
        <w:tc>
          <w:tcPr>
            <w:tcW w:w="225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5,9 ± 0,1</w:t>
            </w:r>
          </w:p>
        </w:tc>
        <w:tc>
          <w:tcPr>
            <w:tcW w:w="24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3,6 ± 0,2 (22%)</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13</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8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(78%)</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2,7 ± 0,4 (8%)</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14,8 ± 0,2 (92%)</w:t>
            </w:r>
          </w:p>
        </w:tc>
      </w:tr>
      <w:tr w:rsidR="008B0F3B" w:rsidRPr="00FF7D70" w:rsidTr="00F77C03">
        <w:tc>
          <w:tcPr>
            <w:tcW w:w="224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bCs/>
                <w:sz w:val="28"/>
                <w:szCs w:val="28"/>
              </w:rPr>
              <w:t>6,3</w:t>
            </w:r>
          </w:p>
        </w:tc>
        <w:tc>
          <w:tcPr>
            <w:tcW w:w="225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5,8 ± 0,1</w:t>
            </w:r>
          </w:p>
        </w:tc>
        <w:tc>
          <w:tcPr>
            <w:tcW w:w="24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3,5 ± 0,2 (25%)</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12</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8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(75%)</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2,4 ± 0,3 (8%)</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14,7 ± 0,2 (92%)</w:t>
            </w:r>
          </w:p>
        </w:tc>
      </w:tr>
      <w:tr w:rsidR="008B0F3B" w:rsidRPr="00FF7D70" w:rsidTr="00F77C03">
        <w:tc>
          <w:tcPr>
            <w:tcW w:w="224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bCs/>
                <w:sz w:val="28"/>
                <w:szCs w:val="28"/>
              </w:rPr>
              <w:t>8,4</w:t>
            </w:r>
          </w:p>
        </w:tc>
        <w:tc>
          <w:tcPr>
            <w:tcW w:w="225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5,6 ± 0,1</w:t>
            </w:r>
          </w:p>
        </w:tc>
        <w:tc>
          <w:tcPr>
            <w:tcW w:w="24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3,8 ± 0,2 (27%)</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13,7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(73%)</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2,6 ± 0,4 (8%)</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14,8 ± 0,2 (92%)</w:t>
            </w:r>
          </w:p>
        </w:tc>
      </w:tr>
      <w:tr w:rsidR="003F15A1" w:rsidRPr="00FF7D70" w:rsidTr="00F77C03">
        <w:tc>
          <w:tcPr>
            <w:tcW w:w="2245" w:type="dxa"/>
            <w:vAlign w:val="center"/>
          </w:tcPr>
          <w:p w:rsidR="003F15A1" w:rsidRPr="00FF7D70" w:rsidRDefault="003F15A1" w:rsidP="003F15A1">
            <w:pPr>
              <w:autoSpaceDE w:val="0"/>
              <w:autoSpaceDN w:val="0"/>
              <w:adjustRightInd w:val="0"/>
              <w:snapToGrid w:val="0"/>
              <w:jc w:val="center"/>
              <w:rPr>
                <w:rFonts w:ascii="Times New Roman" w:hAnsi="Times New Roman" w:cs="Times New Roman"/>
                <w:b/>
                <w:sz w:val="28"/>
                <w:szCs w:val="28"/>
                <w:lang w:val="kk-KZ"/>
              </w:rPr>
            </w:pPr>
          </w:p>
        </w:tc>
        <w:tc>
          <w:tcPr>
            <w:tcW w:w="7020" w:type="dxa"/>
            <w:gridSpan w:val="3"/>
            <w:vAlign w:val="center"/>
          </w:tcPr>
          <w:p w:rsidR="003F15A1" w:rsidRPr="00FF7D70" w:rsidRDefault="003F15A1" w:rsidP="003F15A1">
            <w:pPr>
              <w:autoSpaceDE w:val="0"/>
              <w:autoSpaceDN w:val="0"/>
              <w:adjustRightInd w:val="0"/>
              <w:snapToGrid w:val="0"/>
              <w:jc w:val="center"/>
              <w:rPr>
                <w:rFonts w:ascii="Times New Roman" w:hAnsi="Times New Roman" w:cs="Times New Roman"/>
                <w:b/>
                <w:sz w:val="28"/>
                <w:szCs w:val="28"/>
                <w:lang w:val="kk-KZ"/>
              </w:rPr>
            </w:pPr>
            <w:r w:rsidRPr="00FF7D70">
              <w:rPr>
                <w:rFonts w:ascii="Times New Roman" w:hAnsi="Times New Roman" w:cs="Times New Roman"/>
                <w:b/>
                <w:sz w:val="28"/>
                <w:szCs w:val="28"/>
                <w:lang w:val="kk-KZ"/>
              </w:rPr>
              <w:t>ӨҰС</w:t>
            </w:r>
          </w:p>
        </w:tc>
      </w:tr>
      <w:tr w:rsidR="008B0F3B" w:rsidRPr="00FF7D70" w:rsidTr="00F77C03">
        <w:tc>
          <w:tcPr>
            <w:tcW w:w="224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Cs/>
                <w:sz w:val="28"/>
                <w:szCs w:val="28"/>
              </w:rPr>
            </w:pPr>
            <w:r w:rsidRPr="00FF7D70">
              <w:rPr>
                <w:rFonts w:ascii="Times New Roman" w:hAnsi="Times New Roman" w:cs="Times New Roman"/>
                <w:bCs/>
                <w:sz w:val="28"/>
                <w:szCs w:val="28"/>
              </w:rPr>
              <w:t>2,1</w:t>
            </w:r>
          </w:p>
        </w:tc>
        <w:tc>
          <w:tcPr>
            <w:tcW w:w="225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3,5 ± 0,3 (13%)</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8,2 ± 0,1 (87%)</w:t>
            </w:r>
          </w:p>
        </w:tc>
        <w:tc>
          <w:tcPr>
            <w:tcW w:w="24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3,7 ± 0,1 (13%)</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17</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0 ± 0,1 (87%)</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3,3 ± 0,3 (17%)</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15</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3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(83%)</w:t>
            </w:r>
          </w:p>
        </w:tc>
      </w:tr>
      <w:tr w:rsidR="008B0F3B" w:rsidRPr="00FF7D70" w:rsidTr="00F77C03">
        <w:tc>
          <w:tcPr>
            <w:tcW w:w="224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Cs/>
                <w:sz w:val="28"/>
                <w:szCs w:val="28"/>
              </w:rPr>
            </w:pPr>
            <w:r w:rsidRPr="00FF7D70">
              <w:rPr>
                <w:rFonts w:ascii="Times New Roman" w:hAnsi="Times New Roman" w:cs="Times New Roman"/>
                <w:bCs/>
                <w:sz w:val="28"/>
                <w:szCs w:val="28"/>
              </w:rPr>
              <w:t>4,2</w:t>
            </w:r>
          </w:p>
        </w:tc>
        <w:tc>
          <w:tcPr>
            <w:tcW w:w="225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2</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5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6 (5%)</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8,2 ± 0,1 (95%)</w:t>
            </w:r>
          </w:p>
        </w:tc>
        <w:tc>
          <w:tcPr>
            <w:tcW w:w="24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3,6 ± 0,3 (12%)</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17</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1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(88%)</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3,6 ± 0,3 (15%)</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15</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5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(85%)</w:t>
            </w:r>
          </w:p>
        </w:tc>
      </w:tr>
      <w:tr w:rsidR="008B0F3B" w:rsidRPr="00FF7D70" w:rsidTr="00F77C03">
        <w:tc>
          <w:tcPr>
            <w:tcW w:w="224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bCs/>
                <w:sz w:val="28"/>
                <w:szCs w:val="28"/>
              </w:rPr>
              <w:t>6,3</w:t>
            </w:r>
          </w:p>
        </w:tc>
        <w:tc>
          <w:tcPr>
            <w:tcW w:w="225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2</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6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5 (5%)</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8,2 ± 0,1 (95%)</w:t>
            </w:r>
          </w:p>
        </w:tc>
        <w:tc>
          <w:tcPr>
            <w:tcW w:w="24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3,9 ± 0,4 (11%)</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17</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8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(89%)</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3,4 ± 0,3 (14%)</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15</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6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(86%)</w:t>
            </w:r>
          </w:p>
        </w:tc>
      </w:tr>
      <w:tr w:rsidR="008B0F3B" w:rsidRPr="00FF7D70" w:rsidTr="00F77C03">
        <w:tc>
          <w:tcPr>
            <w:tcW w:w="224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bCs/>
                <w:sz w:val="28"/>
                <w:szCs w:val="28"/>
              </w:rPr>
              <w:t>8,4</w:t>
            </w:r>
          </w:p>
        </w:tc>
        <w:tc>
          <w:tcPr>
            <w:tcW w:w="225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(4%)</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8,5 ± 0,2 (96%)</w:t>
            </w:r>
          </w:p>
        </w:tc>
        <w:tc>
          <w:tcPr>
            <w:tcW w:w="24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3,9 ± 0,4 (11%)</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17</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8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(89%)</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3,4 ± 0,3 (14%)</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15</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7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(86%)</w:t>
            </w:r>
          </w:p>
        </w:tc>
      </w:tr>
    </w:tbl>
    <w:p w:rsidR="00493A17" w:rsidRPr="00FF7D70" w:rsidRDefault="00493A17" w:rsidP="009F63BD">
      <w:pPr>
        <w:spacing w:after="0" w:line="240" w:lineRule="auto"/>
        <w:rPr>
          <w:rFonts w:ascii="Times New Roman" w:hAnsi="Times New Roman" w:cs="Times New Roman"/>
          <w:sz w:val="28"/>
          <w:szCs w:val="28"/>
          <w:lang w:val="kk-KZ"/>
        </w:rPr>
      </w:pPr>
    </w:p>
    <w:p w:rsidR="00E831D3" w:rsidRPr="00FF7D70" w:rsidRDefault="00E831D3" w:rsidP="00E831D3">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Концентрация өскен сайын ФБЕ агрегат/мономер арақатынасы аздап қана өсті. Алайда, ӨҰС-да ешқандай өзгеріс байқалмады. ФФ үшін ешқандай концентрацияның әсері байқалмады. ФБЕ-де мономерлердің пайыздық мөлшері 92% және агрегаттардың мөлшері 8%, ал ӨҰС-да мономерлердің пайыздық мөлшері 83-86% және агрегаттардың мөлшері 14-17% құрады</w:t>
      </w:r>
      <w:r>
        <w:rPr>
          <w:rFonts w:ascii="Times New Roman" w:hAnsi="Times New Roman" w:cs="Times New Roman"/>
          <w:sz w:val="28"/>
          <w:szCs w:val="28"/>
          <w:lang w:val="kk-KZ"/>
        </w:rPr>
        <w:t xml:space="preserve"> (11-кесте)</w:t>
      </w:r>
      <w:r w:rsidRPr="00FF7D70">
        <w:rPr>
          <w:rFonts w:ascii="Times New Roman" w:hAnsi="Times New Roman" w:cs="Times New Roman"/>
          <w:sz w:val="28"/>
          <w:szCs w:val="28"/>
          <w:lang w:val="kk-KZ"/>
        </w:rPr>
        <w:t>.</w:t>
      </w:r>
    </w:p>
    <w:p w:rsidR="00E831D3" w:rsidRDefault="00E831D3" w:rsidP="007969A0">
      <w:pPr>
        <w:spacing w:after="0" w:line="240" w:lineRule="auto"/>
        <w:ind w:firstLine="720"/>
        <w:rPr>
          <w:rFonts w:ascii="Times New Roman" w:hAnsi="Times New Roman" w:cs="Times New Roman"/>
          <w:sz w:val="28"/>
          <w:szCs w:val="28"/>
          <w:lang w:val="kk-KZ"/>
        </w:rPr>
      </w:pPr>
    </w:p>
    <w:p w:rsidR="007969A0" w:rsidRPr="00FF7D70" w:rsidRDefault="008039B6" w:rsidP="007969A0">
      <w:pPr>
        <w:spacing w:after="0" w:line="240" w:lineRule="auto"/>
        <w:ind w:firstLine="720"/>
        <w:rPr>
          <w:rFonts w:ascii="Times New Roman" w:hAnsi="Times New Roman" w:cs="Times New Roman"/>
          <w:sz w:val="28"/>
          <w:szCs w:val="28"/>
          <w:lang w:val="kk-KZ"/>
        </w:rPr>
      </w:pPr>
      <w:r>
        <w:rPr>
          <w:rFonts w:ascii="Times New Roman" w:hAnsi="Times New Roman" w:cs="Times New Roman"/>
          <w:sz w:val="28"/>
          <w:szCs w:val="28"/>
          <w:lang w:val="kk-KZ"/>
        </w:rPr>
        <w:t>3</w:t>
      </w:r>
      <w:r w:rsidR="007969A0" w:rsidRPr="00FF7D70">
        <w:rPr>
          <w:rFonts w:ascii="Times New Roman" w:hAnsi="Times New Roman" w:cs="Times New Roman"/>
          <w:sz w:val="28"/>
          <w:szCs w:val="28"/>
          <w:lang w:val="kk-KZ"/>
        </w:rPr>
        <w:t>.1.4 Температураның әсері</w:t>
      </w:r>
    </w:p>
    <w:p w:rsidR="00493A17" w:rsidRPr="00FF7D70" w:rsidRDefault="003F7D52" w:rsidP="007969A0">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Сулы ортада ПпІХ, ПФа және ФФ-ні</w:t>
      </w:r>
      <w:r w:rsidR="00493A17" w:rsidRPr="00FF7D70">
        <w:rPr>
          <w:rFonts w:ascii="Times New Roman" w:hAnsi="Times New Roman" w:cs="Times New Roman"/>
          <w:sz w:val="28"/>
          <w:szCs w:val="28"/>
          <w:lang w:val="kk-KZ"/>
        </w:rPr>
        <w:t>ң УК-көрінетін абсорбция спектрі, флуоресценция және өмір сүру ұзақтығына температураның әсері зерттелді. ФБЕ және ӨҰС-</w:t>
      </w:r>
      <w:r w:rsidRPr="00FF7D70">
        <w:rPr>
          <w:rFonts w:ascii="Times New Roman" w:hAnsi="Times New Roman" w:cs="Times New Roman"/>
          <w:sz w:val="28"/>
          <w:szCs w:val="28"/>
          <w:lang w:val="kk-KZ"/>
        </w:rPr>
        <w:t>дағы</w:t>
      </w:r>
      <w:r w:rsidR="00493A17" w:rsidRPr="00FF7D70">
        <w:rPr>
          <w:rFonts w:ascii="Times New Roman" w:hAnsi="Times New Roman" w:cs="Times New Roman"/>
          <w:sz w:val="28"/>
          <w:szCs w:val="28"/>
          <w:lang w:val="kk-KZ"/>
        </w:rPr>
        <w:t xml:space="preserve"> ФС-дың 10°С-тан 40°С-ға қыздырылғаннан кейінгі УК-көрінетін абсорбция және флуоресценция спект</w:t>
      </w:r>
      <w:r w:rsidR="005A1E1B" w:rsidRPr="00FF7D70">
        <w:rPr>
          <w:rFonts w:ascii="Times New Roman" w:hAnsi="Times New Roman" w:cs="Times New Roman"/>
          <w:sz w:val="28"/>
          <w:szCs w:val="28"/>
          <w:lang w:val="kk-KZ"/>
        </w:rPr>
        <w:t>рлері 31</w:t>
      </w:r>
      <w:r w:rsidR="00493A17" w:rsidRPr="00FF7D70">
        <w:rPr>
          <w:rFonts w:ascii="Times New Roman" w:hAnsi="Times New Roman" w:cs="Times New Roman"/>
          <w:sz w:val="28"/>
          <w:szCs w:val="28"/>
          <w:lang w:val="kk-KZ"/>
        </w:rPr>
        <w:t>-суретте көрсетілген.</w:t>
      </w:r>
    </w:p>
    <w:p w:rsidR="005A1E1B" w:rsidRPr="00FF7D70" w:rsidRDefault="005A1E1B" w:rsidP="007969A0">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ФБЕ</w:t>
      </w:r>
      <w:r w:rsidR="003F7D52" w:rsidRPr="00FF7D70">
        <w:rPr>
          <w:rFonts w:ascii="Times New Roman" w:hAnsi="Times New Roman" w:cs="Times New Roman"/>
          <w:sz w:val="28"/>
          <w:szCs w:val="28"/>
          <w:lang w:val="kk-KZ"/>
        </w:rPr>
        <w:t>-дегі</w:t>
      </w:r>
      <w:r w:rsidRPr="00FF7D70">
        <w:rPr>
          <w:rFonts w:ascii="Times New Roman" w:hAnsi="Times New Roman" w:cs="Times New Roman"/>
          <w:sz w:val="28"/>
          <w:szCs w:val="28"/>
          <w:lang w:val="kk-KZ"/>
        </w:rPr>
        <w:t xml:space="preserve"> ПФа үшін (31А-сурет) Соре жолағының қарқындылығы төмендеді және QІ жолағының пішіні өзгеріп, қиылысу (изобестикалық) нүктесі 685 нм болатын қызыл аймаққа 680 нм-ден 712 нм-ге ығысты. ӨҰС</w:t>
      </w:r>
      <w:r w:rsidR="003F7D52" w:rsidRPr="00FF7D70">
        <w:rPr>
          <w:rFonts w:ascii="Times New Roman" w:hAnsi="Times New Roman" w:cs="Times New Roman"/>
          <w:sz w:val="28"/>
          <w:szCs w:val="28"/>
          <w:lang w:val="kk-KZ"/>
        </w:rPr>
        <w:t>-да</w:t>
      </w:r>
      <w:r w:rsidRPr="00FF7D70">
        <w:rPr>
          <w:rFonts w:ascii="Times New Roman" w:hAnsi="Times New Roman" w:cs="Times New Roman"/>
          <w:sz w:val="28"/>
          <w:szCs w:val="28"/>
          <w:lang w:val="kk-KZ"/>
        </w:rPr>
        <w:t xml:space="preserve"> алынған (31Г-сурет) Соре және QІ жолақтарының қарқындылығы температура өскен сайын жоғарылап, пішіні өзгеріп, 685 нм-де қиылысты.</w:t>
      </w:r>
    </w:p>
    <w:p w:rsidR="000556DE" w:rsidRDefault="005A1E1B" w:rsidP="000556DE">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t xml:space="preserve">  ФБЕ</w:t>
      </w:r>
      <w:r w:rsidR="003F7D52" w:rsidRPr="00FF7D70">
        <w:rPr>
          <w:rFonts w:ascii="Times New Roman" w:hAnsi="Times New Roman" w:cs="Times New Roman"/>
          <w:sz w:val="28"/>
          <w:szCs w:val="28"/>
          <w:lang w:val="kk-KZ"/>
        </w:rPr>
        <w:t>-дегі</w:t>
      </w:r>
      <w:r w:rsidR="00493A17" w:rsidRPr="00FF7D70">
        <w:rPr>
          <w:rFonts w:ascii="Times New Roman" w:hAnsi="Times New Roman" w:cs="Times New Roman"/>
          <w:sz w:val="28"/>
          <w:szCs w:val="28"/>
          <w:lang w:val="kk-KZ"/>
        </w:rPr>
        <w:t xml:space="preserve"> ПпІХ үшін температура жоғарылаған сайын Соре жолағының қарқындылығы төмендеді (</w:t>
      </w:r>
      <w:r w:rsidRPr="00FF7D70">
        <w:rPr>
          <w:rFonts w:ascii="Times New Roman" w:hAnsi="Times New Roman" w:cs="Times New Roman"/>
          <w:sz w:val="28"/>
          <w:szCs w:val="28"/>
          <w:lang w:val="kk-KZ"/>
        </w:rPr>
        <w:t>31Б</w:t>
      </w:r>
      <w:r w:rsidR="00493A17" w:rsidRPr="00FF7D70">
        <w:rPr>
          <w:rFonts w:ascii="Times New Roman" w:hAnsi="Times New Roman" w:cs="Times New Roman"/>
          <w:sz w:val="28"/>
          <w:szCs w:val="28"/>
          <w:lang w:val="kk-KZ"/>
        </w:rPr>
        <w:t>-сурет). Алайда, QІ жолағы өзгеріссіз қалғанымен, басқа Q жолақтары керісінше жоғарылады.</w:t>
      </w:r>
      <w:r w:rsidR="000556DE" w:rsidRPr="000556DE">
        <w:rPr>
          <w:rFonts w:ascii="Times New Roman" w:hAnsi="Times New Roman" w:cs="Times New Roman"/>
          <w:sz w:val="28"/>
          <w:szCs w:val="28"/>
          <w:lang w:val="kk-KZ"/>
        </w:rPr>
        <w:t xml:space="preserve"> </w:t>
      </w:r>
      <w:r w:rsidR="000556DE" w:rsidRPr="00FF7D70">
        <w:rPr>
          <w:rFonts w:ascii="Times New Roman" w:hAnsi="Times New Roman" w:cs="Times New Roman"/>
          <w:sz w:val="28"/>
          <w:szCs w:val="28"/>
          <w:lang w:val="kk-KZ"/>
        </w:rPr>
        <w:t xml:space="preserve">ӨҰС-да (31Д-сурет) </w:t>
      </w:r>
      <w:r w:rsidR="000556DE" w:rsidRPr="00FF7D70">
        <w:rPr>
          <w:rFonts w:ascii="Times New Roman" w:hAnsi="Times New Roman" w:cs="Times New Roman"/>
          <w:sz w:val="28"/>
          <w:szCs w:val="28"/>
          <w:lang w:val="kk-KZ"/>
        </w:rPr>
        <w:lastRenderedPageBreak/>
        <w:t>басқаша құбылыс орын алды, яғни QІ жолағынан басқа жолақтардың барлығының дерлік қарқындылығы төмендеді.</w:t>
      </w:r>
    </w:p>
    <w:p w:rsidR="000556DE" w:rsidRDefault="000556DE" w:rsidP="000556DE">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ФФ үшін ФБЕ-де температура өзгерісіне байланысты ешқандай айырмашылық байқалмады (31В-сурет). Алайда, ӨҰС-да температура жоғарылаған сайын көк аймаққа ығысқан, қарқындылығы төмен Соре жолағы және қарқындылығы жоғарылаған QІ жолағы алынды (31Е</w:t>
      </w:r>
      <w:r>
        <w:rPr>
          <w:rFonts w:ascii="Times New Roman" w:hAnsi="Times New Roman" w:cs="Times New Roman"/>
          <w:sz w:val="28"/>
          <w:szCs w:val="28"/>
          <w:lang w:val="kk-KZ"/>
        </w:rPr>
        <w:t>-сурет).</w:t>
      </w:r>
    </w:p>
    <w:p w:rsidR="00493A17" w:rsidRPr="00120B0A" w:rsidRDefault="00493A17" w:rsidP="009F63BD">
      <w:pPr>
        <w:spacing w:after="0" w:line="240" w:lineRule="auto"/>
        <w:jc w:val="center"/>
        <w:rPr>
          <w:rFonts w:ascii="Times New Roman" w:hAnsi="Times New Roman" w:cs="Times New Roman"/>
          <w:noProof/>
          <w:sz w:val="28"/>
          <w:szCs w:val="28"/>
          <w:lang w:val="kk-KZ"/>
        </w:rPr>
      </w:pPr>
    </w:p>
    <w:p w:rsidR="00D43B53" w:rsidRPr="00FF7D70" w:rsidRDefault="00D43B53" w:rsidP="009F63BD">
      <w:pPr>
        <w:spacing w:after="0" w:line="240" w:lineRule="auto"/>
        <w:jc w:val="center"/>
        <w:rPr>
          <w:rFonts w:ascii="Times New Roman" w:hAnsi="Times New Roman" w:cs="Times New Roman"/>
          <w:sz w:val="28"/>
          <w:szCs w:val="28"/>
          <w:lang w:val="kk-KZ"/>
        </w:rPr>
      </w:pPr>
      <w:r w:rsidRPr="00D43B53">
        <w:rPr>
          <w:rFonts w:ascii="Times New Roman" w:hAnsi="Times New Roman" w:cs="Times New Roman"/>
          <w:noProof/>
          <w:sz w:val="28"/>
          <w:szCs w:val="28"/>
        </w:rPr>
        <w:drawing>
          <wp:inline distT="0" distB="0" distL="0" distR="0">
            <wp:extent cx="5883333" cy="3743325"/>
            <wp:effectExtent l="0" t="0" r="3175" b="0"/>
            <wp:docPr id="44" name="Рисунок 44" descr="C:\Users\bauyrzhan.myrzakhmet\Desktop\UV&amp;IR\Origin fotos of thesis\Temperature\Ab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auyrzhan.myrzakhmet\Desktop\UV&amp;IR\Origin fotos of thesis\Temperature\Abs-1.jpg"/>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brightnessContrast contrast="-40000"/>
                              </a14:imgEffect>
                            </a14:imgLayer>
                          </a14:imgProps>
                        </a:ext>
                        <a:ext uri="{28A0092B-C50C-407E-A947-70E740481C1C}">
                          <a14:useLocalDpi xmlns:a14="http://schemas.microsoft.com/office/drawing/2010/main" val="0"/>
                        </a:ext>
                      </a:extLst>
                    </a:blip>
                    <a:srcRect l="962" t="8849" b="15534"/>
                    <a:stretch/>
                  </pic:blipFill>
                  <pic:spPr bwMode="auto">
                    <a:xfrm>
                      <a:off x="0" y="0"/>
                      <a:ext cx="5884539" cy="3744092"/>
                    </a:xfrm>
                    <a:prstGeom prst="rect">
                      <a:avLst/>
                    </a:prstGeom>
                    <a:noFill/>
                    <a:ln>
                      <a:noFill/>
                    </a:ln>
                    <a:extLst>
                      <a:ext uri="{53640926-AAD7-44D8-BBD7-CCE9431645EC}">
                        <a14:shadowObscured xmlns:a14="http://schemas.microsoft.com/office/drawing/2010/main"/>
                      </a:ext>
                    </a:extLst>
                  </pic:spPr>
                </pic:pic>
              </a:graphicData>
            </a:graphic>
          </wp:inline>
        </w:drawing>
      </w:r>
    </w:p>
    <w:p w:rsidR="002E1D27" w:rsidRPr="00FF7D70" w:rsidRDefault="002E1D27" w:rsidP="002E1D27">
      <w:pPr>
        <w:spacing w:after="0" w:line="240" w:lineRule="auto"/>
        <w:rPr>
          <w:rFonts w:ascii="Times New Roman" w:hAnsi="Times New Roman" w:cs="Times New Roman"/>
          <w:b/>
          <w:sz w:val="28"/>
          <w:szCs w:val="28"/>
          <w:lang w:val="kk-KZ"/>
        </w:rPr>
      </w:pPr>
      <w:r w:rsidRPr="00FF7D70">
        <w:rPr>
          <w:rFonts w:ascii="Times New Roman" w:hAnsi="Times New Roman" w:cs="Times New Roman"/>
          <w:b/>
          <w:sz w:val="28"/>
          <w:szCs w:val="28"/>
          <w:lang w:val="kk-KZ"/>
        </w:rPr>
        <w:t xml:space="preserve">                                 1)                                                     2)</w:t>
      </w:r>
    </w:p>
    <w:p w:rsidR="00D43B53" w:rsidRDefault="00665B74" w:rsidP="00D43B53">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31</w:t>
      </w:r>
      <w:r w:rsidR="00482EBF" w:rsidRPr="00FF7D70">
        <w:rPr>
          <w:rFonts w:ascii="Times New Roman" w:hAnsi="Times New Roman" w:cs="Times New Roman"/>
          <w:sz w:val="28"/>
          <w:szCs w:val="28"/>
          <w:lang w:val="kk-KZ"/>
        </w:rPr>
        <w:t xml:space="preserve"> – ПФа</w:t>
      </w:r>
      <w:r w:rsidR="00493A17" w:rsidRPr="00FF7D70">
        <w:rPr>
          <w:rFonts w:ascii="Times New Roman" w:hAnsi="Times New Roman" w:cs="Times New Roman"/>
          <w:sz w:val="28"/>
          <w:szCs w:val="28"/>
          <w:lang w:val="kk-KZ"/>
        </w:rPr>
        <w:t xml:space="preserve"> (А, </w:t>
      </w:r>
      <w:r w:rsidR="00482EBF" w:rsidRPr="00FF7D70">
        <w:rPr>
          <w:rFonts w:ascii="Times New Roman" w:hAnsi="Times New Roman" w:cs="Times New Roman"/>
          <w:sz w:val="28"/>
          <w:szCs w:val="28"/>
          <w:lang w:val="kk-KZ"/>
        </w:rPr>
        <w:t>Г</w:t>
      </w:r>
      <w:r w:rsidR="00493A17" w:rsidRPr="00FF7D70">
        <w:rPr>
          <w:rFonts w:ascii="Times New Roman" w:hAnsi="Times New Roman" w:cs="Times New Roman"/>
          <w:sz w:val="28"/>
          <w:szCs w:val="28"/>
          <w:lang w:val="kk-KZ"/>
        </w:rPr>
        <w:t>), П</w:t>
      </w:r>
      <w:r w:rsidR="00482EBF" w:rsidRPr="00FF7D70">
        <w:rPr>
          <w:rFonts w:ascii="Times New Roman" w:hAnsi="Times New Roman" w:cs="Times New Roman"/>
          <w:sz w:val="28"/>
          <w:szCs w:val="28"/>
          <w:lang w:val="kk-KZ"/>
        </w:rPr>
        <w:t>пІХ</w:t>
      </w:r>
      <w:r w:rsidR="00493A17" w:rsidRPr="00FF7D70">
        <w:rPr>
          <w:rFonts w:ascii="Times New Roman" w:hAnsi="Times New Roman" w:cs="Times New Roman"/>
          <w:sz w:val="28"/>
          <w:szCs w:val="28"/>
          <w:lang w:val="kk-KZ"/>
        </w:rPr>
        <w:t xml:space="preserve"> (</w:t>
      </w:r>
      <w:r w:rsidR="00482EBF" w:rsidRPr="00FF7D70">
        <w:rPr>
          <w:rFonts w:ascii="Times New Roman" w:hAnsi="Times New Roman" w:cs="Times New Roman"/>
          <w:sz w:val="28"/>
          <w:szCs w:val="28"/>
          <w:lang w:val="kk-KZ"/>
        </w:rPr>
        <w:t>Б</w:t>
      </w:r>
      <w:r w:rsidR="00493A17" w:rsidRPr="00FF7D70">
        <w:rPr>
          <w:rFonts w:ascii="Times New Roman" w:hAnsi="Times New Roman" w:cs="Times New Roman"/>
          <w:sz w:val="28"/>
          <w:szCs w:val="28"/>
          <w:lang w:val="kk-KZ"/>
        </w:rPr>
        <w:t xml:space="preserve">, </w:t>
      </w:r>
      <w:r w:rsidR="00482EBF" w:rsidRPr="00FF7D70">
        <w:rPr>
          <w:rFonts w:ascii="Times New Roman" w:hAnsi="Times New Roman" w:cs="Times New Roman"/>
          <w:sz w:val="28"/>
          <w:szCs w:val="28"/>
          <w:lang w:val="kk-KZ"/>
        </w:rPr>
        <w:t>Д</w:t>
      </w:r>
      <w:r w:rsidR="00493A17" w:rsidRPr="00FF7D70">
        <w:rPr>
          <w:rFonts w:ascii="Times New Roman" w:hAnsi="Times New Roman" w:cs="Times New Roman"/>
          <w:sz w:val="28"/>
          <w:szCs w:val="28"/>
          <w:lang w:val="kk-KZ"/>
        </w:rPr>
        <w:t>) және ФФ</w:t>
      </w:r>
      <w:r w:rsidR="002E1D27" w:rsidRPr="00FF7D70">
        <w:rPr>
          <w:rFonts w:ascii="Times New Roman" w:hAnsi="Times New Roman" w:cs="Times New Roman"/>
          <w:sz w:val="28"/>
          <w:szCs w:val="28"/>
          <w:lang w:val="kk-KZ"/>
        </w:rPr>
        <w:t>-нің</w:t>
      </w:r>
      <w:r w:rsidR="00493A17" w:rsidRPr="00FF7D70">
        <w:rPr>
          <w:rFonts w:ascii="Times New Roman" w:hAnsi="Times New Roman" w:cs="Times New Roman"/>
          <w:sz w:val="28"/>
          <w:szCs w:val="28"/>
          <w:lang w:val="kk-KZ"/>
        </w:rPr>
        <w:t xml:space="preserve"> (</w:t>
      </w:r>
      <w:r w:rsidR="00482EBF" w:rsidRPr="00FF7D70">
        <w:rPr>
          <w:rFonts w:ascii="Times New Roman" w:hAnsi="Times New Roman" w:cs="Times New Roman"/>
          <w:sz w:val="28"/>
          <w:szCs w:val="28"/>
          <w:lang w:val="kk-KZ"/>
        </w:rPr>
        <w:t>В</w:t>
      </w:r>
      <w:r w:rsidR="00493A17" w:rsidRPr="00FF7D70">
        <w:rPr>
          <w:rFonts w:ascii="Times New Roman" w:hAnsi="Times New Roman" w:cs="Times New Roman"/>
          <w:sz w:val="28"/>
          <w:szCs w:val="28"/>
          <w:lang w:val="kk-KZ"/>
        </w:rPr>
        <w:t xml:space="preserve">, </w:t>
      </w:r>
      <w:r w:rsidR="00D43B53">
        <w:rPr>
          <w:rFonts w:ascii="Times New Roman" w:hAnsi="Times New Roman" w:cs="Times New Roman"/>
          <w:sz w:val="28"/>
          <w:szCs w:val="28"/>
          <w:lang w:val="kk-KZ"/>
        </w:rPr>
        <w:t>Е)</w:t>
      </w:r>
      <w:r w:rsidR="00D43B53" w:rsidRPr="00D43B53">
        <w:rPr>
          <w:rFonts w:ascii="Times New Roman" w:hAnsi="Times New Roman" w:cs="Times New Roman"/>
          <w:sz w:val="28"/>
          <w:szCs w:val="28"/>
          <w:lang w:val="ru-RU"/>
        </w:rPr>
        <w:t xml:space="preserve"> </w:t>
      </w:r>
      <w:r w:rsidR="00493A17" w:rsidRPr="00FF7D70">
        <w:rPr>
          <w:rFonts w:ascii="Times New Roman" w:hAnsi="Times New Roman" w:cs="Times New Roman"/>
          <w:sz w:val="28"/>
          <w:szCs w:val="28"/>
          <w:lang w:val="ru-RU"/>
        </w:rPr>
        <w:t>ФБЕ</w:t>
      </w:r>
      <w:r w:rsidR="002E1D27" w:rsidRPr="00FF7D70">
        <w:rPr>
          <w:rFonts w:ascii="Times New Roman" w:hAnsi="Times New Roman" w:cs="Times New Roman"/>
          <w:sz w:val="28"/>
          <w:szCs w:val="28"/>
          <w:lang w:val="kk-KZ"/>
        </w:rPr>
        <w:t xml:space="preserve"> </w:t>
      </w:r>
      <w:r w:rsidR="002E1D27" w:rsidRPr="00FF7D70">
        <w:rPr>
          <w:rFonts w:ascii="Times New Roman" w:hAnsi="Times New Roman" w:cs="Times New Roman"/>
          <w:b/>
          <w:sz w:val="28"/>
          <w:szCs w:val="28"/>
          <w:lang w:val="kk-KZ"/>
        </w:rPr>
        <w:t>(1</w:t>
      </w:r>
      <w:r w:rsidR="00493A17" w:rsidRPr="00FF7D70">
        <w:rPr>
          <w:rFonts w:ascii="Times New Roman" w:hAnsi="Times New Roman" w:cs="Times New Roman"/>
          <w:b/>
          <w:sz w:val="28"/>
          <w:szCs w:val="28"/>
          <w:lang w:val="kk-KZ"/>
        </w:rPr>
        <w:t>)</w:t>
      </w:r>
      <w:r w:rsidR="00493A17" w:rsidRPr="00FF7D70">
        <w:rPr>
          <w:rFonts w:ascii="Times New Roman" w:hAnsi="Times New Roman" w:cs="Times New Roman"/>
          <w:sz w:val="28"/>
          <w:szCs w:val="28"/>
          <w:lang w:val="kk-KZ"/>
        </w:rPr>
        <w:t xml:space="preserve"> </w:t>
      </w:r>
      <w:r w:rsidR="002E1D27" w:rsidRPr="00FF7D70">
        <w:rPr>
          <w:rFonts w:ascii="Times New Roman" w:hAnsi="Times New Roman" w:cs="Times New Roman"/>
          <w:sz w:val="28"/>
          <w:szCs w:val="28"/>
          <w:lang w:val="kk-KZ"/>
        </w:rPr>
        <w:t>мен</w:t>
      </w:r>
    </w:p>
    <w:p w:rsidR="00493A17" w:rsidRPr="00FF7D70" w:rsidRDefault="00493A17" w:rsidP="00D43B53">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ru-RU"/>
        </w:rPr>
        <w:t>ӨҰС</w:t>
      </w:r>
      <w:r w:rsidR="002E1D27" w:rsidRPr="00FF7D70">
        <w:rPr>
          <w:rFonts w:ascii="Times New Roman" w:hAnsi="Times New Roman" w:cs="Times New Roman"/>
          <w:sz w:val="28"/>
          <w:szCs w:val="28"/>
          <w:lang w:val="ru-RU"/>
        </w:rPr>
        <w:t>-да</w:t>
      </w:r>
      <w:r w:rsidRPr="00FF7D70">
        <w:rPr>
          <w:rFonts w:ascii="Times New Roman" w:hAnsi="Times New Roman" w:cs="Times New Roman"/>
          <w:sz w:val="28"/>
          <w:szCs w:val="28"/>
          <w:lang w:val="kk-KZ"/>
        </w:rPr>
        <w:t xml:space="preserve"> </w:t>
      </w:r>
      <w:r w:rsidRPr="00FF7D70">
        <w:rPr>
          <w:rFonts w:ascii="Times New Roman" w:hAnsi="Times New Roman" w:cs="Times New Roman"/>
          <w:b/>
          <w:sz w:val="28"/>
          <w:szCs w:val="28"/>
          <w:lang w:val="kk-KZ"/>
        </w:rPr>
        <w:t>(</w:t>
      </w:r>
      <w:r w:rsidR="002E1D27" w:rsidRPr="00FF7D70">
        <w:rPr>
          <w:rFonts w:ascii="Times New Roman" w:hAnsi="Times New Roman" w:cs="Times New Roman"/>
          <w:b/>
          <w:sz w:val="28"/>
          <w:szCs w:val="28"/>
          <w:lang w:val="kk-KZ"/>
        </w:rPr>
        <w:t>2</w:t>
      </w:r>
      <w:r w:rsidR="00482EBF" w:rsidRPr="00FF7D70">
        <w:rPr>
          <w:rFonts w:ascii="Times New Roman" w:hAnsi="Times New Roman" w:cs="Times New Roman"/>
          <w:b/>
          <w:sz w:val="28"/>
          <w:szCs w:val="28"/>
          <w:lang w:val="kk-KZ"/>
        </w:rPr>
        <w:t>)</w:t>
      </w:r>
      <w:r w:rsidR="00D43B53">
        <w:rPr>
          <w:rFonts w:ascii="Times New Roman" w:hAnsi="Times New Roman" w:cs="Times New Roman"/>
          <w:sz w:val="28"/>
          <w:szCs w:val="28"/>
          <w:lang w:val="kk-KZ"/>
        </w:rPr>
        <w:t xml:space="preserve"> әртүрлі температурадағы</w:t>
      </w:r>
      <w:r w:rsidR="00D43B53" w:rsidRPr="00D43B53">
        <w:rPr>
          <w:rFonts w:ascii="Times New Roman" w:hAnsi="Times New Roman" w:cs="Times New Roman"/>
          <w:sz w:val="28"/>
          <w:szCs w:val="28"/>
          <w:lang w:val="ru-RU"/>
        </w:rPr>
        <w:t xml:space="preserve"> </w:t>
      </w:r>
      <w:r w:rsidR="00A9628C" w:rsidRPr="00FF7D70">
        <w:rPr>
          <w:rFonts w:ascii="Times New Roman" w:hAnsi="Times New Roman" w:cs="Times New Roman"/>
          <w:sz w:val="28"/>
          <w:szCs w:val="28"/>
          <w:lang w:val="kk-KZ"/>
        </w:rPr>
        <w:t>абсорбция спект</w:t>
      </w:r>
      <w:r w:rsidRPr="00FF7D70">
        <w:rPr>
          <w:rFonts w:ascii="Times New Roman" w:hAnsi="Times New Roman" w:cs="Times New Roman"/>
          <w:sz w:val="28"/>
          <w:szCs w:val="28"/>
          <w:lang w:val="kk-KZ"/>
        </w:rPr>
        <w:t>рі (с=3,1 μМ)</w:t>
      </w:r>
    </w:p>
    <w:p w:rsidR="000556DE" w:rsidRDefault="000556DE" w:rsidP="000556DE">
      <w:pPr>
        <w:spacing w:after="0" w:line="240" w:lineRule="auto"/>
        <w:ind w:firstLine="720"/>
        <w:jc w:val="both"/>
        <w:rPr>
          <w:rFonts w:ascii="Times New Roman" w:hAnsi="Times New Roman" w:cs="Times New Roman"/>
          <w:sz w:val="28"/>
          <w:szCs w:val="28"/>
          <w:lang w:val="kk-KZ"/>
        </w:rPr>
      </w:pPr>
    </w:p>
    <w:p w:rsidR="00493A17" w:rsidRDefault="000556DE" w:rsidP="000556DE">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ФБЕ және ӨҰС-дағы флуоресценция спектрлері әртүрлі температурада тіркелді (32-сурет).</w:t>
      </w:r>
    </w:p>
    <w:p w:rsidR="009B437E" w:rsidRDefault="009B437E" w:rsidP="009B437E">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Қандай ФС болмасын, температура 10°С-тан 40°С-ға көтерілгенде флуоресценция қарқындылығы жоғарылады. Мұның себебі, температура өсуінен ерітіндіде мономерлердің мөлшері көбейген сайын флуоресценция да жоғарылайды. ПФа үшін ешқандай ығысулар орын алмады (32А, Г-сурет). Алайда, ФБЕ-дегі ПпІХ үшін бірінші жолақтың сәл ғана қызыл аймаққа ығысуы байқалды (32Б-сурет). ӨҰС-да көк аймаққа ығысу орын алды. ФФ келетін болсақ, ФБЕ және ӨҰС-да қызыл аймаққа ығысу байқалды (32В, Е-сурет).</w:t>
      </w:r>
    </w:p>
    <w:p w:rsidR="009B437E" w:rsidRPr="00FF7D70" w:rsidRDefault="009B437E" w:rsidP="009B437E">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Барлық ФС-дың әртүрлі температурадағы флуоресценция кемуі (33-сурет) анықталды және τ</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 xml:space="preserve"> есептелді (12-кесте).</w:t>
      </w:r>
      <w:r w:rsidR="00E831D3">
        <w:rPr>
          <w:rFonts w:ascii="Times New Roman" w:hAnsi="Times New Roman" w:cs="Times New Roman"/>
          <w:sz w:val="28"/>
          <w:szCs w:val="28"/>
          <w:lang w:val="kk-KZ"/>
        </w:rPr>
        <w:t xml:space="preserve"> </w:t>
      </w:r>
      <w:r w:rsidR="00E831D3" w:rsidRPr="00FF7D70">
        <w:rPr>
          <w:rFonts w:ascii="Times New Roman" w:hAnsi="Times New Roman" w:cs="Times New Roman"/>
          <w:sz w:val="28"/>
          <w:szCs w:val="28"/>
          <w:lang w:val="kk-KZ"/>
        </w:rPr>
        <w:t xml:space="preserve">ФБЕ-дегі ПФа үшін </w:t>
      </w:r>
      <w:r w:rsidR="00152465">
        <w:rPr>
          <w:rFonts w:ascii="Times New Roman" w:hAnsi="Times New Roman" w:cs="Times New Roman"/>
          <w:sz w:val="28"/>
          <w:szCs w:val="28"/>
          <w:lang w:val="kk-KZ"/>
        </w:rPr>
        <w:t>мономердің</w:t>
      </w:r>
      <w:r w:rsidR="00E831D3" w:rsidRPr="00FF7D70">
        <w:rPr>
          <w:rFonts w:ascii="Times New Roman" w:hAnsi="Times New Roman" w:cs="Times New Roman"/>
          <w:sz w:val="28"/>
          <w:szCs w:val="28"/>
          <w:lang w:val="kk-KZ"/>
        </w:rPr>
        <w:t xml:space="preserve"> ғана τ</w:t>
      </w:r>
      <w:r w:rsidR="00E831D3" w:rsidRPr="00FF7D70">
        <w:rPr>
          <w:rFonts w:ascii="Times New Roman" w:hAnsi="Times New Roman" w:cs="Times New Roman"/>
          <w:sz w:val="28"/>
          <w:szCs w:val="28"/>
          <w:vertAlign w:val="subscript"/>
          <w:lang w:val="kk-KZ"/>
        </w:rPr>
        <w:t>ƒ</w:t>
      </w:r>
      <w:r w:rsidR="00E831D3" w:rsidRPr="00FF7D70">
        <w:rPr>
          <w:rFonts w:ascii="Times New Roman" w:hAnsi="Times New Roman" w:cs="Times New Roman"/>
          <w:sz w:val="28"/>
          <w:szCs w:val="28"/>
          <w:lang w:val="kk-KZ"/>
        </w:rPr>
        <w:t xml:space="preserve"> есептелді. Төмен температурада (10 және 20°С) ӨҰС-да мономерлер мен аграгеттардың да бар екені анықталды (33А-сурет). Алайда, температура жоғарылаған сайын (30 және 40°С) агрегаттар азая бастады.</w:t>
      </w:r>
    </w:p>
    <w:p w:rsidR="00493A17" w:rsidRPr="00FF7D70" w:rsidRDefault="00D43B53" w:rsidP="009F63BD">
      <w:pPr>
        <w:spacing w:after="0" w:line="240" w:lineRule="auto"/>
        <w:jc w:val="center"/>
        <w:rPr>
          <w:rFonts w:ascii="Times New Roman" w:hAnsi="Times New Roman" w:cs="Times New Roman"/>
          <w:sz w:val="28"/>
          <w:szCs w:val="28"/>
          <w:lang w:val="kk-KZ"/>
        </w:rPr>
      </w:pPr>
      <w:r w:rsidRPr="00D43B53">
        <w:rPr>
          <w:rFonts w:ascii="Times New Roman" w:hAnsi="Times New Roman" w:cs="Times New Roman"/>
          <w:noProof/>
          <w:sz w:val="28"/>
          <w:szCs w:val="28"/>
        </w:rPr>
        <w:lastRenderedPageBreak/>
        <w:drawing>
          <wp:inline distT="0" distB="0" distL="0" distR="0">
            <wp:extent cx="5572333" cy="3657600"/>
            <wp:effectExtent l="0" t="0" r="9525" b="0"/>
            <wp:docPr id="45" name="Рисунок 45" descr="C:\Users\bauyrzhan.myrzakhmet\Desktop\UV&amp;IR\Origin fotos of thesis\Temperature\Flu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auyrzhan.myrzakhmet\Desktop\UV&amp;IR\Origin fotos of thesis\Temperature\Fluo-1.jpg"/>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brightnessContrast contrast="-40000"/>
                              </a14:imgEffect>
                            </a14:imgLayer>
                          </a14:imgProps>
                        </a:ext>
                        <a:ext uri="{28A0092B-C50C-407E-A947-70E740481C1C}">
                          <a14:useLocalDpi xmlns:a14="http://schemas.microsoft.com/office/drawing/2010/main" val="0"/>
                        </a:ext>
                      </a:extLst>
                    </a:blip>
                    <a:srcRect l="4008" t="8657" b="15733"/>
                    <a:stretch/>
                  </pic:blipFill>
                  <pic:spPr bwMode="auto">
                    <a:xfrm>
                      <a:off x="0" y="0"/>
                      <a:ext cx="5572333" cy="3657600"/>
                    </a:xfrm>
                    <a:prstGeom prst="rect">
                      <a:avLst/>
                    </a:prstGeom>
                    <a:noFill/>
                    <a:ln>
                      <a:noFill/>
                    </a:ln>
                    <a:extLst>
                      <a:ext uri="{53640926-AAD7-44D8-BBD7-CCE9431645EC}">
                        <a14:shadowObscured xmlns:a14="http://schemas.microsoft.com/office/drawing/2010/main"/>
                      </a:ext>
                    </a:extLst>
                  </pic:spPr>
                </pic:pic>
              </a:graphicData>
            </a:graphic>
          </wp:inline>
        </w:drawing>
      </w:r>
    </w:p>
    <w:p w:rsidR="002E1D27" w:rsidRPr="00FF7D70" w:rsidRDefault="002E1D27" w:rsidP="002E1D27">
      <w:pPr>
        <w:spacing w:after="0" w:line="240" w:lineRule="auto"/>
        <w:rPr>
          <w:rFonts w:ascii="Times New Roman" w:hAnsi="Times New Roman" w:cs="Times New Roman"/>
          <w:b/>
          <w:sz w:val="28"/>
          <w:szCs w:val="28"/>
          <w:lang w:val="kk-KZ"/>
        </w:rPr>
      </w:pPr>
      <w:r w:rsidRPr="00FF7D70">
        <w:rPr>
          <w:rFonts w:ascii="Times New Roman" w:hAnsi="Times New Roman" w:cs="Times New Roman"/>
          <w:b/>
          <w:sz w:val="28"/>
          <w:szCs w:val="28"/>
          <w:lang w:val="kk-KZ"/>
        </w:rPr>
        <w:t xml:space="preserve">                                 1)                                                     2)</w:t>
      </w:r>
    </w:p>
    <w:p w:rsidR="00493A17" w:rsidRPr="00FF7D70" w:rsidRDefault="00665B74" w:rsidP="00482EBF">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32</w:t>
      </w:r>
      <w:r w:rsidR="00482EBF" w:rsidRPr="00FF7D70">
        <w:rPr>
          <w:rFonts w:ascii="Times New Roman" w:hAnsi="Times New Roman" w:cs="Times New Roman"/>
          <w:sz w:val="28"/>
          <w:szCs w:val="28"/>
          <w:lang w:val="kk-KZ"/>
        </w:rPr>
        <w:t xml:space="preserve"> – Әртүрлі температурадағы ПФа (А, Г), ПпІХ (Б, Д) және ФФ</w:t>
      </w:r>
      <w:r w:rsidR="002E1D27" w:rsidRPr="00FF7D70">
        <w:rPr>
          <w:rFonts w:ascii="Times New Roman" w:hAnsi="Times New Roman" w:cs="Times New Roman"/>
          <w:sz w:val="28"/>
          <w:szCs w:val="28"/>
          <w:lang w:val="kk-KZ"/>
        </w:rPr>
        <w:t>-нің</w:t>
      </w:r>
      <w:r w:rsidR="00482EBF" w:rsidRPr="00FF7D70">
        <w:rPr>
          <w:rFonts w:ascii="Times New Roman" w:hAnsi="Times New Roman" w:cs="Times New Roman"/>
          <w:sz w:val="28"/>
          <w:szCs w:val="28"/>
          <w:lang w:val="kk-KZ"/>
        </w:rPr>
        <w:t xml:space="preserve"> (В, Е)</w:t>
      </w:r>
      <w:r w:rsidR="002E1D27" w:rsidRPr="00FF7D70">
        <w:rPr>
          <w:rFonts w:ascii="Times New Roman" w:hAnsi="Times New Roman" w:cs="Times New Roman"/>
          <w:sz w:val="28"/>
          <w:szCs w:val="28"/>
          <w:lang w:val="kk-KZ"/>
        </w:rPr>
        <w:t xml:space="preserve"> </w:t>
      </w:r>
      <w:r w:rsidR="00482EBF" w:rsidRPr="00FF7D70">
        <w:rPr>
          <w:rFonts w:ascii="Times New Roman" w:hAnsi="Times New Roman" w:cs="Times New Roman"/>
          <w:sz w:val="28"/>
          <w:szCs w:val="28"/>
          <w:lang w:val="kk-KZ"/>
        </w:rPr>
        <w:t>ФБЕ</w:t>
      </w:r>
      <w:r w:rsidR="002E1D27" w:rsidRPr="00FF7D70">
        <w:rPr>
          <w:rFonts w:ascii="Times New Roman" w:hAnsi="Times New Roman" w:cs="Times New Roman"/>
          <w:sz w:val="28"/>
          <w:szCs w:val="28"/>
          <w:lang w:val="kk-KZ"/>
        </w:rPr>
        <w:t xml:space="preserve"> </w:t>
      </w:r>
      <w:r w:rsidR="002E1D27" w:rsidRPr="00FF7D70">
        <w:rPr>
          <w:rFonts w:ascii="Times New Roman" w:hAnsi="Times New Roman" w:cs="Times New Roman"/>
          <w:b/>
          <w:sz w:val="28"/>
          <w:szCs w:val="28"/>
          <w:lang w:val="kk-KZ"/>
        </w:rPr>
        <w:t>(1</w:t>
      </w:r>
      <w:r w:rsidR="00482EBF" w:rsidRPr="00FF7D70">
        <w:rPr>
          <w:rFonts w:ascii="Times New Roman" w:hAnsi="Times New Roman" w:cs="Times New Roman"/>
          <w:b/>
          <w:sz w:val="28"/>
          <w:szCs w:val="28"/>
          <w:lang w:val="kk-KZ"/>
        </w:rPr>
        <w:t>)</w:t>
      </w:r>
      <w:r w:rsidR="00482EBF" w:rsidRPr="00FF7D70">
        <w:rPr>
          <w:rFonts w:ascii="Times New Roman" w:hAnsi="Times New Roman" w:cs="Times New Roman"/>
          <w:sz w:val="28"/>
          <w:szCs w:val="28"/>
          <w:lang w:val="kk-KZ"/>
        </w:rPr>
        <w:t xml:space="preserve"> және ӨҰС</w:t>
      </w:r>
      <w:r w:rsidR="002E1D27" w:rsidRPr="00FF7D70">
        <w:rPr>
          <w:rFonts w:ascii="Times New Roman" w:hAnsi="Times New Roman" w:cs="Times New Roman"/>
          <w:sz w:val="28"/>
          <w:szCs w:val="28"/>
          <w:lang w:val="kk-KZ"/>
        </w:rPr>
        <w:t xml:space="preserve">-дағы </w:t>
      </w:r>
      <w:r w:rsidR="002E1D27" w:rsidRPr="00FF7D70">
        <w:rPr>
          <w:rFonts w:ascii="Times New Roman" w:hAnsi="Times New Roman" w:cs="Times New Roman"/>
          <w:b/>
          <w:sz w:val="28"/>
          <w:szCs w:val="28"/>
          <w:lang w:val="kk-KZ"/>
        </w:rPr>
        <w:t>(2</w:t>
      </w:r>
      <w:r w:rsidR="00482EBF" w:rsidRPr="00FF7D70">
        <w:rPr>
          <w:rFonts w:ascii="Times New Roman" w:hAnsi="Times New Roman" w:cs="Times New Roman"/>
          <w:b/>
          <w:sz w:val="28"/>
          <w:szCs w:val="28"/>
          <w:lang w:val="kk-KZ"/>
        </w:rPr>
        <w:t>)</w:t>
      </w:r>
      <w:r w:rsidR="00482EBF" w:rsidRPr="00FF7D70">
        <w:rPr>
          <w:rFonts w:ascii="Times New Roman" w:hAnsi="Times New Roman" w:cs="Times New Roman"/>
          <w:sz w:val="28"/>
          <w:szCs w:val="28"/>
          <w:lang w:val="kk-KZ"/>
        </w:rPr>
        <w:t xml:space="preserve"> </w:t>
      </w:r>
      <w:r w:rsidR="00A9628C" w:rsidRPr="00FF7D70">
        <w:rPr>
          <w:rFonts w:ascii="Times New Roman" w:hAnsi="Times New Roman" w:cs="Times New Roman"/>
          <w:sz w:val="28"/>
          <w:szCs w:val="28"/>
          <w:lang w:val="kk-KZ"/>
        </w:rPr>
        <w:t>флуоресценция спект</w:t>
      </w:r>
      <w:r w:rsidR="00493A17" w:rsidRPr="00FF7D70">
        <w:rPr>
          <w:rFonts w:ascii="Times New Roman" w:hAnsi="Times New Roman" w:cs="Times New Roman"/>
          <w:sz w:val="28"/>
          <w:szCs w:val="28"/>
          <w:lang w:val="kk-KZ"/>
        </w:rPr>
        <w:t>рі</w:t>
      </w:r>
    </w:p>
    <w:p w:rsidR="00493A17" w:rsidRDefault="00493A17"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(с=3,1 μМ, λ</w:t>
      </w:r>
      <w:r w:rsidRPr="00FF7D70">
        <w:rPr>
          <w:rFonts w:ascii="Times New Roman" w:hAnsi="Times New Roman" w:cs="Times New Roman"/>
          <w:sz w:val="28"/>
          <w:szCs w:val="28"/>
          <w:vertAlign w:val="subscript"/>
          <w:lang w:val="kk-KZ"/>
        </w:rPr>
        <w:t>қоз</w:t>
      </w:r>
      <w:r w:rsidR="00482EBF" w:rsidRPr="00FF7D70">
        <w:rPr>
          <w:rFonts w:ascii="Times New Roman" w:hAnsi="Times New Roman" w:cs="Times New Roman"/>
          <w:sz w:val="28"/>
          <w:szCs w:val="28"/>
          <w:lang w:val="kk-KZ"/>
        </w:rPr>
        <w:t xml:space="preserve">=400 нм </w:t>
      </w:r>
      <w:r w:rsidRPr="00FF7D70">
        <w:rPr>
          <w:rFonts w:ascii="Times New Roman" w:hAnsi="Times New Roman" w:cs="Times New Roman"/>
          <w:sz w:val="28"/>
          <w:szCs w:val="28"/>
          <w:lang w:val="kk-KZ"/>
        </w:rPr>
        <w:t>ПпІХ, ФФ және</w:t>
      </w:r>
      <w:r w:rsidR="00482EBF" w:rsidRPr="00FF7D70">
        <w:rPr>
          <w:rFonts w:ascii="Times New Roman" w:hAnsi="Times New Roman" w:cs="Times New Roman"/>
          <w:sz w:val="28"/>
          <w:szCs w:val="28"/>
          <w:lang w:val="kk-KZ"/>
        </w:rPr>
        <w:t xml:space="preserve"> λ</w:t>
      </w:r>
      <w:r w:rsidR="00482EBF" w:rsidRPr="00FF7D70">
        <w:rPr>
          <w:rFonts w:ascii="Times New Roman" w:hAnsi="Times New Roman" w:cs="Times New Roman"/>
          <w:sz w:val="28"/>
          <w:szCs w:val="28"/>
          <w:vertAlign w:val="subscript"/>
          <w:lang w:val="kk-KZ"/>
        </w:rPr>
        <w:t>қоз</w:t>
      </w:r>
      <w:r w:rsidR="00482EBF" w:rsidRPr="00FF7D70">
        <w:rPr>
          <w:rFonts w:ascii="Times New Roman" w:hAnsi="Times New Roman" w:cs="Times New Roman"/>
          <w:sz w:val="28"/>
          <w:szCs w:val="28"/>
          <w:lang w:val="kk-KZ"/>
        </w:rPr>
        <w:t xml:space="preserve">=415 нм </w:t>
      </w:r>
      <w:r w:rsidRPr="00FF7D70">
        <w:rPr>
          <w:rFonts w:ascii="Times New Roman" w:hAnsi="Times New Roman" w:cs="Times New Roman"/>
          <w:sz w:val="28"/>
          <w:szCs w:val="28"/>
          <w:lang w:val="kk-KZ"/>
        </w:rPr>
        <w:t>ПФа)</w:t>
      </w:r>
    </w:p>
    <w:p w:rsidR="00D43B53" w:rsidRPr="00FF7D70" w:rsidRDefault="00D43B53" w:rsidP="009F63BD">
      <w:pPr>
        <w:spacing w:after="0" w:line="240" w:lineRule="auto"/>
        <w:jc w:val="center"/>
        <w:rPr>
          <w:rFonts w:ascii="Times New Roman" w:hAnsi="Times New Roman" w:cs="Times New Roman"/>
          <w:sz w:val="28"/>
          <w:szCs w:val="28"/>
          <w:lang w:val="kk-KZ"/>
        </w:rPr>
      </w:pPr>
    </w:p>
    <w:p w:rsidR="00493A17" w:rsidRPr="00FF7D70" w:rsidRDefault="00D43B53" w:rsidP="009F63BD">
      <w:pPr>
        <w:spacing w:after="0" w:line="240" w:lineRule="auto"/>
        <w:jc w:val="center"/>
        <w:rPr>
          <w:rFonts w:ascii="Times New Roman" w:hAnsi="Times New Roman" w:cs="Times New Roman"/>
          <w:sz w:val="28"/>
          <w:szCs w:val="28"/>
          <w:lang w:val="kk-KZ"/>
        </w:rPr>
      </w:pPr>
      <w:r w:rsidRPr="00D43B53">
        <w:rPr>
          <w:rFonts w:ascii="Times New Roman" w:hAnsi="Times New Roman" w:cs="Times New Roman"/>
          <w:noProof/>
          <w:sz w:val="28"/>
          <w:szCs w:val="28"/>
        </w:rPr>
        <w:drawing>
          <wp:inline distT="0" distB="0" distL="0" distR="0">
            <wp:extent cx="5310225" cy="3657600"/>
            <wp:effectExtent l="0" t="0" r="5080" b="0"/>
            <wp:docPr id="46" name="Рисунок 46" descr="C:\Users\bauyrzhan.myrzakhmet\Desktop\UV&amp;IR\Origin fotos of thesis\Temperature\Lifetim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auyrzhan.myrzakhmet\Desktop\UV&amp;IR\Origin fotos of thesis\Temperature\Lifetime-1.jpg"/>
                    <pic:cNvPicPr>
                      <a:picLocks noChangeAspect="1" noChangeArrowheads="1"/>
                    </pic:cNvPicPr>
                  </pic:nvPicPr>
                  <pic:blipFill rotWithShape="1">
                    <a:blip r:embed="rId65" cstate="print">
                      <a:extLst>
                        <a:ext uri="{BEBA8EAE-BF5A-486C-A8C5-ECC9F3942E4B}">
                          <a14:imgProps xmlns:a14="http://schemas.microsoft.com/office/drawing/2010/main">
                            <a14:imgLayer r:embed="rId66">
                              <a14:imgEffect>
                                <a14:brightnessContrast contrast="-40000"/>
                              </a14:imgEffect>
                            </a14:imgLayer>
                          </a14:imgProps>
                        </a:ext>
                        <a:ext uri="{28A0092B-C50C-407E-A947-70E740481C1C}">
                          <a14:useLocalDpi xmlns:a14="http://schemas.microsoft.com/office/drawing/2010/main" val="0"/>
                        </a:ext>
                      </a:extLst>
                    </a:blip>
                    <a:srcRect l="6894" t="8849" b="14195"/>
                    <a:stretch/>
                  </pic:blipFill>
                  <pic:spPr bwMode="auto">
                    <a:xfrm>
                      <a:off x="0" y="0"/>
                      <a:ext cx="5310225" cy="3657600"/>
                    </a:xfrm>
                    <a:prstGeom prst="rect">
                      <a:avLst/>
                    </a:prstGeom>
                    <a:noFill/>
                    <a:ln>
                      <a:noFill/>
                    </a:ln>
                    <a:extLst>
                      <a:ext uri="{53640926-AAD7-44D8-BBD7-CCE9431645EC}">
                        <a14:shadowObscured xmlns:a14="http://schemas.microsoft.com/office/drawing/2010/main"/>
                      </a:ext>
                    </a:extLst>
                  </pic:spPr>
                </pic:pic>
              </a:graphicData>
            </a:graphic>
          </wp:inline>
        </w:drawing>
      </w:r>
    </w:p>
    <w:p w:rsidR="002E1D27" w:rsidRPr="00FF7D70" w:rsidRDefault="002E1D27" w:rsidP="002E1D27">
      <w:pPr>
        <w:spacing w:after="0" w:line="240" w:lineRule="auto"/>
        <w:rPr>
          <w:rFonts w:ascii="Times New Roman" w:hAnsi="Times New Roman" w:cs="Times New Roman"/>
          <w:b/>
          <w:sz w:val="28"/>
          <w:szCs w:val="28"/>
          <w:lang w:val="kk-KZ"/>
        </w:rPr>
      </w:pPr>
      <w:r w:rsidRPr="00FF7D70">
        <w:rPr>
          <w:rFonts w:ascii="Times New Roman" w:hAnsi="Times New Roman" w:cs="Times New Roman"/>
          <w:b/>
          <w:sz w:val="28"/>
          <w:szCs w:val="28"/>
          <w:lang w:val="kk-KZ"/>
        </w:rPr>
        <w:t xml:space="preserve">                                 1)                                                     2)</w:t>
      </w:r>
    </w:p>
    <w:p w:rsidR="00A9628C" w:rsidRPr="00FF7D70" w:rsidRDefault="00665B74" w:rsidP="002E7357">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33</w:t>
      </w:r>
      <w:r w:rsidR="002E7357" w:rsidRPr="00FF7D70">
        <w:rPr>
          <w:rFonts w:ascii="Times New Roman" w:hAnsi="Times New Roman" w:cs="Times New Roman"/>
          <w:sz w:val="28"/>
          <w:szCs w:val="28"/>
          <w:lang w:val="kk-KZ"/>
        </w:rPr>
        <w:t xml:space="preserve"> – </w:t>
      </w:r>
      <w:r w:rsidR="00493A17" w:rsidRPr="00FF7D70">
        <w:rPr>
          <w:rFonts w:ascii="Times New Roman" w:hAnsi="Times New Roman" w:cs="Times New Roman"/>
          <w:sz w:val="28"/>
          <w:szCs w:val="28"/>
          <w:lang w:val="kk-KZ"/>
        </w:rPr>
        <w:t xml:space="preserve">Әртүрлі температурадағы </w:t>
      </w:r>
      <w:r w:rsidR="002E7357" w:rsidRPr="00FF7D70">
        <w:rPr>
          <w:rFonts w:ascii="Times New Roman" w:hAnsi="Times New Roman" w:cs="Times New Roman"/>
          <w:sz w:val="28"/>
          <w:szCs w:val="28"/>
          <w:lang w:val="kk-KZ"/>
        </w:rPr>
        <w:t>ПФа (А, Г), ПпІХ (Б, Д) және ФФ</w:t>
      </w:r>
      <w:r w:rsidR="002E1D27" w:rsidRPr="00FF7D70">
        <w:rPr>
          <w:rFonts w:ascii="Times New Roman" w:hAnsi="Times New Roman" w:cs="Times New Roman"/>
          <w:sz w:val="28"/>
          <w:szCs w:val="28"/>
          <w:lang w:val="kk-KZ"/>
        </w:rPr>
        <w:t>-нің</w:t>
      </w:r>
      <w:r w:rsidR="002E7357" w:rsidRPr="00FF7D70">
        <w:rPr>
          <w:rFonts w:ascii="Times New Roman" w:hAnsi="Times New Roman" w:cs="Times New Roman"/>
          <w:sz w:val="28"/>
          <w:szCs w:val="28"/>
          <w:lang w:val="kk-KZ"/>
        </w:rPr>
        <w:t xml:space="preserve"> (В, Е)</w:t>
      </w:r>
      <w:r w:rsidR="002E1D27" w:rsidRPr="00FF7D70">
        <w:rPr>
          <w:rFonts w:ascii="Times New Roman" w:hAnsi="Times New Roman" w:cs="Times New Roman"/>
          <w:sz w:val="28"/>
          <w:szCs w:val="28"/>
          <w:lang w:val="kk-KZ"/>
        </w:rPr>
        <w:t xml:space="preserve"> ФБЕ </w:t>
      </w:r>
      <w:r w:rsidR="002E1D27" w:rsidRPr="00FF7D70">
        <w:rPr>
          <w:rFonts w:ascii="Times New Roman" w:hAnsi="Times New Roman" w:cs="Times New Roman"/>
          <w:b/>
          <w:sz w:val="28"/>
          <w:szCs w:val="28"/>
          <w:lang w:val="kk-KZ"/>
        </w:rPr>
        <w:t>(1</w:t>
      </w:r>
      <w:r w:rsidR="002E7357" w:rsidRPr="00FF7D70">
        <w:rPr>
          <w:rFonts w:ascii="Times New Roman" w:hAnsi="Times New Roman" w:cs="Times New Roman"/>
          <w:b/>
          <w:sz w:val="28"/>
          <w:szCs w:val="28"/>
          <w:lang w:val="kk-KZ"/>
        </w:rPr>
        <w:t>)</w:t>
      </w:r>
      <w:r w:rsidR="002E7357" w:rsidRPr="00FF7D70">
        <w:rPr>
          <w:rFonts w:ascii="Times New Roman" w:hAnsi="Times New Roman" w:cs="Times New Roman"/>
          <w:sz w:val="28"/>
          <w:szCs w:val="28"/>
          <w:lang w:val="kk-KZ"/>
        </w:rPr>
        <w:t xml:space="preserve"> және ӨҰС</w:t>
      </w:r>
      <w:r w:rsidR="002E1D27" w:rsidRPr="00FF7D70">
        <w:rPr>
          <w:rFonts w:ascii="Times New Roman" w:hAnsi="Times New Roman" w:cs="Times New Roman"/>
          <w:sz w:val="28"/>
          <w:szCs w:val="28"/>
          <w:lang w:val="kk-KZ"/>
        </w:rPr>
        <w:t>-дағы</w:t>
      </w:r>
      <w:r w:rsidR="002E7357" w:rsidRPr="00FF7D70">
        <w:rPr>
          <w:rFonts w:ascii="Times New Roman" w:hAnsi="Times New Roman" w:cs="Times New Roman"/>
          <w:sz w:val="28"/>
          <w:szCs w:val="28"/>
          <w:lang w:val="kk-KZ"/>
        </w:rPr>
        <w:t xml:space="preserve"> </w:t>
      </w:r>
      <w:r w:rsidR="002E7357" w:rsidRPr="00FF7D70">
        <w:rPr>
          <w:rFonts w:ascii="Times New Roman" w:hAnsi="Times New Roman" w:cs="Times New Roman"/>
          <w:b/>
          <w:sz w:val="28"/>
          <w:szCs w:val="28"/>
          <w:lang w:val="kk-KZ"/>
        </w:rPr>
        <w:t>(</w:t>
      </w:r>
      <w:r w:rsidR="002E1D27" w:rsidRPr="00FF7D70">
        <w:rPr>
          <w:rFonts w:ascii="Times New Roman" w:hAnsi="Times New Roman" w:cs="Times New Roman"/>
          <w:b/>
          <w:sz w:val="28"/>
          <w:szCs w:val="28"/>
          <w:lang w:val="kk-KZ"/>
        </w:rPr>
        <w:t>2</w:t>
      </w:r>
      <w:r w:rsidR="002E7357" w:rsidRPr="00FF7D70">
        <w:rPr>
          <w:rFonts w:ascii="Times New Roman" w:hAnsi="Times New Roman" w:cs="Times New Roman"/>
          <w:b/>
          <w:sz w:val="28"/>
          <w:szCs w:val="28"/>
          <w:lang w:val="kk-KZ"/>
        </w:rPr>
        <w:t>)</w:t>
      </w:r>
      <w:r w:rsidR="00493A17" w:rsidRPr="00FF7D70">
        <w:rPr>
          <w:rFonts w:ascii="Times New Roman" w:hAnsi="Times New Roman" w:cs="Times New Roman"/>
          <w:sz w:val="28"/>
          <w:szCs w:val="28"/>
          <w:lang w:val="kk-KZ"/>
        </w:rPr>
        <w:t xml:space="preserve"> флуоресценция </w:t>
      </w:r>
      <w:r w:rsidR="00A9628C" w:rsidRPr="00FF7D70">
        <w:rPr>
          <w:rFonts w:ascii="Times New Roman" w:hAnsi="Times New Roman" w:cs="Times New Roman"/>
          <w:sz w:val="28"/>
          <w:szCs w:val="28"/>
          <w:lang w:val="kk-KZ"/>
        </w:rPr>
        <w:t>өмір сүру ұзақтығы</w:t>
      </w:r>
    </w:p>
    <w:p w:rsidR="00493A17" w:rsidRDefault="00493A17" w:rsidP="002E7357">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(с=3,1 μМ, λ</w:t>
      </w:r>
      <w:r w:rsidRPr="00FF7D70">
        <w:rPr>
          <w:rFonts w:ascii="Times New Roman" w:hAnsi="Times New Roman" w:cs="Times New Roman"/>
          <w:sz w:val="28"/>
          <w:szCs w:val="28"/>
          <w:vertAlign w:val="subscript"/>
          <w:lang w:val="kk-KZ"/>
        </w:rPr>
        <w:t>қоз</w:t>
      </w:r>
      <w:r w:rsidRPr="00FF7D70">
        <w:rPr>
          <w:rFonts w:ascii="Times New Roman" w:hAnsi="Times New Roman" w:cs="Times New Roman"/>
          <w:sz w:val="28"/>
          <w:szCs w:val="28"/>
          <w:lang w:val="kk-KZ"/>
        </w:rPr>
        <w:t>=408 нм)</w:t>
      </w:r>
    </w:p>
    <w:p w:rsidR="00493A17" w:rsidRPr="00FF7D70" w:rsidRDefault="00BA4F32" w:rsidP="00BA4F32">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lastRenderedPageBreak/>
        <w:t xml:space="preserve">Кесте 12 – </w:t>
      </w:r>
      <w:r w:rsidR="00493A17" w:rsidRPr="00FF7D70">
        <w:rPr>
          <w:rFonts w:ascii="Times New Roman" w:hAnsi="Times New Roman" w:cs="Times New Roman"/>
          <w:sz w:val="28"/>
          <w:szCs w:val="28"/>
          <w:lang w:val="kk-KZ"/>
        </w:rPr>
        <w:t>Әртүрлі</w:t>
      </w:r>
      <w:r w:rsidR="00701139" w:rsidRPr="00FF7D70">
        <w:rPr>
          <w:rFonts w:ascii="Times New Roman" w:hAnsi="Times New Roman" w:cs="Times New Roman"/>
          <w:sz w:val="28"/>
          <w:szCs w:val="28"/>
          <w:lang w:val="kk-KZ"/>
        </w:rPr>
        <w:t xml:space="preserve"> температурадағы </w:t>
      </w:r>
      <w:r w:rsidR="00493A17" w:rsidRPr="00FF7D70">
        <w:rPr>
          <w:rFonts w:ascii="Times New Roman" w:hAnsi="Times New Roman" w:cs="Times New Roman"/>
          <w:sz w:val="28"/>
          <w:szCs w:val="28"/>
          <w:lang w:val="kk-KZ"/>
        </w:rPr>
        <w:t>ПФа</w:t>
      </w:r>
      <w:r w:rsidR="00701139" w:rsidRPr="00FF7D70">
        <w:rPr>
          <w:rFonts w:ascii="Times New Roman" w:hAnsi="Times New Roman" w:cs="Times New Roman"/>
          <w:sz w:val="28"/>
          <w:szCs w:val="28"/>
          <w:lang w:val="kk-KZ"/>
        </w:rPr>
        <w:t>, ПпІХ және ФФ-н</w:t>
      </w:r>
      <w:r w:rsidR="00493A17" w:rsidRPr="00FF7D70">
        <w:rPr>
          <w:rFonts w:ascii="Times New Roman" w:hAnsi="Times New Roman" w:cs="Times New Roman"/>
          <w:sz w:val="28"/>
          <w:szCs w:val="28"/>
          <w:lang w:val="kk-KZ"/>
        </w:rPr>
        <w:t>ің флуоресценция өмір сүру ұзақтығы (с=3,1 μМ, λ</w:t>
      </w:r>
      <w:r w:rsidR="00493A17" w:rsidRPr="00FF7D70">
        <w:rPr>
          <w:rFonts w:ascii="Times New Roman" w:hAnsi="Times New Roman" w:cs="Times New Roman"/>
          <w:sz w:val="28"/>
          <w:szCs w:val="28"/>
          <w:vertAlign w:val="subscript"/>
          <w:lang w:val="kk-KZ"/>
        </w:rPr>
        <w:t>қоз</w:t>
      </w:r>
      <w:r w:rsidR="00A660DC" w:rsidRPr="00FF7D70">
        <w:rPr>
          <w:rFonts w:ascii="Times New Roman" w:hAnsi="Times New Roman" w:cs="Times New Roman"/>
          <w:sz w:val="28"/>
          <w:szCs w:val="28"/>
          <w:lang w:val="kk-KZ"/>
        </w:rPr>
        <w:t>=408 нм)</w:t>
      </w:r>
    </w:p>
    <w:tbl>
      <w:tblPr>
        <w:tblStyle w:val="a6"/>
        <w:tblpPr w:leftFromText="180" w:rightFromText="180" w:vertAnchor="text" w:horzAnchor="margin" w:tblpXSpec="center" w:tblpY="77"/>
        <w:tblW w:w="9175" w:type="dxa"/>
        <w:tblLayout w:type="fixed"/>
        <w:tblLook w:val="04A0" w:firstRow="1" w:lastRow="0" w:firstColumn="1" w:lastColumn="0" w:noHBand="0" w:noVBand="1"/>
      </w:tblPr>
      <w:tblGrid>
        <w:gridCol w:w="2065"/>
        <w:gridCol w:w="2340"/>
        <w:gridCol w:w="2430"/>
        <w:gridCol w:w="2340"/>
      </w:tblGrid>
      <w:tr w:rsidR="003F15A1" w:rsidRPr="00FF7D70" w:rsidTr="00F77C03">
        <w:tc>
          <w:tcPr>
            <w:tcW w:w="2065" w:type="dxa"/>
            <w:vMerge w:val="restart"/>
            <w:vAlign w:val="center"/>
          </w:tcPr>
          <w:p w:rsidR="003F15A1" w:rsidRPr="00FF7D70" w:rsidRDefault="003F15A1" w:rsidP="003F15A1">
            <w:pPr>
              <w:autoSpaceDE w:val="0"/>
              <w:autoSpaceDN w:val="0"/>
              <w:adjustRightInd w:val="0"/>
              <w:snapToGrid w:val="0"/>
              <w:jc w:val="center"/>
              <w:rPr>
                <w:rFonts w:ascii="Times New Roman" w:hAnsi="Times New Roman" w:cs="Times New Roman"/>
                <w:b/>
                <w:sz w:val="28"/>
                <w:szCs w:val="28"/>
              </w:rPr>
            </w:pPr>
            <w:r w:rsidRPr="00FF7D70">
              <w:rPr>
                <w:rFonts w:ascii="Times New Roman" w:hAnsi="Times New Roman" w:cs="Times New Roman"/>
                <w:b/>
                <w:sz w:val="28"/>
                <w:szCs w:val="28"/>
              </w:rPr>
              <w:t>T</w:t>
            </w:r>
            <w:r w:rsidRPr="00FF7D70">
              <w:rPr>
                <w:rFonts w:ascii="Times New Roman" w:hAnsi="Times New Roman" w:cs="Times New Roman"/>
                <w:b/>
                <w:sz w:val="28"/>
                <w:szCs w:val="28"/>
                <w:lang w:val="kk-KZ"/>
              </w:rPr>
              <w:t>емпература</w:t>
            </w:r>
            <w:r w:rsidRPr="00FF7D70">
              <w:rPr>
                <w:rFonts w:ascii="Times New Roman" w:hAnsi="Times New Roman" w:cs="Times New Roman"/>
                <w:b/>
                <w:sz w:val="28"/>
                <w:szCs w:val="28"/>
              </w:rPr>
              <w:t>, °C</w:t>
            </w:r>
          </w:p>
        </w:tc>
        <w:tc>
          <w:tcPr>
            <w:tcW w:w="7110" w:type="dxa"/>
            <w:gridSpan w:val="3"/>
            <w:vAlign w:val="center"/>
          </w:tcPr>
          <w:p w:rsidR="003F15A1" w:rsidRPr="00FF7D70" w:rsidRDefault="003F15A1" w:rsidP="003F15A1">
            <w:pPr>
              <w:autoSpaceDE w:val="0"/>
              <w:autoSpaceDN w:val="0"/>
              <w:adjustRightInd w:val="0"/>
              <w:snapToGrid w:val="0"/>
              <w:jc w:val="center"/>
              <w:rPr>
                <w:rFonts w:ascii="Times New Roman" w:hAnsi="Times New Roman" w:cs="Times New Roman"/>
                <w:b/>
                <w:sz w:val="28"/>
                <w:szCs w:val="28"/>
              </w:rPr>
            </w:pPr>
            <w:r w:rsidRPr="00FF7D70">
              <w:rPr>
                <w:rFonts w:ascii="Times New Roman" w:hAnsi="Times New Roman" w:cs="Times New Roman"/>
                <w:b/>
                <w:bCs/>
                <w:sz w:val="28"/>
                <w:szCs w:val="28"/>
              </w:rPr>
              <w:t>τ</w:t>
            </w:r>
            <w:r w:rsidRPr="00FF7D70">
              <w:rPr>
                <w:rFonts w:ascii="Times New Roman" w:hAnsi="Times New Roman" w:cs="Times New Roman"/>
                <w:b/>
                <w:bCs/>
                <w:i/>
                <w:iCs/>
                <w:sz w:val="28"/>
                <w:szCs w:val="28"/>
                <w:vertAlign w:val="subscript"/>
              </w:rPr>
              <w:t>f</w:t>
            </w:r>
            <w:r w:rsidRPr="00FF7D70">
              <w:rPr>
                <w:rFonts w:ascii="Times New Roman" w:hAnsi="Times New Roman" w:cs="Times New Roman"/>
                <w:b/>
                <w:sz w:val="28"/>
                <w:szCs w:val="28"/>
              </w:rPr>
              <w:t xml:space="preserve"> (нс)</w:t>
            </w:r>
          </w:p>
        </w:tc>
      </w:tr>
      <w:tr w:rsidR="003F15A1" w:rsidRPr="00FF7D70" w:rsidTr="00F77C03">
        <w:tc>
          <w:tcPr>
            <w:tcW w:w="2065" w:type="dxa"/>
            <w:vMerge/>
            <w:vAlign w:val="center"/>
          </w:tcPr>
          <w:p w:rsidR="003F15A1" w:rsidRPr="00FF7D70" w:rsidRDefault="003F15A1" w:rsidP="003F15A1">
            <w:pPr>
              <w:autoSpaceDE w:val="0"/>
              <w:autoSpaceDN w:val="0"/>
              <w:adjustRightInd w:val="0"/>
              <w:snapToGrid w:val="0"/>
              <w:jc w:val="center"/>
              <w:rPr>
                <w:rFonts w:ascii="Times New Roman" w:hAnsi="Times New Roman" w:cs="Times New Roman"/>
                <w:b/>
                <w:sz w:val="28"/>
                <w:szCs w:val="28"/>
              </w:rPr>
            </w:pPr>
          </w:p>
        </w:tc>
        <w:tc>
          <w:tcPr>
            <w:tcW w:w="2340" w:type="dxa"/>
            <w:vAlign w:val="center"/>
          </w:tcPr>
          <w:p w:rsidR="003F15A1" w:rsidRPr="00FF7D70" w:rsidRDefault="008B0F3B" w:rsidP="003F15A1">
            <w:pPr>
              <w:autoSpaceDE w:val="0"/>
              <w:autoSpaceDN w:val="0"/>
              <w:adjustRightInd w:val="0"/>
              <w:snapToGrid w:val="0"/>
              <w:jc w:val="center"/>
              <w:rPr>
                <w:rFonts w:ascii="Times New Roman" w:hAnsi="Times New Roman" w:cs="Times New Roman"/>
                <w:b/>
                <w:sz w:val="28"/>
                <w:szCs w:val="28"/>
              </w:rPr>
            </w:pPr>
            <w:r w:rsidRPr="00FF7D70">
              <w:rPr>
                <w:rFonts w:ascii="Times New Roman" w:hAnsi="Times New Roman" w:cs="Times New Roman"/>
                <w:b/>
                <w:bCs/>
                <w:sz w:val="28"/>
                <w:szCs w:val="28"/>
                <w:lang w:val="kk-KZ"/>
              </w:rPr>
              <w:t>ПФ</w:t>
            </w:r>
            <w:r w:rsidRPr="00FF7D70">
              <w:rPr>
                <w:rFonts w:ascii="Times New Roman" w:hAnsi="Times New Roman" w:cs="Times New Roman"/>
                <w:b/>
                <w:bCs/>
                <w:sz w:val="28"/>
                <w:szCs w:val="28"/>
              </w:rPr>
              <w:t>a</w:t>
            </w:r>
          </w:p>
        </w:tc>
        <w:tc>
          <w:tcPr>
            <w:tcW w:w="2430" w:type="dxa"/>
            <w:vAlign w:val="center"/>
          </w:tcPr>
          <w:p w:rsidR="003F15A1" w:rsidRPr="00FF7D70" w:rsidRDefault="008B0F3B" w:rsidP="008B0F3B">
            <w:pPr>
              <w:autoSpaceDE w:val="0"/>
              <w:autoSpaceDN w:val="0"/>
              <w:adjustRightInd w:val="0"/>
              <w:snapToGrid w:val="0"/>
              <w:jc w:val="center"/>
              <w:rPr>
                <w:rFonts w:ascii="Times New Roman" w:hAnsi="Times New Roman" w:cs="Times New Roman"/>
                <w:b/>
                <w:sz w:val="28"/>
                <w:szCs w:val="28"/>
              </w:rPr>
            </w:pPr>
            <w:r w:rsidRPr="00FF7D70">
              <w:rPr>
                <w:rFonts w:ascii="Times New Roman" w:hAnsi="Times New Roman" w:cs="Times New Roman"/>
                <w:b/>
                <w:bCs/>
                <w:sz w:val="28"/>
                <w:szCs w:val="28"/>
                <w:lang w:val="kk-KZ"/>
              </w:rPr>
              <w:t>Пп</w:t>
            </w:r>
            <w:r w:rsidRPr="00FF7D70">
              <w:rPr>
                <w:rFonts w:ascii="Times New Roman" w:hAnsi="Times New Roman" w:cs="Times New Roman"/>
                <w:b/>
                <w:bCs/>
                <w:sz w:val="28"/>
                <w:szCs w:val="28"/>
              </w:rPr>
              <w:t>IX</w:t>
            </w:r>
          </w:p>
        </w:tc>
        <w:tc>
          <w:tcPr>
            <w:tcW w:w="2340" w:type="dxa"/>
            <w:vAlign w:val="center"/>
          </w:tcPr>
          <w:p w:rsidR="003F15A1" w:rsidRPr="00FF7D70" w:rsidRDefault="003F15A1" w:rsidP="003F15A1">
            <w:pPr>
              <w:autoSpaceDE w:val="0"/>
              <w:autoSpaceDN w:val="0"/>
              <w:adjustRightInd w:val="0"/>
              <w:snapToGrid w:val="0"/>
              <w:jc w:val="center"/>
              <w:rPr>
                <w:rFonts w:ascii="Times New Roman" w:hAnsi="Times New Roman" w:cs="Times New Roman"/>
                <w:b/>
                <w:sz w:val="28"/>
                <w:szCs w:val="28"/>
                <w:lang w:val="kk-KZ"/>
              </w:rPr>
            </w:pPr>
            <w:r w:rsidRPr="00FF7D70">
              <w:rPr>
                <w:rStyle w:val="linkify"/>
                <w:rFonts w:ascii="Times New Roman" w:hAnsi="Times New Roman" w:cs="Times New Roman"/>
                <w:b/>
                <w:sz w:val="28"/>
                <w:szCs w:val="28"/>
                <w:lang w:val="kk-KZ"/>
              </w:rPr>
              <w:t>ФФ</w:t>
            </w:r>
          </w:p>
        </w:tc>
      </w:tr>
      <w:tr w:rsidR="003F15A1" w:rsidRPr="00FF7D70" w:rsidTr="00F77C03">
        <w:tc>
          <w:tcPr>
            <w:tcW w:w="2065" w:type="dxa"/>
            <w:vMerge/>
            <w:vAlign w:val="center"/>
          </w:tcPr>
          <w:p w:rsidR="003F15A1" w:rsidRPr="00FF7D70" w:rsidRDefault="003F15A1" w:rsidP="003F15A1">
            <w:pPr>
              <w:autoSpaceDE w:val="0"/>
              <w:autoSpaceDN w:val="0"/>
              <w:adjustRightInd w:val="0"/>
              <w:snapToGrid w:val="0"/>
              <w:jc w:val="center"/>
              <w:rPr>
                <w:rStyle w:val="linkify"/>
                <w:rFonts w:ascii="Times New Roman" w:hAnsi="Times New Roman" w:cs="Times New Roman"/>
                <w:b/>
                <w:sz w:val="28"/>
                <w:szCs w:val="28"/>
                <w:lang w:val="kk-KZ"/>
              </w:rPr>
            </w:pPr>
          </w:p>
        </w:tc>
        <w:tc>
          <w:tcPr>
            <w:tcW w:w="7110" w:type="dxa"/>
            <w:gridSpan w:val="3"/>
            <w:vAlign w:val="center"/>
          </w:tcPr>
          <w:p w:rsidR="003F15A1" w:rsidRPr="00FF7D70" w:rsidRDefault="003F15A1" w:rsidP="003F15A1">
            <w:pPr>
              <w:autoSpaceDE w:val="0"/>
              <w:autoSpaceDN w:val="0"/>
              <w:adjustRightInd w:val="0"/>
              <w:snapToGrid w:val="0"/>
              <w:jc w:val="center"/>
              <w:rPr>
                <w:rStyle w:val="linkify"/>
                <w:rFonts w:ascii="Times New Roman" w:hAnsi="Times New Roman" w:cs="Times New Roman"/>
                <w:b/>
                <w:sz w:val="28"/>
                <w:szCs w:val="28"/>
                <w:lang w:val="kk-KZ"/>
              </w:rPr>
            </w:pPr>
            <w:r w:rsidRPr="00FF7D70">
              <w:rPr>
                <w:rStyle w:val="linkify"/>
                <w:rFonts w:ascii="Times New Roman" w:hAnsi="Times New Roman" w:cs="Times New Roman"/>
                <w:b/>
                <w:sz w:val="28"/>
                <w:szCs w:val="28"/>
                <w:lang w:val="kk-KZ"/>
              </w:rPr>
              <w:t>ФБЕ</w:t>
            </w:r>
          </w:p>
        </w:tc>
      </w:tr>
      <w:tr w:rsidR="008B0F3B" w:rsidRPr="00FF7D70" w:rsidTr="00F77C03">
        <w:tc>
          <w:tcPr>
            <w:tcW w:w="206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bCs/>
                <w:sz w:val="28"/>
                <w:szCs w:val="28"/>
              </w:rPr>
              <w:t>10</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5,8 ± 0,1</w:t>
            </w:r>
          </w:p>
        </w:tc>
        <w:tc>
          <w:tcPr>
            <w:tcW w:w="24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5,7 ± 0,4 (19%)</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16</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4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3 (81%)</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2,4 ± 0,3 (9%)</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14,6 ± 0,2 (91%)</w:t>
            </w:r>
          </w:p>
        </w:tc>
      </w:tr>
      <w:tr w:rsidR="008B0F3B" w:rsidRPr="00FF7D70" w:rsidTr="00F77C03">
        <w:tc>
          <w:tcPr>
            <w:tcW w:w="206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bCs/>
                <w:sz w:val="28"/>
                <w:szCs w:val="28"/>
              </w:rPr>
              <w:t>20</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5,6 ± 0,1</w:t>
            </w:r>
          </w:p>
        </w:tc>
        <w:tc>
          <w:tcPr>
            <w:tcW w:w="24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4,6 ± 0,3 (16%)</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15</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4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(84%)</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2,9 ± 0,3 (9%)</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14,8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(91%)</w:t>
            </w:r>
          </w:p>
        </w:tc>
      </w:tr>
      <w:tr w:rsidR="008B0F3B" w:rsidRPr="00FF7D70" w:rsidTr="00F77C03">
        <w:tc>
          <w:tcPr>
            <w:tcW w:w="206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Cs/>
                <w:sz w:val="28"/>
                <w:szCs w:val="28"/>
              </w:rPr>
            </w:pPr>
            <w:r w:rsidRPr="00FF7D70">
              <w:rPr>
                <w:rFonts w:ascii="Times New Roman" w:hAnsi="Times New Roman" w:cs="Times New Roman"/>
                <w:bCs/>
                <w:sz w:val="28"/>
                <w:szCs w:val="28"/>
              </w:rPr>
              <w:t>30</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5,5 ± 0,1</w:t>
            </w:r>
          </w:p>
        </w:tc>
        <w:tc>
          <w:tcPr>
            <w:tcW w:w="24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4,6 ± 0,4 (13%)</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13</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9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(87%)</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2,6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(9%)</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14,6 ± 0,2 (91%)</w:t>
            </w:r>
          </w:p>
        </w:tc>
      </w:tr>
      <w:tr w:rsidR="008B0F3B" w:rsidRPr="00FF7D70" w:rsidTr="00F77C03">
        <w:tc>
          <w:tcPr>
            <w:tcW w:w="206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Cs/>
                <w:sz w:val="28"/>
                <w:szCs w:val="28"/>
              </w:rPr>
            </w:pPr>
            <w:r w:rsidRPr="00FF7D70">
              <w:rPr>
                <w:rFonts w:ascii="Times New Roman" w:hAnsi="Times New Roman" w:cs="Times New Roman"/>
                <w:bCs/>
                <w:sz w:val="28"/>
                <w:szCs w:val="28"/>
              </w:rPr>
              <w:t>40</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5,3 ± 0,1</w:t>
            </w:r>
          </w:p>
        </w:tc>
        <w:tc>
          <w:tcPr>
            <w:tcW w:w="24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4,0 ± 0,4 (13%)</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14</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1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(87%)</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2,6 ± 0,3 (9%)</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14,6 ± 0,2 (91%)</w:t>
            </w:r>
          </w:p>
        </w:tc>
      </w:tr>
      <w:tr w:rsidR="003F15A1" w:rsidRPr="00FF7D70" w:rsidTr="00F77C03">
        <w:tc>
          <w:tcPr>
            <w:tcW w:w="2065" w:type="dxa"/>
            <w:vAlign w:val="center"/>
          </w:tcPr>
          <w:p w:rsidR="003F15A1" w:rsidRPr="00FF7D70" w:rsidRDefault="003F15A1" w:rsidP="003F15A1">
            <w:pPr>
              <w:autoSpaceDE w:val="0"/>
              <w:autoSpaceDN w:val="0"/>
              <w:adjustRightInd w:val="0"/>
              <w:snapToGrid w:val="0"/>
              <w:jc w:val="center"/>
              <w:rPr>
                <w:rFonts w:ascii="Times New Roman" w:hAnsi="Times New Roman" w:cs="Times New Roman"/>
                <w:b/>
                <w:sz w:val="28"/>
                <w:szCs w:val="28"/>
                <w:lang w:val="kk-KZ"/>
              </w:rPr>
            </w:pPr>
          </w:p>
        </w:tc>
        <w:tc>
          <w:tcPr>
            <w:tcW w:w="7110" w:type="dxa"/>
            <w:gridSpan w:val="3"/>
            <w:vAlign w:val="center"/>
          </w:tcPr>
          <w:p w:rsidR="003F15A1" w:rsidRPr="00FF7D70" w:rsidRDefault="003F15A1" w:rsidP="003F15A1">
            <w:pPr>
              <w:autoSpaceDE w:val="0"/>
              <w:autoSpaceDN w:val="0"/>
              <w:adjustRightInd w:val="0"/>
              <w:snapToGrid w:val="0"/>
              <w:jc w:val="center"/>
              <w:rPr>
                <w:rFonts w:ascii="Times New Roman" w:hAnsi="Times New Roman" w:cs="Times New Roman"/>
                <w:b/>
                <w:sz w:val="28"/>
                <w:szCs w:val="28"/>
                <w:lang w:val="kk-KZ"/>
              </w:rPr>
            </w:pPr>
            <w:r w:rsidRPr="00FF7D70">
              <w:rPr>
                <w:rFonts w:ascii="Times New Roman" w:hAnsi="Times New Roman" w:cs="Times New Roman"/>
                <w:b/>
                <w:sz w:val="28"/>
                <w:szCs w:val="28"/>
                <w:lang w:val="kk-KZ"/>
              </w:rPr>
              <w:t>ӨҰС</w:t>
            </w:r>
          </w:p>
        </w:tc>
      </w:tr>
      <w:tr w:rsidR="008B0F3B" w:rsidRPr="00FF7D70" w:rsidTr="00F77C03">
        <w:tc>
          <w:tcPr>
            <w:tcW w:w="206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bCs/>
                <w:sz w:val="28"/>
                <w:szCs w:val="28"/>
              </w:rPr>
              <w:t>10</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2,8 ± 0,3 (10%)</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7,8 ± 0,1 (90%)</w:t>
            </w:r>
          </w:p>
        </w:tc>
        <w:tc>
          <w:tcPr>
            <w:tcW w:w="24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3,9 ± 0,5 (9%)</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18,0 ± 0,2 (91%)</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3,0 ± 0,2 (16%)</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15</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0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(84%)</w:t>
            </w:r>
          </w:p>
        </w:tc>
      </w:tr>
      <w:tr w:rsidR="008B0F3B" w:rsidRPr="00FF7D70" w:rsidTr="00F77C03">
        <w:tc>
          <w:tcPr>
            <w:tcW w:w="206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bCs/>
                <w:sz w:val="28"/>
                <w:szCs w:val="28"/>
              </w:rPr>
              <w:t>20</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2</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0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3 (7%)</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7,7 ± 0,1 (93%)</w:t>
            </w:r>
          </w:p>
        </w:tc>
        <w:tc>
          <w:tcPr>
            <w:tcW w:w="24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3,4 ± 0,4 (8%)</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18,0 ± 0,2 (92%)</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2,8 ± 0,2 (16%)</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14</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7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(84%)</w:t>
            </w:r>
          </w:p>
        </w:tc>
      </w:tr>
      <w:tr w:rsidR="008B0F3B" w:rsidRPr="00FF7D70" w:rsidTr="00F77C03">
        <w:tc>
          <w:tcPr>
            <w:tcW w:w="206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Cs/>
                <w:sz w:val="28"/>
                <w:szCs w:val="28"/>
              </w:rPr>
            </w:pPr>
            <w:r w:rsidRPr="00FF7D70">
              <w:rPr>
                <w:rFonts w:ascii="Times New Roman" w:hAnsi="Times New Roman" w:cs="Times New Roman"/>
                <w:bCs/>
                <w:sz w:val="28"/>
                <w:szCs w:val="28"/>
              </w:rPr>
              <w:t>30</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7</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3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1</w:t>
            </w:r>
          </w:p>
        </w:tc>
        <w:tc>
          <w:tcPr>
            <w:tcW w:w="24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3,3 ± 0,4 (7%)</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17,9 ± 0,2 (93%)</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2,8 ± 0,2 (16%)</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14</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7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(84%)</w:t>
            </w:r>
          </w:p>
        </w:tc>
      </w:tr>
      <w:tr w:rsidR="008B0F3B" w:rsidRPr="00FF7D70" w:rsidTr="00F77C03">
        <w:tc>
          <w:tcPr>
            <w:tcW w:w="206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Cs/>
                <w:sz w:val="28"/>
                <w:szCs w:val="28"/>
              </w:rPr>
            </w:pPr>
            <w:r w:rsidRPr="00FF7D70">
              <w:rPr>
                <w:rFonts w:ascii="Times New Roman" w:hAnsi="Times New Roman" w:cs="Times New Roman"/>
                <w:bCs/>
                <w:sz w:val="28"/>
                <w:szCs w:val="28"/>
              </w:rPr>
              <w:t>40</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7,2 ± 0,1</w:t>
            </w:r>
          </w:p>
        </w:tc>
        <w:tc>
          <w:tcPr>
            <w:tcW w:w="243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3,2 ± 0,4 (6%)</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17,6 ± 0,2 (94%)</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2,6 ± 0,2 (16%)</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13</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8 ± 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(84%)</w:t>
            </w:r>
          </w:p>
        </w:tc>
      </w:tr>
    </w:tbl>
    <w:p w:rsidR="00A660DC" w:rsidRPr="00FF7D70" w:rsidRDefault="00A660DC" w:rsidP="009F63BD">
      <w:pPr>
        <w:spacing w:after="0" w:line="240" w:lineRule="auto"/>
        <w:jc w:val="both"/>
        <w:rPr>
          <w:rFonts w:ascii="Times New Roman" w:hAnsi="Times New Roman" w:cs="Times New Roman"/>
          <w:sz w:val="28"/>
          <w:szCs w:val="28"/>
          <w:lang w:val="kk-KZ"/>
        </w:rPr>
      </w:pPr>
    </w:p>
    <w:p w:rsidR="00E831D3" w:rsidRPr="00FF7D70" w:rsidRDefault="00E831D3" w:rsidP="00E831D3">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Әртүрлі температурада ПпІХ ФБЕ және ӨҰС-да би-экспоненциалдық кему көрсетті (33Б, Д-сурет</w:t>
      </w:r>
      <w:r>
        <w:rPr>
          <w:rFonts w:ascii="Times New Roman" w:hAnsi="Times New Roman" w:cs="Times New Roman"/>
          <w:sz w:val="28"/>
          <w:szCs w:val="28"/>
          <w:lang w:val="kk-KZ"/>
        </w:rPr>
        <w:t xml:space="preserve"> және 12-кесте</w:t>
      </w:r>
      <w:r w:rsidRPr="00FF7D70">
        <w:rPr>
          <w:rFonts w:ascii="Times New Roman" w:hAnsi="Times New Roman" w:cs="Times New Roman"/>
          <w:sz w:val="28"/>
          <w:szCs w:val="28"/>
          <w:lang w:val="kk-KZ"/>
        </w:rPr>
        <w:t>). Ұзақ және қысқа τ</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 xml:space="preserve"> мәндері сәкесінше мономер мен агрегатқа сәйкестендірілді. Екі ерітіндіде де қысқа τ</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 xml:space="preserve"> кемуі температураның өсуімен байқалды. Сондай-ақ, температура өскен сайын агрегат/мономер қатынасы да төмендегені байқалады. ФБЕ-дегі ФФ үшін температураның әсері байқалмады (33В-сурет), бірақ ӨҰС-да температура өскен сайын қысқа және ұзақ τ</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 xml:space="preserve"> мәндері төмендеді (33Е-сурет).</w:t>
      </w:r>
    </w:p>
    <w:p w:rsidR="00E831D3" w:rsidRDefault="00E831D3" w:rsidP="00A660DC">
      <w:pPr>
        <w:spacing w:after="0" w:line="240" w:lineRule="auto"/>
        <w:ind w:firstLine="720"/>
        <w:jc w:val="both"/>
        <w:rPr>
          <w:rFonts w:ascii="Times New Roman" w:hAnsi="Times New Roman" w:cs="Times New Roman"/>
          <w:sz w:val="28"/>
          <w:szCs w:val="28"/>
          <w:lang w:val="kk-KZ"/>
        </w:rPr>
      </w:pPr>
    </w:p>
    <w:p w:rsidR="00493A17" w:rsidRPr="00FF7D70" w:rsidRDefault="008039B6" w:rsidP="00A660DC">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493A17" w:rsidRPr="00FF7D70">
        <w:rPr>
          <w:rFonts w:ascii="Times New Roman" w:hAnsi="Times New Roman" w:cs="Times New Roman"/>
          <w:sz w:val="28"/>
          <w:szCs w:val="28"/>
          <w:lang w:val="kk-KZ"/>
        </w:rPr>
        <w:t>.1.5 Ортаның рН әсері</w:t>
      </w:r>
    </w:p>
    <w:p w:rsidR="00EC6F8A" w:rsidRPr="00FF7D70"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b/>
          <w:sz w:val="28"/>
          <w:szCs w:val="28"/>
          <w:lang w:val="kk-KZ"/>
        </w:rPr>
        <w:tab/>
      </w:r>
      <w:r w:rsidRPr="00FF7D70">
        <w:rPr>
          <w:rFonts w:ascii="Times New Roman" w:hAnsi="Times New Roman" w:cs="Times New Roman"/>
          <w:sz w:val="28"/>
          <w:szCs w:val="28"/>
          <w:lang w:val="kk-KZ"/>
        </w:rPr>
        <w:t>рН та фотофизикалық қасиеттерге әсер етуі мүмкін. Барлық ФС-дың ФБЕ-</w:t>
      </w:r>
      <w:r w:rsidR="00994EE8" w:rsidRPr="00FF7D70">
        <w:rPr>
          <w:rFonts w:ascii="Times New Roman" w:hAnsi="Times New Roman" w:cs="Times New Roman"/>
          <w:sz w:val="28"/>
          <w:szCs w:val="28"/>
          <w:lang w:val="kk-KZ"/>
        </w:rPr>
        <w:t>д</w:t>
      </w:r>
      <w:r w:rsidRPr="00FF7D70">
        <w:rPr>
          <w:rFonts w:ascii="Times New Roman" w:hAnsi="Times New Roman" w:cs="Times New Roman"/>
          <w:sz w:val="28"/>
          <w:szCs w:val="28"/>
          <w:lang w:val="kk-KZ"/>
        </w:rPr>
        <w:t xml:space="preserve">егі 3,1 μМ ерітінділерінің УК-көрінетін абсорбция спектрі, флуоресценция және өмір сүру ұзақтығы әртүрлі </w:t>
      </w:r>
      <w:r w:rsidR="00EC6F8A" w:rsidRPr="00FF7D70">
        <w:rPr>
          <w:rFonts w:ascii="Times New Roman" w:hAnsi="Times New Roman" w:cs="Times New Roman"/>
          <w:sz w:val="28"/>
          <w:szCs w:val="28"/>
          <w:lang w:val="kk-KZ"/>
        </w:rPr>
        <w:t>рН ортада (рН=5,0-8,0) өлшенді.</w:t>
      </w:r>
    </w:p>
    <w:p w:rsidR="00493A17" w:rsidRDefault="00EC6F8A" w:rsidP="00EC6F8A">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рН өскен сайын ПФа</w:t>
      </w:r>
      <w:r w:rsidR="00152465">
        <w:rPr>
          <w:rFonts w:ascii="Times New Roman" w:hAnsi="Times New Roman" w:cs="Times New Roman"/>
          <w:sz w:val="28"/>
          <w:szCs w:val="28"/>
          <w:lang w:val="kk-KZ"/>
        </w:rPr>
        <w:t>-дің</w:t>
      </w:r>
      <w:r w:rsidRPr="00FF7D70">
        <w:rPr>
          <w:rFonts w:ascii="Times New Roman" w:hAnsi="Times New Roman" w:cs="Times New Roman"/>
          <w:sz w:val="28"/>
          <w:szCs w:val="28"/>
          <w:lang w:val="kk-KZ"/>
        </w:rPr>
        <w:t xml:space="preserve"> Соре және QІ жолақтарының қарқындылығы да жоғарылады (34А-сурет). Температураның әсерін зерттеу кезінде алынғандай, мұнда 415 нм және 685 нм толқын ұзындықтарында екі қиылысу нүктелері алынды. </w:t>
      </w:r>
      <w:r w:rsidR="00152465">
        <w:rPr>
          <w:rFonts w:ascii="Times New Roman" w:hAnsi="Times New Roman" w:cs="Times New Roman"/>
          <w:sz w:val="28"/>
          <w:szCs w:val="28"/>
          <w:lang w:val="kk-KZ"/>
        </w:rPr>
        <w:t>Нәтижесінде</w:t>
      </w:r>
      <w:r w:rsidRPr="00FF7D70">
        <w:rPr>
          <w:rFonts w:ascii="Times New Roman" w:hAnsi="Times New Roman" w:cs="Times New Roman"/>
          <w:sz w:val="28"/>
          <w:szCs w:val="28"/>
          <w:lang w:val="kk-KZ"/>
        </w:rPr>
        <w:t xml:space="preserve">, </w:t>
      </w:r>
      <w:r w:rsidR="00152465" w:rsidRPr="00FF7D70">
        <w:rPr>
          <w:rFonts w:ascii="Times New Roman" w:hAnsi="Times New Roman" w:cs="Times New Roman"/>
          <w:sz w:val="28"/>
          <w:szCs w:val="28"/>
          <w:lang w:val="kk-KZ"/>
        </w:rPr>
        <w:t xml:space="preserve">ерітіндіде </w:t>
      </w:r>
      <w:r w:rsidRPr="00FF7D70">
        <w:rPr>
          <w:rFonts w:ascii="Times New Roman" w:hAnsi="Times New Roman" w:cs="Times New Roman"/>
          <w:sz w:val="28"/>
          <w:szCs w:val="28"/>
          <w:lang w:val="kk-KZ"/>
        </w:rPr>
        <w:t>мономерлер мен агрегаттардың бар екендігін көр</w:t>
      </w:r>
      <w:r w:rsidR="00152465">
        <w:rPr>
          <w:rFonts w:ascii="Times New Roman" w:hAnsi="Times New Roman" w:cs="Times New Roman"/>
          <w:sz w:val="28"/>
          <w:szCs w:val="28"/>
          <w:lang w:val="kk-KZ"/>
        </w:rPr>
        <w:t>уге болады</w:t>
      </w:r>
      <w:r w:rsidRPr="00FF7D70">
        <w:rPr>
          <w:rFonts w:ascii="Times New Roman" w:hAnsi="Times New Roman" w:cs="Times New Roman"/>
          <w:sz w:val="28"/>
          <w:szCs w:val="28"/>
          <w:lang w:val="kk-KZ"/>
        </w:rPr>
        <w:t xml:space="preserve">. </w:t>
      </w:r>
      <w:r w:rsidR="00493A17" w:rsidRPr="00FF7D70">
        <w:rPr>
          <w:rFonts w:ascii="Times New Roman" w:hAnsi="Times New Roman" w:cs="Times New Roman"/>
          <w:sz w:val="28"/>
          <w:szCs w:val="28"/>
          <w:lang w:val="kk-KZ"/>
        </w:rPr>
        <w:t>ПпІХ үшін рН 5-тен 8-ге дейін көтерілген кезде, Q жолақтары рН-қа тәуелді болмағанымен</w:t>
      </w:r>
      <w:r w:rsidR="00152465">
        <w:rPr>
          <w:rFonts w:ascii="Times New Roman" w:hAnsi="Times New Roman" w:cs="Times New Roman"/>
          <w:sz w:val="28"/>
          <w:szCs w:val="28"/>
          <w:lang w:val="kk-KZ"/>
        </w:rPr>
        <w:t>,</w:t>
      </w:r>
      <w:r w:rsidR="00493A17" w:rsidRPr="00FF7D70">
        <w:rPr>
          <w:rFonts w:ascii="Times New Roman" w:hAnsi="Times New Roman" w:cs="Times New Roman"/>
          <w:sz w:val="28"/>
          <w:szCs w:val="28"/>
          <w:lang w:val="kk-KZ"/>
        </w:rPr>
        <w:t xml:space="preserve"> Соре жолағы 354 нм-ден</w:t>
      </w:r>
      <w:r w:rsidRPr="00FF7D70">
        <w:rPr>
          <w:rFonts w:ascii="Times New Roman" w:hAnsi="Times New Roman" w:cs="Times New Roman"/>
          <w:sz w:val="28"/>
          <w:szCs w:val="28"/>
          <w:lang w:val="kk-KZ"/>
        </w:rPr>
        <w:t xml:space="preserve"> 37</w:t>
      </w:r>
      <w:r w:rsidR="00994EE8" w:rsidRPr="00FF7D70">
        <w:rPr>
          <w:rFonts w:ascii="Times New Roman" w:hAnsi="Times New Roman" w:cs="Times New Roman"/>
          <w:sz w:val="28"/>
          <w:szCs w:val="28"/>
          <w:lang w:val="kk-KZ"/>
        </w:rPr>
        <w:t>5 нм-</w:t>
      </w:r>
      <w:r w:rsidRPr="00FF7D70">
        <w:rPr>
          <w:rFonts w:ascii="Times New Roman" w:hAnsi="Times New Roman" w:cs="Times New Roman"/>
          <w:sz w:val="28"/>
          <w:szCs w:val="28"/>
          <w:lang w:val="kk-KZ"/>
        </w:rPr>
        <w:t>ге қызыл аймаққа ығысты (34Б</w:t>
      </w:r>
      <w:r w:rsidR="00493A17" w:rsidRPr="00FF7D70">
        <w:rPr>
          <w:rFonts w:ascii="Times New Roman" w:hAnsi="Times New Roman" w:cs="Times New Roman"/>
          <w:sz w:val="28"/>
          <w:szCs w:val="28"/>
          <w:lang w:val="kk-KZ"/>
        </w:rPr>
        <w:t>-сурет).</w:t>
      </w:r>
      <w:r w:rsidRPr="00FF7D70">
        <w:rPr>
          <w:rFonts w:ascii="Times New Roman" w:hAnsi="Times New Roman" w:cs="Times New Roman"/>
          <w:sz w:val="28"/>
          <w:szCs w:val="28"/>
          <w:lang w:val="kk-KZ"/>
        </w:rPr>
        <w:t xml:space="preserve"> ФФ-нің Соре жолағы рН өскен сайын өсе </w:t>
      </w:r>
      <w:r w:rsidRPr="00FF7D70">
        <w:rPr>
          <w:rFonts w:ascii="Times New Roman" w:hAnsi="Times New Roman" w:cs="Times New Roman"/>
          <w:sz w:val="28"/>
          <w:szCs w:val="28"/>
          <w:lang w:val="kk-KZ"/>
        </w:rPr>
        <w:lastRenderedPageBreak/>
        <w:t>бастады және абсорбция максимумдары мен Q жолақтары өзгеріссіз қалды (34В-сурет).</w:t>
      </w:r>
    </w:p>
    <w:p w:rsidR="000556DE" w:rsidRPr="00FF7D70" w:rsidRDefault="000556DE" w:rsidP="000556DE">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рН өскен сайын мономерлердің көбейіп, агрегаттардың азаю себебінен [175-177] барлық ФС</w:t>
      </w:r>
      <w:r w:rsidR="00152465">
        <w:rPr>
          <w:rFonts w:ascii="Times New Roman" w:hAnsi="Times New Roman" w:cs="Times New Roman"/>
          <w:sz w:val="28"/>
          <w:szCs w:val="28"/>
          <w:lang w:val="kk-KZ"/>
        </w:rPr>
        <w:t>-дың</w:t>
      </w:r>
      <w:r w:rsidRPr="00FF7D70">
        <w:rPr>
          <w:rFonts w:ascii="Times New Roman" w:hAnsi="Times New Roman" w:cs="Times New Roman"/>
          <w:sz w:val="28"/>
          <w:szCs w:val="28"/>
          <w:lang w:val="kk-KZ"/>
        </w:rPr>
        <w:t xml:space="preserve"> флуоресценция қарқындылығы өсті (35А, Б, В-сурет). Бірақ, ПФа үшін 717 нм толқын ұзындықтағы жолақтың төмендегені де байқалды (35А-сурет). Әртүрлі рН ортададағы ФБЕ-дегі барлық ФС-лар үшін Φ</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 xml:space="preserve"> мәні 0,01-ден төмен болды.</w:t>
      </w:r>
    </w:p>
    <w:p w:rsidR="000556DE" w:rsidRPr="00FF7D70" w:rsidRDefault="000556DE" w:rsidP="000556DE">
      <w:pPr>
        <w:spacing w:after="0" w:line="240" w:lineRule="auto"/>
        <w:jc w:val="both"/>
        <w:rPr>
          <w:rFonts w:ascii="Times New Roman" w:hAnsi="Times New Roman" w:cs="Times New Roman"/>
          <w:sz w:val="28"/>
          <w:szCs w:val="28"/>
          <w:lang w:val="kk-KZ"/>
        </w:rPr>
      </w:pPr>
    </w:p>
    <w:p w:rsidR="00493A17" w:rsidRPr="00FF7D70" w:rsidRDefault="00D43B53" w:rsidP="009F63BD">
      <w:pPr>
        <w:spacing w:after="0" w:line="240" w:lineRule="auto"/>
        <w:jc w:val="center"/>
        <w:rPr>
          <w:rFonts w:ascii="Times New Roman" w:hAnsi="Times New Roman" w:cs="Times New Roman"/>
          <w:sz w:val="28"/>
          <w:szCs w:val="28"/>
          <w:lang w:val="kk-KZ"/>
        </w:rPr>
      </w:pPr>
      <w:r w:rsidRPr="00D43B53">
        <w:rPr>
          <w:rFonts w:ascii="Times New Roman" w:hAnsi="Times New Roman" w:cs="Times New Roman"/>
          <w:noProof/>
          <w:sz w:val="28"/>
          <w:szCs w:val="28"/>
        </w:rPr>
        <w:drawing>
          <wp:inline distT="0" distB="0" distL="0" distR="0">
            <wp:extent cx="3903122" cy="5486400"/>
            <wp:effectExtent l="0" t="0" r="2540" b="0"/>
            <wp:docPr id="47" name="Рисунок 47" descr="C:\Users\bauyrzhan.myrzakhmet\Desktop\UV&amp;IR\Origin fotos of thesis\pH\Ab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auyrzhan.myrzakhmet\Desktop\UV&amp;IR\Origin fotos of thesis\pH\Abs-1.jpg"/>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brightnessContrast contrast="-40000"/>
                              </a14:imgEffect>
                            </a14:imgLayer>
                          </a14:imgProps>
                        </a:ext>
                        <a:ext uri="{28A0092B-C50C-407E-A947-70E740481C1C}">
                          <a14:useLocalDpi xmlns:a14="http://schemas.microsoft.com/office/drawing/2010/main" val="0"/>
                        </a:ext>
                      </a:extLst>
                    </a:blip>
                    <a:srcRect l="4328" t="8729" r="4767" b="2082"/>
                    <a:stretch/>
                  </pic:blipFill>
                  <pic:spPr bwMode="auto">
                    <a:xfrm>
                      <a:off x="0" y="0"/>
                      <a:ext cx="3903122" cy="5486400"/>
                    </a:xfrm>
                    <a:prstGeom prst="rect">
                      <a:avLst/>
                    </a:prstGeom>
                    <a:noFill/>
                    <a:ln>
                      <a:noFill/>
                    </a:ln>
                    <a:extLst>
                      <a:ext uri="{53640926-AAD7-44D8-BBD7-CCE9431645EC}">
                        <a14:shadowObscured xmlns:a14="http://schemas.microsoft.com/office/drawing/2010/main"/>
                      </a:ext>
                    </a:extLst>
                  </pic:spPr>
                </pic:pic>
              </a:graphicData>
            </a:graphic>
          </wp:inline>
        </w:drawing>
      </w:r>
    </w:p>
    <w:p w:rsidR="00A9628C" w:rsidRPr="00FF7D70" w:rsidRDefault="00F86BA4"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3</w:t>
      </w:r>
      <w:r w:rsidR="00665B74" w:rsidRPr="00FF7D70">
        <w:rPr>
          <w:rFonts w:ascii="Times New Roman" w:hAnsi="Times New Roman" w:cs="Times New Roman"/>
          <w:sz w:val="28"/>
          <w:szCs w:val="28"/>
          <w:lang w:val="kk-KZ"/>
        </w:rPr>
        <w:t>4</w:t>
      </w:r>
      <w:r w:rsidR="00163923" w:rsidRPr="00FF7D70">
        <w:rPr>
          <w:rFonts w:ascii="Times New Roman" w:hAnsi="Times New Roman" w:cs="Times New Roman"/>
          <w:sz w:val="28"/>
          <w:szCs w:val="28"/>
          <w:lang w:val="kk-KZ"/>
        </w:rPr>
        <w:t xml:space="preserve"> –</w:t>
      </w:r>
      <w:r w:rsidR="00493A17" w:rsidRPr="00FF7D70">
        <w:rPr>
          <w:rFonts w:ascii="Times New Roman" w:hAnsi="Times New Roman" w:cs="Times New Roman"/>
          <w:sz w:val="28"/>
          <w:szCs w:val="28"/>
          <w:lang w:val="kk-KZ"/>
        </w:rPr>
        <w:t xml:space="preserve"> Бөлме температурасындағы П</w:t>
      </w:r>
      <w:r w:rsidR="00A9628C" w:rsidRPr="00FF7D70">
        <w:rPr>
          <w:rFonts w:ascii="Times New Roman" w:hAnsi="Times New Roman" w:cs="Times New Roman"/>
          <w:sz w:val="28"/>
          <w:szCs w:val="28"/>
          <w:lang w:val="kk-KZ"/>
        </w:rPr>
        <w:t>Фа (А</w:t>
      </w:r>
      <w:r w:rsidR="00493A17" w:rsidRPr="00FF7D70">
        <w:rPr>
          <w:rFonts w:ascii="Times New Roman" w:hAnsi="Times New Roman" w:cs="Times New Roman"/>
          <w:sz w:val="28"/>
          <w:szCs w:val="28"/>
          <w:lang w:val="kk-KZ"/>
        </w:rPr>
        <w:t>), П</w:t>
      </w:r>
      <w:r w:rsidR="00A9628C" w:rsidRPr="00FF7D70">
        <w:rPr>
          <w:rFonts w:ascii="Times New Roman" w:hAnsi="Times New Roman" w:cs="Times New Roman"/>
          <w:sz w:val="28"/>
          <w:szCs w:val="28"/>
          <w:lang w:val="kk-KZ"/>
        </w:rPr>
        <w:t>пІХ</w:t>
      </w:r>
      <w:r w:rsidR="00493A17" w:rsidRPr="00FF7D70">
        <w:rPr>
          <w:rFonts w:ascii="Times New Roman" w:hAnsi="Times New Roman" w:cs="Times New Roman"/>
          <w:sz w:val="28"/>
          <w:szCs w:val="28"/>
          <w:lang w:val="kk-KZ"/>
        </w:rPr>
        <w:t xml:space="preserve"> (</w:t>
      </w:r>
      <w:r w:rsidR="00A9628C" w:rsidRPr="00FF7D70">
        <w:rPr>
          <w:rFonts w:ascii="Times New Roman" w:hAnsi="Times New Roman" w:cs="Times New Roman"/>
          <w:sz w:val="28"/>
          <w:szCs w:val="28"/>
          <w:lang w:val="kk-KZ"/>
        </w:rPr>
        <w:t>Б</w:t>
      </w:r>
      <w:r w:rsidR="00493A17" w:rsidRPr="00FF7D70">
        <w:rPr>
          <w:rFonts w:ascii="Times New Roman" w:hAnsi="Times New Roman" w:cs="Times New Roman"/>
          <w:sz w:val="28"/>
          <w:szCs w:val="28"/>
          <w:lang w:val="kk-KZ"/>
        </w:rPr>
        <w:t>) және ФФ (</w:t>
      </w:r>
      <w:r w:rsidR="00A9628C" w:rsidRPr="00FF7D70">
        <w:rPr>
          <w:rFonts w:ascii="Times New Roman" w:hAnsi="Times New Roman" w:cs="Times New Roman"/>
          <w:sz w:val="28"/>
          <w:szCs w:val="28"/>
          <w:lang w:val="kk-KZ"/>
        </w:rPr>
        <w:t>В)</w:t>
      </w:r>
    </w:p>
    <w:p w:rsidR="00493A17" w:rsidRDefault="00A9628C" w:rsidP="00A9628C">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рН әртүрлі ФБЕ</w:t>
      </w:r>
      <w:r w:rsidR="00363691">
        <w:rPr>
          <w:rFonts w:ascii="Times New Roman" w:hAnsi="Times New Roman" w:cs="Times New Roman"/>
          <w:sz w:val="28"/>
          <w:szCs w:val="28"/>
          <w:lang w:val="kk-KZ"/>
        </w:rPr>
        <w:t>-дегі</w:t>
      </w:r>
      <w:r w:rsidRPr="00FF7D70">
        <w:rPr>
          <w:rFonts w:ascii="Times New Roman" w:hAnsi="Times New Roman" w:cs="Times New Roman"/>
          <w:sz w:val="28"/>
          <w:szCs w:val="28"/>
          <w:lang w:val="kk-KZ"/>
        </w:rPr>
        <w:t xml:space="preserve"> </w:t>
      </w:r>
      <w:r w:rsidR="00493A17" w:rsidRPr="00FF7D70">
        <w:rPr>
          <w:rFonts w:ascii="Times New Roman" w:hAnsi="Times New Roman" w:cs="Times New Roman"/>
          <w:sz w:val="28"/>
          <w:szCs w:val="28"/>
          <w:lang w:val="kk-KZ"/>
        </w:rPr>
        <w:t xml:space="preserve">абсорбция </w:t>
      </w:r>
      <w:r w:rsidRPr="00FF7D70">
        <w:rPr>
          <w:rFonts w:ascii="Times New Roman" w:hAnsi="Times New Roman" w:cs="Times New Roman"/>
          <w:sz w:val="28"/>
          <w:szCs w:val="28"/>
          <w:lang w:val="kk-KZ"/>
        </w:rPr>
        <w:t>спектрі (с=3,1 μМ</w:t>
      </w:r>
      <w:r w:rsidR="00493A17" w:rsidRPr="00FF7D70">
        <w:rPr>
          <w:rFonts w:ascii="Times New Roman" w:hAnsi="Times New Roman" w:cs="Times New Roman"/>
          <w:sz w:val="28"/>
          <w:szCs w:val="28"/>
          <w:lang w:val="kk-KZ"/>
        </w:rPr>
        <w:t>)</w:t>
      </w:r>
    </w:p>
    <w:p w:rsidR="00824787" w:rsidRDefault="00824787" w:rsidP="00824787">
      <w:pPr>
        <w:spacing w:after="0" w:line="240" w:lineRule="auto"/>
        <w:rPr>
          <w:rFonts w:ascii="Times New Roman" w:hAnsi="Times New Roman" w:cs="Times New Roman"/>
          <w:sz w:val="28"/>
          <w:szCs w:val="28"/>
          <w:lang w:val="kk-KZ"/>
        </w:rPr>
      </w:pPr>
    </w:p>
    <w:p w:rsidR="00824787" w:rsidRDefault="00824787" w:rsidP="00824787">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ФБЕ-</w:t>
      </w:r>
      <w:r>
        <w:rPr>
          <w:rFonts w:ascii="Times New Roman" w:hAnsi="Times New Roman" w:cs="Times New Roman"/>
          <w:sz w:val="28"/>
          <w:szCs w:val="28"/>
          <w:lang w:val="kk-KZ"/>
        </w:rPr>
        <w:t>дегі ПпІХ, ПФа және ФФ-ні</w:t>
      </w:r>
      <w:r w:rsidRPr="00FF7D70">
        <w:rPr>
          <w:rFonts w:ascii="Times New Roman" w:hAnsi="Times New Roman" w:cs="Times New Roman"/>
          <w:sz w:val="28"/>
          <w:szCs w:val="28"/>
          <w:lang w:val="kk-KZ"/>
        </w:rPr>
        <w:t>ң әртүрлі рН-тағы τ</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 xml:space="preserve"> мәндері өлшенді (35-сурет). рН 5 және 6 кезіндегі ПФа-дің қысқа кемуінің биіктігі рН 7 және 8 кездегіден үлкен болғандықтан ол агрегацияланған күйде болады (35Г-сурет). рН 5 және 6 кезінде ПФа көп агрегацияланған түрде болатындықтан, қысқа кемудің τ</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 xml:space="preserve"> мәні өте төмен болды. Сондықтан 13-кестеде тек ұзақ кемудің τ</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 xml:space="preserve"> мәні келтірілген. </w:t>
      </w:r>
    </w:p>
    <w:p w:rsidR="00824787" w:rsidRPr="00FF7D70" w:rsidRDefault="00824787" w:rsidP="00824787">
      <w:pPr>
        <w:spacing w:after="0" w:line="240" w:lineRule="auto"/>
        <w:rPr>
          <w:rFonts w:ascii="Times New Roman" w:hAnsi="Times New Roman" w:cs="Times New Roman"/>
          <w:sz w:val="28"/>
          <w:szCs w:val="28"/>
          <w:lang w:val="kk-KZ"/>
        </w:rPr>
      </w:pPr>
    </w:p>
    <w:p w:rsidR="00493A17" w:rsidRPr="00FF7D70" w:rsidRDefault="00493A17" w:rsidP="009F63BD">
      <w:pPr>
        <w:spacing w:after="0" w:line="240" w:lineRule="auto"/>
        <w:jc w:val="both"/>
        <w:rPr>
          <w:rFonts w:ascii="Times New Roman" w:hAnsi="Times New Roman" w:cs="Times New Roman"/>
          <w:sz w:val="28"/>
          <w:szCs w:val="28"/>
          <w:lang w:val="kk-KZ"/>
        </w:rPr>
      </w:pPr>
    </w:p>
    <w:p w:rsidR="00493A17" w:rsidRPr="00FF7D70" w:rsidRDefault="00D43B53" w:rsidP="009F63BD">
      <w:pPr>
        <w:spacing w:after="0" w:line="240" w:lineRule="auto"/>
        <w:jc w:val="center"/>
        <w:rPr>
          <w:rFonts w:ascii="Times New Roman" w:hAnsi="Times New Roman" w:cs="Times New Roman"/>
          <w:sz w:val="28"/>
          <w:szCs w:val="28"/>
          <w:lang w:val="kk-KZ"/>
        </w:rPr>
      </w:pPr>
      <w:r w:rsidRPr="00D43B53">
        <w:rPr>
          <w:rFonts w:ascii="Times New Roman" w:hAnsi="Times New Roman" w:cs="Times New Roman"/>
          <w:noProof/>
          <w:sz w:val="28"/>
          <w:szCs w:val="28"/>
        </w:rPr>
        <w:drawing>
          <wp:inline distT="0" distB="0" distL="0" distR="0">
            <wp:extent cx="5592413" cy="3657600"/>
            <wp:effectExtent l="0" t="0" r="8890" b="0"/>
            <wp:docPr id="48" name="Рисунок 48" descr="C:\Users\bauyrzhan.myrzakhmet\Desktop\UV&amp;IR\Origin fotos of thesis\pH\Fluo and lifetim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auyrzhan.myrzakhmet\Desktop\UV&amp;IR\Origin fotos of thesis\pH\Fluo and lifetime-1.jpg"/>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brightnessContrast contrast="-40000"/>
                              </a14:imgEffect>
                            </a14:imgLayer>
                          </a14:imgProps>
                        </a:ext>
                        <a:ext uri="{28A0092B-C50C-407E-A947-70E740481C1C}">
                          <a14:useLocalDpi xmlns:a14="http://schemas.microsoft.com/office/drawing/2010/main" val="0"/>
                        </a:ext>
                      </a:extLst>
                    </a:blip>
                    <a:srcRect l="1924" t="8657" r="748" b="14956"/>
                    <a:stretch/>
                  </pic:blipFill>
                  <pic:spPr bwMode="auto">
                    <a:xfrm>
                      <a:off x="0" y="0"/>
                      <a:ext cx="5592413" cy="3657600"/>
                    </a:xfrm>
                    <a:prstGeom prst="rect">
                      <a:avLst/>
                    </a:prstGeom>
                    <a:noFill/>
                    <a:ln>
                      <a:noFill/>
                    </a:ln>
                    <a:extLst>
                      <a:ext uri="{53640926-AAD7-44D8-BBD7-CCE9431645EC}">
                        <a14:shadowObscured xmlns:a14="http://schemas.microsoft.com/office/drawing/2010/main"/>
                      </a:ext>
                    </a:extLst>
                  </pic:spPr>
                </pic:pic>
              </a:graphicData>
            </a:graphic>
          </wp:inline>
        </w:drawing>
      </w:r>
    </w:p>
    <w:p w:rsidR="002E1D27" w:rsidRPr="00FF7D70" w:rsidRDefault="002E1D27" w:rsidP="002E1D27">
      <w:pPr>
        <w:spacing w:after="0" w:line="240" w:lineRule="auto"/>
        <w:rPr>
          <w:rFonts w:ascii="Times New Roman" w:hAnsi="Times New Roman" w:cs="Times New Roman"/>
          <w:b/>
          <w:sz w:val="28"/>
          <w:szCs w:val="28"/>
          <w:lang w:val="kk-KZ"/>
        </w:rPr>
      </w:pPr>
      <w:r w:rsidRPr="00FF7D70">
        <w:rPr>
          <w:rFonts w:ascii="Times New Roman" w:hAnsi="Times New Roman" w:cs="Times New Roman"/>
          <w:b/>
          <w:sz w:val="28"/>
          <w:szCs w:val="28"/>
          <w:lang w:val="kk-KZ"/>
        </w:rPr>
        <w:t xml:space="preserve">                                 1)                                                     2)</w:t>
      </w:r>
    </w:p>
    <w:p w:rsidR="00382964" w:rsidRPr="00FF7D70" w:rsidRDefault="00665B74"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35</w:t>
      </w:r>
      <w:r w:rsidR="00A9628C" w:rsidRPr="00FF7D70">
        <w:rPr>
          <w:rFonts w:ascii="Times New Roman" w:hAnsi="Times New Roman" w:cs="Times New Roman"/>
          <w:sz w:val="28"/>
          <w:szCs w:val="28"/>
          <w:lang w:val="kk-KZ"/>
        </w:rPr>
        <w:t xml:space="preserve"> – </w:t>
      </w:r>
      <w:r w:rsidR="002E1D27" w:rsidRPr="00FF7D70">
        <w:rPr>
          <w:rFonts w:ascii="Times New Roman" w:hAnsi="Times New Roman" w:cs="Times New Roman"/>
          <w:sz w:val="28"/>
          <w:szCs w:val="28"/>
          <w:lang w:val="kk-KZ"/>
        </w:rPr>
        <w:t>Бөлме температурасындағы ПФа</w:t>
      </w:r>
      <w:r w:rsidR="00493A17" w:rsidRPr="00FF7D70">
        <w:rPr>
          <w:rFonts w:ascii="Times New Roman" w:hAnsi="Times New Roman" w:cs="Times New Roman"/>
          <w:sz w:val="28"/>
          <w:szCs w:val="28"/>
          <w:lang w:val="kk-KZ"/>
        </w:rPr>
        <w:t xml:space="preserve"> (А</w:t>
      </w:r>
      <w:r w:rsidR="002E1D27" w:rsidRPr="00FF7D70">
        <w:rPr>
          <w:rFonts w:ascii="Times New Roman" w:hAnsi="Times New Roman" w:cs="Times New Roman"/>
          <w:sz w:val="28"/>
          <w:szCs w:val="28"/>
          <w:lang w:val="kk-KZ"/>
        </w:rPr>
        <w:t>, Г), ПпІХ (Б, Д</w:t>
      </w:r>
      <w:r w:rsidR="00493A17" w:rsidRPr="00FF7D70">
        <w:rPr>
          <w:rFonts w:ascii="Times New Roman" w:hAnsi="Times New Roman" w:cs="Times New Roman"/>
          <w:sz w:val="28"/>
          <w:szCs w:val="28"/>
          <w:lang w:val="kk-KZ"/>
        </w:rPr>
        <w:t>) және ФФ</w:t>
      </w:r>
      <w:r w:rsidR="002E1D27" w:rsidRPr="00FF7D70">
        <w:rPr>
          <w:rFonts w:ascii="Times New Roman" w:hAnsi="Times New Roman" w:cs="Times New Roman"/>
          <w:sz w:val="28"/>
          <w:szCs w:val="28"/>
          <w:lang w:val="kk-KZ"/>
        </w:rPr>
        <w:t>-нің (В, Е) ФБЕ-де</w:t>
      </w:r>
      <w:r w:rsidR="00493A17" w:rsidRPr="00FF7D70">
        <w:rPr>
          <w:rFonts w:ascii="Times New Roman" w:hAnsi="Times New Roman" w:cs="Times New Roman"/>
          <w:sz w:val="28"/>
          <w:szCs w:val="28"/>
          <w:lang w:val="kk-KZ"/>
        </w:rPr>
        <w:t xml:space="preserve">гі </w:t>
      </w:r>
      <w:r w:rsidR="003F3ADA" w:rsidRPr="00FF7D70">
        <w:rPr>
          <w:rFonts w:ascii="Times New Roman" w:hAnsi="Times New Roman" w:cs="Times New Roman"/>
          <w:sz w:val="28"/>
          <w:szCs w:val="28"/>
          <w:lang w:val="kk-KZ"/>
        </w:rPr>
        <w:t xml:space="preserve">рН </w:t>
      </w:r>
      <w:r w:rsidR="00493A17" w:rsidRPr="00FF7D70">
        <w:rPr>
          <w:rFonts w:ascii="Times New Roman" w:hAnsi="Times New Roman" w:cs="Times New Roman"/>
          <w:sz w:val="28"/>
          <w:szCs w:val="28"/>
          <w:lang w:val="kk-KZ"/>
        </w:rPr>
        <w:t xml:space="preserve">әртүрлі </w:t>
      </w:r>
      <w:r w:rsidR="003F3ADA" w:rsidRPr="00FF7D70">
        <w:rPr>
          <w:rFonts w:ascii="Times New Roman" w:hAnsi="Times New Roman" w:cs="Times New Roman"/>
          <w:sz w:val="28"/>
          <w:szCs w:val="28"/>
          <w:lang w:val="kk-KZ"/>
        </w:rPr>
        <w:t>ортадағы</w:t>
      </w:r>
      <w:r w:rsidR="00493A17" w:rsidRPr="00FF7D70">
        <w:rPr>
          <w:rFonts w:ascii="Times New Roman" w:hAnsi="Times New Roman" w:cs="Times New Roman"/>
          <w:sz w:val="28"/>
          <w:szCs w:val="28"/>
          <w:lang w:val="kk-KZ"/>
        </w:rPr>
        <w:t xml:space="preserve"> </w:t>
      </w:r>
      <w:r w:rsidR="003F3ADA" w:rsidRPr="00FF7D70">
        <w:rPr>
          <w:rFonts w:ascii="Times New Roman" w:hAnsi="Times New Roman" w:cs="Times New Roman"/>
          <w:sz w:val="28"/>
          <w:szCs w:val="28"/>
          <w:lang w:val="kk-KZ"/>
        </w:rPr>
        <w:t xml:space="preserve">флуоресценция </w:t>
      </w:r>
      <w:r w:rsidR="002E1D27" w:rsidRPr="00FF7D70">
        <w:rPr>
          <w:rFonts w:ascii="Times New Roman" w:hAnsi="Times New Roman" w:cs="Times New Roman"/>
          <w:b/>
          <w:sz w:val="28"/>
          <w:szCs w:val="28"/>
          <w:lang w:val="kk-KZ"/>
        </w:rPr>
        <w:t>(1)</w:t>
      </w:r>
      <w:r w:rsidR="002E1D27" w:rsidRPr="00FF7D70">
        <w:rPr>
          <w:rFonts w:ascii="Times New Roman" w:hAnsi="Times New Roman" w:cs="Times New Roman"/>
          <w:sz w:val="28"/>
          <w:szCs w:val="28"/>
          <w:lang w:val="kk-KZ"/>
        </w:rPr>
        <w:t xml:space="preserve"> </w:t>
      </w:r>
      <w:r w:rsidR="003F3ADA" w:rsidRPr="00FF7D70">
        <w:rPr>
          <w:rFonts w:ascii="Times New Roman" w:hAnsi="Times New Roman" w:cs="Times New Roman"/>
          <w:sz w:val="28"/>
          <w:szCs w:val="28"/>
          <w:lang w:val="kk-KZ"/>
        </w:rPr>
        <w:t>спектрі (λ</w:t>
      </w:r>
      <w:r w:rsidR="003F3ADA" w:rsidRPr="00FF7D70">
        <w:rPr>
          <w:rFonts w:ascii="Times New Roman" w:hAnsi="Times New Roman" w:cs="Times New Roman"/>
          <w:sz w:val="28"/>
          <w:szCs w:val="28"/>
          <w:vertAlign w:val="subscript"/>
          <w:lang w:val="kk-KZ"/>
        </w:rPr>
        <w:t>қоз</w:t>
      </w:r>
      <w:r w:rsidR="003F3ADA" w:rsidRPr="00FF7D70">
        <w:rPr>
          <w:rFonts w:ascii="Times New Roman" w:hAnsi="Times New Roman" w:cs="Times New Roman"/>
          <w:sz w:val="28"/>
          <w:szCs w:val="28"/>
          <w:lang w:val="kk-KZ"/>
        </w:rPr>
        <w:t>=400 нм ПпІХ, ФФ және λ</w:t>
      </w:r>
      <w:r w:rsidR="003F3ADA" w:rsidRPr="00FF7D70">
        <w:rPr>
          <w:rFonts w:ascii="Times New Roman" w:hAnsi="Times New Roman" w:cs="Times New Roman"/>
          <w:sz w:val="28"/>
          <w:szCs w:val="28"/>
          <w:vertAlign w:val="subscript"/>
          <w:lang w:val="kk-KZ"/>
        </w:rPr>
        <w:t>қоз</w:t>
      </w:r>
      <w:r w:rsidR="003F3ADA" w:rsidRPr="00FF7D70">
        <w:rPr>
          <w:rFonts w:ascii="Times New Roman" w:hAnsi="Times New Roman" w:cs="Times New Roman"/>
          <w:sz w:val="28"/>
          <w:szCs w:val="28"/>
          <w:lang w:val="kk-KZ"/>
        </w:rPr>
        <w:t>=415 нм ПФа) және өмір сүру</w:t>
      </w:r>
      <w:r w:rsidR="002E1D27" w:rsidRPr="00FF7D70">
        <w:rPr>
          <w:rFonts w:ascii="Times New Roman" w:hAnsi="Times New Roman" w:cs="Times New Roman"/>
          <w:sz w:val="28"/>
          <w:szCs w:val="28"/>
          <w:lang w:val="kk-KZ"/>
        </w:rPr>
        <w:t xml:space="preserve"> </w:t>
      </w:r>
      <w:r w:rsidR="002E1D27" w:rsidRPr="00FF7D70">
        <w:rPr>
          <w:rFonts w:ascii="Times New Roman" w:hAnsi="Times New Roman" w:cs="Times New Roman"/>
          <w:b/>
          <w:sz w:val="28"/>
          <w:szCs w:val="28"/>
          <w:lang w:val="kk-KZ"/>
        </w:rPr>
        <w:t>(2)</w:t>
      </w:r>
      <w:r w:rsidR="00382964" w:rsidRPr="00FF7D70">
        <w:rPr>
          <w:rFonts w:ascii="Times New Roman" w:hAnsi="Times New Roman" w:cs="Times New Roman"/>
          <w:sz w:val="28"/>
          <w:szCs w:val="28"/>
          <w:lang w:val="kk-KZ"/>
        </w:rPr>
        <w:t xml:space="preserve"> ұзақтығы</w:t>
      </w:r>
    </w:p>
    <w:p w:rsidR="00493A17" w:rsidRDefault="00493A17"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(с=3,1 μМ, λ</w:t>
      </w:r>
      <w:r w:rsidRPr="00FF7D70">
        <w:rPr>
          <w:rFonts w:ascii="Times New Roman" w:hAnsi="Times New Roman" w:cs="Times New Roman"/>
          <w:sz w:val="28"/>
          <w:szCs w:val="28"/>
          <w:vertAlign w:val="subscript"/>
          <w:lang w:val="kk-KZ"/>
        </w:rPr>
        <w:t>қоз</w:t>
      </w:r>
      <w:r w:rsidRPr="00FF7D70">
        <w:rPr>
          <w:rFonts w:ascii="Times New Roman" w:hAnsi="Times New Roman" w:cs="Times New Roman"/>
          <w:sz w:val="28"/>
          <w:szCs w:val="28"/>
          <w:lang w:val="kk-KZ"/>
        </w:rPr>
        <w:t>=408 нм)</w:t>
      </w:r>
    </w:p>
    <w:p w:rsidR="00D43B53" w:rsidRPr="00FF7D70" w:rsidRDefault="00D43B53" w:rsidP="009F63BD">
      <w:pPr>
        <w:spacing w:after="0" w:line="240" w:lineRule="auto"/>
        <w:jc w:val="center"/>
        <w:rPr>
          <w:rFonts w:ascii="Times New Roman" w:hAnsi="Times New Roman" w:cs="Times New Roman"/>
          <w:sz w:val="28"/>
          <w:szCs w:val="28"/>
          <w:lang w:val="kk-KZ"/>
        </w:rPr>
      </w:pPr>
    </w:p>
    <w:p w:rsidR="00493A17" w:rsidRPr="00FF7D70" w:rsidRDefault="00493A17" w:rsidP="00824787">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
      </w:r>
      <w:r w:rsidR="00BA4F32" w:rsidRPr="00FF7D70">
        <w:rPr>
          <w:rFonts w:ascii="Times New Roman" w:hAnsi="Times New Roman" w:cs="Times New Roman"/>
          <w:sz w:val="28"/>
          <w:szCs w:val="28"/>
          <w:lang w:val="kk-KZ"/>
        </w:rPr>
        <w:t xml:space="preserve">Кесте 13 – </w:t>
      </w:r>
      <w:r w:rsidRPr="00FF7D70">
        <w:rPr>
          <w:rFonts w:ascii="Times New Roman" w:hAnsi="Times New Roman" w:cs="Times New Roman"/>
          <w:sz w:val="28"/>
          <w:szCs w:val="28"/>
          <w:lang w:val="kk-KZ"/>
        </w:rPr>
        <w:t>Бөлме температурасынд</w:t>
      </w:r>
      <w:r w:rsidR="00701139" w:rsidRPr="00FF7D70">
        <w:rPr>
          <w:rFonts w:ascii="Times New Roman" w:hAnsi="Times New Roman" w:cs="Times New Roman"/>
          <w:sz w:val="28"/>
          <w:szCs w:val="28"/>
          <w:lang w:val="kk-KZ"/>
        </w:rPr>
        <w:t xml:space="preserve">ағы </w:t>
      </w:r>
      <w:r w:rsidRPr="00FF7D70">
        <w:rPr>
          <w:rFonts w:ascii="Times New Roman" w:hAnsi="Times New Roman" w:cs="Times New Roman"/>
          <w:sz w:val="28"/>
          <w:szCs w:val="28"/>
          <w:lang w:val="kk-KZ"/>
        </w:rPr>
        <w:t>ПФа</w:t>
      </w:r>
      <w:r w:rsidR="00701139" w:rsidRPr="00FF7D70">
        <w:rPr>
          <w:rFonts w:ascii="Times New Roman" w:hAnsi="Times New Roman" w:cs="Times New Roman"/>
          <w:sz w:val="28"/>
          <w:szCs w:val="28"/>
          <w:lang w:val="kk-KZ"/>
        </w:rPr>
        <w:t>, ПпІХ</w:t>
      </w:r>
      <w:r w:rsidRPr="00FF7D70">
        <w:rPr>
          <w:rFonts w:ascii="Times New Roman" w:hAnsi="Times New Roman" w:cs="Times New Roman"/>
          <w:sz w:val="28"/>
          <w:szCs w:val="28"/>
          <w:lang w:val="kk-KZ"/>
        </w:rPr>
        <w:t xml:space="preserve"> және ФФ-</w:t>
      </w:r>
      <w:r w:rsidR="00701139" w:rsidRPr="00FF7D70">
        <w:rPr>
          <w:rFonts w:ascii="Times New Roman" w:hAnsi="Times New Roman" w:cs="Times New Roman"/>
          <w:sz w:val="28"/>
          <w:szCs w:val="28"/>
          <w:lang w:val="kk-KZ"/>
        </w:rPr>
        <w:t>н</w:t>
      </w:r>
      <w:r w:rsidRPr="00FF7D70">
        <w:rPr>
          <w:rFonts w:ascii="Times New Roman" w:hAnsi="Times New Roman" w:cs="Times New Roman"/>
          <w:sz w:val="28"/>
          <w:szCs w:val="28"/>
          <w:lang w:val="kk-KZ"/>
        </w:rPr>
        <w:t xml:space="preserve">ің </w:t>
      </w:r>
      <w:r w:rsidR="00363691">
        <w:rPr>
          <w:rFonts w:ascii="Times New Roman" w:hAnsi="Times New Roman" w:cs="Times New Roman"/>
          <w:sz w:val="28"/>
          <w:szCs w:val="28"/>
          <w:lang w:val="kk-KZ"/>
        </w:rPr>
        <w:t xml:space="preserve">рН әртүрлі ФБЕ-дегі </w:t>
      </w:r>
      <w:r w:rsidRPr="00FF7D70">
        <w:rPr>
          <w:rFonts w:ascii="Times New Roman" w:hAnsi="Times New Roman" w:cs="Times New Roman"/>
          <w:sz w:val="28"/>
          <w:szCs w:val="28"/>
          <w:lang w:val="kk-KZ"/>
        </w:rPr>
        <w:t>флуоресценция өмір сүру ұзақтығы (с=3,1 μМ, λ</w:t>
      </w:r>
      <w:r w:rsidRPr="00FF7D70">
        <w:rPr>
          <w:rFonts w:ascii="Times New Roman" w:hAnsi="Times New Roman" w:cs="Times New Roman"/>
          <w:sz w:val="28"/>
          <w:szCs w:val="28"/>
          <w:vertAlign w:val="subscript"/>
          <w:lang w:val="kk-KZ"/>
        </w:rPr>
        <w:t>қоз</w:t>
      </w:r>
      <w:r w:rsidRPr="00FF7D70">
        <w:rPr>
          <w:rFonts w:ascii="Times New Roman" w:hAnsi="Times New Roman" w:cs="Times New Roman"/>
          <w:sz w:val="28"/>
          <w:szCs w:val="28"/>
          <w:lang w:val="kk-KZ"/>
        </w:rPr>
        <w:t>=408 нм)</w:t>
      </w:r>
    </w:p>
    <w:tbl>
      <w:tblPr>
        <w:tblStyle w:val="a6"/>
        <w:tblW w:w="9265" w:type="dxa"/>
        <w:jc w:val="center"/>
        <w:tblLayout w:type="fixed"/>
        <w:tblLook w:val="04A0" w:firstRow="1" w:lastRow="0" w:firstColumn="1" w:lastColumn="0" w:noHBand="0" w:noVBand="1"/>
      </w:tblPr>
      <w:tblGrid>
        <w:gridCol w:w="1435"/>
        <w:gridCol w:w="2340"/>
        <w:gridCol w:w="2610"/>
        <w:gridCol w:w="2880"/>
      </w:tblGrid>
      <w:tr w:rsidR="007838A3" w:rsidRPr="00FF7D70" w:rsidTr="00F77C03">
        <w:trPr>
          <w:jc w:val="center"/>
        </w:trPr>
        <w:tc>
          <w:tcPr>
            <w:tcW w:w="1435" w:type="dxa"/>
            <w:vMerge w:val="restart"/>
            <w:vAlign w:val="center"/>
          </w:tcPr>
          <w:p w:rsidR="007838A3" w:rsidRPr="00FF7D70" w:rsidRDefault="007838A3" w:rsidP="007838A3">
            <w:pPr>
              <w:autoSpaceDE w:val="0"/>
              <w:autoSpaceDN w:val="0"/>
              <w:adjustRightInd w:val="0"/>
              <w:snapToGrid w:val="0"/>
              <w:jc w:val="center"/>
              <w:rPr>
                <w:rFonts w:ascii="Times New Roman" w:hAnsi="Times New Roman" w:cs="Times New Roman"/>
                <w:b/>
                <w:sz w:val="28"/>
                <w:szCs w:val="28"/>
              </w:rPr>
            </w:pPr>
            <w:r w:rsidRPr="00FF7D70">
              <w:rPr>
                <w:rFonts w:ascii="Times New Roman" w:hAnsi="Times New Roman" w:cs="Times New Roman"/>
                <w:b/>
                <w:sz w:val="28"/>
                <w:szCs w:val="28"/>
              </w:rPr>
              <w:t>pH</w:t>
            </w:r>
          </w:p>
        </w:tc>
        <w:tc>
          <w:tcPr>
            <w:tcW w:w="7830" w:type="dxa"/>
            <w:gridSpan w:val="3"/>
            <w:vAlign w:val="center"/>
          </w:tcPr>
          <w:p w:rsidR="007838A3" w:rsidRPr="00FF7D70" w:rsidRDefault="007838A3" w:rsidP="007838A3">
            <w:pPr>
              <w:autoSpaceDE w:val="0"/>
              <w:autoSpaceDN w:val="0"/>
              <w:adjustRightInd w:val="0"/>
              <w:snapToGrid w:val="0"/>
              <w:jc w:val="center"/>
              <w:rPr>
                <w:rFonts w:ascii="Times New Roman" w:hAnsi="Times New Roman" w:cs="Times New Roman"/>
                <w:b/>
                <w:sz w:val="28"/>
                <w:szCs w:val="28"/>
              </w:rPr>
            </w:pPr>
            <w:r w:rsidRPr="00FF7D70">
              <w:rPr>
                <w:rFonts w:ascii="Times New Roman" w:hAnsi="Times New Roman" w:cs="Times New Roman"/>
                <w:b/>
                <w:bCs/>
                <w:i/>
                <w:sz w:val="28"/>
                <w:szCs w:val="28"/>
              </w:rPr>
              <w:t>τ</w:t>
            </w:r>
            <w:r w:rsidRPr="00FF7D70">
              <w:rPr>
                <w:rFonts w:ascii="Times New Roman" w:hAnsi="Times New Roman" w:cs="Times New Roman"/>
                <w:b/>
                <w:bCs/>
                <w:i/>
                <w:sz w:val="28"/>
                <w:szCs w:val="28"/>
                <w:vertAlign w:val="subscript"/>
              </w:rPr>
              <w:t>ƒ</w:t>
            </w:r>
            <w:r w:rsidRPr="00FF7D70">
              <w:rPr>
                <w:rFonts w:ascii="Times New Roman" w:hAnsi="Times New Roman" w:cs="Times New Roman"/>
                <w:b/>
                <w:sz w:val="28"/>
                <w:szCs w:val="28"/>
              </w:rPr>
              <w:t xml:space="preserve"> (нс)</w:t>
            </w:r>
          </w:p>
        </w:tc>
      </w:tr>
      <w:tr w:rsidR="007838A3" w:rsidRPr="00FF7D70" w:rsidTr="00F77C03">
        <w:trPr>
          <w:jc w:val="center"/>
        </w:trPr>
        <w:tc>
          <w:tcPr>
            <w:tcW w:w="1435" w:type="dxa"/>
            <w:vMerge/>
            <w:vAlign w:val="center"/>
          </w:tcPr>
          <w:p w:rsidR="007838A3" w:rsidRPr="00FF7D70" w:rsidRDefault="007838A3" w:rsidP="007838A3">
            <w:pPr>
              <w:autoSpaceDE w:val="0"/>
              <w:autoSpaceDN w:val="0"/>
              <w:adjustRightInd w:val="0"/>
              <w:snapToGrid w:val="0"/>
              <w:jc w:val="center"/>
              <w:rPr>
                <w:rFonts w:ascii="Times New Roman" w:hAnsi="Times New Roman" w:cs="Times New Roman"/>
                <w:b/>
                <w:sz w:val="28"/>
                <w:szCs w:val="28"/>
              </w:rPr>
            </w:pPr>
          </w:p>
        </w:tc>
        <w:tc>
          <w:tcPr>
            <w:tcW w:w="2340" w:type="dxa"/>
            <w:vAlign w:val="center"/>
          </w:tcPr>
          <w:p w:rsidR="007838A3" w:rsidRPr="00FF7D70" w:rsidRDefault="008B0F3B" w:rsidP="007838A3">
            <w:pPr>
              <w:autoSpaceDE w:val="0"/>
              <w:autoSpaceDN w:val="0"/>
              <w:adjustRightInd w:val="0"/>
              <w:snapToGrid w:val="0"/>
              <w:jc w:val="center"/>
              <w:rPr>
                <w:rFonts w:ascii="Times New Roman" w:hAnsi="Times New Roman" w:cs="Times New Roman"/>
                <w:b/>
                <w:sz w:val="28"/>
                <w:szCs w:val="28"/>
                <w:lang w:val="kk-KZ"/>
              </w:rPr>
            </w:pPr>
            <w:r w:rsidRPr="00FF7D70">
              <w:rPr>
                <w:rFonts w:ascii="Times New Roman" w:hAnsi="Times New Roman" w:cs="Times New Roman"/>
                <w:b/>
                <w:sz w:val="28"/>
                <w:szCs w:val="28"/>
                <w:lang w:val="kk-KZ"/>
              </w:rPr>
              <w:t>ПФа</w:t>
            </w:r>
          </w:p>
        </w:tc>
        <w:tc>
          <w:tcPr>
            <w:tcW w:w="2610" w:type="dxa"/>
            <w:vAlign w:val="center"/>
          </w:tcPr>
          <w:p w:rsidR="007838A3" w:rsidRPr="00FF7D70" w:rsidRDefault="008B0F3B" w:rsidP="007838A3">
            <w:pPr>
              <w:autoSpaceDE w:val="0"/>
              <w:autoSpaceDN w:val="0"/>
              <w:adjustRightInd w:val="0"/>
              <w:snapToGrid w:val="0"/>
              <w:jc w:val="center"/>
              <w:rPr>
                <w:rFonts w:ascii="Times New Roman" w:hAnsi="Times New Roman" w:cs="Times New Roman"/>
                <w:b/>
                <w:sz w:val="28"/>
                <w:szCs w:val="28"/>
              </w:rPr>
            </w:pPr>
            <w:r w:rsidRPr="00FF7D70">
              <w:rPr>
                <w:rFonts w:ascii="Times New Roman" w:hAnsi="Times New Roman" w:cs="Times New Roman"/>
                <w:b/>
                <w:bCs/>
                <w:sz w:val="28"/>
                <w:szCs w:val="28"/>
                <w:lang w:val="kk-KZ"/>
              </w:rPr>
              <w:t>Пп</w:t>
            </w:r>
            <w:r w:rsidRPr="00FF7D70">
              <w:rPr>
                <w:rFonts w:ascii="Times New Roman" w:hAnsi="Times New Roman" w:cs="Times New Roman"/>
                <w:b/>
                <w:bCs/>
                <w:sz w:val="28"/>
                <w:szCs w:val="28"/>
              </w:rPr>
              <w:t>IX</w:t>
            </w:r>
          </w:p>
        </w:tc>
        <w:tc>
          <w:tcPr>
            <w:tcW w:w="2880" w:type="dxa"/>
            <w:vAlign w:val="center"/>
          </w:tcPr>
          <w:p w:rsidR="007838A3" w:rsidRPr="00FF7D70" w:rsidRDefault="007838A3" w:rsidP="007838A3">
            <w:pPr>
              <w:autoSpaceDE w:val="0"/>
              <w:autoSpaceDN w:val="0"/>
              <w:adjustRightInd w:val="0"/>
              <w:snapToGrid w:val="0"/>
              <w:jc w:val="center"/>
              <w:rPr>
                <w:rFonts w:ascii="Times New Roman" w:hAnsi="Times New Roman" w:cs="Times New Roman"/>
                <w:b/>
                <w:sz w:val="28"/>
                <w:szCs w:val="28"/>
                <w:lang w:val="kk-KZ"/>
              </w:rPr>
            </w:pPr>
            <w:r w:rsidRPr="00FF7D70">
              <w:rPr>
                <w:rStyle w:val="linkify"/>
                <w:rFonts w:ascii="Times New Roman" w:hAnsi="Times New Roman" w:cs="Times New Roman"/>
                <w:b/>
                <w:sz w:val="28"/>
                <w:szCs w:val="28"/>
                <w:lang w:val="kk-KZ"/>
              </w:rPr>
              <w:t>ФФ</w:t>
            </w:r>
          </w:p>
        </w:tc>
      </w:tr>
      <w:tr w:rsidR="008B0F3B" w:rsidRPr="00FF7D70" w:rsidTr="00F77C03">
        <w:trPr>
          <w:jc w:val="center"/>
        </w:trPr>
        <w:tc>
          <w:tcPr>
            <w:tcW w:w="143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bCs/>
                <w:sz w:val="28"/>
                <w:szCs w:val="28"/>
              </w:rPr>
              <w:t>5</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3,5 ± 0,4</w:t>
            </w:r>
          </w:p>
        </w:tc>
        <w:tc>
          <w:tcPr>
            <w:tcW w:w="261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5,0 ± 0,2</w:t>
            </w:r>
          </w:p>
        </w:tc>
        <w:tc>
          <w:tcPr>
            <w:tcW w:w="288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2</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 0,2 (21%)</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11</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2 ± 0,2 (79%)</w:t>
            </w:r>
          </w:p>
        </w:tc>
      </w:tr>
      <w:tr w:rsidR="008B0F3B" w:rsidRPr="00FF7D70" w:rsidTr="00F77C03">
        <w:trPr>
          <w:jc w:val="center"/>
        </w:trPr>
        <w:tc>
          <w:tcPr>
            <w:tcW w:w="143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Cs/>
                <w:sz w:val="28"/>
                <w:szCs w:val="28"/>
              </w:rPr>
            </w:pPr>
            <w:r w:rsidRPr="00FF7D70">
              <w:rPr>
                <w:rFonts w:ascii="Times New Roman" w:hAnsi="Times New Roman" w:cs="Times New Roman"/>
                <w:bCs/>
                <w:sz w:val="28"/>
                <w:szCs w:val="28"/>
              </w:rPr>
              <w:t>6</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5,1 ± 0,3</w:t>
            </w:r>
          </w:p>
        </w:tc>
        <w:tc>
          <w:tcPr>
            <w:tcW w:w="261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5,7 ± 0,4 (42%)</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13</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1 ± 0,5 (58%)</w:t>
            </w:r>
          </w:p>
        </w:tc>
        <w:tc>
          <w:tcPr>
            <w:tcW w:w="288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6 ± 0,5 (9%)</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14,8 ± 0,2 (91%)</w:t>
            </w:r>
          </w:p>
        </w:tc>
      </w:tr>
      <w:tr w:rsidR="008B0F3B" w:rsidRPr="00FF7D70" w:rsidTr="00F77C03">
        <w:trPr>
          <w:jc w:val="center"/>
        </w:trPr>
        <w:tc>
          <w:tcPr>
            <w:tcW w:w="143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bCs/>
                <w:sz w:val="28"/>
                <w:szCs w:val="28"/>
              </w:rPr>
              <w:t>7</w:t>
            </w:r>
          </w:p>
        </w:tc>
        <w:tc>
          <w:tcPr>
            <w:tcW w:w="234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5,5 ± 0,1</w:t>
            </w:r>
          </w:p>
        </w:tc>
        <w:tc>
          <w:tcPr>
            <w:tcW w:w="2610" w:type="dxa"/>
            <w:vAlign w:val="center"/>
          </w:tcPr>
          <w:p w:rsidR="008B0F3B" w:rsidRPr="00FF7D70" w:rsidRDefault="007A3A43" w:rsidP="008B0F3B">
            <w:pPr>
              <w:autoSpaceDE w:val="0"/>
              <w:autoSpaceDN w:val="0"/>
              <w:adjustRightInd w:val="0"/>
              <w:snapToGrid w:val="0"/>
              <w:jc w:val="center"/>
              <w:rPr>
                <w:rFonts w:ascii="Times New Roman" w:hAnsi="Times New Roman" w:cs="Times New Roman"/>
                <w:sz w:val="28"/>
                <w:szCs w:val="28"/>
              </w:rPr>
            </w:pPr>
            <w:r>
              <w:rPr>
                <w:rFonts w:ascii="Times New Roman" w:hAnsi="Times New Roman" w:cs="Times New Roman"/>
                <w:sz w:val="28"/>
                <w:szCs w:val="28"/>
              </w:rPr>
              <w:t>4,3 ± 0,1</w:t>
            </w:r>
            <w:r w:rsidR="008B0F3B" w:rsidRPr="00FF7D70">
              <w:rPr>
                <w:rFonts w:ascii="Times New Roman" w:hAnsi="Times New Roman" w:cs="Times New Roman"/>
                <w:sz w:val="28"/>
                <w:szCs w:val="28"/>
              </w:rPr>
              <w:t xml:space="preserve"> (30%)</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14</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6 ± 0,1 (70%)</w:t>
            </w:r>
          </w:p>
        </w:tc>
        <w:tc>
          <w:tcPr>
            <w:tcW w:w="288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2,7 ± 0,3 (9%)</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15,0 ± 0,2 (91%)</w:t>
            </w:r>
          </w:p>
        </w:tc>
      </w:tr>
      <w:tr w:rsidR="008B0F3B" w:rsidRPr="00FF7D70" w:rsidTr="00F77C03">
        <w:trPr>
          <w:jc w:val="center"/>
        </w:trPr>
        <w:tc>
          <w:tcPr>
            <w:tcW w:w="1435"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bCs/>
                <w:sz w:val="28"/>
                <w:szCs w:val="28"/>
              </w:rPr>
            </w:pPr>
            <w:r w:rsidRPr="00FF7D70">
              <w:rPr>
                <w:rFonts w:ascii="Times New Roman" w:hAnsi="Times New Roman" w:cs="Times New Roman"/>
                <w:bCs/>
                <w:sz w:val="28"/>
                <w:szCs w:val="28"/>
              </w:rPr>
              <w:t>8</w:t>
            </w:r>
          </w:p>
        </w:tc>
        <w:tc>
          <w:tcPr>
            <w:tcW w:w="2340" w:type="dxa"/>
            <w:vAlign w:val="center"/>
          </w:tcPr>
          <w:p w:rsidR="008B0F3B" w:rsidRPr="00FF7D70" w:rsidRDefault="007A3A43" w:rsidP="008B0F3B">
            <w:pPr>
              <w:autoSpaceDE w:val="0"/>
              <w:autoSpaceDN w:val="0"/>
              <w:adjustRightInd w:val="0"/>
              <w:snapToGrid w:val="0"/>
              <w:jc w:val="center"/>
              <w:rPr>
                <w:rFonts w:ascii="Times New Roman" w:hAnsi="Times New Roman" w:cs="Times New Roman"/>
                <w:sz w:val="28"/>
                <w:szCs w:val="28"/>
              </w:rPr>
            </w:pPr>
            <w:r>
              <w:rPr>
                <w:rFonts w:ascii="Times New Roman" w:hAnsi="Times New Roman" w:cs="Times New Roman"/>
                <w:sz w:val="28"/>
                <w:szCs w:val="28"/>
              </w:rPr>
              <w:t>5,6 ± 0,1</w:t>
            </w:r>
          </w:p>
        </w:tc>
        <w:tc>
          <w:tcPr>
            <w:tcW w:w="261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3,7 ± 0,2 (23%)</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14</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6 ± 0,2 (77%)</w:t>
            </w:r>
          </w:p>
        </w:tc>
        <w:tc>
          <w:tcPr>
            <w:tcW w:w="2880" w:type="dxa"/>
            <w:vAlign w:val="center"/>
          </w:tcPr>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2,4 ± 0,2 (8%)</w:t>
            </w:r>
          </w:p>
          <w:p w:rsidR="008B0F3B" w:rsidRPr="00FF7D70" w:rsidRDefault="008B0F3B" w:rsidP="008B0F3B">
            <w:pPr>
              <w:autoSpaceDE w:val="0"/>
              <w:autoSpaceDN w:val="0"/>
              <w:adjustRightInd w:val="0"/>
              <w:snapToGrid w:val="0"/>
              <w:jc w:val="center"/>
              <w:rPr>
                <w:rFonts w:ascii="Times New Roman" w:hAnsi="Times New Roman" w:cs="Times New Roman"/>
                <w:sz w:val="28"/>
                <w:szCs w:val="28"/>
              </w:rPr>
            </w:pPr>
            <w:r w:rsidRPr="00FF7D70">
              <w:rPr>
                <w:rFonts w:ascii="Times New Roman" w:hAnsi="Times New Roman" w:cs="Times New Roman"/>
                <w:sz w:val="28"/>
                <w:szCs w:val="28"/>
              </w:rPr>
              <w:t>14,4 ± 0,2 (92%)</w:t>
            </w:r>
          </w:p>
        </w:tc>
      </w:tr>
    </w:tbl>
    <w:p w:rsidR="00824787" w:rsidRDefault="00824787" w:rsidP="00824787">
      <w:pPr>
        <w:spacing w:after="0" w:line="240" w:lineRule="auto"/>
        <w:jc w:val="both"/>
        <w:rPr>
          <w:rFonts w:ascii="Times New Roman" w:hAnsi="Times New Roman" w:cs="Times New Roman"/>
          <w:sz w:val="28"/>
          <w:szCs w:val="28"/>
          <w:lang w:val="kk-KZ"/>
        </w:rPr>
      </w:pPr>
    </w:p>
    <w:p w:rsidR="00E831D3" w:rsidRDefault="00824787" w:rsidP="005C302D">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рН=</w:t>
      </w:r>
      <w:r w:rsidR="00BB41A8">
        <w:rPr>
          <w:rFonts w:ascii="Times New Roman" w:hAnsi="Times New Roman" w:cs="Times New Roman"/>
          <w:sz w:val="28"/>
          <w:szCs w:val="28"/>
          <w:lang w:val="kk-KZ"/>
        </w:rPr>
        <w:t>5</w:t>
      </w:r>
      <w:r w:rsidRPr="00FF7D70">
        <w:rPr>
          <w:rFonts w:ascii="Times New Roman" w:hAnsi="Times New Roman" w:cs="Times New Roman"/>
          <w:sz w:val="28"/>
          <w:szCs w:val="28"/>
          <w:lang w:val="kk-KZ"/>
        </w:rPr>
        <w:t>-8 аралығында қысқа кемудің пайда болуынан ПпІХ агрегацияға ұшырай бастағанын аңғаруға болады (35Д-сурет). ФФ үшін τ</w:t>
      </w:r>
      <w:r w:rsidRPr="00FF7D70">
        <w:rPr>
          <w:rFonts w:ascii="Times New Roman" w:hAnsi="Times New Roman" w:cs="Times New Roman"/>
          <w:sz w:val="28"/>
          <w:szCs w:val="28"/>
          <w:vertAlign w:val="subscript"/>
          <w:lang w:val="kk-KZ"/>
        </w:rPr>
        <w:t>ƒ</w:t>
      </w:r>
      <w:r w:rsidRPr="00FF7D70">
        <w:rPr>
          <w:rFonts w:ascii="Times New Roman" w:hAnsi="Times New Roman" w:cs="Times New Roman"/>
          <w:sz w:val="28"/>
          <w:szCs w:val="28"/>
          <w:lang w:val="kk-KZ"/>
        </w:rPr>
        <w:t xml:space="preserve"> мәні </w:t>
      </w:r>
      <w:r w:rsidR="00BB41A8">
        <w:rPr>
          <w:rFonts w:ascii="Times New Roman" w:hAnsi="Times New Roman" w:cs="Times New Roman"/>
          <w:sz w:val="28"/>
          <w:szCs w:val="28"/>
          <w:lang w:val="kk-KZ"/>
        </w:rPr>
        <w:t>агрегаттар</w:t>
      </w:r>
      <w:r w:rsidRPr="00FF7D70">
        <w:rPr>
          <w:rFonts w:ascii="Times New Roman" w:hAnsi="Times New Roman" w:cs="Times New Roman"/>
          <w:sz w:val="28"/>
          <w:szCs w:val="28"/>
          <w:lang w:val="kk-KZ"/>
        </w:rPr>
        <w:t xml:space="preserve"> үшін 3,0 нс және </w:t>
      </w:r>
      <w:r w:rsidR="00BB41A8">
        <w:rPr>
          <w:rFonts w:ascii="Times New Roman" w:hAnsi="Times New Roman" w:cs="Times New Roman"/>
          <w:sz w:val="28"/>
          <w:szCs w:val="28"/>
          <w:lang w:val="kk-KZ"/>
        </w:rPr>
        <w:t>мономерлер</w:t>
      </w:r>
      <w:r w:rsidRPr="00FF7D70">
        <w:rPr>
          <w:rFonts w:ascii="Times New Roman" w:hAnsi="Times New Roman" w:cs="Times New Roman"/>
          <w:sz w:val="28"/>
          <w:szCs w:val="28"/>
          <w:lang w:val="kk-KZ"/>
        </w:rPr>
        <w:t xml:space="preserve"> үшін 14,5 нс шама</w:t>
      </w:r>
      <w:r w:rsidR="00BB41A8">
        <w:rPr>
          <w:rFonts w:ascii="Times New Roman" w:hAnsi="Times New Roman" w:cs="Times New Roman"/>
          <w:sz w:val="28"/>
          <w:szCs w:val="28"/>
          <w:lang w:val="kk-KZ"/>
        </w:rPr>
        <w:t>ны</w:t>
      </w:r>
      <w:r w:rsidRPr="00FF7D70">
        <w:rPr>
          <w:rFonts w:ascii="Times New Roman" w:hAnsi="Times New Roman" w:cs="Times New Roman"/>
          <w:sz w:val="28"/>
          <w:szCs w:val="28"/>
          <w:lang w:val="kk-KZ"/>
        </w:rPr>
        <w:t xml:space="preserve"> құрады (35Е-сурет және 13-кесте).</w:t>
      </w:r>
    </w:p>
    <w:p w:rsidR="00E831D3" w:rsidRDefault="00E831D3" w:rsidP="005C302D">
      <w:pPr>
        <w:spacing w:after="0" w:line="240" w:lineRule="auto"/>
        <w:ind w:firstLine="720"/>
        <w:jc w:val="both"/>
        <w:rPr>
          <w:rFonts w:ascii="Times New Roman" w:hAnsi="Times New Roman" w:cs="Times New Roman"/>
          <w:sz w:val="28"/>
          <w:szCs w:val="28"/>
          <w:lang w:val="kk-KZ"/>
        </w:rPr>
      </w:pPr>
    </w:p>
    <w:p w:rsidR="00E831D3" w:rsidRDefault="00E831D3" w:rsidP="005C302D">
      <w:pPr>
        <w:spacing w:after="0" w:line="240" w:lineRule="auto"/>
        <w:ind w:firstLine="720"/>
        <w:jc w:val="both"/>
        <w:rPr>
          <w:rFonts w:ascii="Times New Roman" w:hAnsi="Times New Roman" w:cs="Times New Roman"/>
          <w:b/>
          <w:sz w:val="28"/>
          <w:szCs w:val="28"/>
          <w:lang w:val="kk-KZ"/>
        </w:rPr>
      </w:pPr>
    </w:p>
    <w:p w:rsidR="00493A17" w:rsidRPr="000556DE" w:rsidRDefault="008039B6" w:rsidP="005C302D">
      <w:pPr>
        <w:spacing w:after="0" w:line="240" w:lineRule="auto"/>
        <w:ind w:firstLine="720"/>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3</w:t>
      </w:r>
      <w:r w:rsidR="00493A17" w:rsidRPr="000556DE">
        <w:rPr>
          <w:rFonts w:ascii="Times New Roman" w:hAnsi="Times New Roman" w:cs="Times New Roman"/>
          <w:b/>
          <w:sz w:val="28"/>
          <w:szCs w:val="28"/>
          <w:lang w:val="kk-KZ"/>
        </w:rPr>
        <w:t xml:space="preserve">.2 </w:t>
      </w:r>
      <w:r w:rsidR="002B3737">
        <w:rPr>
          <w:rFonts w:ascii="Times New Roman" w:hAnsi="Times New Roman" w:cs="Times New Roman"/>
          <w:b/>
          <w:sz w:val="28"/>
          <w:szCs w:val="28"/>
          <w:lang w:val="kk-KZ"/>
        </w:rPr>
        <w:t>Таралу коэффициентін анықтау әдістері</w:t>
      </w:r>
    </w:p>
    <w:p w:rsidR="00493A17" w:rsidRPr="000556DE" w:rsidRDefault="00493A17" w:rsidP="009F63BD">
      <w:pPr>
        <w:spacing w:after="0" w:line="240" w:lineRule="auto"/>
        <w:jc w:val="both"/>
        <w:rPr>
          <w:rFonts w:ascii="Times New Roman" w:hAnsi="Times New Roman" w:cs="Times New Roman"/>
          <w:b/>
          <w:sz w:val="28"/>
          <w:szCs w:val="28"/>
          <w:lang w:val="kk-KZ"/>
        </w:rPr>
      </w:pPr>
    </w:p>
    <w:p w:rsidR="00493A17" w:rsidRPr="00FF7D70" w:rsidRDefault="008039B6" w:rsidP="005C302D">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493A17" w:rsidRPr="00FF7D70">
        <w:rPr>
          <w:rFonts w:ascii="Times New Roman" w:hAnsi="Times New Roman" w:cs="Times New Roman"/>
          <w:sz w:val="28"/>
          <w:szCs w:val="28"/>
          <w:lang w:val="kk-KZ"/>
        </w:rPr>
        <w:t>.2.1 Спектрофотометрлік әдіспен липофильділікті анықтау</w:t>
      </w:r>
    </w:p>
    <w:p w:rsidR="000556DE" w:rsidRDefault="00795801" w:rsidP="000556DE">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ФС</w:t>
      </w:r>
      <w:r w:rsidR="00D722D3" w:rsidRPr="00FF7D70">
        <w:rPr>
          <w:rFonts w:ascii="Times New Roman" w:hAnsi="Times New Roman" w:cs="Times New Roman"/>
          <w:sz w:val="28"/>
          <w:szCs w:val="28"/>
          <w:lang w:val="kk-KZ"/>
        </w:rPr>
        <w:t>-дың</w:t>
      </w:r>
      <w:r w:rsidRPr="00FF7D70">
        <w:rPr>
          <w:rFonts w:ascii="Times New Roman" w:hAnsi="Times New Roman" w:cs="Times New Roman"/>
          <w:sz w:val="28"/>
          <w:szCs w:val="28"/>
          <w:lang w:val="kk-KZ"/>
        </w:rPr>
        <w:t xml:space="preserve"> таралу коэффициентін анықтау кезінде УК-көрінетін абсорбция спектрі ек</w:t>
      </w:r>
      <w:r w:rsidR="000556DE">
        <w:rPr>
          <w:rFonts w:ascii="Times New Roman" w:hAnsi="Times New Roman" w:cs="Times New Roman"/>
          <w:sz w:val="28"/>
          <w:szCs w:val="28"/>
          <w:lang w:val="kk-KZ"/>
        </w:rPr>
        <w:t>і еріткіште түсірілді</w:t>
      </w:r>
      <w:r w:rsidR="009B437E" w:rsidRPr="009B437E">
        <w:rPr>
          <w:rFonts w:ascii="Times New Roman" w:hAnsi="Times New Roman" w:cs="Times New Roman"/>
          <w:sz w:val="28"/>
          <w:szCs w:val="28"/>
          <w:lang w:val="kk-KZ"/>
        </w:rPr>
        <w:t xml:space="preserve"> </w:t>
      </w:r>
      <w:r w:rsidR="009B437E">
        <w:rPr>
          <w:rFonts w:ascii="Times New Roman" w:hAnsi="Times New Roman" w:cs="Times New Roman"/>
          <w:sz w:val="28"/>
          <w:szCs w:val="28"/>
          <w:lang w:val="kk-KZ"/>
        </w:rPr>
        <w:t>(36-сурет)</w:t>
      </w:r>
      <w:r w:rsidRPr="00FF7D70">
        <w:rPr>
          <w:rFonts w:ascii="Times New Roman" w:hAnsi="Times New Roman" w:cs="Times New Roman"/>
          <w:sz w:val="28"/>
          <w:szCs w:val="28"/>
          <w:lang w:val="kk-KZ"/>
        </w:rPr>
        <w:t xml:space="preserve">. </w:t>
      </w:r>
      <w:r w:rsidR="00E72346">
        <w:rPr>
          <w:rFonts w:ascii="Times New Roman" w:hAnsi="Times New Roman" w:cs="Times New Roman"/>
          <w:sz w:val="28"/>
          <w:szCs w:val="28"/>
          <w:lang w:val="kk-KZ"/>
        </w:rPr>
        <w:t>ФС-дың</w:t>
      </w:r>
      <w:r w:rsidRPr="00FF7D70">
        <w:rPr>
          <w:rFonts w:ascii="Times New Roman" w:hAnsi="Times New Roman" w:cs="Times New Roman"/>
          <w:sz w:val="28"/>
          <w:szCs w:val="28"/>
          <w:lang w:val="kk-KZ"/>
        </w:rPr>
        <w:t xml:space="preserve"> фотофизикалық қасиетерін зерттеу кезінде алынған нәтижелер тағы да </w:t>
      </w:r>
      <w:r w:rsidR="00E72346">
        <w:rPr>
          <w:rFonts w:ascii="Times New Roman" w:hAnsi="Times New Roman" w:cs="Times New Roman"/>
          <w:sz w:val="28"/>
          <w:szCs w:val="28"/>
          <w:lang w:val="kk-KZ"/>
        </w:rPr>
        <w:t>олардың</w:t>
      </w:r>
      <w:r w:rsidRPr="00FF7D70">
        <w:rPr>
          <w:rFonts w:ascii="Times New Roman" w:hAnsi="Times New Roman" w:cs="Times New Roman"/>
          <w:sz w:val="28"/>
          <w:szCs w:val="28"/>
          <w:lang w:val="kk-KZ"/>
        </w:rPr>
        <w:t xml:space="preserve"> агрегациялану қабілетін дәлелдей түсті. Дегенмен, ФС</w:t>
      </w:r>
      <w:r w:rsidR="00D722D3" w:rsidRPr="00FF7D70">
        <w:rPr>
          <w:rFonts w:ascii="Times New Roman" w:hAnsi="Times New Roman" w:cs="Times New Roman"/>
          <w:sz w:val="28"/>
          <w:szCs w:val="28"/>
          <w:lang w:val="kk-KZ"/>
        </w:rPr>
        <w:t>-ға</w:t>
      </w:r>
      <w:r w:rsidRPr="00FF7D70">
        <w:rPr>
          <w:rFonts w:ascii="Times New Roman" w:hAnsi="Times New Roman" w:cs="Times New Roman"/>
          <w:sz w:val="28"/>
          <w:szCs w:val="28"/>
          <w:lang w:val="kk-KZ"/>
        </w:rPr>
        <w:t xml:space="preserve"> тиесілі Соре жолағы мен Q жолақтары екі еріткіште де </w:t>
      </w:r>
      <w:r w:rsidR="00D722D3" w:rsidRPr="00FF7D70">
        <w:rPr>
          <w:rFonts w:ascii="Times New Roman" w:hAnsi="Times New Roman" w:cs="Times New Roman"/>
          <w:sz w:val="28"/>
          <w:szCs w:val="28"/>
          <w:lang w:val="kk-KZ"/>
        </w:rPr>
        <w:t>айқын болды</w:t>
      </w:r>
      <w:r w:rsidRPr="00FF7D70">
        <w:rPr>
          <w:rFonts w:ascii="Times New Roman" w:hAnsi="Times New Roman" w:cs="Times New Roman"/>
          <w:sz w:val="28"/>
          <w:szCs w:val="28"/>
          <w:lang w:val="kk-KZ"/>
        </w:rPr>
        <w:t xml:space="preserve">. </w:t>
      </w:r>
    </w:p>
    <w:p w:rsidR="000556DE" w:rsidRPr="000556DE" w:rsidRDefault="000556DE" w:rsidP="000556DE">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14-кестеде қосылыстардың органикалық және сулы фазалардағы абсорбцияларының ара-қатынасының логарифмі ретінде есептелген </w:t>
      </w:r>
      <w:r w:rsidRPr="000556DE">
        <w:rPr>
          <w:rFonts w:ascii="Times New Roman" w:hAnsi="Times New Roman" w:cs="Times New Roman"/>
          <w:sz w:val="28"/>
          <w:szCs w:val="28"/>
          <w:lang w:val="kk-KZ"/>
        </w:rPr>
        <w:t>Log</w:t>
      </w:r>
      <w:r w:rsidRPr="000556DE">
        <w:rPr>
          <w:rFonts w:ascii="Times New Roman" w:hAnsi="Times New Roman" w:cs="Times New Roman"/>
          <w:i/>
          <w:sz w:val="28"/>
          <w:szCs w:val="24"/>
          <w:lang w:val="kk-KZ"/>
        </w:rPr>
        <w:t>D</w:t>
      </w:r>
      <w:r w:rsidRPr="00FF7D70">
        <w:rPr>
          <w:rFonts w:ascii="Times New Roman" w:hAnsi="Times New Roman" w:cs="Times New Roman"/>
          <w:i/>
          <w:sz w:val="28"/>
          <w:szCs w:val="28"/>
          <w:lang w:val="kk-KZ"/>
        </w:rPr>
        <w:t xml:space="preserve"> </w:t>
      </w:r>
      <w:r w:rsidRPr="00FF7D70">
        <w:rPr>
          <w:rFonts w:ascii="Times New Roman" w:hAnsi="Times New Roman" w:cs="Times New Roman"/>
          <w:sz w:val="28"/>
          <w:szCs w:val="28"/>
          <w:lang w:val="kk-KZ"/>
        </w:rPr>
        <w:t>мәндері берілген</w:t>
      </w:r>
      <w:r w:rsidRPr="000556DE">
        <w:rPr>
          <w:rFonts w:ascii="Times New Roman" w:hAnsi="Times New Roman" w:cs="Times New Roman"/>
          <w:sz w:val="28"/>
          <w:szCs w:val="28"/>
          <w:lang w:val="kk-KZ"/>
        </w:rPr>
        <w:t>.</w:t>
      </w:r>
    </w:p>
    <w:p w:rsidR="000556DE" w:rsidRPr="000556DE" w:rsidRDefault="000556DE" w:rsidP="000556DE">
      <w:pPr>
        <w:spacing w:after="0" w:line="240" w:lineRule="auto"/>
        <w:jc w:val="both"/>
        <w:rPr>
          <w:rFonts w:ascii="Times New Roman" w:hAnsi="Times New Roman" w:cs="Times New Roman"/>
          <w:sz w:val="28"/>
          <w:szCs w:val="28"/>
          <w:lang w:val="kk-KZ"/>
        </w:rPr>
      </w:pPr>
    </w:p>
    <w:p w:rsidR="000556DE" w:rsidRPr="000556DE" w:rsidRDefault="000556DE" w:rsidP="000556DE">
      <w:pPr>
        <w:spacing w:after="0" w:line="240" w:lineRule="auto"/>
        <w:ind w:firstLine="720"/>
        <w:jc w:val="both"/>
        <w:rPr>
          <w:rFonts w:ascii="Times New Roman" w:hAnsi="Times New Roman" w:cs="Times New Roman"/>
          <w:sz w:val="28"/>
          <w:szCs w:val="28"/>
          <w:lang w:val="kk-KZ"/>
        </w:rPr>
      </w:pPr>
      <w:bookmarkStart w:id="1" w:name="_Ref40785217"/>
      <w:r w:rsidRPr="00FF7D70">
        <w:rPr>
          <w:rFonts w:ascii="Times New Roman" w:hAnsi="Times New Roman" w:cs="Times New Roman"/>
          <w:sz w:val="28"/>
          <w:szCs w:val="28"/>
          <w:lang w:val="kk-KZ"/>
        </w:rPr>
        <w:t xml:space="preserve">Кесте 14 – </w:t>
      </w:r>
      <w:bookmarkEnd w:id="1"/>
      <w:r w:rsidRPr="00FF7D70">
        <w:rPr>
          <w:rFonts w:ascii="Times New Roman" w:hAnsi="Times New Roman" w:cs="Times New Roman"/>
          <w:sz w:val="28"/>
          <w:szCs w:val="28"/>
          <w:lang w:val="kk-KZ"/>
        </w:rPr>
        <w:t xml:space="preserve">Липофильділік </w:t>
      </w:r>
      <w:r w:rsidRPr="000556DE">
        <w:rPr>
          <w:rFonts w:ascii="Times New Roman" w:hAnsi="Times New Roman" w:cs="Times New Roman"/>
          <w:sz w:val="28"/>
          <w:szCs w:val="28"/>
          <w:lang w:val="kk-KZ"/>
        </w:rPr>
        <w:t>(Log</w:t>
      </w:r>
      <w:r w:rsidRPr="000556DE">
        <w:rPr>
          <w:rFonts w:ascii="Times New Roman" w:hAnsi="Times New Roman" w:cs="Times New Roman"/>
          <w:i/>
          <w:sz w:val="28"/>
          <w:szCs w:val="28"/>
          <w:lang w:val="kk-KZ"/>
        </w:rPr>
        <w:t>D</w:t>
      </w:r>
      <w:r w:rsidRPr="000556DE">
        <w:rPr>
          <w:rFonts w:ascii="Times New Roman" w:hAnsi="Times New Roman" w:cs="Times New Roman"/>
          <w:sz w:val="28"/>
          <w:szCs w:val="28"/>
          <w:lang w:val="kk-KZ"/>
        </w:rPr>
        <w:t>) (</w:t>
      </w:r>
      <w:r w:rsidRPr="00FF7D70">
        <w:rPr>
          <w:rFonts w:ascii="Times New Roman" w:hAnsi="Times New Roman" w:cs="Times New Roman"/>
          <w:sz w:val="28"/>
          <w:szCs w:val="28"/>
          <w:lang w:val="kk-KZ"/>
        </w:rPr>
        <w:t>Таралу уақыты 24</w:t>
      </w:r>
      <w:r w:rsidRPr="000556DE">
        <w:rPr>
          <w:rFonts w:ascii="Times New Roman" w:hAnsi="Times New Roman" w:cs="Times New Roman"/>
          <w:sz w:val="28"/>
          <w:szCs w:val="28"/>
          <w:lang w:val="kk-KZ"/>
        </w:rPr>
        <w:t xml:space="preserve"> </w:t>
      </w:r>
      <w:r w:rsidRPr="00FF7D70">
        <w:rPr>
          <w:rFonts w:ascii="Times New Roman" w:hAnsi="Times New Roman" w:cs="Times New Roman"/>
          <w:sz w:val="28"/>
          <w:szCs w:val="28"/>
          <w:lang w:val="kk-KZ"/>
        </w:rPr>
        <w:t>сағат</w:t>
      </w:r>
      <w:r w:rsidRPr="000556DE">
        <w:rPr>
          <w:rFonts w:ascii="Times New Roman" w:hAnsi="Times New Roman" w:cs="Times New Roman"/>
          <w:sz w:val="28"/>
          <w:szCs w:val="28"/>
          <w:lang w:val="kk-KZ"/>
        </w:rPr>
        <w:t>)</w:t>
      </w:r>
    </w:p>
    <w:tbl>
      <w:tblPr>
        <w:tblStyle w:val="a6"/>
        <w:tblW w:w="9265" w:type="dxa"/>
        <w:jc w:val="center"/>
        <w:tblLook w:val="04A0" w:firstRow="1" w:lastRow="0" w:firstColumn="1" w:lastColumn="0" w:noHBand="0" w:noVBand="1"/>
      </w:tblPr>
      <w:tblGrid>
        <w:gridCol w:w="2785"/>
        <w:gridCol w:w="3690"/>
        <w:gridCol w:w="2790"/>
      </w:tblGrid>
      <w:tr w:rsidR="003311EE" w:rsidRPr="00FF7D70" w:rsidTr="003311EE">
        <w:trPr>
          <w:jc w:val="center"/>
        </w:trPr>
        <w:tc>
          <w:tcPr>
            <w:tcW w:w="2785" w:type="dxa"/>
            <w:vMerge w:val="restart"/>
            <w:vAlign w:val="center"/>
          </w:tcPr>
          <w:p w:rsidR="003311EE" w:rsidRPr="00FF7D70" w:rsidRDefault="003311EE" w:rsidP="00656211">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ФС</w:t>
            </w:r>
          </w:p>
        </w:tc>
        <w:tc>
          <w:tcPr>
            <w:tcW w:w="3690" w:type="dxa"/>
            <w:vMerge w:val="restart"/>
            <w:vAlign w:val="center"/>
          </w:tcPr>
          <w:p w:rsidR="003311EE" w:rsidRPr="00FF7D70" w:rsidRDefault="003311EE" w:rsidP="00656211">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Толқын ұзындығы</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нм</w:t>
            </w:r>
          </w:p>
        </w:tc>
        <w:tc>
          <w:tcPr>
            <w:tcW w:w="2790" w:type="dxa"/>
            <w:vAlign w:val="center"/>
          </w:tcPr>
          <w:p w:rsidR="003311EE" w:rsidRPr="00FF7D70" w:rsidRDefault="003311EE" w:rsidP="00656211">
            <w:pPr>
              <w:jc w:val="center"/>
              <w:rPr>
                <w:rFonts w:ascii="Times New Roman" w:hAnsi="Times New Roman" w:cs="Times New Roman"/>
                <w:sz w:val="28"/>
                <w:szCs w:val="28"/>
                <w:lang w:val="kk-KZ"/>
              </w:rPr>
            </w:pPr>
            <w:r w:rsidRPr="00FF7D70">
              <w:rPr>
                <w:rFonts w:ascii="Times New Roman" w:hAnsi="Times New Roman" w:cs="Times New Roman"/>
                <w:sz w:val="28"/>
                <w:szCs w:val="28"/>
              </w:rPr>
              <w:t>Log</w:t>
            </w:r>
            <w:r w:rsidRPr="00FF7D70">
              <w:rPr>
                <w:rFonts w:ascii="Times New Roman" w:hAnsi="Times New Roman" w:cs="Times New Roman"/>
                <w:i/>
                <w:sz w:val="28"/>
                <w:szCs w:val="24"/>
              </w:rPr>
              <w:t>D</w:t>
            </w:r>
          </w:p>
        </w:tc>
      </w:tr>
      <w:tr w:rsidR="003311EE" w:rsidRPr="00FF7D70" w:rsidTr="003311EE">
        <w:trPr>
          <w:jc w:val="center"/>
        </w:trPr>
        <w:tc>
          <w:tcPr>
            <w:tcW w:w="2785" w:type="dxa"/>
            <w:vMerge/>
          </w:tcPr>
          <w:p w:rsidR="003311EE" w:rsidRPr="00FF7D70" w:rsidRDefault="003311EE" w:rsidP="00656211">
            <w:pPr>
              <w:jc w:val="both"/>
              <w:rPr>
                <w:rFonts w:ascii="Times New Roman" w:hAnsi="Times New Roman" w:cs="Times New Roman"/>
                <w:sz w:val="28"/>
                <w:szCs w:val="28"/>
              </w:rPr>
            </w:pPr>
          </w:p>
        </w:tc>
        <w:tc>
          <w:tcPr>
            <w:tcW w:w="3690" w:type="dxa"/>
            <w:vMerge/>
            <w:vAlign w:val="center"/>
          </w:tcPr>
          <w:p w:rsidR="003311EE" w:rsidRPr="00FF7D70" w:rsidRDefault="003311EE" w:rsidP="00656211">
            <w:pPr>
              <w:jc w:val="center"/>
              <w:rPr>
                <w:rFonts w:ascii="Times New Roman" w:hAnsi="Times New Roman" w:cs="Times New Roman"/>
                <w:sz w:val="28"/>
                <w:szCs w:val="28"/>
              </w:rPr>
            </w:pPr>
          </w:p>
        </w:tc>
        <w:tc>
          <w:tcPr>
            <w:tcW w:w="2790" w:type="dxa"/>
            <w:vAlign w:val="center"/>
          </w:tcPr>
          <w:p w:rsidR="003311EE" w:rsidRPr="00FF7D70" w:rsidRDefault="003311EE" w:rsidP="00656211">
            <w:pPr>
              <w:jc w:val="center"/>
              <w:rPr>
                <w:rFonts w:ascii="Times New Roman" w:hAnsi="Times New Roman" w:cs="Times New Roman"/>
                <w:sz w:val="28"/>
                <w:szCs w:val="28"/>
              </w:rPr>
            </w:pPr>
            <w:r w:rsidRPr="00FF7D70">
              <w:rPr>
                <w:rFonts w:ascii="Times New Roman" w:hAnsi="Times New Roman" w:cs="Times New Roman"/>
                <w:sz w:val="28"/>
                <w:szCs w:val="28"/>
              </w:rPr>
              <w:t>24 сағ</w:t>
            </w:r>
          </w:p>
        </w:tc>
      </w:tr>
      <w:tr w:rsidR="003311EE" w:rsidRPr="00FF7D70" w:rsidTr="003311EE">
        <w:trPr>
          <w:jc w:val="center"/>
        </w:trPr>
        <w:tc>
          <w:tcPr>
            <w:tcW w:w="2785" w:type="dxa"/>
          </w:tcPr>
          <w:p w:rsidR="003311EE" w:rsidRPr="00FF7D70" w:rsidRDefault="003311EE" w:rsidP="00656211">
            <w:pPr>
              <w:jc w:val="center"/>
              <w:rPr>
                <w:rFonts w:ascii="Times New Roman" w:hAnsi="Times New Roman" w:cs="Times New Roman"/>
                <w:b/>
                <w:sz w:val="28"/>
                <w:szCs w:val="28"/>
              </w:rPr>
            </w:pPr>
            <w:r w:rsidRPr="00FF7D70">
              <w:rPr>
                <w:rFonts w:ascii="Times New Roman" w:hAnsi="Times New Roman" w:cs="Times New Roman"/>
                <w:sz w:val="28"/>
                <w:szCs w:val="28"/>
              </w:rPr>
              <w:t>ПФа</w:t>
            </w:r>
          </w:p>
        </w:tc>
        <w:tc>
          <w:tcPr>
            <w:tcW w:w="3690" w:type="dxa"/>
          </w:tcPr>
          <w:p w:rsidR="003311EE" w:rsidRPr="00FF7D70" w:rsidRDefault="003311EE" w:rsidP="00656211">
            <w:pPr>
              <w:jc w:val="center"/>
              <w:rPr>
                <w:rFonts w:ascii="Times New Roman" w:hAnsi="Times New Roman" w:cs="Times New Roman"/>
                <w:sz w:val="28"/>
                <w:szCs w:val="28"/>
              </w:rPr>
            </w:pPr>
            <w:r w:rsidRPr="00FF7D70">
              <w:rPr>
                <w:rFonts w:ascii="Times New Roman" w:hAnsi="Times New Roman" w:cs="Times New Roman"/>
                <w:sz w:val="28"/>
                <w:szCs w:val="28"/>
              </w:rPr>
              <w:t>409</w:t>
            </w:r>
          </w:p>
        </w:tc>
        <w:tc>
          <w:tcPr>
            <w:tcW w:w="2790" w:type="dxa"/>
          </w:tcPr>
          <w:p w:rsidR="003311EE" w:rsidRPr="00FF7D70" w:rsidRDefault="003311EE" w:rsidP="00656211">
            <w:pPr>
              <w:jc w:val="center"/>
              <w:rPr>
                <w:rFonts w:ascii="Times New Roman" w:hAnsi="Times New Roman" w:cs="Times New Roman"/>
                <w:sz w:val="28"/>
                <w:szCs w:val="28"/>
              </w:rPr>
            </w:pPr>
            <w:r w:rsidRPr="00FF7D70">
              <w:rPr>
                <w:rFonts w:ascii="Times New Roman" w:hAnsi="Times New Roman" w:cs="Times New Roman"/>
                <w:sz w:val="28"/>
                <w:szCs w:val="28"/>
              </w:rPr>
              <w:t>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45</w:t>
            </w:r>
            <w:r w:rsidR="00D67A06">
              <w:rPr>
                <w:rFonts w:ascii="Times New Roman" w:hAnsi="Times New Roman" w:cs="Times New Roman"/>
                <w:sz w:val="28"/>
                <w:szCs w:val="28"/>
              </w:rPr>
              <w:t xml:space="preserve"> </w:t>
            </w:r>
            <w:r>
              <w:rPr>
                <w:rFonts w:ascii="Times New Roman" w:hAnsi="Times New Roman" w:cs="Times New Roman"/>
                <w:sz w:val="28"/>
                <w:szCs w:val="28"/>
              </w:rPr>
              <w:t>±</w:t>
            </w:r>
            <w:r w:rsidR="00D67A06">
              <w:rPr>
                <w:rFonts w:ascii="Times New Roman" w:hAnsi="Times New Roman" w:cs="Times New Roman"/>
                <w:sz w:val="28"/>
                <w:szCs w:val="28"/>
              </w:rPr>
              <w:t xml:space="preserve"> 13,3%</w:t>
            </w:r>
          </w:p>
        </w:tc>
      </w:tr>
      <w:tr w:rsidR="003311EE" w:rsidRPr="00FF7D70" w:rsidTr="003311EE">
        <w:trPr>
          <w:jc w:val="center"/>
        </w:trPr>
        <w:tc>
          <w:tcPr>
            <w:tcW w:w="2785" w:type="dxa"/>
          </w:tcPr>
          <w:p w:rsidR="003311EE" w:rsidRPr="00FF7D70" w:rsidRDefault="003311EE" w:rsidP="00656211">
            <w:pPr>
              <w:jc w:val="center"/>
              <w:rPr>
                <w:rFonts w:ascii="Times New Roman" w:hAnsi="Times New Roman" w:cs="Times New Roman"/>
                <w:b/>
                <w:sz w:val="28"/>
                <w:szCs w:val="28"/>
              </w:rPr>
            </w:pPr>
            <w:r w:rsidRPr="00FF7D70">
              <w:rPr>
                <w:rFonts w:ascii="Times New Roman" w:hAnsi="Times New Roman" w:cs="Times New Roman"/>
                <w:sz w:val="28"/>
                <w:szCs w:val="28"/>
              </w:rPr>
              <w:t>ПпІХ</w:t>
            </w:r>
          </w:p>
        </w:tc>
        <w:tc>
          <w:tcPr>
            <w:tcW w:w="3690" w:type="dxa"/>
          </w:tcPr>
          <w:p w:rsidR="003311EE" w:rsidRPr="00FF7D70" w:rsidRDefault="003311EE" w:rsidP="00656211">
            <w:pPr>
              <w:jc w:val="center"/>
              <w:rPr>
                <w:rFonts w:ascii="Times New Roman" w:hAnsi="Times New Roman" w:cs="Times New Roman"/>
                <w:sz w:val="28"/>
                <w:szCs w:val="28"/>
              </w:rPr>
            </w:pPr>
            <w:r w:rsidRPr="00FF7D70">
              <w:rPr>
                <w:rFonts w:ascii="Times New Roman" w:hAnsi="Times New Roman" w:cs="Times New Roman"/>
                <w:sz w:val="28"/>
                <w:szCs w:val="28"/>
              </w:rPr>
              <w:t>402</w:t>
            </w:r>
          </w:p>
        </w:tc>
        <w:tc>
          <w:tcPr>
            <w:tcW w:w="2790" w:type="dxa"/>
          </w:tcPr>
          <w:p w:rsidR="003311EE" w:rsidRPr="00FF7D70" w:rsidRDefault="003311EE" w:rsidP="00656211">
            <w:pPr>
              <w:jc w:val="center"/>
              <w:rPr>
                <w:rFonts w:ascii="Times New Roman" w:hAnsi="Times New Roman" w:cs="Times New Roman"/>
                <w:sz w:val="28"/>
                <w:szCs w:val="28"/>
                <w:lang w:val="kk-KZ"/>
              </w:rPr>
            </w:pPr>
            <w:r w:rsidRPr="00FF7D70">
              <w:rPr>
                <w:rFonts w:ascii="Times New Roman" w:hAnsi="Times New Roman" w:cs="Times New Roman"/>
                <w:sz w:val="28"/>
                <w:szCs w:val="28"/>
              </w:rPr>
              <w:t>0,24</w:t>
            </w:r>
            <w:r w:rsidR="00D67A06">
              <w:rPr>
                <w:rFonts w:ascii="Times New Roman" w:hAnsi="Times New Roman" w:cs="Times New Roman"/>
                <w:sz w:val="28"/>
                <w:szCs w:val="28"/>
              </w:rPr>
              <w:t xml:space="preserve"> </w:t>
            </w:r>
            <w:r>
              <w:rPr>
                <w:rFonts w:ascii="Times New Roman" w:hAnsi="Times New Roman" w:cs="Times New Roman"/>
                <w:sz w:val="28"/>
                <w:szCs w:val="28"/>
              </w:rPr>
              <w:t>±</w:t>
            </w:r>
            <w:r w:rsidR="00D67A06">
              <w:rPr>
                <w:rFonts w:ascii="Times New Roman" w:hAnsi="Times New Roman" w:cs="Times New Roman"/>
                <w:sz w:val="28"/>
                <w:szCs w:val="28"/>
              </w:rPr>
              <w:t xml:space="preserve"> 16,6%</w:t>
            </w:r>
          </w:p>
        </w:tc>
      </w:tr>
      <w:tr w:rsidR="003311EE" w:rsidRPr="00FF7D70" w:rsidTr="003311EE">
        <w:trPr>
          <w:jc w:val="center"/>
        </w:trPr>
        <w:tc>
          <w:tcPr>
            <w:tcW w:w="2785" w:type="dxa"/>
          </w:tcPr>
          <w:p w:rsidR="003311EE" w:rsidRPr="00FF7D70" w:rsidRDefault="003311EE" w:rsidP="00656211">
            <w:pPr>
              <w:jc w:val="center"/>
              <w:rPr>
                <w:rFonts w:ascii="Times New Roman" w:hAnsi="Times New Roman" w:cs="Times New Roman"/>
                <w:b/>
                <w:sz w:val="28"/>
                <w:szCs w:val="28"/>
              </w:rPr>
            </w:pPr>
            <w:r w:rsidRPr="00FF7D70">
              <w:rPr>
                <w:rFonts w:ascii="Times New Roman" w:hAnsi="Times New Roman" w:cs="Times New Roman"/>
                <w:sz w:val="28"/>
                <w:szCs w:val="28"/>
                <w:lang w:val="kk-KZ"/>
              </w:rPr>
              <w:t>ФФ</w:t>
            </w:r>
          </w:p>
        </w:tc>
        <w:tc>
          <w:tcPr>
            <w:tcW w:w="3690" w:type="dxa"/>
          </w:tcPr>
          <w:p w:rsidR="003311EE" w:rsidRPr="00FF7D70" w:rsidRDefault="003311EE" w:rsidP="00656211">
            <w:pPr>
              <w:jc w:val="center"/>
              <w:rPr>
                <w:rFonts w:ascii="Times New Roman" w:hAnsi="Times New Roman" w:cs="Times New Roman"/>
                <w:sz w:val="28"/>
                <w:szCs w:val="28"/>
              </w:rPr>
            </w:pPr>
            <w:r w:rsidRPr="00FF7D70">
              <w:rPr>
                <w:rFonts w:ascii="Times New Roman" w:hAnsi="Times New Roman" w:cs="Times New Roman"/>
                <w:sz w:val="28"/>
                <w:szCs w:val="28"/>
              </w:rPr>
              <w:t>400</w:t>
            </w:r>
          </w:p>
        </w:tc>
        <w:tc>
          <w:tcPr>
            <w:tcW w:w="2790" w:type="dxa"/>
          </w:tcPr>
          <w:p w:rsidR="003311EE" w:rsidRPr="00FF7D70" w:rsidRDefault="003311EE" w:rsidP="00656211">
            <w:pPr>
              <w:jc w:val="center"/>
              <w:rPr>
                <w:rFonts w:ascii="Times New Roman" w:hAnsi="Times New Roman" w:cs="Times New Roman"/>
                <w:sz w:val="28"/>
                <w:szCs w:val="28"/>
              </w:rPr>
            </w:pP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18</w:t>
            </w:r>
            <w:r w:rsidR="00D67A06">
              <w:rPr>
                <w:rFonts w:ascii="Times New Roman" w:hAnsi="Times New Roman" w:cs="Times New Roman"/>
                <w:sz w:val="28"/>
                <w:szCs w:val="28"/>
              </w:rPr>
              <w:t xml:space="preserve"> </w:t>
            </w:r>
            <w:r>
              <w:rPr>
                <w:rFonts w:ascii="Times New Roman" w:hAnsi="Times New Roman" w:cs="Times New Roman"/>
                <w:sz w:val="28"/>
                <w:szCs w:val="28"/>
              </w:rPr>
              <w:t>±</w:t>
            </w:r>
            <w:r w:rsidR="00D67A06">
              <w:rPr>
                <w:rFonts w:ascii="Times New Roman" w:hAnsi="Times New Roman" w:cs="Times New Roman"/>
                <w:sz w:val="28"/>
                <w:szCs w:val="28"/>
              </w:rPr>
              <w:t xml:space="preserve"> 22,2%</w:t>
            </w:r>
          </w:p>
        </w:tc>
      </w:tr>
    </w:tbl>
    <w:p w:rsidR="000556DE" w:rsidRPr="00FF7D70" w:rsidRDefault="000556DE" w:rsidP="000556DE">
      <w:pPr>
        <w:spacing w:after="0" w:line="240" w:lineRule="auto"/>
        <w:jc w:val="both"/>
        <w:rPr>
          <w:rFonts w:ascii="Times New Roman" w:hAnsi="Times New Roman" w:cs="Times New Roman"/>
          <w:sz w:val="28"/>
          <w:szCs w:val="28"/>
        </w:rPr>
      </w:pPr>
    </w:p>
    <w:p w:rsidR="00493A17" w:rsidRPr="00FF7D70" w:rsidRDefault="00493A17" w:rsidP="009F63BD">
      <w:pPr>
        <w:spacing w:after="0" w:line="240" w:lineRule="auto"/>
        <w:jc w:val="both"/>
        <w:rPr>
          <w:rFonts w:ascii="Times New Roman" w:hAnsi="Times New Roman" w:cs="Times New Roman"/>
          <w:b/>
          <w:sz w:val="28"/>
          <w:szCs w:val="28"/>
          <w:lang w:val="kk-KZ"/>
        </w:rPr>
      </w:pPr>
    </w:p>
    <w:p w:rsidR="00493A17" w:rsidRPr="00FF7D70" w:rsidRDefault="00D43B53" w:rsidP="009F63BD">
      <w:pPr>
        <w:spacing w:after="0" w:line="240" w:lineRule="auto"/>
        <w:jc w:val="center"/>
        <w:rPr>
          <w:rFonts w:ascii="Times New Roman" w:hAnsi="Times New Roman" w:cs="Times New Roman"/>
          <w:b/>
          <w:sz w:val="28"/>
          <w:szCs w:val="28"/>
        </w:rPr>
      </w:pPr>
      <w:r w:rsidRPr="00D43B53">
        <w:rPr>
          <w:rFonts w:ascii="Times New Roman" w:hAnsi="Times New Roman" w:cs="Times New Roman"/>
          <w:b/>
          <w:noProof/>
          <w:sz w:val="28"/>
          <w:szCs w:val="28"/>
        </w:rPr>
        <w:drawing>
          <wp:inline distT="0" distB="0" distL="0" distR="0">
            <wp:extent cx="3225943" cy="4389120"/>
            <wp:effectExtent l="0" t="0" r="0" b="0"/>
            <wp:docPr id="49" name="Рисунок 49" descr="C:\Users\bauyrzhan.myrzakhmet\Desktop\UV&amp;IR\Origin fotos of thesis\LogP\Ab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auyrzhan.myrzakhmet\Desktop\UV&amp;IR\Origin fotos of thesis\LogP\Abs-1.jpg"/>
                    <pic:cNvPicPr>
                      <a:picLocks noChangeAspect="1" noChangeArrowheads="1"/>
                    </pic:cNvPicPr>
                  </pic:nvPicPr>
                  <pic:blipFill rotWithShape="1">
                    <a:blip r:embed="rId71" cstate="print">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rcRect l="1765" t="9512" r="4445" b="1418"/>
                    <a:stretch/>
                  </pic:blipFill>
                  <pic:spPr bwMode="auto">
                    <a:xfrm>
                      <a:off x="0" y="0"/>
                      <a:ext cx="3225943" cy="4389120"/>
                    </a:xfrm>
                    <a:prstGeom prst="rect">
                      <a:avLst/>
                    </a:prstGeom>
                    <a:noFill/>
                    <a:ln>
                      <a:noFill/>
                    </a:ln>
                    <a:extLst>
                      <a:ext uri="{53640926-AAD7-44D8-BBD7-CCE9431645EC}">
                        <a14:shadowObscured xmlns:a14="http://schemas.microsoft.com/office/drawing/2010/main"/>
                      </a:ext>
                    </a:extLst>
                  </pic:spPr>
                </pic:pic>
              </a:graphicData>
            </a:graphic>
          </wp:inline>
        </w:drawing>
      </w:r>
    </w:p>
    <w:p w:rsidR="00493A17" w:rsidRPr="00FF7D70" w:rsidRDefault="00E55E4A" w:rsidP="009F63BD">
      <w:pPr>
        <w:spacing w:after="0" w:line="240" w:lineRule="auto"/>
        <w:jc w:val="center"/>
        <w:rPr>
          <w:rFonts w:ascii="Times New Roman" w:hAnsi="Times New Roman" w:cs="Times New Roman"/>
          <w:sz w:val="28"/>
          <w:szCs w:val="28"/>
        </w:rPr>
      </w:pPr>
      <w:r w:rsidRPr="00FF7D70">
        <w:rPr>
          <w:rFonts w:ascii="Times New Roman" w:hAnsi="Times New Roman" w:cs="Times New Roman"/>
          <w:sz w:val="28"/>
          <w:szCs w:val="28"/>
          <w:lang w:val="kk-KZ"/>
        </w:rPr>
        <w:t>С</w:t>
      </w:r>
      <w:r w:rsidR="00493A17" w:rsidRPr="00FF7D70">
        <w:rPr>
          <w:rFonts w:ascii="Times New Roman" w:hAnsi="Times New Roman" w:cs="Times New Roman"/>
          <w:sz w:val="28"/>
          <w:szCs w:val="28"/>
          <w:lang w:val="ru-RU"/>
        </w:rPr>
        <w:t>урет</w:t>
      </w:r>
      <w:r w:rsidR="00F86BA4" w:rsidRPr="00FF7D70">
        <w:rPr>
          <w:rFonts w:ascii="Times New Roman" w:hAnsi="Times New Roman" w:cs="Times New Roman"/>
          <w:sz w:val="28"/>
          <w:szCs w:val="28"/>
          <w:lang w:val="kk-KZ"/>
        </w:rPr>
        <w:t xml:space="preserve"> 3</w:t>
      </w:r>
      <w:r w:rsidR="00665B74" w:rsidRPr="00FF7D70">
        <w:rPr>
          <w:rFonts w:ascii="Times New Roman" w:hAnsi="Times New Roman" w:cs="Times New Roman"/>
          <w:sz w:val="28"/>
          <w:szCs w:val="28"/>
          <w:lang w:val="kk-KZ"/>
        </w:rPr>
        <w:t>6</w:t>
      </w:r>
      <w:r w:rsidR="00382964" w:rsidRPr="00FF7D70">
        <w:rPr>
          <w:rFonts w:ascii="Times New Roman" w:hAnsi="Times New Roman" w:cs="Times New Roman"/>
          <w:sz w:val="28"/>
          <w:szCs w:val="28"/>
          <w:lang w:val="kk-KZ"/>
        </w:rPr>
        <w:t xml:space="preserve"> – Октанол-1-</w:t>
      </w:r>
      <w:r w:rsidRPr="00FF7D70">
        <w:rPr>
          <w:rFonts w:ascii="Times New Roman" w:hAnsi="Times New Roman" w:cs="Times New Roman"/>
          <w:sz w:val="28"/>
          <w:szCs w:val="28"/>
          <w:lang w:val="kk-KZ"/>
        </w:rPr>
        <w:t>су жүйесіндегі ПФа (А), ПпІХ (Б) және ФФ (В) УК-көрінетін абсорбция спектрі</w:t>
      </w:r>
      <w:r w:rsidR="00493A17" w:rsidRPr="00FF7D70">
        <w:rPr>
          <w:rFonts w:ascii="Times New Roman" w:hAnsi="Times New Roman" w:cs="Times New Roman"/>
          <w:sz w:val="28"/>
          <w:szCs w:val="28"/>
          <w:lang w:val="kk-KZ"/>
        </w:rPr>
        <w:t xml:space="preserve"> </w:t>
      </w:r>
      <w:r w:rsidR="00493A17" w:rsidRPr="00FF7D70">
        <w:rPr>
          <w:rFonts w:ascii="Times New Roman" w:hAnsi="Times New Roman" w:cs="Times New Roman"/>
          <w:sz w:val="28"/>
          <w:szCs w:val="28"/>
        </w:rPr>
        <w:t xml:space="preserve"> </w:t>
      </w:r>
    </w:p>
    <w:p w:rsidR="009B437E" w:rsidRPr="00FF7D70" w:rsidRDefault="00D92219" w:rsidP="009B437E">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1-о</w:t>
      </w:r>
      <w:r w:rsidR="009B437E" w:rsidRPr="00FF7D70">
        <w:rPr>
          <w:rFonts w:ascii="Times New Roman" w:hAnsi="Times New Roman" w:cs="Times New Roman"/>
          <w:sz w:val="28"/>
          <w:szCs w:val="28"/>
          <w:lang w:val="kk-KZ"/>
        </w:rPr>
        <w:t>ктанол</w:t>
      </w:r>
      <w:r>
        <w:rPr>
          <w:rFonts w:ascii="Times New Roman" w:hAnsi="Times New Roman" w:cs="Times New Roman"/>
          <w:sz w:val="28"/>
          <w:szCs w:val="28"/>
          <w:lang w:val="kk-KZ"/>
        </w:rPr>
        <w:t>-</w:t>
      </w:r>
      <w:r w:rsidR="009B437E" w:rsidRPr="00FF7D70">
        <w:rPr>
          <w:rFonts w:ascii="Times New Roman" w:hAnsi="Times New Roman" w:cs="Times New Roman"/>
          <w:sz w:val="28"/>
          <w:szCs w:val="28"/>
          <w:lang w:val="kk-KZ"/>
        </w:rPr>
        <w:t>су жүйесіндегі Log</w:t>
      </w:r>
      <w:r w:rsidR="009B437E" w:rsidRPr="00FF7D70">
        <w:rPr>
          <w:rFonts w:ascii="Times New Roman" w:hAnsi="Times New Roman" w:cs="Times New Roman"/>
          <w:i/>
          <w:sz w:val="28"/>
          <w:szCs w:val="28"/>
          <w:lang w:val="kk-KZ"/>
        </w:rPr>
        <w:t>D</w:t>
      </w:r>
      <w:r w:rsidR="009B437E" w:rsidRPr="00FF7D70">
        <w:rPr>
          <w:rFonts w:ascii="Times New Roman" w:hAnsi="Times New Roman" w:cs="Times New Roman"/>
          <w:sz w:val="28"/>
          <w:szCs w:val="28"/>
          <w:lang w:val="kk-KZ"/>
        </w:rPr>
        <w:t xml:space="preserve"> ФФ&lt;ПпІХ&lt;ПФa ФС қосылыстарының қатарында артатындығын көрсетті. ПФа-д</w:t>
      </w:r>
      <w:r w:rsidR="00E72346">
        <w:rPr>
          <w:rFonts w:ascii="Times New Roman" w:hAnsi="Times New Roman" w:cs="Times New Roman"/>
          <w:sz w:val="28"/>
          <w:szCs w:val="28"/>
          <w:lang w:val="kk-KZ"/>
        </w:rPr>
        <w:t>е</w:t>
      </w:r>
      <w:r w:rsidR="009B437E" w:rsidRPr="00FF7D70">
        <w:rPr>
          <w:rFonts w:ascii="Times New Roman" w:hAnsi="Times New Roman" w:cs="Times New Roman"/>
          <w:sz w:val="28"/>
          <w:szCs w:val="28"/>
          <w:lang w:val="kk-KZ"/>
        </w:rPr>
        <w:t xml:space="preserve"> полярлы карбоксил топтары санының азаюы порфирин сақинасының өзара қабысуы нәтижесінде оның гидрофобтығының жоғарылап, Log</w:t>
      </w:r>
      <w:r w:rsidR="009B437E" w:rsidRPr="00FF7D70">
        <w:rPr>
          <w:rFonts w:ascii="Times New Roman" w:hAnsi="Times New Roman" w:cs="Times New Roman"/>
          <w:i/>
          <w:sz w:val="28"/>
          <w:szCs w:val="28"/>
          <w:lang w:val="kk-KZ"/>
        </w:rPr>
        <w:t>D</w:t>
      </w:r>
      <w:r w:rsidR="009B437E" w:rsidRPr="00FF7D70">
        <w:rPr>
          <w:rFonts w:ascii="Times New Roman" w:hAnsi="Times New Roman" w:cs="Times New Roman"/>
          <w:sz w:val="28"/>
          <w:szCs w:val="28"/>
          <w:lang w:val="kk-KZ"/>
        </w:rPr>
        <w:t xml:space="preserve"> мәнінің үлкеюіне әкеледі. </w:t>
      </w:r>
      <w:r w:rsidR="00824787">
        <w:rPr>
          <w:rFonts w:ascii="Times New Roman" w:hAnsi="Times New Roman" w:cs="Times New Roman"/>
          <w:sz w:val="28"/>
          <w:szCs w:val="28"/>
          <w:lang w:val="kk-KZ"/>
        </w:rPr>
        <w:t>Нәтижесінде</w:t>
      </w:r>
      <w:r w:rsidR="009B437E" w:rsidRPr="00FF7D70">
        <w:rPr>
          <w:rFonts w:ascii="Times New Roman" w:hAnsi="Times New Roman" w:cs="Times New Roman"/>
          <w:sz w:val="28"/>
          <w:szCs w:val="28"/>
          <w:lang w:val="kk-KZ"/>
        </w:rPr>
        <w:t>, Log</w:t>
      </w:r>
      <w:r w:rsidR="009B437E" w:rsidRPr="00FF7D70">
        <w:rPr>
          <w:rFonts w:ascii="Times New Roman" w:hAnsi="Times New Roman" w:cs="Times New Roman"/>
          <w:i/>
          <w:sz w:val="28"/>
          <w:szCs w:val="28"/>
          <w:lang w:val="kk-KZ"/>
        </w:rPr>
        <w:t>D</w:t>
      </w:r>
      <w:r w:rsidR="009B437E" w:rsidRPr="00FF7D70">
        <w:rPr>
          <w:rFonts w:ascii="Times New Roman" w:hAnsi="Times New Roman" w:cs="Times New Roman"/>
          <w:sz w:val="28"/>
          <w:szCs w:val="28"/>
          <w:lang w:val="kk-KZ"/>
        </w:rPr>
        <w:t>-дің ең жоғары мәні ПФa-</w:t>
      </w:r>
      <w:r w:rsidR="00E72346">
        <w:rPr>
          <w:rFonts w:ascii="Times New Roman" w:hAnsi="Times New Roman" w:cs="Times New Roman"/>
          <w:sz w:val="28"/>
          <w:szCs w:val="28"/>
          <w:lang w:val="kk-KZ"/>
        </w:rPr>
        <w:t>ге</w:t>
      </w:r>
      <w:r w:rsidR="009B437E" w:rsidRPr="00FF7D70">
        <w:rPr>
          <w:rFonts w:ascii="Times New Roman" w:hAnsi="Times New Roman" w:cs="Times New Roman"/>
          <w:sz w:val="28"/>
          <w:szCs w:val="28"/>
          <w:lang w:val="kk-KZ"/>
        </w:rPr>
        <w:t xml:space="preserve"> тән болуы, бір карбоксил тобының ПпIX және ФФ-мен салыстырғанда су молекулаларымен сутегі байланысын түзу </w:t>
      </w:r>
      <w:r>
        <w:rPr>
          <w:rFonts w:ascii="Times New Roman" w:hAnsi="Times New Roman" w:cs="Times New Roman"/>
          <w:sz w:val="28"/>
          <w:szCs w:val="28"/>
          <w:lang w:val="kk-KZ"/>
        </w:rPr>
        <w:t>қа</w:t>
      </w:r>
      <w:r w:rsidR="009B437E" w:rsidRPr="00FF7D70">
        <w:rPr>
          <w:rFonts w:ascii="Times New Roman" w:hAnsi="Times New Roman" w:cs="Times New Roman"/>
          <w:sz w:val="28"/>
          <w:szCs w:val="28"/>
          <w:lang w:val="kk-KZ"/>
        </w:rPr>
        <w:t>білетінің төмендігіне байланысты және бұл өз кезегінде екі фазалы тепе-теңдіктің органикалық фазаға ауысуына әкелді</w:t>
      </w:r>
      <w:r w:rsidR="009B437E" w:rsidRPr="000556DE">
        <w:rPr>
          <w:rFonts w:ascii="Times New Roman" w:hAnsi="Times New Roman" w:cs="Times New Roman"/>
          <w:sz w:val="28"/>
          <w:szCs w:val="28"/>
          <w:lang w:val="kk-KZ"/>
        </w:rPr>
        <w:t xml:space="preserve"> </w:t>
      </w:r>
      <w:r w:rsidR="009B437E">
        <w:rPr>
          <w:rFonts w:ascii="Times New Roman" w:hAnsi="Times New Roman" w:cs="Times New Roman"/>
          <w:sz w:val="28"/>
          <w:szCs w:val="28"/>
          <w:lang w:val="kk-KZ"/>
        </w:rPr>
        <w:t>(36-сурет)</w:t>
      </w:r>
      <w:r w:rsidR="009B437E" w:rsidRPr="00FF7D70">
        <w:rPr>
          <w:rFonts w:ascii="Times New Roman" w:hAnsi="Times New Roman" w:cs="Times New Roman"/>
          <w:sz w:val="28"/>
          <w:szCs w:val="28"/>
          <w:lang w:val="kk-KZ"/>
        </w:rPr>
        <w:t>.</w:t>
      </w:r>
    </w:p>
    <w:p w:rsidR="009B437E" w:rsidRDefault="009B437E" w:rsidP="005423F0">
      <w:pPr>
        <w:spacing w:after="0" w:line="240" w:lineRule="auto"/>
        <w:ind w:firstLine="720"/>
        <w:jc w:val="both"/>
        <w:rPr>
          <w:rFonts w:ascii="Times New Roman" w:hAnsi="Times New Roman" w:cs="Times New Roman"/>
          <w:sz w:val="28"/>
          <w:szCs w:val="28"/>
          <w:lang w:val="kk-KZ"/>
        </w:rPr>
      </w:pPr>
    </w:p>
    <w:p w:rsidR="005423F0" w:rsidRPr="00FF7D70" w:rsidRDefault="008039B6" w:rsidP="005423F0">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5423F0" w:rsidRPr="00FF7D70">
        <w:rPr>
          <w:rFonts w:ascii="Times New Roman" w:hAnsi="Times New Roman" w:cs="Times New Roman"/>
          <w:sz w:val="28"/>
          <w:szCs w:val="28"/>
          <w:lang w:val="kk-KZ"/>
        </w:rPr>
        <w:t xml:space="preserve">.2.2 </w:t>
      </w:r>
      <w:r w:rsidR="00493A17" w:rsidRPr="00FF7D70">
        <w:rPr>
          <w:rFonts w:ascii="Times New Roman" w:hAnsi="Times New Roman" w:cs="Times New Roman"/>
          <w:sz w:val="28"/>
          <w:szCs w:val="28"/>
          <w:lang w:val="kk-KZ"/>
        </w:rPr>
        <w:t>Липофильділікті ТЖСХ әдісімен анықтау</w:t>
      </w:r>
    </w:p>
    <w:p w:rsidR="00493A17" w:rsidRPr="00FF7D70" w:rsidRDefault="00493A17" w:rsidP="005423F0">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Барлық сынамалар үшін ұсталу уақыты бос еріткішпен салыстырмалы түрде әртүрлі үш жылжымалы фаза ара-қатынасында өлшенді және бірнеше рет қайталанды. Ұсталу уақыты (t°) сынаманы ацетонитрилмен бірге енгізу нәтижесінде өлшенді және ТЖСХ-дағы орындалу </w:t>
      </w:r>
      <w:r w:rsidR="00304E88">
        <w:rPr>
          <w:rFonts w:ascii="Times New Roman" w:hAnsi="Times New Roman" w:cs="Times New Roman"/>
          <w:sz w:val="28"/>
          <w:szCs w:val="28"/>
          <w:lang w:val="kk-KZ"/>
        </w:rPr>
        <w:t>процес</w:t>
      </w:r>
      <w:r w:rsidRPr="00FF7D70">
        <w:rPr>
          <w:rFonts w:ascii="Times New Roman" w:hAnsi="Times New Roman" w:cs="Times New Roman"/>
          <w:sz w:val="28"/>
          <w:szCs w:val="28"/>
          <w:lang w:val="kk-KZ"/>
        </w:rPr>
        <w:t>інің айырмашылықтарына байланысты сыйымдылық факторы ұсталу уақытымен орын алмасты. Сыйымдылық факторы (</w:t>
      </w:r>
      <w:r w:rsidRPr="00FF7D70">
        <w:rPr>
          <w:rStyle w:val="a5"/>
          <w:rFonts w:ascii="Times New Roman" w:hAnsi="Times New Roman" w:cs="Times New Roman"/>
          <w:sz w:val="28"/>
          <w:szCs w:val="28"/>
          <w:lang w:val="kk-KZ"/>
        </w:rPr>
        <w:t>K'</w:t>
      </w:r>
      <w:r w:rsidRPr="00FF7D70">
        <w:rPr>
          <w:rFonts w:ascii="Times New Roman" w:hAnsi="Times New Roman" w:cs="Times New Roman"/>
          <w:sz w:val="28"/>
          <w:szCs w:val="28"/>
          <w:lang w:val="kk-KZ"/>
        </w:rPr>
        <w:t>) дегеніміз – қосылыстың ұсталмаған химиялық түрлерге (мысалы, еріткіш) қатысты ұсталу уақыты:</w:t>
      </w:r>
    </w:p>
    <w:p w:rsidR="00493A17" w:rsidRPr="00FF7D70" w:rsidRDefault="00493A17" w:rsidP="009F63BD">
      <w:pPr>
        <w:pStyle w:val="a3"/>
        <w:spacing w:before="0" w:beforeAutospacing="0" w:after="0" w:afterAutospacing="0"/>
        <w:jc w:val="center"/>
        <w:rPr>
          <w:sz w:val="28"/>
          <w:szCs w:val="28"/>
          <w:lang w:val="kk-KZ"/>
        </w:rPr>
      </w:pPr>
      <w:r w:rsidRPr="00FF7D70">
        <w:rPr>
          <w:position w:val="-24"/>
          <w:sz w:val="28"/>
          <w:szCs w:val="28"/>
        </w:rPr>
        <w:object w:dxaOrig="1440" w:dyaOrig="660">
          <v:shape id="_x0000_i1031" type="#_x0000_t75" style="width:1in;height:36pt" o:ole="">
            <v:imagedata r:id="rId73" o:title=""/>
          </v:shape>
          <o:OLEObject Type="Embed" ProgID="Equation.3" ShapeID="_x0000_i1031" DrawAspect="Content" ObjectID="_1729412772" r:id="rId74"/>
        </w:object>
      </w:r>
      <w:r w:rsidR="002B5162">
        <w:rPr>
          <w:sz w:val="28"/>
          <w:szCs w:val="28"/>
          <w:lang w:val="kk-KZ"/>
        </w:rPr>
        <w:tab/>
      </w:r>
      <w:r w:rsidR="002B5162">
        <w:rPr>
          <w:sz w:val="28"/>
          <w:szCs w:val="28"/>
          <w:lang w:val="kk-KZ"/>
        </w:rPr>
        <w:tab/>
        <w:t>(21</w:t>
      </w:r>
      <w:r w:rsidRPr="00FF7D70">
        <w:rPr>
          <w:sz w:val="28"/>
          <w:szCs w:val="28"/>
          <w:lang w:val="kk-KZ"/>
        </w:rPr>
        <w:t>)</w:t>
      </w:r>
    </w:p>
    <w:p w:rsidR="005423F0" w:rsidRPr="00FF7D70" w:rsidRDefault="00493A17" w:rsidP="009F63BD">
      <w:pPr>
        <w:pStyle w:val="a3"/>
        <w:spacing w:before="0" w:beforeAutospacing="0" w:after="0" w:afterAutospacing="0"/>
        <w:jc w:val="both"/>
        <w:rPr>
          <w:i/>
          <w:sz w:val="28"/>
          <w:szCs w:val="28"/>
          <w:lang w:val="kk-KZ"/>
        </w:rPr>
      </w:pPr>
      <w:r w:rsidRPr="00FF7D70">
        <w:rPr>
          <w:sz w:val="28"/>
          <w:szCs w:val="28"/>
          <w:lang w:val="kk-KZ"/>
        </w:rPr>
        <w:t xml:space="preserve">мұндағы, </w:t>
      </w:r>
      <w:r w:rsidRPr="00FF7D70">
        <w:rPr>
          <w:rStyle w:val="a5"/>
          <w:sz w:val="28"/>
          <w:szCs w:val="28"/>
          <w:lang w:val="kk-KZ"/>
        </w:rPr>
        <w:t>K'</w:t>
      </w:r>
      <w:r w:rsidRPr="00FF7D70">
        <w:rPr>
          <w:sz w:val="28"/>
          <w:szCs w:val="28"/>
          <w:lang w:val="kk-KZ"/>
        </w:rPr>
        <w:t xml:space="preserve"> – берілген органикалық еріткіш концентрациясындағы еріген заттың сыйымдылық факторы, </w:t>
      </w:r>
      <w:r w:rsidRPr="00FF7D70">
        <w:rPr>
          <w:i/>
          <w:sz w:val="28"/>
          <w:szCs w:val="28"/>
          <w:lang w:val="kk-KZ"/>
        </w:rPr>
        <w:t>t</w:t>
      </w:r>
      <w:r w:rsidRPr="00FF7D70">
        <w:rPr>
          <w:sz w:val="28"/>
          <w:szCs w:val="28"/>
          <w:lang w:val="kk-KZ"/>
        </w:rPr>
        <w:t>° – ұсталм</w:t>
      </w:r>
      <w:r w:rsidR="004718FD" w:rsidRPr="00FF7D70">
        <w:rPr>
          <w:sz w:val="28"/>
          <w:szCs w:val="28"/>
          <w:lang w:val="kk-KZ"/>
        </w:rPr>
        <w:t>аған түрлердің ұсталу уақыты және</w:t>
      </w:r>
      <w:r w:rsidRPr="00FF7D70">
        <w:rPr>
          <w:sz w:val="28"/>
          <w:szCs w:val="28"/>
          <w:lang w:val="kk-KZ"/>
        </w:rPr>
        <w:t xml:space="preserve"> </w:t>
      </w:r>
      <w:r w:rsidRPr="00FF7D70">
        <w:rPr>
          <w:i/>
          <w:sz w:val="28"/>
          <w:szCs w:val="28"/>
          <w:lang w:val="kk-KZ"/>
        </w:rPr>
        <w:t>t</w:t>
      </w:r>
      <w:r w:rsidRPr="00FF7D70">
        <w:rPr>
          <w:i/>
          <w:sz w:val="28"/>
          <w:szCs w:val="28"/>
          <w:vertAlign w:val="superscript"/>
          <w:lang w:val="kk-KZ"/>
        </w:rPr>
        <w:t xml:space="preserve">R </w:t>
      </w:r>
      <w:r w:rsidRPr="00FF7D70">
        <w:rPr>
          <w:sz w:val="28"/>
          <w:szCs w:val="28"/>
          <w:lang w:val="kk-KZ"/>
        </w:rPr>
        <w:t xml:space="preserve">– сынаманың ұсталу уақыты. Бұл жағдайда бос еріткішке қажетті уақыт t°. Графиктегі </w:t>
      </w:r>
      <w:r w:rsidRPr="00FF7D70">
        <w:rPr>
          <w:rStyle w:val="a5"/>
          <w:sz w:val="28"/>
          <w:szCs w:val="28"/>
          <w:lang w:val="kk-KZ"/>
        </w:rPr>
        <w:t xml:space="preserve">K' </w:t>
      </w:r>
      <w:r w:rsidRPr="00FF7D70">
        <w:rPr>
          <w:rStyle w:val="a5"/>
          <w:i w:val="0"/>
          <w:sz w:val="28"/>
          <w:szCs w:val="28"/>
          <w:lang w:val="kk-KZ"/>
        </w:rPr>
        <w:t>логарифмі ацетонитрилдің</w:t>
      </w:r>
      <w:r w:rsidRPr="00FF7D70">
        <w:rPr>
          <w:rStyle w:val="a5"/>
          <w:sz w:val="28"/>
          <w:szCs w:val="28"/>
          <w:lang w:val="kk-KZ"/>
        </w:rPr>
        <w:t xml:space="preserve"> </w:t>
      </w:r>
      <w:r w:rsidRPr="00FF7D70">
        <w:rPr>
          <w:sz w:val="28"/>
          <w:szCs w:val="28"/>
          <w:lang w:val="kk-KZ"/>
        </w:rPr>
        <w:t>0% концентрациясына y-өсі бойынша Log</w:t>
      </w:r>
      <w:r w:rsidRPr="00FF7D70">
        <w:rPr>
          <w:rStyle w:val="a5"/>
          <w:sz w:val="28"/>
          <w:szCs w:val="28"/>
          <w:lang w:val="kk-KZ"/>
        </w:rPr>
        <w:t xml:space="preserve">K' </w:t>
      </w:r>
      <w:r w:rsidRPr="00E72346">
        <w:rPr>
          <w:rStyle w:val="a5"/>
          <w:i w:val="0"/>
          <w:sz w:val="28"/>
          <w:szCs w:val="28"/>
          <w:lang w:val="kk-KZ"/>
        </w:rPr>
        <w:t>және</w:t>
      </w:r>
      <w:r w:rsidRPr="00FF7D70">
        <w:rPr>
          <w:rStyle w:val="a5"/>
          <w:sz w:val="28"/>
          <w:szCs w:val="28"/>
          <w:lang w:val="kk-KZ"/>
        </w:rPr>
        <w:t xml:space="preserve"> </w:t>
      </w:r>
      <w:r w:rsidRPr="00FF7D70">
        <w:rPr>
          <w:sz w:val="28"/>
          <w:szCs w:val="28"/>
          <w:lang w:val="kk-KZ"/>
        </w:rPr>
        <w:t xml:space="preserve"> х-өсі бойынша ацетонитрилдің пайыздық ара-қатынасын алу арқылы экстрополяцияланды. Әр сынаманы </w:t>
      </w:r>
      <w:r w:rsidR="00E72346">
        <w:rPr>
          <w:sz w:val="28"/>
          <w:szCs w:val="28"/>
          <w:lang w:val="kk-KZ"/>
        </w:rPr>
        <w:t>зерттеу</w:t>
      </w:r>
      <w:r w:rsidRPr="00FF7D70">
        <w:rPr>
          <w:sz w:val="28"/>
          <w:szCs w:val="28"/>
          <w:lang w:val="kk-KZ"/>
        </w:rPr>
        <w:t xml:space="preserve"> кез</w:t>
      </w:r>
      <w:r w:rsidR="00E72346">
        <w:rPr>
          <w:sz w:val="28"/>
          <w:szCs w:val="28"/>
          <w:lang w:val="kk-KZ"/>
        </w:rPr>
        <w:t>ін</w:t>
      </w:r>
      <w:r w:rsidRPr="00FF7D70">
        <w:rPr>
          <w:sz w:val="28"/>
          <w:szCs w:val="28"/>
          <w:lang w:val="kk-KZ"/>
        </w:rPr>
        <w:t xml:space="preserve">де </w:t>
      </w:r>
      <w:r w:rsidR="00E72346">
        <w:rPr>
          <w:sz w:val="28"/>
          <w:szCs w:val="28"/>
          <w:lang w:val="kk-KZ"/>
        </w:rPr>
        <w:t>тұрғызылған</w:t>
      </w:r>
      <w:r w:rsidRPr="00FF7D70">
        <w:rPr>
          <w:sz w:val="28"/>
          <w:szCs w:val="28"/>
          <w:lang w:val="kk-KZ"/>
        </w:rPr>
        <w:t xml:space="preserve"> графиктен регрессия теңдеуі алынды. Регрессия теңдеуінен, </w:t>
      </w:r>
      <w:r w:rsidR="00E72346">
        <w:rPr>
          <w:sz w:val="28"/>
          <w:szCs w:val="28"/>
          <w:lang w:val="kk-KZ"/>
        </w:rPr>
        <w:t>зерттеліп</w:t>
      </w:r>
      <w:r w:rsidRPr="00FF7D70">
        <w:rPr>
          <w:sz w:val="28"/>
          <w:szCs w:val="28"/>
          <w:lang w:val="kk-KZ"/>
        </w:rPr>
        <w:t xml:space="preserve"> жатқан қосылыстың Log</w:t>
      </w:r>
      <w:r w:rsidRPr="00FF7D70">
        <w:rPr>
          <w:i/>
          <w:sz w:val="28"/>
          <w:szCs w:val="28"/>
          <w:lang w:val="kk-KZ"/>
        </w:rPr>
        <w:t>D</w:t>
      </w:r>
      <w:r w:rsidRPr="00FF7D70">
        <w:rPr>
          <w:rStyle w:val="a5"/>
          <w:sz w:val="28"/>
          <w:szCs w:val="28"/>
          <w:lang w:val="kk-KZ"/>
        </w:rPr>
        <w:t xml:space="preserve"> </w:t>
      </w:r>
      <w:r w:rsidRPr="00FF7D70">
        <w:rPr>
          <w:sz w:val="28"/>
          <w:szCs w:val="28"/>
          <w:lang w:val="kk-KZ"/>
        </w:rPr>
        <w:t>ацетонитрилдің мөлшері 0% (y-өсі бойынша ұсталу) кездегі Log</w:t>
      </w:r>
      <w:r w:rsidRPr="00FF7D70">
        <w:rPr>
          <w:i/>
          <w:sz w:val="28"/>
          <w:szCs w:val="28"/>
          <w:lang w:val="kk-KZ"/>
        </w:rPr>
        <w:t>K'</w:t>
      </w:r>
      <w:r w:rsidRPr="00FF7D70">
        <w:rPr>
          <w:sz w:val="28"/>
          <w:szCs w:val="28"/>
          <w:lang w:val="kk-KZ"/>
        </w:rPr>
        <w:t xml:space="preserve"> бойынша есептелді. Алынған Log</w:t>
      </w:r>
      <w:r w:rsidRPr="00FF7D70">
        <w:rPr>
          <w:i/>
          <w:sz w:val="28"/>
          <w:szCs w:val="28"/>
          <w:lang w:val="kk-KZ"/>
        </w:rPr>
        <w:t>D</w:t>
      </w:r>
      <w:r w:rsidRPr="00FF7D70">
        <w:rPr>
          <w:sz w:val="28"/>
          <w:szCs w:val="28"/>
          <w:lang w:val="kk-KZ"/>
        </w:rPr>
        <w:t xml:space="preserve"> эксперименттік мәндері Гауссиан 16 арқылы есептеліп табылған сLog</w:t>
      </w:r>
      <w:r w:rsidRPr="00FF7D70">
        <w:rPr>
          <w:i/>
          <w:sz w:val="28"/>
          <w:szCs w:val="28"/>
          <w:lang w:val="kk-KZ"/>
        </w:rPr>
        <w:t>D</w:t>
      </w:r>
      <w:r w:rsidRPr="00FF7D70">
        <w:rPr>
          <w:rStyle w:val="a5"/>
          <w:i w:val="0"/>
          <w:sz w:val="28"/>
          <w:szCs w:val="28"/>
          <w:lang w:val="kk-KZ"/>
        </w:rPr>
        <w:t xml:space="preserve"> мәндерімен салыстырылды</w:t>
      </w:r>
      <w:r w:rsidR="005423F0" w:rsidRPr="00FF7D70">
        <w:rPr>
          <w:i/>
          <w:sz w:val="28"/>
          <w:szCs w:val="28"/>
          <w:lang w:val="kk-KZ"/>
        </w:rPr>
        <w:t>.</w:t>
      </w:r>
    </w:p>
    <w:p w:rsidR="000556DE" w:rsidRPr="00FF7D70" w:rsidRDefault="000556DE" w:rsidP="005423F0">
      <w:pPr>
        <w:pStyle w:val="a3"/>
        <w:spacing w:before="0" w:beforeAutospacing="0" w:after="0" w:afterAutospacing="0"/>
        <w:ind w:firstLine="720"/>
        <w:jc w:val="both"/>
        <w:rPr>
          <w:i/>
          <w:sz w:val="28"/>
          <w:szCs w:val="28"/>
          <w:lang w:val="kk-KZ"/>
        </w:rPr>
      </w:pPr>
    </w:p>
    <w:p w:rsidR="00493A17" w:rsidRPr="00FF7D70" w:rsidRDefault="00D43B53" w:rsidP="00881D82">
      <w:pPr>
        <w:pStyle w:val="a3"/>
        <w:spacing w:before="0" w:beforeAutospacing="0" w:after="0" w:afterAutospacing="0"/>
        <w:jc w:val="center"/>
        <w:rPr>
          <w:sz w:val="28"/>
          <w:szCs w:val="28"/>
          <w:lang w:val="kk-KZ"/>
        </w:rPr>
      </w:pPr>
      <w:r w:rsidRPr="00D43B53">
        <w:rPr>
          <w:noProof/>
          <w:sz w:val="28"/>
          <w:szCs w:val="28"/>
        </w:rPr>
        <w:drawing>
          <wp:inline distT="0" distB="0" distL="0" distR="0">
            <wp:extent cx="3352866" cy="2560320"/>
            <wp:effectExtent l="0" t="0" r="0" b="0"/>
            <wp:docPr id="50" name="Рисунок 50" descr="C:\Users\bauyrzhan.myrzakhmet\Desktop\UV&amp;IR\Origin fotos of thesis\LogP\AC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auyrzhan.myrzakhmet\Desktop\UV&amp;IR\Origin fotos of thesis\LogP\ACN-1.jpg"/>
                    <pic:cNvPicPr>
                      <a:picLocks noChangeAspect="1" noChangeArrowheads="1"/>
                    </pic:cNvPicPr>
                  </pic:nvPicPr>
                  <pic:blipFill rotWithShape="1">
                    <a:blip r:embed="rId75" cstate="print">
                      <a:extLst>
                        <a:ext uri="{BEBA8EAE-BF5A-486C-A8C5-ECC9F3942E4B}">
                          <a14:imgProps xmlns:a14="http://schemas.microsoft.com/office/drawing/2010/main">
                            <a14:imgLayer r:embed="rId76">
                              <a14:imgEffect>
                                <a14:brightnessContrast contrast="-40000"/>
                              </a14:imgEffect>
                            </a14:imgLayer>
                          </a14:imgProps>
                        </a:ext>
                        <a:ext uri="{28A0092B-C50C-407E-A947-70E740481C1C}">
                          <a14:useLocalDpi xmlns:a14="http://schemas.microsoft.com/office/drawing/2010/main" val="0"/>
                        </a:ext>
                      </a:extLst>
                    </a:blip>
                    <a:srcRect l="6252" t="9211" r="8916" b="6198"/>
                    <a:stretch/>
                  </pic:blipFill>
                  <pic:spPr bwMode="auto">
                    <a:xfrm>
                      <a:off x="0" y="0"/>
                      <a:ext cx="3352866" cy="2560320"/>
                    </a:xfrm>
                    <a:prstGeom prst="rect">
                      <a:avLst/>
                    </a:prstGeom>
                    <a:noFill/>
                    <a:ln>
                      <a:noFill/>
                    </a:ln>
                    <a:extLst>
                      <a:ext uri="{53640926-AAD7-44D8-BBD7-CCE9431645EC}">
                        <a14:shadowObscured xmlns:a14="http://schemas.microsoft.com/office/drawing/2010/main"/>
                      </a:ext>
                    </a:extLst>
                  </pic:spPr>
                </pic:pic>
              </a:graphicData>
            </a:graphic>
          </wp:inline>
        </w:drawing>
      </w:r>
    </w:p>
    <w:p w:rsidR="00493A17" w:rsidRDefault="00F86BA4" w:rsidP="00E55E4A">
      <w:pPr>
        <w:pStyle w:val="a3"/>
        <w:spacing w:before="0" w:beforeAutospacing="0" w:after="0" w:afterAutospacing="0"/>
        <w:jc w:val="center"/>
        <w:rPr>
          <w:noProof/>
          <w:sz w:val="28"/>
          <w:szCs w:val="28"/>
          <w:lang w:val="kk-KZ"/>
        </w:rPr>
      </w:pPr>
      <w:r w:rsidRPr="00FF7D70">
        <w:rPr>
          <w:noProof/>
          <w:sz w:val="28"/>
          <w:szCs w:val="28"/>
          <w:lang w:val="kk-KZ"/>
        </w:rPr>
        <w:t>Сурет 3</w:t>
      </w:r>
      <w:r w:rsidR="00665B74" w:rsidRPr="00FF7D70">
        <w:rPr>
          <w:noProof/>
          <w:sz w:val="28"/>
          <w:szCs w:val="28"/>
          <w:lang w:val="kk-KZ"/>
        </w:rPr>
        <w:t>7</w:t>
      </w:r>
      <w:r w:rsidR="00E55E4A" w:rsidRPr="00FF7D70">
        <w:rPr>
          <w:noProof/>
          <w:sz w:val="28"/>
          <w:szCs w:val="28"/>
          <w:lang w:val="kk-KZ"/>
        </w:rPr>
        <w:t xml:space="preserve"> – Бос еріткіш </w:t>
      </w:r>
      <w:r w:rsidR="00881D82" w:rsidRPr="00FF7D70">
        <w:rPr>
          <w:noProof/>
          <w:sz w:val="28"/>
          <w:szCs w:val="28"/>
          <w:lang w:val="kk-KZ"/>
        </w:rPr>
        <w:t xml:space="preserve">ацетонитрилдің </w:t>
      </w:r>
      <w:r w:rsidR="00E55E4A" w:rsidRPr="00FF7D70">
        <w:rPr>
          <w:noProof/>
          <w:sz w:val="28"/>
          <w:szCs w:val="28"/>
          <w:lang w:val="kk-KZ"/>
        </w:rPr>
        <w:t>хроматограммасы</w:t>
      </w:r>
    </w:p>
    <w:p w:rsidR="00CD737C" w:rsidRDefault="00CD737C" w:rsidP="00CD737C">
      <w:pPr>
        <w:pStyle w:val="a3"/>
        <w:spacing w:before="0" w:beforeAutospacing="0" w:after="0" w:afterAutospacing="0"/>
        <w:ind w:firstLine="720"/>
        <w:jc w:val="both"/>
        <w:rPr>
          <w:sz w:val="28"/>
          <w:szCs w:val="28"/>
          <w:lang w:val="kk-KZ"/>
        </w:rPr>
      </w:pPr>
      <w:r w:rsidRPr="00FF7D70">
        <w:rPr>
          <w:sz w:val="28"/>
          <w:szCs w:val="28"/>
          <w:lang w:val="kk-KZ"/>
        </w:rPr>
        <w:lastRenderedPageBreak/>
        <w:t xml:space="preserve">Изократтық элюирлеу әдіс ретінде қолданылғандықтан, изократтық ұсталу уақыты оңтайландырылған жылжымалы фазадағы ацетонитрилдің көптеген көлемдік пайызы бойынша өлшенді. Бос еріткіш (ацетонитрил) </w:t>
      </w:r>
      <w:r w:rsidR="007059A4">
        <w:rPr>
          <w:sz w:val="28"/>
          <w:szCs w:val="28"/>
          <w:lang w:val="kk-KZ"/>
        </w:rPr>
        <w:t>ұсталмаған түрлердің</w:t>
      </w:r>
      <w:r w:rsidRPr="00FF7D70">
        <w:rPr>
          <w:sz w:val="28"/>
          <w:szCs w:val="28"/>
          <w:lang w:val="kk-KZ"/>
        </w:rPr>
        <w:t xml:space="preserve"> ұсталу уақытын табу үшін енгізілді (37-сурет). Одан әрі, әртүрлі ара-қатынастағы жылжымалы фазаларда (1 мг</w:t>
      </w:r>
      <w:r w:rsidR="00E72346">
        <w:rPr>
          <w:sz w:val="28"/>
          <w:szCs w:val="28"/>
          <w:lang w:val="kk-KZ"/>
        </w:rPr>
        <w:t>∙</w:t>
      </w:r>
      <w:r w:rsidRPr="00FF7D70">
        <w:rPr>
          <w:sz w:val="28"/>
          <w:szCs w:val="28"/>
          <w:lang w:val="kk-KZ"/>
        </w:rPr>
        <w:t>мL</w:t>
      </w:r>
      <w:r w:rsidRPr="00FF7D70">
        <w:rPr>
          <w:sz w:val="28"/>
          <w:szCs w:val="28"/>
          <w:vertAlign w:val="superscript"/>
          <w:lang w:val="kk-KZ"/>
        </w:rPr>
        <w:t>-1</w:t>
      </w:r>
      <w:r w:rsidRPr="00FF7D70">
        <w:rPr>
          <w:sz w:val="28"/>
          <w:szCs w:val="28"/>
          <w:lang w:val="kk-KZ"/>
        </w:rPr>
        <w:t xml:space="preserve"> ПпІХ, ФФ және 50 </w:t>
      </w:r>
      <w:r w:rsidRPr="00FF7D70">
        <w:rPr>
          <w:sz w:val="28"/>
          <w:szCs w:val="28"/>
        </w:rPr>
        <w:t>μ</w:t>
      </w:r>
      <w:r w:rsidRPr="00FF7D70">
        <w:rPr>
          <w:sz w:val="28"/>
          <w:szCs w:val="28"/>
          <w:lang w:val="kk-KZ"/>
        </w:rPr>
        <w:t>г</w:t>
      </w:r>
      <w:r w:rsidR="00E72346">
        <w:rPr>
          <w:sz w:val="28"/>
          <w:szCs w:val="28"/>
          <w:lang w:val="kk-KZ"/>
        </w:rPr>
        <w:t>∙</w:t>
      </w:r>
      <w:r w:rsidRPr="00FF7D70">
        <w:rPr>
          <w:sz w:val="28"/>
          <w:szCs w:val="28"/>
          <w:lang w:val="kk-KZ"/>
        </w:rPr>
        <w:t>мL</w:t>
      </w:r>
      <w:r w:rsidRPr="00FF7D70">
        <w:rPr>
          <w:sz w:val="28"/>
          <w:szCs w:val="28"/>
          <w:vertAlign w:val="superscript"/>
          <w:lang w:val="kk-KZ"/>
        </w:rPr>
        <w:t>-1</w:t>
      </w:r>
      <w:r w:rsidRPr="00FF7D70">
        <w:rPr>
          <w:sz w:val="28"/>
          <w:szCs w:val="28"/>
          <w:lang w:val="kk-KZ"/>
        </w:rPr>
        <w:t xml:space="preserve"> ПФа) сыналатын қосылыстар енгізілді (3</w:t>
      </w:r>
      <w:r>
        <w:rPr>
          <w:sz w:val="28"/>
          <w:szCs w:val="28"/>
          <w:lang w:val="kk-KZ"/>
        </w:rPr>
        <w:t xml:space="preserve">8-40 </w:t>
      </w:r>
      <w:r w:rsidRPr="00FF7D70">
        <w:rPr>
          <w:sz w:val="28"/>
          <w:szCs w:val="28"/>
          <w:lang w:val="kk-KZ"/>
        </w:rPr>
        <w:t>сурет</w:t>
      </w:r>
      <w:r>
        <w:rPr>
          <w:sz w:val="28"/>
          <w:szCs w:val="28"/>
          <w:lang w:val="kk-KZ"/>
        </w:rPr>
        <w:t>тер</w:t>
      </w:r>
      <w:r w:rsidRPr="00FF7D70">
        <w:rPr>
          <w:sz w:val="28"/>
          <w:szCs w:val="28"/>
          <w:lang w:val="kk-KZ"/>
        </w:rPr>
        <w:t>). 38, 39 және 40-суреттерде бос еріткіштің ұсталу уақыты мен сәйкесінше 75, 80 және 85% органикалық түрлендіргіштегі сынаманың ұсталу уақыттары және ацетонитрилдің әртүрлі ара-қатынасындағы (75, 80 and 85) ФС мен ацетонитрилдің әртүрлі ұсталу уақыттарын анықтай отырып, ПпІХ, ФФ және ПФа-дің қабаттасқан хроматограммасы көрсетілген.</w:t>
      </w:r>
    </w:p>
    <w:p w:rsidR="00CD737C" w:rsidRPr="00FF7D70" w:rsidRDefault="00CD737C" w:rsidP="00E55E4A">
      <w:pPr>
        <w:pStyle w:val="a3"/>
        <w:spacing w:before="0" w:beforeAutospacing="0" w:after="0" w:afterAutospacing="0"/>
        <w:jc w:val="center"/>
        <w:rPr>
          <w:noProof/>
          <w:sz w:val="28"/>
          <w:szCs w:val="28"/>
          <w:lang w:val="kk-KZ"/>
        </w:rPr>
      </w:pPr>
    </w:p>
    <w:p w:rsidR="00D43B53" w:rsidRPr="00FF7D70" w:rsidRDefault="003126FB" w:rsidP="00E55E4A">
      <w:pPr>
        <w:pStyle w:val="a3"/>
        <w:spacing w:before="0" w:beforeAutospacing="0" w:after="0" w:afterAutospacing="0"/>
        <w:jc w:val="center"/>
        <w:rPr>
          <w:noProof/>
          <w:sz w:val="28"/>
          <w:szCs w:val="28"/>
          <w:lang w:val="kk-KZ"/>
        </w:rPr>
      </w:pPr>
      <w:r w:rsidRPr="003126FB">
        <w:rPr>
          <w:noProof/>
          <w:sz w:val="28"/>
          <w:szCs w:val="28"/>
        </w:rPr>
        <w:drawing>
          <wp:inline distT="0" distB="0" distL="0" distR="0">
            <wp:extent cx="4007143" cy="5212080"/>
            <wp:effectExtent l="0" t="0" r="0" b="7620"/>
            <wp:docPr id="6" name="Рисунок 6" descr="C:\Users\bauyrzhan.myrzakhmet\Desktop\UV&amp;IR\Origin fotos of thesis\LogP\P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uyrzhan.myrzakhmet\Desktop\UV&amp;IR\Origin fotos of thesis\LogP\PPa.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296" t="3693" r="2248" b="7603"/>
                    <a:stretch/>
                  </pic:blipFill>
                  <pic:spPr bwMode="auto">
                    <a:xfrm>
                      <a:off x="0" y="0"/>
                      <a:ext cx="4007143" cy="5212080"/>
                    </a:xfrm>
                    <a:prstGeom prst="rect">
                      <a:avLst/>
                    </a:prstGeom>
                    <a:noFill/>
                    <a:ln>
                      <a:noFill/>
                    </a:ln>
                    <a:extLst>
                      <a:ext uri="{53640926-AAD7-44D8-BBD7-CCE9431645EC}">
                        <a14:shadowObscured xmlns:a14="http://schemas.microsoft.com/office/drawing/2010/main"/>
                      </a:ext>
                    </a:extLst>
                  </pic:spPr>
                </pic:pic>
              </a:graphicData>
            </a:graphic>
          </wp:inline>
        </w:drawing>
      </w:r>
    </w:p>
    <w:p w:rsidR="00881D82" w:rsidRPr="00FF7D70" w:rsidRDefault="00881D82" w:rsidP="00881D82">
      <w:pPr>
        <w:autoSpaceDE w:val="0"/>
        <w:autoSpaceDN w:val="0"/>
        <w:adjustRightInd w:val="0"/>
        <w:spacing w:after="0" w:line="240" w:lineRule="auto"/>
        <w:jc w:val="center"/>
        <w:rPr>
          <w:rFonts w:ascii="Times New Roman" w:hAnsi="Times New Roman" w:cs="Times New Roman"/>
          <w:sz w:val="28"/>
          <w:szCs w:val="28"/>
          <w:lang w:val="kk-KZ"/>
        </w:rPr>
      </w:pPr>
      <w:r w:rsidRPr="00FF7D70">
        <w:rPr>
          <w:rFonts w:ascii="Times New Roman" w:hAnsi="Times New Roman" w:cs="Times New Roman"/>
          <w:noProof/>
          <w:sz w:val="28"/>
          <w:szCs w:val="28"/>
          <w:lang w:val="kk-KZ"/>
        </w:rPr>
        <w:t>Сурет 3</w:t>
      </w:r>
      <w:r w:rsidR="00665B74" w:rsidRPr="00FF7D70">
        <w:rPr>
          <w:rFonts w:ascii="Times New Roman" w:hAnsi="Times New Roman" w:cs="Times New Roman"/>
          <w:noProof/>
          <w:sz w:val="28"/>
          <w:szCs w:val="28"/>
          <w:lang w:val="kk-KZ"/>
        </w:rPr>
        <w:t>8</w:t>
      </w:r>
      <w:r w:rsidR="00CD737C">
        <w:rPr>
          <w:rFonts w:ascii="Times New Roman" w:hAnsi="Times New Roman" w:cs="Times New Roman"/>
          <w:noProof/>
          <w:sz w:val="28"/>
          <w:szCs w:val="28"/>
          <w:lang w:val="kk-KZ"/>
        </w:rPr>
        <w:t xml:space="preserve"> – ПФа (ацетонитрил-буф</w:t>
      </w:r>
      <w:r w:rsidRPr="00FF7D70">
        <w:rPr>
          <w:rFonts w:ascii="Times New Roman" w:hAnsi="Times New Roman" w:cs="Times New Roman"/>
          <w:noProof/>
          <w:sz w:val="28"/>
          <w:szCs w:val="28"/>
          <w:lang w:val="kk-KZ"/>
        </w:rPr>
        <w:t xml:space="preserve">ер жылжымалы фазасындағы) хроматограммасы және </w:t>
      </w:r>
      <w:r w:rsidRPr="00FF7D70">
        <w:rPr>
          <w:rFonts w:ascii="Times New Roman" w:hAnsi="Times New Roman" w:cs="Times New Roman"/>
          <w:sz w:val="28"/>
          <w:szCs w:val="28"/>
          <w:lang w:val="kk-KZ"/>
        </w:rPr>
        <w:t>(%ацетонитрил-Log</w:t>
      </w:r>
      <w:r w:rsidRPr="000814E9">
        <w:rPr>
          <w:rFonts w:ascii="Times New Roman" w:hAnsi="Times New Roman" w:cs="Times New Roman"/>
          <w:i/>
          <w:sz w:val="28"/>
          <w:szCs w:val="28"/>
          <w:lang w:val="kk-KZ"/>
        </w:rPr>
        <w:t>K'</w:t>
      </w:r>
      <w:r w:rsidRPr="00FF7D70">
        <w:rPr>
          <w:rFonts w:ascii="Times New Roman" w:hAnsi="Times New Roman" w:cs="Times New Roman"/>
          <w:sz w:val="28"/>
          <w:szCs w:val="28"/>
          <w:lang w:val="kk-KZ"/>
        </w:rPr>
        <w:t>) сызбасы</w:t>
      </w:r>
    </w:p>
    <w:p w:rsidR="00881D82" w:rsidRPr="00FF7D70" w:rsidRDefault="00881D82" w:rsidP="00881D82">
      <w:pPr>
        <w:autoSpaceDE w:val="0"/>
        <w:autoSpaceDN w:val="0"/>
        <w:adjustRightInd w:val="0"/>
        <w:spacing w:after="0" w:line="240" w:lineRule="auto"/>
        <w:jc w:val="center"/>
        <w:rPr>
          <w:rFonts w:ascii="Times New Roman" w:hAnsi="Times New Roman" w:cs="Times New Roman"/>
          <w:sz w:val="28"/>
          <w:szCs w:val="28"/>
          <w:lang w:val="kk-KZ"/>
        </w:rPr>
      </w:pPr>
    </w:p>
    <w:p w:rsidR="00881D82" w:rsidRPr="00FF7D70" w:rsidRDefault="003126FB" w:rsidP="00881D82">
      <w:pPr>
        <w:autoSpaceDE w:val="0"/>
        <w:autoSpaceDN w:val="0"/>
        <w:adjustRightInd w:val="0"/>
        <w:spacing w:after="0" w:line="240" w:lineRule="auto"/>
        <w:jc w:val="center"/>
        <w:rPr>
          <w:rFonts w:ascii="Times New Roman" w:hAnsi="Times New Roman" w:cs="Times New Roman"/>
          <w:sz w:val="28"/>
          <w:szCs w:val="28"/>
          <w:lang w:val="kk-KZ"/>
        </w:rPr>
      </w:pPr>
      <w:r w:rsidRPr="003126FB">
        <w:rPr>
          <w:rFonts w:ascii="Times New Roman" w:hAnsi="Times New Roman" w:cs="Times New Roman"/>
          <w:noProof/>
          <w:sz w:val="28"/>
          <w:szCs w:val="28"/>
        </w:rPr>
        <w:lastRenderedPageBreak/>
        <w:drawing>
          <wp:inline distT="0" distB="0" distL="0" distR="0">
            <wp:extent cx="4649756" cy="5577840"/>
            <wp:effectExtent l="0" t="0" r="0" b="3810"/>
            <wp:docPr id="8" name="Рисунок 8" descr="C:\Users\bauyrzhan.myrzakhmet\Desktop\UV&amp;IR\Origin fotos of thesis\LogP\Pp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uyrzhan.myrzakhmet\Desktop\UV&amp;IR\Origin fotos of thesis\LogP\PpIX.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183" t="2462" r="2361" b="15727"/>
                    <a:stretch/>
                  </pic:blipFill>
                  <pic:spPr bwMode="auto">
                    <a:xfrm>
                      <a:off x="0" y="0"/>
                      <a:ext cx="4649756" cy="5577840"/>
                    </a:xfrm>
                    <a:prstGeom prst="rect">
                      <a:avLst/>
                    </a:prstGeom>
                    <a:noFill/>
                    <a:ln>
                      <a:noFill/>
                    </a:ln>
                    <a:extLst>
                      <a:ext uri="{53640926-AAD7-44D8-BBD7-CCE9431645EC}">
                        <a14:shadowObscured xmlns:a14="http://schemas.microsoft.com/office/drawing/2010/main"/>
                      </a:ext>
                    </a:extLst>
                  </pic:spPr>
                </pic:pic>
              </a:graphicData>
            </a:graphic>
          </wp:inline>
        </w:drawing>
      </w:r>
    </w:p>
    <w:p w:rsidR="003126FB" w:rsidRDefault="003126FB" w:rsidP="00881D82">
      <w:pPr>
        <w:autoSpaceDE w:val="0"/>
        <w:autoSpaceDN w:val="0"/>
        <w:adjustRightInd w:val="0"/>
        <w:spacing w:after="0" w:line="240" w:lineRule="auto"/>
        <w:jc w:val="center"/>
        <w:rPr>
          <w:rFonts w:ascii="Times New Roman" w:hAnsi="Times New Roman" w:cs="Times New Roman"/>
          <w:noProof/>
          <w:sz w:val="28"/>
          <w:szCs w:val="28"/>
          <w:lang w:val="kk-KZ"/>
        </w:rPr>
      </w:pPr>
    </w:p>
    <w:p w:rsidR="00493A17" w:rsidRPr="00FF7D70" w:rsidRDefault="00665B74" w:rsidP="00881D82">
      <w:pPr>
        <w:autoSpaceDE w:val="0"/>
        <w:autoSpaceDN w:val="0"/>
        <w:adjustRightInd w:val="0"/>
        <w:spacing w:after="0" w:line="240" w:lineRule="auto"/>
        <w:jc w:val="center"/>
        <w:rPr>
          <w:rFonts w:ascii="Times New Roman" w:hAnsi="Times New Roman" w:cs="Times New Roman"/>
          <w:sz w:val="28"/>
          <w:szCs w:val="28"/>
          <w:lang w:val="kk-KZ"/>
        </w:rPr>
      </w:pPr>
      <w:r w:rsidRPr="00FF7D70">
        <w:rPr>
          <w:rFonts w:ascii="Times New Roman" w:hAnsi="Times New Roman" w:cs="Times New Roman"/>
          <w:noProof/>
          <w:sz w:val="28"/>
          <w:szCs w:val="28"/>
          <w:lang w:val="kk-KZ"/>
        </w:rPr>
        <w:t>Сурет 39</w:t>
      </w:r>
      <w:r w:rsidR="00CD737C">
        <w:rPr>
          <w:rFonts w:ascii="Times New Roman" w:hAnsi="Times New Roman" w:cs="Times New Roman"/>
          <w:noProof/>
          <w:sz w:val="28"/>
          <w:szCs w:val="28"/>
          <w:lang w:val="kk-KZ"/>
        </w:rPr>
        <w:t xml:space="preserve"> – ПпІХ (ацетонитрил-буф</w:t>
      </w:r>
      <w:r w:rsidR="00881D82" w:rsidRPr="00FF7D70">
        <w:rPr>
          <w:rFonts w:ascii="Times New Roman" w:hAnsi="Times New Roman" w:cs="Times New Roman"/>
          <w:noProof/>
          <w:sz w:val="28"/>
          <w:szCs w:val="28"/>
          <w:lang w:val="kk-KZ"/>
        </w:rPr>
        <w:t xml:space="preserve">ер жылжымалы фазасындағы) хроматограммасы және </w:t>
      </w:r>
      <w:r w:rsidR="00881D82" w:rsidRPr="00FF7D70">
        <w:rPr>
          <w:rFonts w:ascii="Times New Roman" w:hAnsi="Times New Roman" w:cs="Times New Roman"/>
          <w:sz w:val="28"/>
          <w:szCs w:val="28"/>
          <w:lang w:val="kk-KZ"/>
        </w:rPr>
        <w:t>(%ацетонитрил-Log</w:t>
      </w:r>
      <w:r w:rsidR="00881D82" w:rsidRPr="000814E9">
        <w:rPr>
          <w:rFonts w:ascii="Times New Roman" w:hAnsi="Times New Roman" w:cs="Times New Roman"/>
          <w:i/>
          <w:sz w:val="28"/>
          <w:szCs w:val="28"/>
          <w:lang w:val="kk-KZ"/>
        </w:rPr>
        <w:t>K'</w:t>
      </w:r>
      <w:r w:rsidR="00881D82" w:rsidRPr="00FF7D70">
        <w:rPr>
          <w:rFonts w:ascii="Times New Roman" w:hAnsi="Times New Roman" w:cs="Times New Roman"/>
          <w:sz w:val="28"/>
          <w:szCs w:val="28"/>
          <w:lang w:val="kk-KZ"/>
        </w:rPr>
        <w:t>) сызбасы</w:t>
      </w:r>
    </w:p>
    <w:p w:rsidR="00881D82" w:rsidRPr="00FF7D70" w:rsidRDefault="00881D82" w:rsidP="00881D82">
      <w:pPr>
        <w:autoSpaceDE w:val="0"/>
        <w:autoSpaceDN w:val="0"/>
        <w:adjustRightInd w:val="0"/>
        <w:spacing w:after="0" w:line="240" w:lineRule="auto"/>
        <w:jc w:val="center"/>
        <w:rPr>
          <w:rFonts w:ascii="Times New Roman" w:hAnsi="Times New Roman" w:cs="Times New Roman"/>
          <w:sz w:val="28"/>
          <w:szCs w:val="28"/>
          <w:lang w:val="kk-KZ"/>
        </w:rPr>
      </w:pPr>
    </w:p>
    <w:p w:rsidR="000556DE" w:rsidRDefault="003126FB" w:rsidP="00881D82">
      <w:pPr>
        <w:autoSpaceDE w:val="0"/>
        <w:autoSpaceDN w:val="0"/>
        <w:adjustRightInd w:val="0"/>
        <w:spacing w:after="0" w:line="240" w:lineRule="auto"/>
        <w:jc w:val="center"/>
        <w:rPr>
          <w:rFonts w:ascii="Times New Roman" w:hAnsi="Times New Roman" w:cs="Times New Roman"/>
          <w:noProof/>
          <w:sz w:val="28"/>
          <w:szCs w:val="28"/>
          <w:lang w:val="kk-KZ"/>
        </w:rPr>
      </w:pPr>
      <w:r w:rsidRPr="003126FB">
        <w:rPr>
          <w:rFonts w:ascii="Times New Roman" w:hAnsi="Times New Roman" w:cs="Times New Roman"/>
          <w:noProof/>
          <w:sz w:val="28"/>
          <w:szCs w:val="28"/>
        </w:rPr>
        <w:lastRenderedPageBreak/>
        <w:drawing>
          <wp:inline distT="0" distB="0" distL="0" distR="0">
            <wp:extent cx="5941695" cy="7594979"/>
            <wp:effectExtent l="0" t="0" r="1905" b="6350"/>
            <wp:docPr id="9" name="Рисунок 9" descr="C:\Users\bauyrzhan.myrzakhmet\Desktop\UV&amp;IR\Origin fotos of thesis\LogP\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auyrzhan.myrzakhmet\Desktop\UV&amp;IR\Origin fotos of thesis\LogP\FF.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4131"/>
                    <a:stretch/>
                  </pic:blipFill>
                  <pic:spPr bwMode="auto">
                    <a:xfrm>
                      <a:off x="0" y="0"/>
                      <a:ext cx="5941695" cy="7594979"/>
                    </a:xfrm>
                    <a:prstGeom prst="rect">
                      <a:avLst/>
                    </a:prstGeom>
                    <a:noFill/>
                    <a:ln>
                      <a:noFill/>
                    </a:ln>
                    <a:extLst>
                      <a:ext uri="{53640926-AAD7-44D8-BBD7-CCE9431645EC}">
                        <a14:shadowObscured xmlns:a14="http://schemas.microsoft.com/office/drawing/2010/main"/>
                      </a:ext>
                    </a:extLst>
                  </pic:spPr>
                </pic:pic>
              </a:graphicData>
            </a:graphic>
          </wp:inline>
        </w:drawing>
      </w:r>
    </w:p>
    <w:p w:rsidR="007B7863" w:rsidRDefault="007B7863" w:rsidP="00881D82">
      <w:pPr>
        <w:autoSpaceDE w:val="0"/>
        <w:autoSpaceDN w:val="0"/>
        <w:adjustRightInd w:val="0"/>
        <w:spacing w:after="0" w:line="240" w:lineRule="auto"/>
        <w:jc w:val="center"/>
        <w:rPr>
          <w:rFonts w:ascii="Times New Roman" w:hAnsi="Times New Roman" w:cs="Times New Roman"/>
          <w:noProof/>
          <w:sz w:val="28"/>
          <w:szCs w:val="28"/>
          <w:lang w:val="kk-KZ"/>
        </w:rPr>
      </w:pPr>
    </w:p>
    <w:p w:rsidR="00881D82" w:rsidRPr="00FF7D70" w:rsidRDefault="00665B74" w:rsidP="00881D82">
      <w:pPr>
        <w:autoSpaceDE w:val="0"/>
        <w:autoSpaceDN w:val="0"/>
        <w:adjustRightInd w:val="0"/>
        <w:spacing w:after="0" w:line="240" w:lineRule="auto"/>
        <w:jc w:val="center"/>
        <w:rPr>
          <w:rFonts w:ascii="Times New Roman" w:hAnsi="Times New Roman" w:cs="Times New Roman"/>
          <w:sz w:val="28"/>
          <w:szCs w:val="28"/>
          <w:lang w:val="kk-KZ"/>
        </w:rPr>
      </w:pPr>
      <w:r w:rsidRPr="00FF7D70">
        <w:rPr>
          <w:rFonts w:ascii="Times New Roman" w:hAnsi="Times New Roman" w:cs="Times New Roman"/>
          <w:noProof/>
          <w:sz w:val="28"/>
          <w:szCs w:val="28"/>
          <w:lang w:val="kk-KZ"/>
        </w:rPr>
        <w:t>Сурет 40</w:t>
      </w:r>
      <w:r w:rsidR="00CD737C">
        <w:rPr>
          <w:rFonts w:ascii="Times New Roman" w:hAnsi="Times New Roman" w:cs="Times New Roman"/>
          <w:noProof/>
          <w:sz w:val="28"/>
          <w:szCs w:val="28"/>
          <w:lang w:val="kk-KZ"/>
        </w:rPr>
        <w:t xml:space="preserve"> – ФФ (ацетонитрил-бу</w:t>
      </w:r>
      <w:r w:rsidR="00881D82" w:rsidRPr="00FF7D70">
        <w:rPr>
          <w:rFonts w:ascii="Times New Roman" w:hAnsi="Times New Roman" w:cs="Times New Roman"/>
          <w:noProof/>
          <w:sz w:val="28"/>
          <w:szCs w:val="28"/>
          <w:lang w:val="kk-KZ"/>
        </w:rPr>
        <w:t xml:space="preserve">фер жылжымалы фазасындағы) хроматограммасы және </w:t>
      </w:r>
      <w:r w:rsidR="00881D82" w:rsidRPr="00FF7D70">
        <w:rPr>
          <w:rFonts w:ascii="Times New Roman" w:hAnsi="Times New Roman" w:cs="Times New Roman"/>
          <w:sz w:val="28"/>
          <w:szCs w:val="28"/>
          <w:lang w:val="kk-KZ"/>
        </w:rPr>
        <w:t>(%ацетонитрил-Log</w:t>
      </w:r>
      <w:r w:rsidR="00881D82" w:rsidRPr="000814E9">
        <w:rPr>
          <w:rFonts w:ascii="Times New Roman" w:hAnsi="Times New Roman" w:cs="Times New Roman"/>
          <w:i/>
          <w:sz w:val="28"/>
          <w:szCs w:val="28"/>
          <w:lang w:val="kk-KZ"/>
        </w:rPr>
        <w:t>K'</w:t>
      </w:r>
      <w:r w:rsidR="00881D82" w:rsidRPr="00FF7D70">
        <w:rPr>
          <w:rFonts w:ascii="Times New Roman" w:hAnsi="Times New Roman" w:cs="Times New Roman"/>
          <w:sz w:val="28"/>
          <w:szCs w:val="28"/>
          <w:lang w:val="kk-KZ"/>
        </w:rPr>
        <w:t>) сызбасы</w:t>
      </w:r>
    </w:p>
    <w:p w:rsidR="00493A17" w:rsidRDefault="00493A17" w:rsidP="009F63BD">
      <w:pPr>
        <w:spacing w:after="0" w:line="240" w:lineRule="auto"/>
        <w:jc w:val="both"/>
        <w:rPr>
          <w:rFonts w:ascii="Times New Roman" w:hAnsi="Times New Roman" w:cs="Times New Roman"/>
          <w:b/>
          <w:sz w:val="28"/>
          <w:szCs w:val="28"/>
          <w:lang w:val="kk-KZ"/>
        </w:rPr>
      </w:pPr>
    </w:p>
    <w:p w:rsidR="000556DE" w:rsidRDefault="000556DE" w:rsidP="009F63BD">
      <w:pPr>
        <w:spacing w:after="0" w:line="240" w:lineRule="auto"/>
        <w:jc w:val="both"/>
        <w:rPr>
          <w:rFonts w:ascii="Times New Roman" w:hAnsi="Times New Roman" w:cs="Times New Roman"/>
          <w:b/>
          <w:sz w:val="28"/>
          <w:szCs w:val="28"/>
          <w:lang w:val="kk-KZ"/>
        </w:rPr>
      </w:pPr>
    </w:p>
    <w:p w:rsidR="007B7863" w:rsidRDefault="007B7863" w:rsidP="009F63BD">
      <w:pPr>
        <w:spacing w:after="0" w:line="240" w:lineRule="auto"/>
        <w:jc w:val="both"/>
        <w:rPr>
          <w:rFonts w:ascii="Times New Roman" w:hAnsi="Times New Roman" w:cs="Times New Roman"/>
          <w:b/>
          <w:sz w:val="28"/>
          <w:szCs w:val="28"/>
          <w:lang w:val="kk-KZ"/>
        </w:rPr>
      </w:pPr>
    </w:p>
    <w:p w:rsidR="007B7863" w:rsidRDefault="007B7863" w:rsidP="009F63BD">
      <w:pPr>
        <w:spacing w:after="0" w:line="240" w:lineRule="auto"/>
        <w:jc w:val="both"/>
        <w:rPr>
          <w:rFonts w:ascii="Times New Roman" w:hAnsi="Times New Roman" w:cs="Times New Roman"/>
          <w:b/>
          <w:sz w:val="28"/>
          <w:szCs w:val="28"/>
          <w:lang w:val="kk-KZ"/>
        </w:rPr>
      </w:pPr>
    </w:p>
    <w:p w:rsidR="00493A17" w:rsidRPr="00FF7D70" w:rsidRDefault="007E6BE9"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lastRenderedPageBreak/>
        <w:t xml:space="preserve">Кесте 15 – </w:t>
      </w:r>
      <w:r w:rsidR="00493A17" w:rsidRPr="00FF7D70">
        <w:rPr>
          <w:rFonts w:ascii="Times New Roman" w:hAnsi="Times New Roman" w:cs="Times New Roman"/>
          <w:sz w:val="28"/>
          <w:szCs w:val="28"/>
          <w:lang w:val="kk-KZ"/>
        </w:rPr>
        <w:t>ТЖСХ</w:t>
      </w:r>
      <w:r w:rsidR="00701139" w:rsidRPr="00FF7D70">
        <w:rPr>
          <w:rFonts w:ascii="Times New Roman" w:hAnsi="Times New Roman" w:cs="Times New Roman"/>
          <w:sz w:val="28"/>
          <w:szCs w:val="28"/>
          <w:lang w:val="kk-KZ"/>
        </w:rPr>
        <w:t xml:space="preserve"> әдісімен </w:t>
      </w:r>
      <w:r w:rsidR="000814E9">
        <w:rPr>
          <w:rFonts w:ascii="Times New Roman" w:hAnsi="Times New Roman" w:cs="Times New Roman"/>
          <w:sz w:val="28"/>
          <w:szCs w:val="28"/>
          <w:lang w:val="kk-KZ"/>
        </w:rPr>
        <w:t xml:space="preserve">анықталған </w:t>
      </w:r>
      <w:r w:rsidR="00701139" w:rsidRPr="00FF7D70">
        <w:rPr>
          <w:rFonts w:ascii="Times New Roman" w:hAnsi="Times New Roman" w:cs="Times New Roman"/>
          <w:sz w:val="28"/>
          <w:szCs w:val="28"/>
          <w:lang w:val="kk-KZ"/>
        </w:rPr>
        <w:t>ПпІХ, ФФ және ПФа Log</w:t>
      </w:r>
      <w:r w:rsidR="008E7EC4" w:rsidRPr="00FF7D70">
        <w:rPr>
          <w:rFonts w:ascii="Times New Roman" w:hAnsi="Times New Roman" w:cs="Times New Roman"/>
          <w:i/>
          <w:sz w:val="28"/>
          <w:szCs w:val="28"/>
          <w:lang w:val="kk-KZ"/>
        </w:rPr>
        <w:t>D</w:t>
      </w:r>
      <w:r w:rsidR="00493A17" w:rsidRPr="00FF7D70">
        <w:rPr>
          <w:rFonts w:ascii="Times New Roman" w:hAnsi="Times New Roman" w:cs="Times New Roman"/>
          <w:sz w:val="28"/>
          <w:szCs w:val="28"/>
          <w:lang w:val="kk-KZ"/>
        </w:rPr>
        <w:t xml:space="preserve"> </w:t>
      </w:r>
      <w:r w:rsidR="00B22424">
        <w:rPr>
          <w:rFonts w:ascii="Times New Roman" w:hAnsi="Times New Roman" w:cs="Times New Roman"/>
          <w:sz w:val="28"/>
          <w:szCs w:val="28"/>
          <w:lang w:val="kk-KZ"/>
        </w:rPr>
        <w:t>мәндері</w:t>
      </w:r>
    </w:p>
    <w:tbl>
      <w:tblPr>
        <w:tblStyle w:val="a6"/>
        <w:tblW w:w="9265" w:type="dxa"/>
        <w:jc w:val="center"/>
        <w:tblLayout w:type="fixed"/>
        <w:tblLook w:val="04A0" w:firstRow="1" w:lastRow="0" w:firstColumn="1" w:lastColumn="0" w:noHBand="0" w:noVBand="1"/>
      </w:tblPr>
      <w:tblGrid>
        <w:gridCol w:w="1255"/>
        <w:gridCol w:w="810"/>
        <w:gridCol w:w="810"/>
        <w:gridCol w:w="810"/>
        <w:gridCol w:w="720"/>
        <w:gridCol w:w="720"/>
        <w:gridCol w:w="1530"/>
        <w:gridCol w:w="810"/>
        <w:gridCol w:w="900"/>
        <w:gridCol w:w="900"/>
      </w:tblGrid>
      <w:tr w:rsidR="00B3602B" w:rsidRPr="00FF7D70" w:rsidTr="00F77C03">
        <w:trPr>
          <w:jc w:val="center"/>
        </w:trPr>
        <w:tc>
          <w:tcPr>
            <w:tcW w:w="1255" w:type="dxa"/>
            <w:vAlign w:val="center"/>
          </w:tcPr>
          <w:p w:rsidR="00493A17" w:rsidRPr="00FF7D70" w:rsidRDefault="00493A17" w:rsidP="009F63BD">
            <w:pPr>
              <w:jc w:val="center"/>
              <w:rPr>
                <w:rFonts w:ascii="Times New Roman" w:hAnsi="Times New Roman" w:cs="Times New Roman"/>
                <w:b/>
                <w:sz w:val="24"/>
                <w:szCs w:val="24"/>
                <w:lang w:val="kk-KZ"/>
              </w:rPr>
            </w:pPr>
            <w:r w:rsidRPr="00FF7D70">
              <w:rPr>
                <w:rFonts w:ascii="Times New Roman" w:hAnsi="Times New Roman" w:cs="Times New Roman"/>
                <w:b/>
                <w:sz w:val="24"/>
                <w:szCs w:val="24"/>
                <w:lang w:val="kk-KZ"/>
              </w:rPr>
              <w:t>ФС</w:t>
            </w:r>
          </w:p>
        </w:tc>
        <w:tc>
          <w:tcPr>
            <w:tcW w:w="810" w:type="dxa"/>
            <w:vAlign w:val="center"/>
          </w:tcPr>
          <w:p w:rsidR="00493A17" w:rsidRPr="00FF7D70" w:rsidRDefault="00493A17" w:rsidP="009F63BD">
            <w:pPr>
              <w:jc w:val="center"/>
              <w:rPr>
                <w:rFonts w:ascii="Times New Roman" w:hAnsi="Times New Roman" w:cs="Times New Roman"/>
                <w:b/>
                <w:sz w:val="24"/>
                <w:szCs w:val="24"/>
              </w:rPr>
            </w:pPr>
            <w:r w:rsidRPr="00FF7D70">
              <w:rPr>
                <w:rFonts w:ascii="Times New Roman" w:hAnsi="Times New Roman" w:cs="Times New Roman"/>
                <w:b/>
                <w:sz w:val="24"/>
                <w:szCs w:val="24"/>
                <w:lang w:val="kk-KZ"/>
              </w:rPr>
              <w:t>А</w:t>
            </w:r>
            <w:r w:rsidRPr="00FF7D70">
              <w:rPr>
                <w:rFonts w:ascii="Times New Roman" w:hAnsi="Times New Roman" w:cs="Times New Roman"/>
                <w:b/>
                <w:sz w:val="24"/>
                <w:szCs w:val="24"/>
              </w:rPr>
              <w:t>CN</w:t>
            </w:r>
            <w:r w:rsidRPr="00FF7D70">
              <w:rPr>
                <w:rFonts w:ascii="Times New Roman" w:hAnsi="Times New Roman" w:cs="Times New Roman"/>
                <w:b/>
                <w:sz w:val="24"/>
                <w:szCs w:val="24"/>
                <w:lang w:val="kk-KZ"/>
              </w:rPr>
              <w:t>:буфер</w:t>
            </w:r>
          </w:p>
        </w:tc>
        <w:tc>
          <w:tcPr>
            <w:tcW w:w="810" w:type="dxa"/>
            <w:vAlign w:val="center"/>
          </w:tcPr>
          <w:p w:rsidR="00493A17" w:rsidRPr="00FF7D70" w:rsidRDefault="005C302D" w:rsidP="009F63BD">
            <w:pPr>
              <w:jc w:val="center"/>
              <w:rPr>
                <w:rFonts w:ascii="Times New Roman" w:hAnsi="Times New Roman" w:cs="Times New Roman"/>
                <w:b/>
                <w:sz w:val="24"/>
                <w:szCs w:val="24"/>
              </w:rPr>
            </w:pPr>
            <w:r w:rsidRPr="00FF7D70">
              <w:rPr>
                <w:rFonts w:ascii="Times New Roman" w:hAnsi="Times New Roman" w:cs="Times New Roman"/>
                <w:b/>
                <w:sz w:val="24"/>
                <w:szCs w:val="24"/>
                <w:lang w:val="kk-KZ"/>
              </w:rPr>
              <w:t xml:space="preserve">ФС </w:t>
            </w:r>
            <w:r w:rsidR="00493A17" w:rsidRPr="00FF7D70">
              <w:rPr>
                <w:rFonts w:ascii="Times New Roman" w:hAnsi="Times New Roman" w:cs="Times New Roman"/>
                <w:b/>
                <w:sz w:val="24"/>
                <w:szCs w:val="24"/>
              </w:rPr>
              <w:t>R</w:t>
            </w:r>
            <w:r w:rsidR="00493A17" w:rsidRPr="00FF7D70">
              <w:rPr>
                <w:rFonts w:ascii="Times New Roman" w:hAnsi="Times New Roman" w:cs="Times New Roman"/>
                <w:b/>
                <w:sz w:val="24"/>
                <w:szCs w:val="24"/>
                <w:vertAlign w:val="subscript"/>
              </w:rPr>
              <w:t>t</w:t>
            </w:r>
          </w:p>
        </w:tc>
        <w:tc>
          <w:tcPr>
            <w:tcW w:w="810" w:type="dxa"/>
            <w:vAlign w:val="center"/>
          </w:tcPr>
          <w:p w:rsidR="00493A17" w:rsidRPr="00FF7D70" w:rsidRDefault="00B3602B" w:rsidP="009F63BD">
            <w:pPr>
              <w:jc w:val="center"/>
              <w:rPr>
                <w:rFonts w:ascii="Times New Roman" w:hAnsi="Times New Roman" w:cs="Times New Roman"/>
                <w:b/>
                <w:sz w:val="24"/>
                <w:szCs w:val="24"/>
              </w:rPr>
            </w:pPr>
            <w:r w:rsidRPr="00FF7D70">
              <w:rPr>
                <w:rFonts w:ascii="Times New Roman" w:hAnsi="Times New Roman" w:cs="Times New Roman"/>
                <w:b/>
                <w:sz w:val="24"/>
                <w:szCs w:val="24"/>
                <w:lang w:val="kk-KZ"/>
              </w:rPr>
              <w:t>А</w:t>
            </w:r>
            <w:r w:rsidRPr="00FF7D70">
              <w:rPr>
                <w:rFonts w:ascii="Times New Roman" w:hAnsi="Times New Roman" w:cs="Times New Roman"/>
                <w:b/>
                <w:sz w:val="24"/>
                <w:szCs w:val="24"/>
              </w:rPr>
              <w:t xml:space="preserve">CN </w:t>
            </w:r>
            <w:r w:rsidR="00493A17" w:rsidRPr="00FF7D70">
              <w:rPr>
                <w:rFonts w:ascii="Times New Roman" w:hAnsi="Times New Roman" w:cs="Times New Roman"/>
                <w:b/>
                <w:sz w:val="24"/>
                <w:szCs w:val="24"/>
              </w:rPr>
              <w:t>R</w:t>
            </w:r>
            <w:r w:rsidR="00493A17" w:rsidRPr="00FF7D70">
              <w:rPr>
                <w:rFonts w:ascii="Times New Roman" w:hAnsi="Times New Roman" w:cs="Times New Roman"/>
                <w:b/>
                <w:sz w:val="24"/>
                <w:szCs w:val="24"/>
                <w:vertAlign w:val="subscript"/>
              </w:rPr>
              <w:t>t</w:t>
            </w:r>
          </w:p>
        </w:tc>
        <w:tc>
          <w:tcPr>
            <w:tcW w:w="720" w:type="dxa"/>
            <w:vAlign w:val="center"/>
          </w:tcPr>
          <w:p w:rsidR="00493A17" w:rsidRPr="00FF7D70" w:rsidRDefault="00493A17" w:rsidP="009F63BD">
            <w:pPr>
              <w:jc w:val="center"/>
              <w:rPr>
                <w:rFonts w:ascii="Times New Roman" w:hAnsi="Times New Roman" w:cs="Times New Roman"/>
                <w:b/>
                <w:i/>
                <w:sz w:val="24"/>
                <w:szCs w:val="24"/>
              </w:rPr>
            </w:pPr>
            <w:r w:rsidRPr="00FF7D70">
              <w:rPr>
                <w:rFonts w:ascii="Times New Roman" w:hAnsi="Times New Roman" w:cs="Times New Roman"/>
                <w:b/>
                <w:i/>
                <w:sz w:val="24"/>
                <w:szCs w:val="24"/>
              </w:rPr>
              <w:t>K</w:t>
            </w:r>
          </w:p>
        </w:tc>
        <w:tc>
          <w:tcPr>
            <w:tcW w:w="720" w:type="dxa"/>
            <w:vAlign w:val="center"/>
          </w:tcPr>
          <w:p w:rsidR="00493A17" w:rsidRPr="00FF7D70" w:rsidRDefault="00493A17" w:rsidP="009F63BD">
            <w:pPr>
              <w:jc w:val="center"/>
              <w:rPr>
                <w:rFonts w:ascii="Times New Roman" w:hAnsi="Times New Roman" w:cs="Times New Roman"/>
                <w:b/>
                <w:sz w:val="24"/>
                <w:szCs w:val="24"/>
              </w:rPr>
            </w:pPr>
            <w:r w:rsidRPr="00FF7D70">
              <w:rPr>
                <w:rFonts w:ascii="Times New Roman" w:hAnsi="Times New Roman" w:cs="Times New Roman"/>
                <w:b/>
                <w:sz w:val="24"/>
                <w:szCs w:val="24"/>
              </w:rPr>
              <w:t xml:space="preserve">Log </w:t>
            </w:r>
            <w:r w:rsidRPr="00FF7D70">
              <w:rPr>
                <w:rFonts w:ascii="Times New Roman" w:hAnsi="Times New Roman" w:cs="Times New Roman"/>
                <w:b/>
                <w:i/>
                <w:sz w:val="24"/>
                <w:szCs w:val="24"/>
              </w:rPr>
              <w:t>K'</w:t>
            </w:r>
          </w:p>
        </w:tc>
        <w:tc>
          <w:tcPr>
            <w:tcW w:w="1530" w:type="dxa"/>
            <w:vAlign w:val="center"/>
          </w:tcPr>
          <w:p w:rsidR="00493A17" w:rsidRPr="00FF7D70" w:rsidRDefault="00493A17" w:rsidP="00B3602B">
            <w:pPr>
              <w:jc w:val="center"/>
              <w:rPr>
                <w:rFonts w:ascii="Times New Roman" w:hAnsi="Times New Roman" w:cs="Times New Roman"/>
                <w:b/>
                <w:sz w:val="24"/>
                <w:szCs w:val="24"/>
                <w:lang w:val="kk-KZ"/>
              </w:rPr>
            </w:pPr>
            <w:r w:rsidRPr="00FF7D70">
              <w:rPr>
                <w:rFonts w:ascii="Times New Roman" w:hAnsi="Times New Roman" w:cs="Times New Roman"/>
                <w:b/>
                <w:sz w:val="24"/>
                <w:szCs w:val="24"/>
                <w:lang w:val="kk-KZ"/>
              </w:rPr>
              <w:t>Регрессия</w:t>
            </w:r>
            <w:r w:rsidR="00B3602B" w:rsidRPr="00FF7D70">
              <w:rPr>
                <w:rFonts w:ascii="Times New Roman" w:hAnsi="Times New Roman" w:cs="Times New Roman"/>
                <w:b/>
                <w:sz w:val="24"/>
                <w:szCs w:val="24"/>
                <w:lang w:val="kk-KZ"/>
              </w:rPr>
              <w:t>-</w:t>
            </w:r>
            <w:r w:rsidRPr="00FF7D70">
              <w:rPr>
                <w:rFonts w:ascii="Times New Roman" w:hAnsi="Times New Roman" w:cs="Times New Roman"/>
                <w:b/>
                <w:sz w:val="24"/>
                <w:szCs w:val="24"/>
                <w:lang w:val="kk-KZ"/>
              </w:rPr>
              <w:t>лық теңдеу</w:t>
            </w:r>
          </w:p>
        </w:tc>
        <w:tc>
          <w:tcPr>
            <w:tcW w:w="810" w:type="dxa"/>
            <w:vAlign w:val="center"/>
          </w:tcPr>
          <w:p w:rsidR="00493A17" w:rsidRPr="00FF7D70" w:rsidRDefault="00493A17" w:rsidP="009F63BD">
            <w:pPr>
              <w:jc w:val="center"/>
              <w:rPr>
                <w:rFonts w:ascii="Times New Roman" w:hAnsi="Times New Roman" w:cs="Times New Roman"/>
                <w:b/>
                <w:sz w:val="24"/>
                <w:szCs w:val="24"/>
              </w:rPr>
            </w:pPr>
            <w:r w:rsidRPr="00FF7D70">
              <w:rPr>
                <w:rFonts w:ascii="Times New Roman" w:hAnsi="Times New Roman" w:cs="Times New Roman"/>
                <w:b/>
                <w:sz w:val="24"/>
                <w:szCs w:val="24"/>
              </w:rPr>
              <w:t>R</w:t>
            </w:r>
            <w:r w:rsidRPr="00FF7D70">
              <w:rPr>
                <w:rFonts w:ascii="Times New Roman" w:hAnsi="Times New Roman" w:cs="Times New Roman"/>
                <w:b/>
                <w:sz w:val="24"/>
                <w:szCs w:val="24"/>
                <w:vertAlign w:val="superscript"/>
              </w:rPr>
              <w:t>2</w:t>
            </w:r>
          </w:p>
        </w:tc>
        <w:tc>
          <w:tcPr>
            <w:tcW w:w="900" w:type="dxa"/>
            <w:vAlign w:val="center"/>
          </w:tcPr>
          <w:p w:rsidR="00493A17" w:rsidRPr="00FF7D70" w:rsidRDefault="00701139" w:rsidP="009F63BD">
            <w:pPr>
              <w:jc w:val="center"/>
              <w:rPr>
                <w:rFonts w:ascii="Times New Roman" w:hAnsi="Times New Roman" w:cs="Times New Roman"/>
                <w:b/>
                <w:sz w:val="24"/>
                <w:szCs w:val="24"/>
              </w:rPr>
            </w:pPr>
            <w:r w:rsidRPr="00FF7D70">
              <w:rPr>
                <w:rFonts w:ascii="Times New Roman" w:hAnsi="Times New Roman" w:cs="Times New Roman"/>
                <w:b/>
                <w:sz w:val="24"/>
                <w:szCs w:val="24"/>
              </w:rPr>
              <w:t>Log</w:t>
            </w:r>
            <w:r w:rsidR="008E7EC4" w:rsidRPr="00FF7D70">
              <w:rPr>
                <w:rFonts w:ascii="Times New Roman" w:hAnsi="Times New Roman" w:cs="Times New Roman"/>
                <w:b/>
                <w:i/>
                <w:sz w:val="28"/>
                <w:szCs w:val="28"/>
                <w:lang w:val="kk-KZ"/>
              </w:rPr>
              <w:t>D</w:t>
            </w:r>
          </w:p>
        </w:tc>
        <w:tc>
          <w:tcPr>
            <w:tcW w:w="900" w:type="dxa"/>
          </w:tcPr>
          <w:p w:rsidR="00493A17" w:rsidRPr="00FF7D70" w:rsidRDefault="00493A17" w:rsidP="009F63BD">
            <w:pPr>
              <w:jc w:val="center"/>
              <w:rPr>
                <w:rFonts w:ascii="Times New Roman" w:hAnsi="Times New Roman" w:cs="Times New Roman"/>
                <w:b/>
                <w:sz w:val="24"/>
                <w:szCs w:val="24"/>
                <w:lang w:val="kk-KZ"/>
              </w:rPr>
            </w:pPr>
            <w:r w:rsidRPr="00FF7D70">
              <w:rPr>
                <w:rFonts w:ascii="Times New Roman" w:hAnsi="Times New Roman" w:cs="Times New Roman"/>
                <w:b/>
                <w:sz w:val="24"/>
                <w:szCs w:val="24"/>
                <w:lang w:val="kk-KZ"/>
              </w:rPr>
              <w:t>Әде</w:t>
            </w:r>
            <w:r w:rsidR="00B3602B" w:rsidRPr="00FF7D70">
              <w:rPr>
                <w:rFonts w:ascii="Times New Roman" w:hAnsi="Times New Roman" w:cs="Times New Roman"/>
                <w:b/>
                <w:sz w:val="24"/>
                <w:szCs w:val="24"/>
                <w:lang w:val="kk-KZ"/>
              </w:rPr>
              <w:t>-</w:t>
            </w:r>
            <w:r w:rsidRPr="00FF7D70">
              <w:rPr>
                <w:rFonts w:ascii="Times New Roman" w:hAnsi="Times New Roman" w:cs="Times New Roman"/>
                <w:b/>
                <w:sz w:val="24"/>
                <w:szCs w:val="24"/>
                <w:lang w:val="kk-KZ"/>
              </w:rPr>
              <w:t>биет</w:t>
            </w:r>
            <w:r w:rsidR="005C302D" w:rsidRPr="00FF7D70">
              <w:rPr>
                <w:rFonts w:ascii="Times New Roman" w:hAnsi="Times New Roman" w:cs="Times New Roman"/>
                <w:b/>
                <w:sz w:val="24"/>
                <w:szCs w:val="24"/>
                <w:lang w:val="kk-KZ"/>
              </w:rPr>
              <w:t xml:space="preserve"> мән</w:t>
            </w:r>
            <w:r w:rsidR="00B3602B" w:rsidRPr="00FF7D70">
              <w:rPr>
                <w:rFonts w:ascii="Times New Roman" w:hAnsi="Times New Roman" w:cs="Times New Roman"/>
                <w:b/>
                <w:sz w:val="24"/>
                <w:szCs w:val="24"/>
                <w:lang w:val="kk-KZ"/>
              </w:rPr>
              <w:t>-</w:t>
            </w:r>
            <w:r w:rsidR="005C302D" w:rsidRPr="00FF7D70">
              <w:rPr>
                <w:rFonts w:ascii="Times New Roman" w:hAnsi="Times New Roman" w:cs="Times New Roman"/>
                <w:b/>
                <w:sz w:val="24"/>
                <w:szCs w:val="24"/>
                <w:lang w:val="kk-KZ"/>
              </w:rPr>
              <w:t>дері</w:t>
            </w:r>
          </w:p>
        </w:tc>
      </w:tr>
      <w:tr w:rsidR="00B3602B" w:rsidRPr="00FF7D70" w:rsidTr="00F77C03">
        <w:trPr>
          <w:jc w:val="center"/>
        </w:trPr>
        <w:tc>
          <w:tcPr>
            <w:tcW w:w="1255" w:type="dxa"/>
            <w:vMerge w:val="restart"/>
            <w:vAlign w:val="center"/>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ПпІХ</w:t>
            </w:r>
          </w:p>
        </w:tc>
        <w:tc>
          <w:tcPr>
            <w:tcW w:w="810" w:type="dxa"/>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75:25</w:t>
            </w:r>
          </w:p>
        </w:tc>
        <w:tc>
          <w:tcPr>
            <w:tcW w:w="810" w:type="dxa"/>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7,</w:t>
            </w:r>
            <w:r w:rsidR="00493A17" w:rsidRPr="00FF7D70">
              <w:rPr>
                <w:rFonts w:ascii="Times New Roman" w:hAnsi="Times New Roman" w:cs="Times New Roman"/>
                <w:sz w:val="24"/>
                <w:szCs w:val="24"/>
              </w:rPr>
              <w:t>80</w:t>
            </w:r>
          </w:p>
        </w:tc>
        <w:tc>
          <w:tcPr>
            <w:tcW w:w="810" w:type="dxa"/>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2,</w:t>
            </w:r>
            <w:r w:rsidR="00493A17" w:rsidRPr="00FF7D70">
              <w:rPr>
                <w:rFonts w:ascii="Times New Roman" w:hAnsi="Times New Roman" w:cs="Times New Roman"/>
                <w:sz w:val="24"/>
                <w:szCs w:val="24"/>
              </w:rPr>
              <w:t>88</w:t>
            </w:r>
          </w:p>
        </w:tc>
        <w:tc>
          <w:tcPr>
            <w:tcW w:w="720" w:type="dxa"/>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1,</w:t>
            </w:r>
            <w:r w:rsidR="005C302D" w:rsidRPr="00FF7D70">
              <w:rPr>
                <w:rFonts w:ascii="Times New Roman" w:hAnsi="Times New Roman" w:cs="Times New Roman"/>
                <w:sz w:val="24"/>
                <w:szCs w:val="24"/>
              </w:rPr>
              <w:t>71</w:t>
            </w:r>
          </w:p>
        </w:tc>
        <w:tc>
          <w:tcPr>
            <w:tcW w:w="720" w:type="dxa"/>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0,23</w:t>
            </w:r>
          </w:p>
        </w:tc>
        <w:tc>
          <w:tcPr>
            <w:tcW w:w="1530" w:type="dxa"/>
            <w:vMerge w:val="restart"/>
            <w:vAlign w:val="center"/>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y=0,0097x-0,4934</w:t>
            </w:r>
          </w:p>
        </w:tc>
        <w:tc>
          <w:tcPr>
            <w:tcW w:w="810" w:type="dxa"/>
            <w:vMerge w:val="restart"/>
            <w:vAlign w:val="center"/>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0,996</w:t>
            </w:r>
          </w:p>
        </w:tc>
        <w:tc>
          <w:tcPr>
            <w:tcW w:w="900" w:type="dxa"/>
            <w:vMerge w:val="restart"/>
            <w:vAlign w:val="center"/>
          </w:tcPr>
          <w:p w:rsidR="00493A17" w:rsidRPr="00D67A06"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w:t>
            </w:r>
            <w:r w:rsidR="00493A17" w:rsidRPr="00FF7D70">
              <w:rPr>
                <w:rFonts w:ascii="Times New Roman" w:hAnsi="Times New Roman" w:cs="Times New Roman"/>
                <w:sz w:val="24"/>
                <w:szCs w:val="24"/>
              </w:rPr>
              <w:t>49</w:t>
            </w:r>
            <w:r w:rsidR="00D67A06">
              <w:rPr>
                <w:rFonts w:ascii="Times New Roman" w:hAnsi="Times New Roman" w:cs="Times New Roman"/>
                <w:sz w:val="24"/>
                <w:szCs w:val="24"/>
                <w:lang w:val="kk-KZ"/>
              </w:rPr>
              <w:t>±</w:t>
            </w:r>
            <w:r w:rsidR="00D67A06">
              <w:rPr>
                <w:rFonts w:ascii="Times New Roman" w:hAnsi="Times New Roman" w:cs="Times New Roman"/>
                <w:sz w:val="24"/>
                <w:szCs w:val="24"/>
              </w:rPr>
              <w:t xml:space="preserve"> </w:t>
            </w:r>
            <w:r w:rsidR="006B721B">
              <w:rPr>
                <w:rFonts w:ascii="Times New Roman" w:hAnsi="Times New Roman" w:cs="Times New Roman"/>
                <w:sz w:val="24"/>
                <w:szCs w:val="24"/>
                <w:lang w:val="kk-KZ"/>
              </w:rPr>
              <w:t>2</w:t>
            </w:r>
            <w:r w:rsidR="00D67A06">
              <w:rPr>
                <w:rFonts w:ascii="Times New Roman" w:hAnsi="Times New Roman" w:cs="Times New Roman"/>
                <w:sz w:val="24"/>
                <w:szCs w:val="24"/>
                <w:lang w:val="kk-KZ"/>
              </w:rPr>
              <w:t>,12</w:t>
            </w:r>
            <w:r w:rsidR="00D67A06">
              <w:rPr>
                <w:rFonts w:ascii="Times New Roman" w:hAnsi="Times New Roman" w:cs="Times New Roman"/>
                <w:sz w:val="24"/>
                <w:szCs w:val="24"/>
              </w:rPr>
              <w:t>%</w:t>
            </w:r>
          </w:p>
        </w:tc>
        <w:tc>
          <w:tcPr>
            <w:tcW w:w="900" w:type="dxa"/>
            <w:vMerge w:val="restart"/>
            <w:vAlign w:val="center"/>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4,</w:t>
            </w:r>
            <w:r w:rsidR="00493A17" w:rsidRPr="00FF7D70">
              <w:rPr>
                <w:rFonts w:ascii="Times New Roman" w:hAnsi="Times New Roman" w:cs="Times New Roman"/>
                <w:sz w:val="24"/>
                <w:szCs w:val="24"/>
              </w:rPr>
              <w:t>40</w:t>
            </w:r>
          </w:p>
          <w:p w:rsidR="00493A17" w:rsidRPr="00FF7D70" w:rsidRDefault="00B3602B" w:rsidP="00540970">
            <w:pPr>
              <w:jc w:val="center"/>
              <w:rPr>
                <w:rFonts w:ascii="Times New Roman" w:hAnsi="Times New Roman" w:cs="Times New Roman"/>
                <w:sz w:val="24"/>
                <w:szCs w:val="24"/>
              </w:rPr>
            </w:pPr>
            <w:r w:rsidRPr="00FF7D70">
              <w:rPr>
                <w:rFonts w:ascii="Times New Roman" w:hAnsi="Times New Roman" w:cs="Times New Roman"/>
                <w:sz w:val="24"/>
                <w:szCs w:val="24"/>
              </w:rPr>
              <w:t>6,</w:t>
            </w:r>
            <w:r w:rsidR="00E250C5" w:rsidRPr="00FF7D70">
              <w:rPr>
                <w:rFonts w:ascii="Times New Roman" w:hAnsi="Times New Roman" w:cs="Times New Roman"/>
                <w:sz w:val="24"/>
                <w:szCs w:val="24"/>
              </w:rPr>
              <w:t>78 [178</w:t>
            </w:r>
            <w:r w:rsidR="00493A17" w:rsidRPr="00FF7D70">
              <w:rPr>
                <w:rFonts w:ascii="Times New Roman" w:hAnsi="Times New Roman" w:cs="Times New Roman"/>
                <w:sz w:val="24"/>
                <w:szCs w:val="24"/>
              </w:rPr>
              <w:t>]</w:t>
            </w:r>
          </w:p>
        </w:tc>
      </w:tr>
      <w:tr w:rsidR="00B3602B" w:rsidRPr="00FF7D70" w:rsidTr="00F77C03">
        <w:trPr>
          <w:jc w:val="center"/>
        </w:trPr>
        <w:tc>
          <w:tcPr>
            <w:tcW w:w="1255" w:type="dxa"/>
            <w:vMerge/>
          </w:tcPr>
          <w:p w:rsidR="00493A17" w:rsidRPr="00FF7D70" w:rsidRDefault="00493A17" w:rsidP="009F63BD">
            <w:pPr>
              <w:rPr>
                <w:rFonts w:ascii="Times New Roman" w:hAnsi="Times New Roman" w:cs="Times New Roman"/>
                <w:sz w:val="24"/>
                <w:szCs w:val="24"/>
              </w:rPr>
            </w:pPr>
          </w:p>
        </w:tc>
        <w:tc>
          <w:tcPr>
            <w:tcW w:w="810" w:type="dxa"/>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80:20</w:t>
            </w:r>
          </w:p>
        </w:tc>
        <w:tc>
          <w:tcPr>
            <w:tcW w:w="810" w:type="dxa"/>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8,</w:t>
            </w:r>
            <w:r w:rsidR="00493A17" w:rsidRPr="00FF7D70">
              <w:rPr>
                <w:rFonts w:ascii="Times New Roman" w:hAnsi="Times New Roman" w:cs="Times New Roman"/>
                <w:sz w:val="24"/>
                <w:szCs w:val="24"/>
              </w:rPr>
              <w:t>54</w:t>
            </w:r>
          </w:p>
        </w:tc>
        <w:tc>
          <w:tcPr>
            <w:tcW w:w="810" w:type="dxa"/>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2,</w:t>
            </w:r>
            <w:r w:rsidR="00493A17" w:rsidRPr="00FF7D70">
              <w:rPr>
                <w:rFonts w:ascii="Times New Roman" w:hAnsi="Times New Roman" w:cs="Times New Roman"/>
                <w:sz w:val="24"/>
                <w:szCs w:val="24"/>
              </w:rPr>
              <w:t>91</w:t>
            </w:r>
          </w:p>
        </w:tc>
        <w:tc>
          <w:tcPr>
            <w:tcW w:w="720" w:type="dxa"/>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1,</w:t>
            </w:r>
            <w:r w:rsidR="005C302D" w:rsidRPr="00FF7D70">
              <w:rPr>
                <w:rFonts w:ascii="Times New Roman" w:hAnsi="Times New Roman" w:cs="Times New Roman"/>
                <w:sz w:val="24"/>
                <w:szCs w:val="24"/>
              </w:rPr>
              <w:t>93</w:t>
            </w:r>
          </w:p>
        </w:tc>
        <w:tc>
          <w:tcPr>
            <w:tcW w:w="720" w:type="dxa"/>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0,29</w:t>
            </w:r>
          </w:p>
        </w:tc>
        <w:tc>
          <w:tcPr>
            <w:tcW w:w="1530" w:type="dxa"/>
            <w:vMerge/>
          </w:tcPr>
          <w:p w:rsidR="00493A17" w:rsidRPr="00FF7D70" w:rsidRDefault="00493A17" w:rsidP="009F63BD">
            <w:pPr>
              <w:rPr>
                <w:rFonts w:ascii="Times New Roman" w:hAnsi="Times New Roman" w:cs="Times New Roman"/>
                <w:sz w:val="24"/>
                <w:szCs w:val="24"/>
              </w:rPr>
            </w:pPr>
          </w:p>
        </w:tc>
        <w:tc>
          <w:tcPr>
            <w:tcW w:w="810" w:type="dxa"/>
            <w:vMerge/>
          </w:tcPr>
          <w:p w:rsidR="00493A17" w:rsidRPr="00FF7D70" w:rsidRDefault="00493A17" w:rsidP="009F63BD">
            <w:pPr>
              <w:rPr>
                <w:rFonts w:ascii="Times New Roman" w:hAnsi="Times New Roman" w:cs="Times New Roman"/>
                <w:sz w:val="24"/>
                <w:szCs w:val="24"/>
              </w:rPr>
            </w:pPr>
          </w:p>
        </w:tc>
        <w:tc>
          <w:tcPr>
            <w:tcW w:w="900" w:type="dxa"/>
            <w:vMerge/>
          </w:tcPr>
          <w:p w:rsidR="00493A17" w:rsidRPr="00FF7D70" w:rsidRDefault="00493A17" w:rsidP="009F63BD">
            <w:pPr>
              <w:rPr>
                <w:rFonts w:ascii="Times New Roman" w:hAnsi="Times New Roman" w:cs="Times New Roman"/>
                <w:sz w:val="24"/>
                <w:szCs w:val="24"/>
              </w:rPr>
            </w:pPr>
          </w:p>
        </w:tc>
        <w:tc>
          <w:tcPr>
            <w:tcW w:w="900" w:type="dxa"/>
            <w:vMerge/>
          </w:tcPr>
          <w:p w:rsidR="00493A17" w:rsidRPr="00FF7D70" w:rsidRDefault="00493A17" w:rsidP="009F63BD">
            <w:pPr>
              <w:rPr>
                <w:rFonts w:ascii="Times New Roman" w:hAnsi="Times New Roman" w:cs="Times New Roman"/>
                <w:sz w:val="24"/>
                <w:szCs w:val="24"/>
              </w:rPr>
            </w:pPr>
          </w:p>
        </w:tc>
      </w:tr>
      <w:tr w:rsidR="00B3602B" w:rsidRPr="00FF7D70" w:rsidTr="00F77C03">
        <w:trPr>
          <w:jc w:val="center"/>
        </w:trPr>
        <w:tc>
          <w:tcPr>
            <w:tcW w:w="1255" w:type="dxa"/>
            <w:vMerge/>
          </w:tcPr>
          <w:p w:rsidR="00493A17" w:rsidRPr="00FF7D70" w:rsidRDefault="00493A17" w:rsidP="009F63BD">
            <w:pPr>
              <w:rPr>
                <w:rFonts w:ascii="Times New Roman" w:hAnsi="Times New Roman" w:cs="Times New Roman"/>
                <w:sz w:val="24"/>
                <w:szCs w:val="24"/>
              </w:rPr>
            </w:pPr>
          </w:p>
        </w:tc>
        <w:tc>
          <w:tcPr>
            <w:tcW w:w="810" w:type="dxa"/>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85:15</w:t>
            </w:r>
          </w:p>
        </w:tc>
        <w:tc>
          <w:tcPr>
            <w:tcW w:w="810" w:type="dxa"/>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9,</w:t>
            </w:r>
            <w:r w:rsidR="00493A17" w:rsidRPr="00FF7D70">
              <w:rPr>
                <w:rFonts w:ascii="Times New Roman" w:hAnsi="Times New Roman" w:cs="Times New Roman"/>
                <w:sz w:val="24"/>
                <w:szCs w:val="24"/>
              </w:rPr>
              <w:t>22</w:t>
            </w:r>
          </w:p>
        </w:tc>
        <w:tc>
          <w:tcPr>
            <w:tcW w:w="810" w:type="dxa"/>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2,</w:t>
            </w:r>
            <w:r w:rsidR="00493A17" w:rsidRPr="00FF7D70">
              <w:rPr>
                <w:rFonts w:ascii="Times New Roman" w:hAnsi="Times New Roman" w:cs="Times New Roman"/>
                <w:sz w:val="24"/>
                <w:szCs w:val="24"/>
              </w:rPr>
              <w:t>94</w:t>
            </w:r>
          </w:p>
        </w:tc>
        <w:tc>
          <w:tcPr>
            <w:tcW w:w="720" w:type="dxa"/>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2,</w:t>
            </w:r>
            <w:r w:rsidR="005C302D" w:rsidRPr="00FF7D70">
              <w:rPr>
                <w:rFonts w:ascii="Times New Roman" w:hAnsi="Times New Roman" w:cs="Times New Roman"/>
                <w:sz w:val="24"/>
                <w:szCs w:val="24"/>
              </w:rPr>
              <w:t>14</w:t>
            </w:r>
          </w:p>
        </w:tc>
        <w:tc>
          <w:tcPr>
            <w:tcW w:w="720" w:type="dxa"/>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0,33</w:t>
            </w:r>
          </w:p>
        </w:tc>
        <w:tc>
          <w:tcPr>
            <w:tcW w:w="1530" w:type="dxa"/>
            <w:vMerge/>
          </w:tcPr>
          <w:p w:rsidR="00493A17" w:rsidRPr="00FF7D70" w:rsidRDefault="00493A17" w:rsidP="009F63BD">
            <w:pPr>
              <w:rPr>
                <w:rFonts w:ascii="Times New Roman" w:hAnsi="Times New Roman" w:cs="Times New Roman"/>
                <w:sz w:val="24"/>
                <w:szCs w:val="24"/>
              </w:rPr>
            </w:pPr>
          </w:p>
        </w:tc>
        <w:tc>
          <w:tcPr>
            <w:tcW w:w="810" w:type="dxa"/>
            <w:vMerge/>
          </w:tcPr>
          <w:p w:rsidR="00493A17" w:rsidRPr="00FF7D70" w:rsidRDefault="00493A17" w:rsidP="009F63BD">
            <w:pPr>
              <w:rPr>
                <w:rFonts w:ascii="Times New Roman" w:hAnsi="Times New Roman" w:cs="Times New Roman"/>
                <w:sz w:val="24"/>
                <w:szCs w:val="24"/>
              </w:rPr>
            </w:pPr>
          </w:p>
        </w:tc>
        <w:tc>
          <w:tcPr>
            <w:tcW w:w="900" w:type="dxa"/>
            <w:vMerge/>
          </w:tcPr>
          <w:p w:rsidR="00493A17" w:rsidRPr="00FF7D70" w:rsidRDefault="00493A17" w:rsidP="009F63BD">
            <w:pPr>
              <w:rPr>
                <w:rFonts w:ascii="Times New Roman" w:hAnsi="Times New Roman" w:cs="Times New Roman"/>
                <w:sz w:val="24"/>
                <w:szCs w:val="24"/>
              </w:rPr>
            </w:pPr>
          </w:p>
        </w:tc>
        <w:tc>
          <w:tcPr>
            <w:tcW w:w="900" w:type="dxa"/>
            <w:vMerge/>
          </w:tcPr>
          <w:p w:rsidR="00493A17" w:rsidRPr="00FF7D70" w:rsidRDefault="00493A17" w:rsidP="009F63BD">
            <w:pPr>
              <w:rPr>
                <w:rFonts w:ascii="Times New Roman" w:hAnsi="Times New Roman" w:cs="Times New Roman"/>
                <w:sz w:val="24"/>
                <w:szCs w:val="24"/>
              </w:rPr>
            </w:pPr>
          </w:p>
        </w:tc>
      </w:tr>
      <w:tr w:rsidR="00B3602B" w:rsidRPr="00FF7D70" w:rsidTr="00F77C03">
        <w:trPr>
          <w:jc w:val="center"/>
        </w:trPr>
        <w:tc>
          <w:tcPr>
            <w:tcW w:w="1255" w:type="dxa"/>
            <w:vMerge w:val="restart"/>
            <w:vAlign w:val="center"/>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ФФ</w:t>
            </w:r>
          </w:p>
          <w:p w:rsidR="00493A17" w:rsidRPr="00FF7D70" w:rsidRDefault="00493A17" w:rsidP="005C302D">
            <w:pPr>
              <w:jc w:val="center"/>
              <w:rPr>
                <w:rFonts w:ascii="Times New Roman" w:hAnsi="Times New Roman" w:cs="Times New Roman"/>
                <w:sz w:val="24"/>
                <w:szCs w:val="24"/>
              </w:rPr>
            </w:pPr>
            <w:r w:rsidRPr="00FF7D70">
              <w:rPr>
                <w:rFonts w:ascii="Times New Roman" w:hAnsi="Times New Roman" w:cs="Times New Roman"/>
                <w:sz w:val="24"/>
                <w:szCs w:val="24"/>
              </w:rPr>
              <w:t>(</w:t>
            </w:r>
            <w:r w:rsidR="005C302D" w:rsidRPr="00FF7D70">
              <w:rPr>
                <w:rFonts w:ascii="Times New Roman" w:hAnsi="Times New Roman" w:cs="Times New Roman"/>
                <w:sz w:val="24"/>
                <w:szCs w:val="24"/>
                <w:lang w:val="kk-KZ"/>
              </w:rPr>
              <w:t>жолақ 1</w:t>
            </w:r>
            <w:r w:rsidRPr="00FF7D70">
              <w:rPr>
                <w:rFonts w:ascii="Times New Roman" w:hAnsi="Times New Roman" w:cs="Times New Roman"/>
                <w:sz w:val="24"/>
                <w:szCs w:val="24"/>
              </w:rPr>
              <w:t>)</w:t>
            </w:r>
          </w:p>
        </w:tc>
        <w:tc>
          <w:tcPr>
            <w:tcW w:w="810" w:type="dxa"/>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75:25</w:t>
            </w:r>
          </w:p>
        </w:tc>
        <w:tc>
          <w:tcPr>
            <w:tcW w:w="810" w:type="dxa"/>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2,</w:t>
            </w:r>
            <w:r w:rsidR="00493A17" w:rsidRPr="00FF7D70">
              <w:rPr>
                <w:rFonts w:ascii="Times New Roman" w:hAnsi="Times New Roman" w:cs="Times New Roman"/>
                <w:sz w:val="24"/>
                <w:szCs w:val="24"/>
              </w:rPr>
              <w:t>94</w:t>
            </w:r>
          </w:p>
        </w:tc>
        <w:tc>
          <w:tcPr>
            <w:tcW w:w="810" w:type="dxa"/>
            <w:vAlign w:val="center"/>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2,</w:t>
            </w:r>
            <w:r w:rsidR="00493A17" w:rsidRPr="00FF7D70">
              <w:rPr>
                <w:rFonts w:ascii="Times New Roman" w:hAnsi="Times New Roman" w:cs="Times New Roman"/>
                <w:sz w:val="24"/>
                <w:szCs w:val="24"/>
              </w:rPr>
              <w:t>55</w:t>
            </w:r>
          </w:p>
        </w:tc>
        <w:tc>
          <w:tcPr>
            <w:tcW w:w="720" w:type="dxa"/>
            <w:vAlign w:val="center"/>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w:t>
            </w:r>
            <w:r w:rsidR="005C302D" w:rsidRPr="00FF7D70">
              <w:rPr>
                <w:rFonts w:ascii="Times New Roman" w:hAnsi="Times New Roman" w:cs="Times New Roman"/>
                <w:sz w:val="24"/>
                <w:szCs w:val="24"/>
              </w:rPr>
              <w:t>15</w:t>
            </w:r>
          </w:p>
        </w:tc>
        <w:tc>
          <w:tcPr>
            <w:tcW w:w="720" w:type="dxa"/>
            <w:vAlign w:val="center"/>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-0,82</w:t>
            </w:r>
          </w:p>
        </w:tc>
        <w:tc>
          <w:tcPr>
            <w:tcW w:w="1530" w:type="dxa"/>
            <w:vMerge w:val="restart"/>
            <w:vAlign w:val="center"/>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y=0,0256x-2,7271</w:t>
            </w:r>
          </w:p>
        </w:tc>
        <w:tc>
          <w:tcPr>
            <w:tcW w:w="810" w:type="dxa"/>
            <w:vMerge w:val="restart"/>
            <w:vAlign w:val="center"/>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0,992</w:t>
            </w:r>
          </w:p>
        </w:tc>
        <w:tc>
          <w:tcPr>
            <w:tcW w:w="900" w:type="dxa"/>
            <w:vMerge w:val="restart"/>
            <w:vAlign w:val="center"/>
          </w:tcPr>
          <w:p w:rsidR="00493A17" w:rsidRPr="00D67A06" w:rsidRDefault="00B3602B" w:rsidP="006B721B">
            <w:pPr>
              <w:jc w:val="center"/>
              <w:rPr>
                <w:rFonts w:ascii="Times New Roman" w:hAnsi="Times New Roman" w:cs="Times New Roman"/>
                <w:sz w:val="24"/>
                <w:szCs w:val="24"/>
              </w:rPr>
            </w:pPr>
            <w:r w:rsidRPr="00FF7D70">
              <w:rPr>
                <w:rFonts w:ascii="Times New Roman" w:hAnsi="Times New Roman" w:cs="Times New Roman"/>
                <w:sz w:val="24"/>
                <w:szCs w:val="24"/>
              </w:rPr>
              <w:t>-2,</w:t>
            </w:r>
            <w:r w:rsidR="00493A17" w:rsidRPr="00FF7D70">
              <w:rPr>
                <w:rFonts w:ascii="Times New Roman" w:hAnsi="Times New Roman" w:cs="Times New Roman"/>
                <w:sz w:val="24"/>
                <w:szCs w:val="24"/>
              </w:rPr>
              <w:t>73</w:t>
            </w:r>
            <w:r w:rsidR="00493A17" w:rsidRPr="00FF7D70">
              <w:rPr>
                <w:rFonts w:ascii="Times New Roman" w:hAnsi="Times New Roman" w:cs="Times New Roman"/>
                <w:sz w:val="24"/>
                <w:szCs w:val="24"/>
                <w:lang w:val="kk-KZ"/>
              </w:rPr>
              <w:t>±</w:t>
            </w:r>
            <w:r w:rsidR="00266307" w:rsidRPr="00FF7D70">
              <w:rPr>
                <w:rFonts w:ascii="Times New Roman" w:hAnsi="Times New Roman" w:cs="Times New Roman"/>
                <w:sz w:val="24"/>
                <w:szCs w:val="24"/>
                <w:lang w:val="kk-KZ"/>
              </w:rPr>
              <w:t xml:space="preserve"> </w:t>
            </w:r>
            <w:r w:rsidR="006B721B">
              <w:rPr>
                <w:rFonts w:ascii="Times New Roman" w:hAnsi="Times New Roman" w:cs="Times New Roman"/>
                <w:sz w:val="24"/>
                <w:szCs w:val="24"/>
                <w:lang w:val="kk-KZ"/>
              </w:rPr>
              <w:t>2</w:t>
            </w:r>
            <w:r w:rsidR="00D67A06">
              <w:rPr>
                <w:rFonts w:ascii="Times New Roman" w:hAnsi="Times New Roman" w:cs="Times New Roman"/>
                <w:sz w:val="24"/>
                <w:szCs w:val="24"/>
                <w:lang w:val="kk-KZ"/>
              </w:rPr>
              <w:t>,46</w:t>
            </w:r>
            <w:r w:rsidR="00D67A06">
              <w:rPr>
                <w:rFonts w:ascii="Times New Roman" w:hAnsi="Times New Roman" w:cs="Times New Roman"/>
                <w:sz w:val="24"/>
                <w:szCs w:val="24"/>
              </w:rPr>
              <w:t>%</w:t>
            </w:r>
          </w:p>
        </w:tc>
        <w:tc>
          <w:tcPr>
            <w:tcW w:w="900" w:type="dxa"/>
            <w:vMerge w:val="restart"/>
            <w:vAlign w:val="center"/>
          </w:tcPr>
          <w:p w:rsidR="00493A17" w:rsidRPr="00FF7D70" w:rsidRDefault="00B3602B" w:rsidP="00540970">
            <w:pPr>
              <w:jc w:val="center"/>
              <w:rPr>
                <w:rFonts w:ascii="Times New Roman" w:hAnsi="Times New Roman" w:cs="Times New Roman"/>
                <w:sz w:val="24"/>
                <w:szCs w:val="24"/>
              </w:rPr>
            </w:pPr>
            <w:r w:rsidRPr="00FF7D70">
              <w:rPr>
                <w:rFonts w:ascii="Times New Roman" w:hAnsi="Times New Roman" w:cs="Times New Roman"/>
                <w:sz w:val="24"/>
                <w:szCs w:val="24"/>
              </w:rPr>
              <w:t>2,</w:t>
            </w:r>
            <w:r w:rsidR="00493A17" w:rsidRPr="00FF7D70">
              <w:rPr>
                <w:rFonts w:ascii="Times New Roman" w:hAnsi="Times New Roman" w:cs="Times New Roman"/>
                <w:sz w:val="24"/>
                <w:szCs w:val="24"/>
              </w:rPr>
              <w:t>8 [</w:t>
            </w:r>
            <w:r w:rsidR="00E250C5" w:rsidRPr="00FF7D70">
              <w:rPr>
                <w:rFonts w:ascii="Times New Roman" w:hAnsi="Times New Roman" w:cs="Times New Roman"/>
                <w:sz w:val="24"/>
                <w:szCs w:val="24"/>
                <w:lang w:val="kk-KZ"/>
              </w:rPr>
              <w:t>178</w:t>
            </w:r>
            <w:r w:rsidR="00493A17" w:rsidRPr="00FF7D70">
              <w:rPr>
                <w:rFonts w:ascii="Times New Roman" w:hAnsi="Times New Roman" w:cs="Times New Roman"/>
                <w:sz w:val="24"/>
                <w:szCs w:val="24"/>
              </w:rPr>
              <w:t>]</w:t>
            </w:r>
          </w:p>
        </w:tc>
      </w:tr>
      <w:tr w:rsidR="00B3602B" w:rsidRPr="00FF7D70" w:rsidTr="00F77C03">
        <w:trPr>
          <w:jc w:val="center"/>
        </w:trPr>
        <w:tc>
          <w:tcPr>
            <w:tcW w:w="1255" w:type="dxa"/>
            <w:vMerge/>
            <w:vAlign w:val="center"/>
          </w:tcPr>
          <w:p w:rsidR="00493A17" w:rsidRPr="00FF7D70" w:rsidRDefault="00493A17" w:rsidP="009F63BD">
            <w:pPr>
              <w:jc w:val="center"/>
              <w:rPr>
                <w:rFonts w:ascii="Times New Roman" w:hAnsi="Times New Roman" w:cs="Times New Roman"/>
                <w:sz w:val="24"/>
                <w:szCs w:val="24"/>
              </w:rPr>
            </w:pPr>
          </w:p>
        </w:tc>
        <w:tc>
          <w:tcPr>
            <w:tcW w:w="810" w:type="dxa"/>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80:20</w:t>
            </w:r>
          </w:p>
        </w:tc>
        <w:tc>
          <w:tcPr>
            <w:tcW w:w="810" w:type="dxa"/>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3</w:t>
            </w:r>
            <w:r w:rsidRPr="00FF7D70">
              <w:rPr>
                <w:rFonts w:ascii="Times New Roman" w:hAnsi="Times New Roman" w:cs="Times New Roman"/>
                <w:sz w:val="24"/>
                <w:szCs w:val="24"/>
                <w:lang w:val="kk-KZ"/>
              </w:rPr>
              <w:t>,</w:t>
            </w:r>
            <w:r w:rsidR="00493A17" w:rsidRPr="00FF7D70">
              <w:rPr>
                <w:rFonts w:ascii="Times New Roman" w:hAnsi="Times New Roman" w:cs="Times New Roman"/>
                <w:sz w:val="24"/>
                <w:szCs w:val="24"/>
              </w:rPr>
              <w:t>22</w:t>
            </w:r>
          </w:p>
        </w:tc>
        <w:tc>
          <w:tcPr>
            <w:tcW w:w="810" w:type="dxa"/>
            <w:vAlign w:val="center"/>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2,</w:t>
            </w:r>
            <w:r w:rsidR="00493A17" w:rsidRPr="00FF7D70">
              <w:rPr>
                <w:rFonts w:ascii="Times New Roman" w:hAnsi="Times New Roman" w:cs="Times New Roman"/>
                <w:sz w:val="24"/>
                <w:szCs w:val="24"/>
              </w:rPr>
              <w:t>65</w:t>
            </w:r>
          </w:p>
        </w:tc>
        <w:tc>
          <w:tcPr>
            <w:tcW w:w="720" w:type="dxa"/>
            <w:vAlign w:val="center"/>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w:t>
            </w:r>
            <w:r w:rsidRPr="00FF7D70">
              <w:rPr>
                <w:rFonts w:ascii="Times New Roman" w:hAnsi="Times New Roman" w:cs="Times New Roman"/>
                <w:sz w:val="24"/>
                <w:szCs w:val="24"/>
                <w:lang w:val="kk-KZ"/>
              </w:rPr>
              <w:t>,</w:t>
            </w:r>
            <w:r w:rsidR="005C302D" w:rsidRPr="00FF7D70">
              <w:rPr>
                <w:rFonts w:ascii="Times New Roman" w:hAnsi="Times New Roman" w:cs="Times New Roman"/>
                <w:sz w:val="24"/>
                <w:szCs w:val="24"/>
              </w:rPr>
              <w:t>22</w:t>
            </w:r>
          </w:p>
        </w:tc>
        <w:tc>
          <w:tcPr>
            <w:tcW w:w="720" w:type="dxa"/>
            <w:vAlign w:val="center"/>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-0,67</w:t>
            </w:r>
          </w:p>
        </w:tc>
        <w:tc>
          <w:tcPr>
            <w:tcW w:w="1530" w:type="dxa"/>
            <w:vMerge/>
          </w:tcPr>
          <w:p w:rsidR="00493A17" w:rsidRPr="00FF7D70" w:rsidRDefault="00493A17" w:rsidP="009F63BD">
            <w:pPr>
              <w:rPr>
                <w:rFonts w:ascii="Times New Roman" w:hAnsi="Times New Roman" w:cs="Times New Roman"/>
                <w:sz w:val="24"/>
                <w:szCs w:val="24"/>
              </w:rPr>
            </w:pPr>
          </w:p>
        </w:tc>
        <w:tc>
          <w:tcPr>
            <w:tcW w:w="810" w:type="dxa"/>
            <w:vMerge/>
          </w:tcPr>
          <w:p w:rsidR="00493A17" w:rsidRPr="00FF7D70" w:rsidRDefault="00493A17" w:rsidP="009F63BD">
            <w:pPr>
              <w:rPr>
                <w:rFonts w:ascii="Times New Roman" w:hAnsi="Times New Roman" w:cs="Times New Roman"/>
                <w:sz w:val="24"/>
                <w:szCs w:val="24"/>
              </w:rPr>
            </w:pPr>
          </w:p>
        </w:tc>
        <w:tc>
          <w:tcPr>
            <w:tcW w:w="900" w:type="dxa"/>
            <w:vMerge/>
          </w:tcPr>
          <w:p w:rsidR="00493A17" w:rsidRPr="00FF7D70" w:rsidRDefault="00493A17" w:rsidP="009F63BD">
            <w:pPr>
              <w:rPr>
                <w:rFonts w:ascii="Times New Roman" w:hAnsi="Times New Roman" w:cs="Times New Roman"/>
                <w:sz w:val="24"/>
                <w:szCs w:val="24"/>
              </w:rPr>
            </w:pPr>
          </w:p>
        </w:tc>
        <w:tc>
          <w:tcPr>
            <w:tcW w:w="900" w:type="dxa"/>
            <w:vMerge/>
          </w:tcPr>
          <w:p w:rsidR="00493A17" w:rsidRPr="00FF7D70" w:rsidRDefault="00493A17" w:rsidP="009F63BD">
            <w:pPr>
              <w:rPr>
                <w:rFonts w:ascii="Times New Roman" w:hAnsi="Times New Roman" w:cs="Times New Roman"/>
                <w:sz w:val="24"/>
                <w:szCs w:val="24"/>
              </w:rPr>
            </w:pPr>
          </w:p>
        </w:tc>
      </w:tr>
      <w:tr w:rsidR="00B3602B" w:rsidRPr="00FF7D70" w:rsidTr="00F77C03">
        <w:trPr>
          <w:jc w:val="center"/>
        </w:trPr>
        <w:tc>
          <w:tcPr>
            <w:tcW w:w="1255" w:type="dxa"/>
            <w:vMerge/>
            <w:vAlign w:val="center"/>
          </w:tcPr>
          <w:p w:rsidR="00493A17" w:rsidRPr="00FF7D70" w:rsidRDefault="00493A17" w:rsidP="009F63BD">
            <w:pPr>
              <w:jc w:val="center"/>
              <w:rPr>
                <w:rFonts w:ascii="Times New Roman" w:hAnsi="Times New Roman" w:cs="Times New Roman"/>
                <w:sz w:val="24"/>
                <w:szCs w:val="24"/>
              </w:rPr>
            </w:pPr>
          </w:p>
        </w:tc>
        <w:tc>
          <w:tcPr>
            <w:tcW w:w="810" w:type="dxa"/>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85:15</w:t>
            </w:r>
          </w:p>
        </w:tc>
        <w:tc>
          <w:tcPr>
            <w:tcW w:w="810" w:type="dxa"/>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3,</w:t>
            </w:r>
            <w:r w:rsidR="00493A17" w:rsidRPr="00FF7D70">
              <w:rPr>
                <w:rFonts w:ascii="Times New Roman" w:hAnsi="Times New Roman" w:cs="Times New Roman"/>
                <w:sz w:val="24"/>
                <w:szCs w:val="24"/>
              </w:rPr>
              <w:t>61</w:t>
            </w:r>
          </w:p>
        </w:tc>
        <w:tc>
          <w:tcPr>
            <w:tcW w:w="810" w:type="dxa"/>
            <w:vAlign w:val="center"/>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2,</w:t>
            </w:r>
            <w:r w:rsidR="00493A17" w:rsidRPr="00FF7D70">
              <w:rPr>
                <w:rFonts w:ascii="Times New Roman" w:hAnsi="Times New Roman" w:cs="Times New Roman"/>
                <w:sz w:val="24"/>
                <w:szCs w:val="24"/>
              </w:rPr>
              <w:t>83</w:t>
            </w:r>
          </w:p>
        </w:tc>
        <w:tc>
          <w:tcPr>
            <w:tcW w:w="720" w:type="dxa"/>
            <w:vAlign w:val="center"/>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w:t>
            </w:r>
            <w:r w:rsidR="005C302D" w:rsidRPr="00FF7D70">
              <w:rPr>
                <w:rFonts w:ascii="Times New Roman" w:hAnsi="Times New Roman" w:cs="Times New Roman"/>
                <w:sz w:val="24"/>
                <w:szCs w:val="24"/>
              </w:rPr>
              <w:t>28</w:t>
            </w:r>
          </w:p>
        </w:tc>
        <w:tc>
          <w:tcPr>
            <w:tcW w:w="720" w:type="dxa"/>
            <w:vAlign w:val="center"/>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-0,56</w:t>
            </w:r>
          </w:p>
        </w:tc>
        <w:tc>
          <w:tcPr>
            <w:tcW w:w="1530" w:type="dxa"/>
            <w:vMerge/>
          </w:tcPr>
          <w:p w:rsidR="00493A17" w:rsidRPr="00FF7D70" w:rsidRDefault="00493A17" w:rsidP="009F63BD">
            <w:pPr>
              <w:rPr>
                <w:rFonts w:ascii="Times New Roman" w:hAnsi="Times New Roman" w:cs="Times New Roman"/>
                <w:sz w:val="24"/>
                <w:szCs w:val="24"/>
              </w:rPr>
            </w:pPr>
          </w:p>
        </w:tc>
        <w:tc>
          <w:tcPr>
            <w:tcW w:w="810" w:type="dxa"/>
            <w:vMerge/>
          </w:tcPr>
          <w:p w:rsidR="00493A17" w:rsidRPr="00FF7D70" w:rsidRDefault="00493A17" w:rsidP="009F63BD">
            <w:pPr>
              <w:rPr>
                <w:rFonts w:ascii="Times New Roman" w:hAnsi="Times New Roman" w:cs="Times New Roman"/>
                <w:sz w:val="24"/>
                <w:szCs w:val="24"/>
              </w:rPr>
            </w:pPr>
          </w:p>
        </w:tc>
        <w:tc>
          <w:tcPr>
            <w:tcW w:w="900" w:type="dxa"/>
            <w:vMerge/>
          </w:tcPr>
          <w:p w:rsidR="00493A17" w:rsidRPr="00FF7D70" w:rsidRDefault="00493A17" w:rsidP="009F63BD">
            <w:pPr>
              <w:rPr>
                <w:rFonts w:ascii="Times New Roman" w:hAnsi="Times New Roman" w:cs="Times New Roman"/>
                <w:sz w:val="24"/>
                <w:szCs w:val="24"/>
              </w:rPr>
            </w:pPr>
          </w:p>
        </w:tc>
        <w:tc>
          <w:tcPr>
            <w:tcW w:w="900" w:type="dxa"/>
            <w:vMerge/>
          </w:tcPr>
          <w:p w:rsidR="00493A17" w:rsidRPr="00FF7D70" w:rsidRDefault="00493A17" w:rsidP="009F63BD">
            <w:pPr>
              <w:rPr>
                <w:rFonts w:ascii="Times New Roman" w:hAnsi="Times New Roman" w:cs="Times New Roman"/>
                <w:sz w:val="24"/>
                <w:szCs w:val="24"/>
              </w:rPr>
            </w:pPr>
          </w:p>
        </w:tc>
      </w:tr>
      <w:tr w:rsidR="00B3602B" w:rsidRPr="00FF7D70" w:rsidTr="00F77C03">
        <w:trPr>
          <w:jc w:val="center"/>
        </w:trPr>
        <w:tc>
          <w:tcPr>
            <w:tcW w:w="1255" w:type="dxa"/>
            <w:vMerge w:val="restart"/>
            <w:vAlign w:val="center"/>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ФФ</w:t>
            </w:r>
          </w:p>
          <w:p w:rsidR="00493A17" w:rsidRPr="00FF7D70" w:rsidRDefault="00493A17" w:rsidP="005C302D">
            <w:pPr>
              <w:jc w:val="center"/>
              <w:rPr>
                <w:rFonts w:ascii="Times New Roman" w:hAnsi="Times New Roman" w:cs="Times New Roman"/>
                <w:sz w:val="24"/>
                <w:szCs w:val="24"/>
              </w:rPr>
            </w:pPr>
            <w:r w:rsidRPr="00FF7D70">
              <w:rPr>
                <w:rFonts w:ascii="Times New Roman" w:hAnsi="Times New Roman" w:cs="Times New Roman"/>
                <w:sz w:val="24"/>
                <w:szCs w:val="24"/>
              </w:rPr>
              <w:t>(</w:t>
            </w:r>
            <w:r w:rsidR="005C302D" w:rsidRPr="00FF7D70">
              <w:rPr>
                <w:rFonts w:ascii="Times New Roman" w:hAnsi="Times New Roman" w:cs="Times New Roman"/>
                <w:sz w:val="24"/>
                <w:szCs w:val="24"/>
                <w:lang w:val="kk-KZ"/>
              </w:rPr>
              <w:t>жолақ 2</w:t>
            </w:r>
            <w:r w:rsidRPr="00FF7D70">
              <w:rPr>
                <w:rFonts w:ascii="Times New Roman" w:hAnsi="Times New Roman" w:cs="Times New Roman"/>
                <w:sz w:val="24"/>
                <w:szCs w:val="24"/>
              </w:rPr>
              <w:t>)</w:t>
            </w:r>
          </w:p>
        </w:tc>
        <w:tc>
          <w:tcPr>
            <w:tcW w:w="810" w:type="dxa"/>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75:25</w:t>
            </w:r>
          </w:p>
        </w:tc>
        <w:tc>
          <w:tcPr>
            <w:tcW w:w="81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3,</w:t>
            </w:r>
            <w:r w:rsidR="00493A17" w:rsidRPr="00FF7D70">
              <w:rPr>
                <w:rFonts w:ascii="Times New Roman" w:hAnsi="Times New Roman" w:cs="Times New Roman"/>
                <w:sz w:val="24"/>
                <w:szCs w:val="24"/>
              </w:rPr>
              <w:t>89</w:t>
            </w:r>
          </w:p>
        </w:tc>
        <w:tc>
          <w:tcPr>
            <w:tcW w:w="810" w:type="dxa"/>
            <w:vAlign w:val="center"/>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2,</w:t>
            </w:r>
            <w:r w:rsidR="00493A17" w:rsidRPr="00FF7D70">
              <w:rPr>
                <w:rFonts w:ascii="Times New Roman" w:hAnsi="Times New Roman" w:cs="Times New Roman"/>
                <w:sz w:val="24"/>
                <w:szCs w:val="24"/>
              </w:rPr>
              <w:t>55</w:t>
            </w:r>
          </w:p>
        </w:tc>
        <w:tc>
          <w:tcPr>
            <w:tcW w:w="72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w:t>
            </w:r>
            <w:r w:rsidR="005C302D" w:rsidRPr="00FF7D70">
              <w:rPr>
                <w:rFonts w:ascii="Times New Roman" w:hAnsi="Times New Roman" w:cs="Times New Roman"/>
                <w:sz w:val="24"/>
                <w:szCs w:val="24"/>
              </w:rPr>
              <w:t>53</w:t>
            </w:r>
          </w:p>
        </w:tc>
        <w:tc>
          <w:tcPr>
            <w:tcW w:w="72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-0,28</w:t>
            </w:r>
          </w:p>
        </w:tc>
        <w:tc>
          <w:tcPr>
            <w:tcW w:w="1530" w:type="dxa"/>
            <w:vMerge w:val="restart"/>
            <w:vAlign w:val="center"/>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y=0,0127x-1,2256</w:t>
            </w:r>
          </w:p>
        </w:tc>
        <w:tc>
          <w:tcPr>
            <w:tcW w:w="810" w:type="dxa"/>
            <w:vMerge w:val="restart"/>
            <w:vAlign w:val="center"/>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0,995</w:t>
            </w:r>
          </w:p>
        </w:tc>
        <w:tc>
          <w:tcPr>
            <w:tcW w:w="900" w:type="dxa"/>
            <w:vMerge w:val="restart"/>
            <w:vAlign w:val="center"/>
          </w:tcPr>
          <w:p w:rsidR="00493A17" w:rsidRPr="00D67A06"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-1,</w:t>
            </w:r>
            <w:r w:rsidR="00493A17" w:rsidRPr="00FF7D70">
              <w:rPr>
                <w:rFonts w:ascii="Times New Roman" w:hAnsi="Times New Roman" w:cs="Times New Roman"/>
                <w:sz w:val="24"/>
                <w:szCs w:val="24"/>
              </w:rPr>
              <w:t>23</w:t>
            </w:r>
            <w:r w:rsidR="00493A17" w:rsidRPr="00FF7D70">
              <w:rPr>
                <w:rFonts w:ascii="Times New Roman" w:hAnsi="Times New Roman" w:cs="Times New Roman"/>
                <w:sz w:val="24"/>
                <w:szCs w:val="24"/>
                <w:lang w:val="kk-KZ"/>
              </w:rPr>
              <w:t>±</w:t>
            </w:r>
            <w:r w:rsidR="00266307" w:rsidRPr="00FF7D70">
              <w:rPr>
                <w:rFonts w:ascii="Times New Roman" w:hAnsi="Times New Roman" w:cs="Times New Roman"/>
                <w:sz w:val="24"/>
                <w:szCs w:val="24"/>
                <w:lang w:val="kk-KZ"/>
              </w:rPr>
              <w:t xml:space="preserve"> </w:t>
            </w:r>
            <w:r w:rsidR="006B721B">
              <w:rPr>
                <w:rFonts w:ascii="Times New Roman" w:hAnsi="Times New Roman" w:cs="Times New Roman"/>
                <w:sz w:val="24"/>
                <w:szCs w:val="24"/>
                <w:lang w:val="kk-KZ"/>
              </w:rPr>
              <w:t>2</w:t>
            </w:r>
            <w:r w:rsidR="00D67A06">
              <w:rPr>
                <w:rFonts w:ascii="Times New Roman" w:hAnsi="Times New Roman" w:cs="Times New Roman"/>
                <w:sz w:val="24"/>
                <w:szCs w:val="24"/>
                <w:lang w:val="kk-KZ"/>
              </w:rPr>
              <w:t>,25</w:t>
            </w:r>
            <w:r w:rsidR="00D67A06">
              <w:rPr>
                <w:rFonts w:ascii="Times New Roman" w:hAnsi="Times New Roman" w:cs="Times New Roman"/>
                <w:sz w:val="24"/>
                <w:szCs w:val="24"/>
              </w:rPr>
              <w:t>%</w:t>
            </w:r>
          </w:p>
        </w:tc>
        <w:tc>
          <w:tcPr>
            <w:tcW w:w="900" w:type="dxa"/>
            <w:vMerge/>
          </w:tcPr>
          <w:p w:rsidR="00493A17" w:rsidRPr="00FF7D70" w:rsidRDefault="00493A17" w:rsidP="009F63BD">
            <w:pPr>
              <w:jc w:val="center"/>
              <w:rPr>
                <w:rFonts w:ascii="Times New Roman" w:hAnsi="Times New Roman" w:cs="Times New Roman"/>
                <w:sz w:val="24"/>
                <w:szCs w:val="24"/>
              </w:rPr>
            </w:pPr>
          </w:p>
        </w:tc>
      </w:tr>
      <w:tr w:rsidR="00B3602B" w:rsidRPr="00FF7D70" w:rsidTr="00F77C03">
        <w:trPr>
          <w:jc w:val="center"/>
        </w:trPr>
        <w:tc>
          <w:tcPr>
            <w:tcW w:w="1255" w:type="dxa"/>
            <w:vMerge/>
            <w:vAlign w:val="center"/>
          </w:tcPr>
          <w:p w:rsidR="00493A17" w:rsidRPr="00FF7D70" w:rsidRDefault="00493A17" w:rsidP="009F63BD">
            <w:pPr>
              <w:jc w:val="center"/>
              <w:rPr>
                <w:rFonts w:ascii="Times New Roman" w:hAnsi="Times New Roman" w:cs="Times New Roman"/>
                <w:sz w:val="24"/>
                <w:szCs w:val="24"/>
              </w:rPr>
            </w:pPr>
          </w:p>
        </w:tc>
        <w:tc>
          <w:tcPr>
            <w:tcW w:w="810" w:type="dxa"/>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80:20</w:t>
            </w:r>
          </w:p>
        </w:tc>
        <w:tc>
          <w:tcPr>
            <w:tcW w:w="81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4,</w:t>
            </w:r>
            <w:r w:rsidR="00493A17" w:rsidRPr="00FF7D70">
              <w:rPr>
                <w:rFonts w:ascii="Times New Roman" w:hAnsi="Times New Roman" w:cs="Times New Roman"/>
                <w:sz w:val="24"/>
                <w:szCs w:val="24"/>
              </w:rPr>
              <w:t>29</w:t>
            </w:r>
          </w:p>
        </w:tc>
        <w:tc>
          <w:tcPr>
            <w:tcW w:w="810" w:type="dxa"/>
            <w:vAlign w:val="center"/>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2,</w:t>
            </w:r>
            <w:r w:rsidR="00493A17" w:rsidRPr="00FF7D70">
              <w:rPr>
                <w:rFonts w:ascii="Times New Roman" w:hAnsi="Times New Roman" w:cs="Times New Roman"/>
                <w:sz w:val="24"/>
                <w:szCs w:val="24"/>
              </w:rPr>
              <w:t>65</w:t>
            </w:r>
          </w:p>
        </w:tc>
        <w:tc>
          <w:tcPr>
            <w:tcW w:w="72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w:t>
            </w:r>
            <w:r w:rsidR="00493A17" w:rsidRPr="00FF7D70">
              <w:rPr>
                <w:rFonts w:ascii="Times New Roman" w:hAnsi="Times New Roman" w:cs="Times New Roman"/>
                <w:sz w:val="24"/>
                <w:szCs w:val="24"/>
              </w:rPr>
              <w:t>6</w:t>
            </w:r>
            <w:r w:rsidR="005C302D" w:rsidRPr="00FF7D70">
              <w:rPr>
                <w:rFonts w:ascii="Times New Roman" w:hAnsi="Times New Roman" w:cs="Times New Roman"/>
                <w:sz w:val="24"/>
                <w:szCs w:val="24"/>
              </w:rPr>
              <w:t>2</w:t>
            </w:r>
          </w:p>
        </w:tc>
        <w:tc>
          <w:tcPr>
            <w:tcW w:w="72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-0,21</w:t>
            </w:r>
          </w:p>
        </w:tc>
        <w:tc>
          <w:tcPr>
            <w:tcW w:w="1530" w:type="dxa"/>
            <w:vMerge/>
          </w:tcPr>
          <w:p w:rsidR="00493A17" w:rsidRPr="00FF7D70" w:rsidRDefault="00493A17" w:rsidP="009F63BD">
            <w:pPr>
              <w:rPr>
                <w:rFonts w:ascii="Times New Roman" w:hAnsi="Times New Roman" w:cs="Times New Roman"/>
                <w:sz w:val="24"/>
                <w:szCs w:val="24"/>
              </w:rPr>
            </w:pPr>
          </w:p>
        </w:tc>
        <w:tc>
          <w:tcPr>
            <w:tcW w:w="810" w:type="dxa"/>
            <w:vMerge/>
          </w:tcPr>
          <w:p w:rsidR="00493A17" w:rsidRPr="00FF7D70" w:rsidRDefault="00493A17" w:rsidP="009F63BD">
            <w:pPr>
              <w:rPr>
                <w:rFonts w:ascii="Times New Roman" w:hAnsi="Times New Roman" w:cs="Times New Roman"/>
                <w:sz w:val="24"/>
                <w:szCs w:val="24"/>
              </w:rPr>
            </w:pPr>
          </w:p>
        </w:tc>
        <w:tc>
          <w:tcPr>
            <w:tcW w:w="900" w:type="dxa"/>
            <w:vMerge/>
          </w:tcPr>
          <w:p w:rsidR="00493A17" w:rsidRPr="00FF7D70" w:rsidRDefault="00493A17" w:rsidP="009F63BD">
            <w:pPr>
              <w:rPr>
                <w:rFonts w:ascii="Times New Roman" w:hAnsi="Times New Roman" w:cs="Times New Roman"/>
                <w:sz w:val="24"/>
                <w:szCs w:val="24"/>
              </w:rPr>
            </w:pPr>
          </w:p>
        </w:tc>
        <w:tc>
          <w:tcPr>
            <w:tcW w:w="900" w:type="dxa"/>
            <w:vMerge/>
          </w:tcPr>
          <w:p w:rsidR="00493A17" w:rsidRPr="00FF7D70" w:rsidRDefault="00493A17" w:rsidP="009F63BD">
            <w:pPr>
              <w:rPr>
                <w:rFonts w:ascii="Times New Roman" w:hAnsi="Times New Roman" w:cs="Times New Roman"/>
                <w:sz w:val="24"/>
                <w:szCs w:val="24"/>
              </w:rPr>
            </w:pPr>
          </w:p>
        </w:tc>
      </w:tr>
      <w:tr w:rsidR="00B3602B" w:rsidRPr="00FF7D70" w:rsidTr="00F77C03">
        <w:trPr>
          <w:jc w:val="center"/>
        </w:trPr>
        <w:tc>
          <w:tcPr>
            <w:tcW w:w="1255" w:type="dxa"/>
            <w:vMerge/>
            <w:vAlign w:val="center"/>
          </w:tcPr>
          <w:p w:rsidR="00493A17" w:rsidRPr="00FF7D70" w:rsidRDefault="00493A17" w:rsidP="009F63BD">
            <w:pPr>
              <w:jc w:val="center"/>
              <w:rPr>
                <w:rFonts w:ascii="Times New Roman" w:hAnsi="Times New Roman" w:cs="Times New Roman"/>
                <w:sz w:val="24"/>
                <w:szCs w:val="24"/>
              </w:rPr>
            </w:pPr>
          </w:p>
        </w:tc>
        <w:tc>
          <w:tcPr>
            <w:tcW w:w="810" w:type="dxa"/>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85:15</w:t>
            </w:r>
          </w:p>
        </w:tc>
        <w:tc>
          <w:tcPr>
            <w:tcW w:w="81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4,</w:t>
            </w:r>
            <w:r w:rsidR="00493A17" w:rsidRPr="00FF7D70">
              <w:rPr>
                <w:rFonts w:ascii="Times New Roman" w:hAnsi="Times New Roman" w:cs="Times New Roman"/>
                <w:sz w:val="24"/>
                <w:szCs w:val="24"/>
              </w:rPr>
              <w:t>82</w:t>
            </w:r>
          </w:p>
        </w:tc>
        <w:tc>
          <w:tcPr>
            <w:tcW w:w="810" w:type="dxa"/>
            <w:vAlign w:val="center"/>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2,</w:t>
            </w:r>
            <w:r w:rsidR="00493A17" w:rsidRPr="00FF7D70">
              <w:rPr>
                <w:rFonts w:ascii="Times New Roman" w:hAnsi="Times New Roman" w:cs="Times New Roman"/>
                <w:sz w:val="24"/>
                <w:szCs w:val="24"/>
              </w:rPr>
              <w:t>83</w:t>
            </w:r>
          </w:p>
        </w:tc>
        <w:tc>
          <w:tcPr>
            <w:tcW w:w="72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w:t>
            </w:r>
            <w:r w:rsidR="005C302D" w:rsidRPr="00FF7D70">
              <w:rPr>
                <w:rFonts w:ascii="Times New Roman" w:hAnsi="Times New Roman" w:cs="Times New Roman"/>
                <w:sz w:val="24"/>
                <w:szCs w:val="24"/>
              </w:rPr>
              <w:t>70</w:t>
            </w:r>
          </w:p>
        </w:tc>
        <w:tc>
          <w:tcPr>
            <w:tcW w:w="72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-0,15</w:t>
            </w:r>
          </w:p>
        </w:tc>
        <w:tc>
          <w:tcPr>
            <w:tcW w:w="1530" w:type="dxa"/>
            <w:vMerge/>
          </w:tcPr>
          <w:p w:rsidR="00493A17" w:rsidRPr="00FF7D70" w:rsidRDefault="00493A17" w:rsidP="009F63BD">
            <w:pPr>
              <w:rPr>
                <w:rFonts w:ascii="Times New Roman" w:hAnsi="Times New Roman" w:cs="Times New Roman"/>
                <w:sz w:val="24"/>
                <w:szCs w:val="24"/>
              </w:rPr>
            </w:pPr>
          </w:p>
        </w:tc>
        <w:tc>
          <w:tcPr>
            <w:tcW w:w="810" w:type="dxa"/>
            <w:vMerge/>
          </w:tcPr>
          <w:p w:rsidR="00493A17" w:rsidRPr="00FF7D70" w:rsidRDefault="00493A17" w:rsidP="009F63BD">
            <w:pPr>
              <w:rPr>
                <w:rFonts w:ascii="Times New Roman" w:hAnsi="Times New Roman" w:cs="Times New Roman"/>
                <w:sz w:val="24"/>
                <w:szCs w:val="24"/>
              </w:rPr>
            </w:pPr>
          </w:p>
        </w:tc>
        <w:tc>
          <w:tcPr>
            <w:tcW w:w="900" w:type="dxa"/>
            <w:vMerge/>
          </w:tcPr>
          <w:p w:rsidR="00493A17" w:rsidRPr="00FF7D70" w:rsidRDefault="00493A17" w:rsidP="009F63BD">
            <w:pPr>
              <w:rPr>
                <w:rFonts w:ascii="Times New Roman" w:hAnsi="Times New Roman" w:cs="Times New Roman"/>
                <w:sz w:val="24"/>
                <w:szCs w:val="24"/>
              </w:rPr>
            </w:pPr>
          </w:p>
        </w:tc>
        <w:tc>
          <w:tcPr>
            <w:tcW w:w="900" w:type="dxa"/>
            <w:vMerge/>
          </w:tcPr>
          <w:p w:rsidR="00493A17" w:rsidRPr="00FF7D70" w:rsidRDefault="00493A17" w:rsidP="009F63BD">
            <w:pPr>
              <w:rPr>
                <w:rFonts w:ascii="Times New Roman" w:hAnsi="Times New Roman" w:cs="Times New Roman"/>
                <w:sz w:val="24"/>
                <w:szCs w:val="24"/>
              </w:rPr>
            </w:pPr>
          </w:p>
        </w:tc>
      </w:tr>
      <w:tr w:rsidR="00B3602B" w:rsidRPr="00FF7D70" w:rsidTr="00F77C03">
        <w:trPr>
          <w:jc w:val="center"/>
        </w:trPr>
        <w:tc>
          <w:tcPr>
            <w:tcW w:w="1255" w:type="dxa"/>
            <w:vMerge w:val="restart"/>
            <w:vAlign w:val="center"/>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ФФ</w:t>
            </w:r>
          </w:p>
          <w:p w:rsidR="00493A17" w:rsidRPr="00FF7D70" w:rsidRDefault="00493A17" w:rsidP="005C302D">
            <w:pPr>
              <w:jc w:val="center"/>
              <w:rPr>
                <w:rFonts w:ascii="Times New Roman" w:hAnsi="Times New Roman" w:cs="Times New Roman"/>
                <w:sz w:val="24"/>
                <w:szCs w:val="24"/>
              </w:rPr>
            </w:pPr>
            <w:r w:rsidRPr="00FF7D70">
              <w:rPr>
                <w:rFonts w:ascii="Times New Roman" w:hAnsi="Times New Roman" w:cs="Times New Roman"/>
                <w:sz w:val="24"/>
                <w:szCs w:val="24"/>
              </w:rPr>
              <w:t>(</w:t>
            </w:r>
            <w:r w:rsidR="005C302D" w:rsidRPr="00FF7D70">
              <w:rPr>
                <w:rFonts w:ascii="Times New Roman" w:hAnsi="Times New Roman" w:cs="Times New Roman"/>
                <w:sz w:val="24"/>
                <w:szCs w:val="24"/>
                <w:lang w:val="kk-KZ"/>
              </w:rPr>
              <w:t>жолақ 3</w:t>
            </w:r>
            <w:r w:rsidRPr="00FF7D70">
              <w:rPr>
                <w:rFonts w:ascii="Times New Roman" w:hAnsi="Times New Roman" w:cs="Times New Roman"/>
                <w:sz w:val="24"/>
                <w:szCs w:val="24"/>
              </w:rPr>
              <w:t>)</w:t>
            </w:r>
          </w:p>
        </w:tc>
        <w:tc>
          <w:tcPr>
            <w:tcW w:w="810" w:type="dxa"/>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75:25</w:t>
            </w:r>
          </w:p>
        </w:tc>
        <w:tc>
          <w:tcPr>
            <w:tcW w:w="81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7,</w:t>
            </w:r>
            <w:r w:rsidR="00493A17" w:rsidRPr="00FF7D70">
              <w:rPr>
                <w:rFonts w:ascii="Times New Roman" w:hAnsi="Times New Roman" w:cs="Times New Roman"/>
                <w:sz w:val="24"/>
                <w:szCs w:val="24"/>
              </w:rPr>
              <w:t>51</w:t>
            </w:r>
          </w:p>
        </w:tc>
        <w:tc>
          <w:tcPr>
            <w:tcW w:w="810" w:type="dxa"/>
            <w:vAlign w:val="center"/>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2,</w:t>
            </w:r>
            <w:r w:rsidR="00493A17" w:rsidRPr="00FF7D70">
              <w:rPr>
                <w:rFonts w:ascii="Times New Roman" w:hAnsi="Times New Roman" w:cs="Times New Roman"/>
                <w:sz w:val="24"/>
                <w:szCs w:val="24"/>
              </w:rPr>
              <w:t>55</w:t>
            </w:r>
          </w:p>
        </w:tc>
        <w:tc>
          <w:tcPr>
            <w:tcW w:w="72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1,</w:t>
            </w:r>
            <w:r w:rsidR="005C302D" w:rsidRPr="00FF7D70">
              <w:rPr>
                <w:rFonts w:ascii="Times New Roman" w:hAnsi="Times New Roman" w:cs="Times New Roman"/>
                <w:sz w:val="24"/>
                <w:szCs w:val="24"/>
              </w:rPr>
              <w:t>95</w:t>
            </w:r>
          </w:p>
        </w:tc>
        <w:tc>
          <w:tcPr>
            <w:tcW w:w="72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0,29</w:t>
            </w:r>
          </w:p>
        </w:tc>
        <w:tc>
          <w:tcPr>
            <w:tcW w:w="1530" w:type="dxa"/>
            <w:vMerge w:val="restart"/>
            <w:vAlign w:val="center"/>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y=0,0018x+</w:t>
            </w:r>
            <w:r w:rsidR="005A7FDA" w:rsidRPr="00FF7D70">
              <w:rPr>
                <w:rFonts w:ascii="Times New Roman" w:hAnsi="Times New Roman" w:cs="Times New Roman"/>
                <w:sz w:val="24"/>
                <w:szCs w:val="24"/>
                <w:lang w:val="kk-KZ"/>
              </w:rPr>
              <w:t xml:space="preserve"> </w:t>
            </w:r>
            <w:r w:rsidRPr="00FF7D70">
              <w:rPr>
                <w:rFonts w:ascii="Times New Roman" w:hAnsi="Times New Roman" w:cs="Times New Roman"/>
                <w:sz w:val="24"/>
                <w:szCs w:val="24"/>
              </w:rPr>
              <w:t>0,153</w:t>
            </w:r>
          </w:p>
        </w:tc>
        <w:tc>
          <w:tcPr>
            <w:tcW w:w="810" w:type="dxa"/>
            <w:vMerge w:val="restart"/>
            <w:vAlign w:val="center"/>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0,993</w:t>
            </w:r>
          </w:p>
        </w:tc>
        <w:tc>
          <w:tcPr>
            <w:tcW w:w="900" w:type="dxa"/>
            <w:vMerge w:val="restart"/>
            <w:vAlign w:val="center"/>
          </w:tcPr>
          <w:p w:rsidR="00493A17" w:rsidRPr="00D67A06"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w:t>
            </w:r>
            <w:r w:rsidR="00493A17" w:rsidRPr="00FF7D70">
              <w:rPr>
                <w:rFonts w:ascii="Times New Roman" w:hAnsi="Times New Roman" w:cs="Times New Roman"/>
                <w:sz w:val="24"/>
                <w:szCs w:val="24"/>
              </w:rPr>
              <w:t>15</w:t>
            </w:r>
            <w:r w:rsidR="00493A17" w:rsidRPr="00FF7D70">
              <w:rPr>
                <w:rFonts w:ascii="Times New Roman" w:hAnsi="Times New Roman" w:cs="Times New Roman"/>
                <w:sz w:val="24"/>
                <w:szCs w:val="24"/>
                <w:lang w:val="kk-KZ"/>
              </w:rPr>
              <w:t>±</w:t>
            </w:r>
            <w:r w:rsidR="00266307" w:rsidRPr="00FF7D70">
              <w:rPr>
                <w:rFonts w:ascii="Times New Roman" w:hAnsi="Times New Roman" w:cs="Times New Roman"/>
                <w:sz w:val="24"/>
                <w:szCs w:val="24"/>
                <w:lang w:val="kk-KZ"/>
              </w:rPr>
              <w:t xml:space="preserve"> </w:t>
            </w:r>
            <w:r w:rsidR="006B721B">
              <w:rPr>
                <w:rFonts w:ascii="Times New Roman" w:hAnsi="Times New Roman" w:cs="Times New Roman"/>
                <w:sz w:val="24"/>
                <w:szCs w:val="24"/>
                <w:lang w:val="kk-KZ"/>
              </w:rPr>
              <w:t>2</w:t>
            </w:r>
            <w:r w:rsidR="00D67A06">
              <w:rPr>
                <w:rFonts w:ascii="Times New Roman" w:hAnsi="Times New Roman" w:cs="Times New Roman"/>
                <w:sz w:val="24"/>
                <w:szCs w:val="24"/>
                <w:lang w:val="kk-KZ"/>
              </w:rPr>
              <w:t>,67</w:t>
            </w:r>
            <w:r w:rsidR="00D67A06">
              <w:rPr>
                <w:rFonts w:ascii="Times New Roman" w:hAnsi="Times New Roman" w:cs="Times New Roman"/>
                <w:sz w:val="24"/>
                <w:szCs w:val="24"/>
              </w:rPr>
              <w:t>%</w:t>
            </w:r>
          </w:p>
        </w:tc>
        <w:tc>
          <w:tcPr>
            <w:tcW w:w="900" w:type="dxa"/>
            <w:vMerge/>
          </w:tcPr>
          <w:p w:rsidR="00493A17" w:rsidRPr="00FF7D70" w:rsidRDefault="00493A17" w:rsidP="009F63BD">
            <w:pPr>
              <w:jc w:val="center"/>
              <w:rPr>
                <w:rFonts w:ascii="Times New Roman" w:hAnsi="Times New Roman" w:cs="Times New Roman"/>
                <w:sz w:val="24"/>
                <w:szCs w:val="24"/>
              </w:rPr>
            </w:pPr>
          </w:p>
        </w:tc>
      </w:tr>
      <w:tr w:rsidR="00B3602B" w:rsidRPr="00FF7D70" w:rsidTr="00F77C03">
        <w:trPr>
          <w:jc w:val="center"/>
        </w:trPr>
        <w:tc>
          <w:tcPr>
            <w:tcW w:w="1255" w:type="dxa"/>
            <w:vMerge/>
          </w:tcPr>
          <w:p w:rsidR="00493A17" w:rsidRPr="00FF7D70" w:rsidRDefault="00493A17" w:rsidP="009F63BD">
            <w:pPr>
              <w:rPr>
                <w:rFonts w:ascii="Times New Roman" w:hAnsi="Times New Roman" w:cs="Times New Roman"/>
                <w:sz w:val="24"/>
                <w:szCs w:val="24"/>
              </w:rPr>
            </w:pPr>
          </w:p>
        </w:tc>
        <w:tc>
          <w:tcPr>
            <w:tcW w:w="810" w:type="dxa"/>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80:20</w:t>
            </w:r>
          </w:p>
        </w:tc>
        <w:tc>
          <w:tcPr>
            <w:tcW w:w="81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7,</w:t>
            </w:r>
            <w:r w:rsidR="00493A17" w:rsidRPr="00FF7D70">
              <w:rPr>
                <w:rFonts w:ascii="Times New Roman" w:hAnsi="Times New Roman" w:cs="Times New Roman"/>
                <w:sz w:val="24"/>
                <w:szCs w:val="24"/>
              </w:rPr>
              <w:t>93</w:t>
            </w:r>
          </w:p>
        </w:tc>
        <w:tc>
          <w:tcPr>
            <w:tcW w:w="810" w:type="dxa"/>
            <w:vAlign w:val="center"/>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2,</w:t>
            </w:r>
            <w:r w:rsidR="00493A17" w:rsidRPr="00FF7D70">
              <w:rPr>
                <w:rFonts w:ascii="Times New Roman" w:hAnsi="Times New Roman" w:cs="Times New Roman"/>
                <w:sz w:val="24"/>
                <w:szCs w:val="24"/>
              </w:rPr>
              <w:t>65</w:t>
            </w:r>
          </w:p>
        </w:tc>
        <w:tc>
          <w:tcPr>
            <w:tcW w:w="72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1,</w:t>
            </w:r>
            <w:r w:rsidR="005C302D" w:rsidRPr="00FF7D70">
              <w:rPr>
                <w:rFonts w:ascii="Times New Roman" w:hAnsi="Times New Roman" w:cs="Times New Roman"/>
                <w:sz w:val="24"/>
                <w:szCs w:val="24"/>
              </w:rPr>
              <w:t>99</w:t>
            </w:r>
          </w:p>
        </w:tc>
        <w:tc>
          <w:tcPr>
            <w:tcW w:w="72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0,30</w:t>
            </w:r>
          </w:p>
        </w:tc>
        <w:tc>
          <w:tcPr>
            <w:tcW w:w="1530" w:type="dxa"/>
            <w:vMerge/>
          </w:tcPr>
          <w:p w:rsidR="00493A17" w:rsidRPr="00FF7D70" w:rsidRDefault="00493A17" w:rsidP="009F63BD">
            <w:pPr>
              <w:rPr>
                <w:rFonts w:ascii="Times New Roman" w:hAnsi="Times New Roman" w:cs="Times New Roman"/>
                <w:sz w:val="24"/>
                <w:szCs w:val="24"/>
              </w:rPr>
            </w:pPr>
          </w:p>
        </w:tc>
        <w:tc>
          <w:tcPr>
            <w:tcW w:w="810" w:type="dxa"/>
            <w:vMerge/>
          </w:tcPr>
          <w:p w:rsidR="00493A17" w:rsidRPr="00FF7D70" w:rsidRDefault="00493A17" w:rsidP="009F63BD">
            <w:pPr>
              <w:rPr>
                <w:rFonts w:ascii="Times New Roman" w:hAnsi="Times New Roman" w:cs="Times New Roman"/>
                <w:sz w:val="24"/>
                <w:szCs w:val="24"/>
              </w:rPr>
            </w:pPr>
          </w:p>
        </w:tc>
        <w:tc>
          <w:tcPr>
            <w:tcW w:w="900" w:type="dxa"/>
            <w:vMerge/>
          </w:tcPr>
          <w:p w:rsidR="00493A17" w:rsidRPr="00FF7D70" w:rsidRDefault="00493A17" w:rsidP="009F63BD">
            <w:pPr>
              <w:rPr>
                <w:rFonts w:ascii="Times New Roman" w:hAnsi="Times New Roman" w:cs="Times New Roman"/>
                <w:sz w:val="24"/>
                <w:szCs w:val="24"/>
              </w:rPr>
            </w:pPr>
          </w:p>
        </w:tc>
        <w:tc>
          <w:tcPr>
            <w:tcW w:w="900" w:type="dxa"/>
            <w:vMerge/>
          </w:tcPr>
          <w:p w:rsidR="00493A17" w:rsidRPr="00FF7D70" w:rsidRDefault="00493A17" w:rsidP="009F63BD">
            <w:pPr>
              <w:rPr>
                <w:rFonts w:ascii="Times New Roman" w:hAnsi="Times New Roman" w:cs="Times New Roman"/>
                <w:sz w:val="24"/>
                <w:szCs w:val="24"/>
              </w:rPr>
            </w:pPr>
          </w:p>
        </w:tc>
      </w:tr>
      <w:tr w:rsidR="00B3602B" w:rsidRPr="00FF7D70" w:rsidTr="00F77C03">
        <w:trPr>
          <w:jc w:val="center"/>
        </w:trPr>
        <w:tc>
          <w:tcPr>
            <w:tcW w:w="1255" w:type="dxa"/>
            <w:vMerge/>
          </w:tcPr>
          <w:p w:rsidR="00493A17" w:rsidRPr="00FF7D70" w:rsidRDefault="00493A17" w:rsidP="009F63BD">
            <w:pPr>
              <w:rPr>
                <w:rFonts w:ascii="Times New Roman" w:hAnsi="Times New Roman" w:cs="Times New Roman"/>
                <w:sz w:val="24"/>
                <w:szCs w:val="24"/>
              </w:rPr>
            </w:pPr>
          </w:p>
        </w:tc>
        <w:tc>
          <w:tcPr>
            <w:tcW w:w="810" w:type="dxa"/>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85:15</w:t>
            </w:r>
          </w:p>
        </w:tc>
        <w:tc>
          <w:tcPr>
            <w:tcW w:w="81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8</w:t>
            </w:r>
            <w:r w:rsidRPr="00FF7D70">
              <w:rPr>
                <w:rFonts w:ascii="Times New Roman" w:hAnsi="Times New Roman" w:cs="Times New Roman"/>
                <w:sz w:val="24"/>
                <w:szCs w:val="24"/>
                <w:lang w:val="kk-KZ"/>
              </w:rPr>
              <w:t>,</w:t>
            </w:r>
            <w:r w:rsidR="00493A17" w:rsidRPr="00FF7D70">
              <w:rPr>
                <w:rFonts w:ascii="Times New Roman" w:hAnsi="Times New Roman" w:cs="Times New Roman"/>
                <w:sz w:val="24"/>
                <w:szCs w:val="24"/>
              </w:rPr>
              <w:t>57</w:t>
            </w:r>
          </w:p>
        </w:tc>
        <w:tc>
          <w:tcPr>
            <w:tcW w:w="810" w:type="dxa"/>
            <w:vAlign w:val="center"/>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2,</w:t>
            </w:r>
            <w:r w:rsidR="00493A17" w:rsidRPr="00FF7D70">
              <w:rPr>
                <w:rFonts w:ascii="Times New Roman" w:hAnsi="Times New Roman" w:cs="Times New Roman"/>
                <w:sz w:val="24"/>
                <w:szCs w:val="24"/>
              </w:rPr>
              <w:t>83</w:t>
            </w:r>
          </w:p>
        </w:tc>
        <w:tc>
          <w:tcPr>
            <w:tcW w:w="72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2,</w:t>
            </w:r>
            <w:r w:rsidR="005C302D" w:rsidRPr="00FF7D70">
              <w:rPr>
                <w:rFonts w:ascii="Times New Roman" w:hAnsi="Times New Roman" w:cs="Times New Roman"/>
                <w:sz w:val="24"/>
                <w:szCs w:val="24"/>
              </w:rPr>
              <w:t>03</w:t>
            </w:r>
          </w:p>
        </w:tc>
        <w:tc>
          <w:tcPr>
            <w:tcW w:w="72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0,31</w:t>
            </w:r>
          </w:p>
        </w:tc>
        <w:tc>
          <w:tcPr>
            <w:tcW w:w="1530" w:type="dxa"/>
            <w:vMerge/>
          </w:tcPr>
          <w:p w:rsidR="00493A17" w:rsidRPr="00FF7D70" w:rsidRDefault="00493A17" w:rsidP="009F63BD">
            <w:pPr>
              <w:rPr>
                <w:rFonts w:ascii="Times New Roman" w:hAnsi="Times New Roman" w:cs="Times New Roman"/>
                <w:sz w:val="24"/>
                <w:szCs w:val="24"/>
              </w:rPr>
            </w:pPr>
          </w:p>
        </w:tc>
        <w:tc>
          <w:tcPr>
            <w:tcW w:w="810" w:type="dxa"/>
            <w:vMerge/>
          </w:tcPr>
          <w:p w:rsidR="00493A17" w:rsidRPr="00FF7D70" w:rsidRDefault="00493A17" w:rsidP="009F63BD">
            <w:pPr>
              <w:rPr>
                <w:rFonts w:ascii="Times New Roman" w:hAnsi="Times New Roman" w:cs="Times New Roman"/>
                <w:sz w:val="24"/>
                <w:szCs w:val="24"/>
              </w:rPr>
            </w:pPr>
          </w:p>
        </w:tc>
        <w:tc>
          <w:tcPr>
            <w:tcW w:w="900" w:type="dxa"/>
            <w:vMerge/>
          </w:tcPr>
          <w:p w:rsidR="00493A17" w:rsidRPr="00FF7D70" w:rsidRDefault="00493A17" w:rsidP="009F63BD">
            <w:pPr>
              <w:rPr>
                <w:rFonts w:ascii="Times New Roman" w:hAnsi="Times New Roman" w:cs="Times New Roman"/>
                <w:sz w:val="24"/>
                <w:szCs w:val="24"/>
              </w:rPr>
            </w:pPr>
          </w:p>
        </w:tc>
        <w:tc>
          <w:tcPr>
            <w:tcW w:w="900" w:type="dxa"/>
            <w:vMerge/>
          </w:tcPr>
          <w:p w:rsidR="00493A17" w:rsidRPr="00FF7D70" w:rsidRDefault="00493A17" w:rsidP="009F63BD">
            <w:pPr>
              <w:rPr>
                <w:rFonts w:ascii="Times New Roman" w:hAnsi="Times New Roman" w:cs="Times New Roman"/>
                <w:sz w:val="24"/>
                <w:szCs w:val="24"/>
              </w:rPr>
            </w:pPr>
          </w:p>
        </w:tc>
      </w:tr>
      <w:tr w:rsidR="00B3602B" w:rsidRPr="00FF7D70" w:rsidTr="00F77C03">
        <w:trPr>
          <w:jc w:val="center"/>
        </w:trPr>
        <w:tc>
          <w:tcPr>
            <w:tcW w:w="1255" w:type="dxa"/>
            <w:vMerge w:val="restart"/>
            <w:vAlign w:val="center"/>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ПФа</w:t>
            </w:r>
          </w:p>
        </w:tc>
        <w:tc>
          <w:tcPr>
            <w:tcW w:w="810" w:type="dxa"/>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75:25</w:t>
            </w:r>
          </w:p>
        </w:tc>
        <w:tc>
          <w:tcPr>
            <w:tcW w:w="81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16,</w:t>
            </w:r>
            <w:r w:rsidR="00493A17" w:rsidRPr="00FF7D70">
              <w:rPr>
                <w:rFonts w:ascii="Times New Roman" w:hAnsi="Times New Roman" w:cs="Times New Roman"/>
                <w:sz w:val="24"/>
                <w:szCs w:val="24"/>
              </w:rPr>
              <w:t>58</w:t>
            </w:r>
          </w:p>
        </w:tc>
        <w:tc>
          <w:tcPr>
            <w:tcW w:w="81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2,</w:t>
            </w:r>
            <w:r w:rsidR="00493A17" w:rsidRPr="00FF7D70">
              <w:rPr>
                <w:rFonts w:ascii="Times New Roman" w:hAnsi="Times New Roman" w:cs="Times New Roman"/>
                <w:sz w:val="24"/>
                <w:szCs w:val="24"/>
              </w:rPr>
              <w:t>72</w:t>
            </w:r>
          </w:p>
        </w:tc>
        <w:tc>
          <w:tcPr>
            <w:tcW w:w="72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5,</w:t>
            </w:r>
            <w:r w:rsidR="005C302D" w:rsidRPr="00FF7D70">
              <w:rPr>
                <w:rFonts w:ascii="Times New Roman" w:hAnsi="Times New Roman" w:cs="Times New Roman"/>
                <w:sz w:val="24"/>
                <w:szCs w:val="24"/>
              </w:rPr>
              <w:t>10</w:t>
            </w:r>
          </w:p>
        </w:tc>
        <w:tc>
          <w:tcPr>
            <w:tcW w:w="72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0,71</w:t>
            </w:r>
          </w:p>
        </w:tc>
        <w:tc>
          <w:tcPr>
            <w:tcW w:w="1530" w:type="dxa"/>
            <w:vMerge w:val="restart"/>
            <w:vAlign w:val="center"/>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y=-0,0077x+</w:t>
            </w:r>
            <w:r w:rsidR="005A7FDA" w:rsidRPr="00FF7D70">
              <w:rPr>
                <w:rFonts w:ascii="Times New Roman" w:hAnsi="Times New Roman" w:cs="Times New Roman"/>
                <w:sz w:val="24"/>
                <w:szCs w:val="24"/>
                <w:lang w:val="kk-KZ"/>
              </w:rPr>
              <w:t xml:space="preserve"> </w:t>
            </w:r>
            <w:r w:rsidRPr="00FF7D70">
              <w:rPr>
                <w:rFonts w:ascii="Times New Roman" w:hAnsi="Times New Roman" w:cs="Times New Roman"/>
                <w:sz w:val="24"/>
                <w:szCs w:val="24"/>
              </w:rPr>
              <w:t>1,2855</w:t>
            </w:r>
          </w:p>
        </w:tc>
        <w:tc>
          <w:tcPr>
            <w:tcW w:w="810" w:type="dxa"/>
            <w:vMerge w:val="restart"/>
            <w:vAlign w:val="center"/>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0,995</w:t>
            </w:r>
          </w:p>
        </w:tc>
        <w:tc>
          <w:tcPr>
            <w:tcW w:w="900" w:type="dxa"/>
            <w:vMerge w:val="restart"/>
            <w:vAlign w:val="center"/>
          </w:tcPr>
          <w:p w:rsidR="00493A17" w:rsidRPr="00D67A06"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1,</w:t>
            </w:r>
            <w:r w:rsidR="00493A17" w:rsidRPr="00FF7D70">
              <w:rPr>
                <w:rFonts w:ascii="Times New Roman" w:hAnsi="Times New Roman" w:cs="Times New Roman"/>
                <w:sz w:val="24"/>
                <w:szCs w:val="24"/>
              </w:rPr>
              <w:t>29</w:t>
            </w:r>
            <w:r w:rsidR="00493A17" w:rsidRPr="00FF7D70">
              <w:rPr>
                <w:rFonts w:ascii="Times New Roman" w:hAnsi="Times New Roman" w:cs="Times New Roman"/>
                <w:sz w:val="24"/>
                <w:szCs w:val="24"/>
                <w:lang w:val="kk-KZ"/>
              </w:rPr>
              <w:t>±</w:t>
            </w:r>
            <w:r w:rsidR="00266307" w:rsidRPr="00FF7D70">
              <w:rPr>
                <w:rFonts w:ascii="Times New Roman" w:hAnsi="Times New Roman" w:cs="Times New Roman"/>
                <w:sz w:val="24"/>
                <w:szCs w:val="24"/>
                <w:lang w:val="kk-KZ"/>
              </w:rPr>
              <w:t xml:space="preserve"> </w:t>
            </w:r>
            <w:r w:rsidR="00D67A06">
              <w:rPr>
                <w:rFonts w:ascii="Times New Roman" w:hAnsi="Times New Roman" w:cs="Times New Roman"/>
                <w:sz w:val="24"/>
                <w:szCs w:val="24"/>
                <w:lang w:val="kk-KZ"/>
              </w:rPr>
              <w:t>2,33</w:t>
            </w:r>
            <w:r w:rsidR="00D67A06">
              <w:rPr>
                <w:rFonts w:ascii="Times New Roman" w:hAnsi="Times New Roman" w:cs="Times New Roman"/>
                <w:sz w:val="24"/>
                <w:szCs w:val="24"/>
              </w:rPr>
              <w:t>%</w:t>
            </w:r>
          </w:p>
        </w:tc>
        <w:tc>
          <w:tcPr>
            <w:tcW w:w="900" w:type="dxa"/>
            <w:vMerge w:val="restart"/>
            <w:vAlign w:val="center"/>
          </w:tcPr>
          <w:p w:rsidR="00493A17" w:rsidRPr="00FF7D70" w:rsidRDefault="00B3602B" w:rsidP="009F63BD">
            <w:pPr>
              <w:jc w:val="center"/>
              <w:rPr>
                <w:rFonts w:ascii="Times New Roman" w:hAnsi="Times New Roman" w:cs="Times New Roman"/>
                <w:sz w:val="24"/>
                <w:szCs w:val="24"/>
                <w:lang w:val="kk-KZ"/>
              </w:rPr>
            </w:pPr>
            <w:r w:rsidRPr="00FF7D70">
              <w:rPr>
                <w:rFonts w:ascii="Times New Roman" w:hAnsi="Times New Roman" w:cs="Times New Roman"/>
                <w:sz w:val="24"/>
                <w:szCs w:val="24"/>
                <w:lang w:val="kk-KZ"/>
              </w:rPr>
              <w:t>-</w:t>
            </w:r>
          </w:p>
        </w:tc>
      </w:tr>
      <w:tr w:rsidR="00B3602B" w:rsidRPr="00FF7D70" w:rsidTr="00F77C03">
        <w:trPr>
          <w:jc w:val="center"/>
        </w:trPr>
        <w:tc>
          <w:tcPr>
            <w:tcW w:w="1255" w:type="dxa"/>
            <w:vMerge/>
          </w:tcPr>
          <w:p w:rsidR="00493A17" w:rsidRPr="00FF7D70" w:rsidRDefault="00493A17" w:rsidP="009F63BD">
            <w:pPr>
              <w:rPr>
                <w:rFonts w:ascii="Times New Roman" w:hAnsi="Times New Roman" w:cs="Times New Roman"/>
                <w:sz w:val="24"/>
                <w:szCs w:val="24"/>
              </w:rPr>
            </w:pPr>
          </w:p>
        </w:tc>
        <w:tc>
          <w:tcPr>
            <w:tcW w:w="810" w:type="dxa"/>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80:20</w:t>
            </w:r>
          </w:p>
        </w:tc>
        <w:tc>
          <w:tcPr>
            <w:tcW w:w="81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15,</w:t>
            </w:r>
            <w:r w:rsidR="00493A17" w:rsidRPr="00FF7D70">
              <w:rPr>
                <w:rFonts w:ascii="Times New Roman" w:hAnsi="Times New Roman" w:cs="Times New Roman"/>
                <w:sz w:val="24"/>
                <w:szCs w:val="24"/>
              </w:rPr>
              <w:t>88</w:t>
            </w:r>
          </w:p>
        </w:tc>
        <w:tc>
          <w:tcPr>
            <w:tcW w:w="81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2,</w:t>
            </w:r>
            <w:r w:rsidR="00493A17" w:rsidRPr="00FF7D70">
              <w:rPr>
                <w:rFonts w:ascii="Times New Roman" w:hAnsi="Times New Roman" w:cs="Times New Roman"/>
                <w:sz w:val="24"/>
                <w:szCs w:val="24"/>
              </w:rPr>
              <w:t>83</w:t>
            </w:r>
          </w:p>
        </w:tc>
        <w:tc>
          <w:tcPr>
            <w:tcW w:w="72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4,</w:t>
            </w:r>
            <w:r w:rsidR="005C302D" w:rsidRPr="00FF7D70">
              <w:rPr>
                <w:rFonts w:ascii="Times New Roman" w:hAnsi="Times New Roman" w:cs="Times New Roman"/>
                <w:sz w:val="24"/>
                <w:szCs w:val="24"/>
              </w:rPr>
              <w:t>61</w:t>
            </w:r>
          </w:p>
        </w:tc>
        <w:tc>
          <w:tcPr>
            <w:tcW w:w="72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0,66</w:t>
            </w:r>
          </w:p>
        </w:tc>
        <w:tc>
          <w:tcPr>
            <w:tcW w:w="1530" w:type="dxa"/>
            <w:vMerge/>
          </w:tcPr>
          <w:p w:rsidR="00493A17" w:rsidRPr="00FF7D70" w:rsidRDefault="00493A17" w:rsidP="009F63BD">
            <w:pPr>
              <w:rPr>
                <w:rFonts w:ascii="Times New Roman" w:hAnsi="Times New Roman" w:cs="Times New Roman"/>
                <w:sz w:val="24"/>
                <w:szCs w:val="24"/>
              </w:rPr>
            </w:pPr>
          </w:p>
        </w:tc>
        <w:tc>
          <w:tcPr>
            <w:tcW w:w="810" w:type="dxa"/>
            <w:vMerge/>
          </w:tcPr>
          <w:p w:rsidR="00493A17" w:rsidRPr="00FF7D70" w:rsidRDefault="00493A17" w:rsidP="009F63BD">
            <w:pPr>
              <w:rPr>
                <w:rFonts w:ascii="Times New Roman" w:hAnsi="Times New Roman" w:cs="Times New Roman"/>
                <w:sz w:val="24"/>
                <w:szCs w:val="24"/>
              </w:rPr>
            </w:pPr>
          </w:p>
        </w:tc>
        <w:tc>
          <w:tcPr>
            <w:tcW w:w="900" w:type="dxa"/>
            <w:vMerge/>
          </w:tcPr>
          <w:p w:rsidR="00493A17" w:rsidRPr="00FF7D70" w:rsidRDefault="00493A17" w:rsidP="009F63BD">
            <w:pPr>
              <w:rPr>
                <w:rFonts w:ascii="Times New Roman" w:hAnsi="Times New Roman" w:cs="Times New Roman"/>
                <w:sz w:val="24"/>
                <w:szCs w:val="24"/>
              </w:rPr>
            </w:pPr>
          </w:p>
        </w:tc>
        <w:tc>
          <w:tcPr>
            <w:tcW w:w="900" w:type="dxa"/>
            <w:vMerge/>
          </w:tcPr>
          <w:p w:rsidR="00493A17" w:rsidRPr="00FF7D70" w:rsidRDefault="00493A17" w:rsidP="009F63BD">
            <w:pPr>
              <w:rPr>
                <w:rFonts w:ascii="Times New Roman" w:hAnsi="Times New Roman" w:cs="Times New Roman"/>
                <w:sz w:val="24"/>
                <w:szCs w:val="24"/>
              </w:rPr>
            </w:pPr>
          </w:p>
        </w:tc>
      </w:tr>
      <w:tr w:rsidR="00B3602B" w:rsidRPr="00FF7D70" w:rsidTr="00F77C03">
        <w:trPr>
          <w:jc w:val="center"/>
        </w:trPr>
        <w:tc>
          <w:tcPr>
            <w:tcW w:w="1255" w:type="dxa"/>
            <w:vMerge/>
          </w:tcPr>
          <w:p w:rsidR="00493A17" w:rsidRPr="00FF7D70" w:rsidRDefault="00493A17" w:rsidP="009F63BD">
            <w:pPr>
              <w:rPr>
                <w:rFonts w:ascii="Times New Roman" w:hAnsi="Times New Roman" w:cs="Times New Roman"/>
                <w:sz w:val="24"/>
                <w:szCs w:val="24"/>
              </w:rPr>
            </w:pPr>
          </w:p>
        </w:tc>
        <w:tc>
          <w:tcPr>
            <w:tcW w:w="810" w:type="dxa"/>
          </w:tcPr>
          <w:p w:rsidR="00493A17" w:rsidRPr="00FF7D70" w:rsidRDefault="00493A17" w:rsidP="009F63BD">
            <w:pPr>
              <w:jc w:val="center"/>
              <w:rPr>
                <w:rFonts w:ascii="Times New Roman" w:hAnsi="Times New Roman" w:cs="Times New Roman"/>
                <w:sz w:val="24"/>
                <w:szCs w:val="24"/>
              </w:rPr>
            </w:pPr>
            <w:r w:rsidRPr="00FF7D70">
              <w:rPr>
                <w:rFonts w:ascii="Times New Roman" w:hAnsi="Times New Roman" w:cs="Times New Roman"/>
                <w:sz w:val="24"/>
                <w:szCs w:val="24"/>
              </w:rPr>
              <w:t>85:15</w:t>
            </w:r>
          </w:p>
        </w:tc>
        <w:tc>
          <w:tcPr>
            <w:tcW w:w="81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15,</w:t>
            </w:r>
            <w:r w:rsidR="00493A17" w:rsidRPr="00FF7D70">
              <w:rPr>
                <w:rFonts w:ascii="Times New Roman" w:hAnsi="Times New Roman" w:cs="Times New Roman"/>
                <w:sz w:val="24"/>
                <w:szCs w:val="24"/>
              </w:rPr>
              <w:t>32</w:t>
            </w:r>
          </w:p>
        </w:tc>
        <w:tc>
          <w:tcPr>
            <w:tcW w:w="81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2,</w:t>
            </w:r>
            <w:r w:rsidR="00493A17" w:rsidRPr="00FF7D70">
              <w:rPr>
                <w:rFonts w:ascii="Times New Roman" w:hAnsi="Times New Roman" w:cs="Times New Roman"/>
                <w:sz w:val="24"/>
                <w:szCs w:val="24"/>
              </w:rPr>
              <w:t>91</w:t>
            </w:r>
          </w:p>
        </w:tc>
        <w:tc>
          <w:tcPr>
            <w:tcW w:w="72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4,</w:t>
            </w:r>
            <w:r w:rsidR="005C302D" w:rsidRPr="00FF7D70">
              <w:rPr>
                <w:rFonts w:ascii="Times New Roman" w:hAnsi="Times New Roman" w:cs="Times New Roman"/>
                <w:sz w:val="24"/>
                <w:szCs w:val="24"/>
              </w:rPr>
              <w:t>26</w:t>
            </w:r>
          </w:p>
        </w:tc>
        <w:tc>
          <w:tcPr>
            <w:tcW w:w="720" w:type="dxa"/>
            <w:vAlign w:val="bottom"/>
          </w:tcPr>
          <w:p w:rsidR="00493A17" w:rsidRPr="00FF7D70" w:rsidRDefault="00B3602B" w:rsidP="009F63BD">
            <w:pPr>
              <w:jc w:val="center"/>
              <w:rPr>
                <w:rFonts w:ascii="Times New Roman" w:hAnsi="Times New Roman" w:cs="Times New Roman"/>
                <w:sz w:val="24"/>
                <w:szCs w:val="24"/>
              </w:rPr>
            </w:pPr>
            <w:r w:rsidRPr="00FF7D70">
              <w:rPr>
                <w:rFonts w:ascii="Times New Roman" w:hAnsi="Times New Roman" w:cs="Times New Roman"/>
                <w:sz w:val="24"/>
                <w:szCs w:val="24"/>
              </w:rPr>
              <w:t>0,63</w:t>
            </w:r>
          </w:p>
        </w:tc>
        <w:tc>
          <w:tcPr>
            <w:tcW w:w="1530" w:type="dxa"/>
            <w:vMerge/>
          </w:tcPr>
          <w:p w:rsidR="00493A17" w:rsidRPr="00FF7D70" w:rsidRDefault="00493A17" w:rsidP="009F63BD">
            <w:pPr>
              <w:rPr>
                <w:rFonts w:ascii="Times New Roman" w:hAnsi="Times New Roman" w:cs="Times New Roman"/>
                <w:sz w:val="24"/>
                <w:szCs w:val="24"/>
              </w:rPr>
            </w:pPr>
          </w:p>
        </w:tc>
        <w:tc>
          <w:tcPr>
            <w:tcW w:w="810" w:type="dxa"/>
            <w:vMerge/>
          </w:tcPr>
          <w:p w:rsidR="00493A17" w:rsidRPr="00FF7D70" w:rsidRDefault="00493A17" w:rsidP="009F63BD">
            <w:pPr>
              <w:rPr>
                <w:rFonts w:ascii="Times New Roman" w:hAnsi="Times New Roman" w:cs="Times New Roman"/>
                <w:sz w:val="24"/>
                <w:szCs w:val="24"/>
              </w:rPr>
            </w:pPr>
          </w:p>
        </w:tc>
        <w:tc>
          <w:tcPr>
            <w:tcW w:w="900" w:type="dxa"/>
            <w:vMerge/>
          </w:tcPr>
          <w:p w:rsidR="00493A17" w:rsidRPr="00FF7D70" w:rsidRDefault="00493A17" w:rsidP="009F63BD">
            <w:pPr>
              <w:rPr>
                <w:rFonts w:ascii="Times New Roman" w:hAnsi="Times New Roman" w:cs="Times New Roman"/>
                <w:sz w:val="24"/>
                <w:szCs w:val="24"/>
              </w:rPr>
            </w:pPr>
          </w:p>
        </w:tc>
        <w:tc>
          <w:tcPr>
            <w:tcW w:w="900" w:type="dxa"/>
            <w:vMerge/>
          </w:tcPr>
          <w:p w:rsidR="00493A17" w:rsidRPr="00FF7D70" w:rsidRDefault="00493A17" w:rsidP="009F63BD">
            <w:pPr>
              <w:rPr>
                <w:rFonts w:ascii="Times New Roman" w:hAnsi="Times New Roman" w:cs="Times New Roman"/>
                <w:sz w:val="24"/>
                <w:szCs w:val="24"/>
              </w:rPr>
            </w:pPr>
          </w:p>
        </w:tc>
      </w:tr>
    </w:tbl>
    <w:p w:rsidR="00493A17" w:rsidRPr="00FF7D70" w:rsidRDefault="00493A17" w:rsidP="009F63BD">
      <w:pPr>
        <w:spacing w:after="0" w:line="240" w:lineRule="auto"/>
        <w:jc w:val="both"/>
        <w:rPr>
          <w:rFonts w:ascii="Times New Roman" w:hAnsi="Times New Roman" w:cs="Times New Roman"/>
          <w:sz w:val="28"/>
          <w:szCs w:val="28"/>
        </w:rPr>
      </w:pPr>
    </w:p>
    <w:p w:rsidR="00493A17" w:rsidRPr="00FF7D70" w:rsidRDefault="00493A17" w:rsidP="00E72346">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ПпІХ ПФа-мен салыстырғанда гидрофильді және</w:t>
      </w:r>
      <w:r w:rsidR="00824787">
        <w:rPr>
          <w:rFonts w:ascii="Times New Roman" w:hAnsi="Times New Roman" w:cs="Times New Roman"/>
          <w:sz w:val="28"/>
          <w:szCs w:val="28"/>
          <w:lang w:val="kk-KZ"/>
        </w:rPr>
        <w:t xml:space="preserve"> оның мәні -0,49 құрады (15-кесте</w:t>
      </w:r>
      <w:r w:rsidRPr="00FF7D70">
        <w:rPr>
          <w:rFonts w:ascii="Times New Roman" w:hAnsi="Times New Roman" w:cs="Times New Roman"/>
          <w:sz w:val="28"/>
          <w:szCs w:val="28"/>
          <w:lang w:val="kk-KZ"/>
        </w:rPr>
        <w:t>). Себебі, ПпІХ-</w:t>
      </w:r>
      <w:r w:rsidR="00E72346">
        <w:rPr>
          <w:rFonts w:ascii="Times New Roman" w:hAnsi="Times New Roman" w:cs="Times New Roman"/>
          <w:sz w:val="28"/>
          <w:szCs w:val="28"/>
          <w:lang w:val="kk-KZ"/>
        </w:rPr>
        <w:t>д</w:t>
      </w:r>
      <w:r w:rsidRPr="00FF7D70">
        <w:rPr>
          <w:rFonts w:ascii="Times New Roman" w:hAnsi="Times New Roman" w:cs="Times New Roman"/>
          <w:sz w:val="28"/>
          <w:szCs w:val="28"/>
          <w:lang w:val="kk-KZ"/>
        </w:rPr>
        <w:t xml:space="preserve">ың құрамында иондануға қабілетті екі пропион топтары бар.  ФФ өзінің күрделі құрылысына қарай полярлы және полярсыз топтардан тұратын амфифильді молекула </w:t>
      </w:r>
      <w:r w:rsidR="004718FD" w:rsidRPr="00FF7D70">
        <w:rPr>
          <w:rFonts w:ascii="Times New Roman" w:hAnsi="Times New Roman" w:cs="Times New Roman"/>
          <w:sz w:val="28"/>
          <w:szCs w:val="28"/>
          <w:lang w:val="kk-KZ"/>
        </w:rPr>
        <w:t>екендігін дәлелдей түсті</w:t>
      </w:r>
      <w:r w:rsidRPr="00FF7D70">
        <w:rPr>
          <w:rFonts w:ascii="Times New Roman" w:hAnsi="Times New Roman" w:cs="Times New Roman"/>
          <w:sz w:val="28"/>
          <w:szCs w:val="28"/>
          <w:lang w:val="kk-KZ"/>
        </w:rPr>
        <w:t>.</w:t>
      </w:r>
      <w:r w:rsidR="004718FD" w:rsidRPr="00FF7D70">
        <w:rPr>
          <w:rFonts w:ascii="Times New Roman" w:hAnsi="Times New Roman" w:cs="Times New Roman"/>
          <w:sz w:val="28"/>
          <w:szCs w:val="28"/>
          <w:lang w:val="kk-KZ"/>
        </w:rPr>
        <w:t xml:space="preserve"> Яғни, алынған үш мәннің екеуі ФФ-нің гидрофильді, ал 0,15 мәні липофильді екендігін көрсетті.</w:t>
      </w:r>
      <w:r w:rsidRPr="00FF7D70">
        <w:rPr>
          <w:rFonts w:ascii="Times New Roman" w:hAnsi="Times New Roman" w:cs="Times New Roman"/>
          <w:sz w:val="28"/>
          <w:szCs w:val="28"/>
          <w:lang w:val="kk-KZ"/>
        </w:rPr>
        <w:t xml:space="preserve"> Барлық жағдайда, R</w:t>
      </w:r>
      <w:r w:rsidRPr="00FF7D70">
        <w:rPr>
          <w:rFonts w:ascii="Times New Roman" w:hAnsi="Times New Roman" w:cs="Times New Roman"/>
          <w:sz w:val="28"/>
          <w:szCs w:val="28"/>
          <w:vertAlign w:val="superscript"/>
          <w:lang w:val="kk-KZ"/>
        </w:rPr>
        <w:t xml:space="preserve">2 </w:t>
      </w:r>
      <w:r w:rsidR="002D251F" w:rsidRPr="00FF7D70">
        <w:rPr>
          <w:rFonts w:ascii="Times New Roman" w:hAnsi="Times New Roman" w:cs="Times New Roman"/>
          <w:sz w:val="28"/>
          <w:szCs w:val="28"/>
          <w:lang w:val="kk-KZ"/>
        </w:rPr>
        <w:t>мәндері &gt;0,</w:t>
      </w:r>
      <w:r w:rsidRPr="00FF7D70">
        <w:rPr>
          <w:rFonts w:ascii="Times New Roman" w:hAnsi="Times New Roman" w:cs="Times New Roman"/>
          <w:sz w:val="28"/>
          <w:szCs w:val="28"/>
          <w:lang w:val="kk-KZ"/>
        </w:rPr>
        <w:t>99</w:t>
      </w:r>
      <w:r w:rsidR="004718FD" w:rsidRPr="00FF7D70">
        <w:rPr>
          <w:rFonts w:ascii="Times New Roman" w:hAnsi="Times New Roman" w:cs="Times New Roman"/>
          <w:sz w:val="28"/>
          <w:szCs w:val="28"/>
          <w:lang w:val="kk-KZ"/>
        </w:rPr>
        <w:t>0</w:t>
      </w:r>
      <w:r w:rsidRPr="00FF7D70">
        <w:rPr>
          <w:rFonts w:ascii="Times New Roman" w:hAnsi="Times New Roman" w:cs="Times New Roman"/>
          <w:sz w:val="28"/>
          <w:szCs w:val="28"/>
          <w:lang w:val="kk-KZ"/>
        </w:rPr>
        <w:t xml:space="preserve"> құрады. </w:t>
      </w:r>
      <w:r w:rsidR="00E72346">
        <w:rPr>
          <w:rFonts w:ascii="Times New Roman" w:hAnsi="Times New Roman" w:cs="Times New Roman"/>
          <w:sz w:val="28"/>
          <w:szCs w:val="28"/>
          <w:lang w:val="kk-KZ"/>
        </w:rPr>
        <w:t>Нәтижесінде</w:t>
      </w:r>
      <w:r w:rsidRPr="00FF7D70">
        <w:rPr>
          <w:rFonts w:ascii="Times New Roman" w:hAnsi="Times New Roman" w:cs="Times New Roman"/>
          <w:sz w:val="28"/>
          <w:szCs w:val="28"/>
          <w:lang w:val="kk-KZ"/>
        </w:rPr>
        <w:t xml:space="preserve">, ТЖСХ әдісі ФС-дың липофильділігін өлшеу үшін қолайлы </w:t>
      </w:r>
      <w:r w:rsidR="00E72346">
        <w:rPr>
          <w:rFonts w:ascii="Times New Roman" w:hAnsi="Times New Roman" w:cs="Times New Roman"/>
          <w:sz w:val="28"/>
          <w:szCs w:val="28"/>
          <w:lang w:val="kk-KZ"/>
        </w:rPr>
        <w:t>әрі дәлдігі жоғары эксперименттік әдіс ретінде ұсынылады</w:t>
      </w:r>
      <w:r w:rsidRPr="00FF7D70">
        <w:rPr>
          <w:rFonts w:ascii="Times New Roman" w:hAnsi="Times New Roman" w:cs="Times New Roman"/>
          <w:sz w:val="28"/>
          <w:szCs w:val="28"/>
          <w:lang w:val="kk-KZ"/>
        </w:rPr>
        <w:t xml:space="preserve">. </w:t>
      </w:r>
    </w:p>
    <w:p w:rsidR="00493A17" w:rsidRPr="00FF7D70" w:rsidRDefault="00493A17" w:rsidP="009F63BD">
      <w:pPr>
        <w:spacing w:after="0" w:line="240" w:lineRule="auto"/>
        <w:jc w:val="both"/>
        <w:rPr>
          <w:rFonts w:ascii="Times New Roman" w:hAnsi="Times New Roman" w:cs="Times New Roman"/>
          <w:b/>
          <w:sz w:val="28"/>
          <w:szCs w:val="28"/>
          <w:lang w:val="kk-KZ"/>
        </w:rPr>
      </w:pPr>
    </w:p>
    <w:p w:rsidR="005423F0" w:rsidRPr="00FF7D70" w:rsidRDefault="008039B6" w:rsidP="005423F0">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5423F0" w:rsidRPr="00FF7D70">
        <w:rPr>
          <w:rFonts w:ascii="Times New Roman" w:hAnsi="Times New Roman" w:cs="Times New Roman"/>
          <w:sz w:val="28"/>
          <w:szCs w:val="28"/>
          <w:lang w:val="kk-KZ"/>
        </w:rPr>
        <w:t xml:space="preserve">.2.3 </w:t>
      </w:r>
      <w:r w:rsidR="00493A17" w:rsidRPr="00FF7D70">
        <w:rPr>
          <w:rFonts w:ascii="Times New Roman" w:hAnsi="Times New Roman" w:cs="Times New Roman"/>
          <w:sz w:val="28"/>
          <w:szCs w:val="28"/>
          <w:lang w:val="kk-KZ"/>
        </w:rPr>
        <w:t>ТФТ әдісімен липофильділікті анықтау</w:t>
      </w:r>
    </w:p>
    <w:p w:rsidR="00493A17" w:rsidRPr="00FF7D70" w:rsidRDefault="00493A17" w:rsidP="005423F0">
      <w:pPr>
        <w:spacing w:after="0" w:line="240" w:lineRule="auto"/>
        <w:ind w:firstLine="720"/>
        <w:jc w:val="both"/>
        <w:rPr>
          <w:rFonts w:ascii="Times New Roman" w:hAnsi="Times New Roman" w:cs="Times New Roman"/>
          <w:sz w:val="28"/>
          <w:szCs w:val="28"/>
          <w:lang w:val="kk-KZ"/>
        </w:rPr>
      </w:pPr>
      <w:r w:rsidRPr="00FF7D70">
        <w:rPr>
          <w:rFonts w:ascii="Times New Roman" w:eastAsia="Times New Roman" w:hAnsi="Times New Roman" w:cs="Times New Roman"/>
          <w:sz w:val="28"/>
          <w:szCs w:val="28"/>
          <w:lang w:val="kk-KZ"/>
        </w:rPr>
        <w:t xml:space="preserve">B3LYP және </w:t>
      </w:r>
      <w:r w:rsidRPr="00FF7D70">
        <w:rPr>
          <w:rFonts w:ascii="Times New Roman" w:hAnsi="Times New Roman" w:cs="Times New Roman"/>
          <w:sz w:val="28"/>
          <w:szCs w:val="28"/>
        </w:rPr>
        <w:t>ω</w:t>
      </w:r>
      <w:r w:rsidRPr="00FF7D70">
        <w:rPr>
          <w:rFonts w:ascii="Times New Roman" w:hAnsi="Times New Roman" w:cs="Times New Roman"/>
          <w:sz w:val="28"/>
          <w:szCs w:val="28"/>
          <w:lang w:val="kk-KZ"/>
        </w:rPr>
        <w:t>B97X-D</w:t>
      </w:r>
      <w:r w:rsidRPr="00FF7D70">
        <w:rPr>
          <w:rFonts w:ascii="Times New Roman" w:eastAsia="Times New Roman" w:hAnsi="Times New Roman" w:cs="Times New Roman"/>
          <w:sz w:val="28"/>
          <w:szCs w:val="28"/>
          <w:lang w:val="kk-KZ"/>
        </w:rPr>
        <w:t xml:space="preserve"> (6-31G(d,), 6-31+G(d,p) и 6-311++G(d,p) базистер жиынтығы) теория деңгейінде барлық еріткіш модельдерін қолдана отырып су мен </w:t>
      </w:r>
      <w:r w:rsidRPr="00FF7D70">
        <w:rPr>
          <w:rFonts w:ascii="Times New Roman" w:hAnsi="Times New Roman" w:cs="Times New Roman"/>
          <w:i/>
          <w:iCs/>
          <w:sz w:val="28"/>
          <w:szCs w:val="28"/>
          <w:lang w:val="kk-KZ"/>
        </w:rPr>
        <w:t>n</w:t>
      </w:r>
      <w:r w:rsidRPr="00FF7D70">
        <w:rPr>
          <w:rFonts w:ascii="Times New Roman" w:eastAsia="Times New Roman" w:hAnsi="Times New Roman" w:cs="Times New Roman"/>
          <w:sz w:val="28"/>
          <w:szCs w:val="28"/>
          <w:lang w:val="kk-KZ"/>
        </w:rPr>
        <w:t>-октанолда ПпІХ-</w:t>
      </w:r>
      <w:r w:rsidR="00E72346">
        <w:rPr>
          <w:rFonts w:ascii="Times New Roman" w:eastAsia="Times New Roman" w:hAnsi="Times New Roman" w:cs="Times New Roman"/>
          <w:sz w:val="28"/>
          <w:szCs w:val="28"/>
          <w:lang w:val="kk-KZ"/>
        </w:rPr>
        <w:t>д</w:t>
      </w:r>
      <w:r w:rsidRPr="00FF7D70">
        <w:rPr>
          <w:rFonts w:ascii="Times New Roman" w:eastAsia="Times New Roman" w:hAnsi="Times New Roman" w:cs="Times New Roman"/>
          <w:sz w:val="28"/>
          <w:szCs w:val="28"/>
          <w:lang w:val="kk-KZ"/>
        </w:rPr>
        <w:t>ың конформациялық анализінен ә</w:t>
      </w:r>
      <w:r w:rsidR="007D16DB" w:rsidRPr="00FF7D70">
        <w:rPr>
          <w:rFonts w:ascii="Times New Roman" w:eastAsia="Times New Roman" w:hAnsi="Times New Roman" w:cs="Times New Roman"/>
          <w:sz w:val="28"/>
          <w:szCs w:val="28"/>
          <w:lang w:val="kk-KZ"/>
        </w:rPr>
        <w:t>ртүрлі құрылымдар алынды. B3LYP/</w:t>
      </w:r>
      <w:r w:rsidRPr="00FF7D70">
        <w:rPr>
          <w:rFonts w:ascii="Times New Roman" w:eastAsia="Times New Roman" w:hAnsi="Times New Roman" w:cs="Times New Roman"/>
          <w:sz w:val="28"/>
          <w:szCs w:val="28"/>
          <w:lang w:val="kk-KZ"/>
        </w:rPr>
        <w:t xml:space="preserve">6-31G(d), 6-31+G(d,p) деңгейінде </w:t>
      </w:r>
      <w:r w:rsidRPr="00FF7D70">
        <w:rPr>
          <w:rFonts w:ascii="Times New Roman" w:hAnsi="Times New Roman" w:cs="Times New Roman"/>
          <w:sz w:val="28"/>
          <w:szCs w:val="28"/>
          <w:lang w:val="kk-KZ"/>
        </w:rPr>
        <w:t>ТСМ</w:t>
      </w:r>
      <w:r w:rsidR="00813589"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lang w:val="kk-KZ"/>
        </w:rPr>
        <w:t>К-ПҮМ және РИТ-ПҮМ</w:t>
      </w:r>
      <w:r w:rsidR="007D16DB" w:rsidRPr="00FF7D70">
        <w:rPr>
          <w:rFonts w:ascii="Times New Roman" w:eastAsia="Times New Roman" w:hAnsi="Times New Roman" w:cs="Times New Roman"/>
          <w:sz w:val="28"/>
          <w:szCs w:val="28"/>
          <w:lang w:val="kk-KZ"/>
        </w:rPr>
        <w:t>/</w:t>
      </w:r>
      <w:r w:rsidRPr="00FF7D70">
        <w:rPr>
          <w:rFonts w:ascii="Times New Roman" w:eastAsia="Times New Roman" w:hAnsi="Times New Roman" w:cs="Times New Roman"/>
          <w:sz w:val="28"/>
          <w:szCs w:val="28"/>
          <w:lang w:val="kk-KZ"/>
        </w:rPr>
        <w:t xml:space="preserve">су және </w:t>
      </w:r>
      <w:r w:rsidRPr="00FF7D70">
        <w:rPr>
          <w:rFonts w:ascii="Times New Roman" w:hAnsi="Times New Roman" w:cs="Times New Roman"/>
          <w:i/>
          <w:iCs/>
          <w:sz w:val="28"/>
          <w:szCs w:val="28"/>
          <w:lang w:val="kk-KZ"/>
        </w:rPr>
        <w:t>n</w:t>
      </w:r>
      <w:r w:rsidRPr="00FF7D70">
        <w:rPr>
          <w:rFonts w:ascii="Times New Roman" w:eastAsia="Times New Roman" w:hAnsi="Times New Roman" w:cs="Times New Roman"/>
          <w:sz w:val="28"/>
          <w:szCs w:val="28"/>
          <w:lang w:val="kk-KZ"/>
        </w:rPr>
        <w:t xml:space="preserve">-октанол еріткіш модельдерін қолдану нәтижесінде алынған </w:t>
      </w:r>
      <w:r w:rsidR="00E72346">
        <w:rPr>
          <w:rFonts w:ascii="Times New Roman" w:eastAsia="Times New Roman" w:hAnsi="Times New Roman" w:cs="Times New Roman"/>
          <w:sz w:val="28"/>
          <w:szCs w:val="28"/>
          <w:lang w:val="kk-KZ"/>
        </w:rPr>
        <w:t>құрылымдарды</w:t>
      </w:r>
      <w:r w:rsidRPr="00FF7D70">
        <w:rPr>
          <w:rFonts w:ascii="Times New Roman" w:eastAsia="Times New Roman" w:hAnsi="Times New Roman" w:cs="Times New Roman"/>
          <w:sz w:val="28"/>
          <w:szCs w:val="28"/>
          <w:lang w:val="kk-KZ"/>
        </w:rPr>
        <w:t xml:space="preserve"> конформациялық тұрғыдан қараст</w:t>
      </w:r>
      <w:r w:rsidR="00E72346">
        <w:rPr>
          <w:rFonts w:ascii="Times New Roman" w:eastAsia="Times New Roman" w:hAnsi="Times New Roman" w:cs="Times New Roman"/>
          <w:sz w:val="28"/>
          <w:szCs w:val="28"/>
          <w:lang w:val="kk-KZ"/>
        </w:rPr>
        <w:t>ырғанда, екі карбоксил (СООН)  топтарын</w:t>
      </w:r>
      <w:r w:rsidRPr="00FF7D70">
        <w:rPr>
          <w:rFonts w:ascii="Times New Roman" w:eastAsia="Times New Roman" w:hAnsi="Times New Roman" w:cs="Times New Roman"/>
          <w:sz w:val="28"/>
          <w:szCs w:val="28"/>
          <w:lang w:val="kk-KZ"/>
        </w:rPr>
        <w:t>ың бір-біріне сутектік байланыс арқылы бірдей жағдайда тартылғандығын көруге болады</w:t>
      </w:r>
      <w:r w:rsidR="005423F0" w:rsidRPr="00FF7D70">
        <w:rPr>
          <w:rFonts w:ascii="Times New Roman" w:eastAsia="Times New Roman" w:hAnsi="Times New Roman" w:cs="Times New Roman"/>
          <w:sz w:val="28"/>
          <w:szCs w:val="28"/>
          <w:lang w:val="kk-KZ"/>
        </w:rPr>
        <w:t xml:space="preserve"> (41А, Б, Г, Д және 42-сурет)</w:t>
      </w:r>
      <w:r w:rsidR="007D16DB" w:rsidRPr="00FF7D70">
        <w:rPr>
          <w:rFonts w:ascii="Times New Roman" w:eastAsia="Times New Roman" w:hAnsi="Times New Roman" w:cs="Times New Roman"/>
          <w:sz w:val="28"/>
          <w:szCs w:val="28"/>
          <w:lang w:val="kk-KZ"/>
        </w:rPr>
        <w:t>. Алайда, B3LYP/</w:t>
      </w:r>
      <w:r w:rsidRPr="00FF7D70">
        <w:rPr>
          <w:rFonts w:ascii="Times New Roman" w:eastAsia="Times New Roman" w:hAnsi="Times New Roman" w:cs="Times New Roman"/>
          <w:sz w:val="28"/>
          <w:szCs w:val="28"/>
          <w:lang w:val="kk-KZ"/>
        </w:rPr>
        <w:t xml:space="preserve">6-311++G(d,p) деңгейінде барлық еріткіш модельдерінде (су және </w:t>
      </w:r>
      <w:r w:rsidRPr="00FF7D70">
        <w:rPr>
          <w:rFonts w:ascii="Times New Roman" w:hAnsi="Times New Roman" w:cs="Times New Roman"/>
          <w:i/>
          <w:iCs/>
          <w:sz w:val="28"/>
          <w:szCs w:val="28"/>
          <w:lang w:val="kk-KZ"/>
        </w:rPr>
        <w:t>n</w:t>
      </w:r>
      <w:r w:rsidRPr="00FF7D70">
        <w:rPr>
          <w:rFonts w:ascii="Times New Roman" w:eastAsia="Times New Roman" w:hAnsi="Times New Roman" w:cs="Times New Roman"/>
          <w:sz w:val="28"/>
          <w:szCs w:val="28"/>
          <w:lang w:val="kk-KZ"/>
        </w:rPr>
        <w:t xml:space="preserve">-октанол) және </w:t>
      </w:r>
      <w:r w:rsidRPr="00FF7D70">
        <w:rPr>
          <w:rFonts w:ascii="Times New Roman" w:hAnsi="Times New Roman" w:cs="Times New Roman"/>
          <w:sz w:val="28"/>
          <w:szCs w:val="28"/>
        </w:rPr>
        <w:t>ω</w:t>
      </w:r>
      <w:r w:rsidRPr="00FF7D70">
        <w:rPr>
          <w:rFonts w:ascii="Times New Roman" w:hAnsi="Times New Roman" w:cs="Times New Roman"/>
          <w:sz w:val="28"/>
          <w:szCs w:val="28"/>
          <w:lang w:val="kk-KZ"/>
        </w:rPr>
        <w:t>B97X-D</w:t>
      </w:r>
      <w:r w:rsidR="007D16DB" w:rsidRPr="00FF7D70">
        <w:rPr>
          <w:rFonts w:ascii="Times New Roman" w:eastAsia="Times New Roman" w:hAnsi="Times New Roman" w:cs="Times New Roman"/>
          <w:sz w:val="28"/>
          <w:szCs w:val="28"/>
          <w:lang w:val="kk-KZ"/>
        </w:rPr>
        <w:t>/</w:t>
      </w:r>
      <w:r w:rsidRPr="00FF7D70">
        <w:rPr>
          <w:rFonts w:ascii="Times New Roman" w:eastAsia="Times New Roman" w:hAnsi="Times New Roman" w:cs="Times New Roman"/>
          <w:sz w:val="28"/>
          <w:szCs w:val="28"/>
          <w:lang w:val="kk-KZ"/>
        </w:rPr>
        <w:t xml:space="preserve">6-31G(d) деңгейінің ТСМ еріткіш моделінде басқа тұрақтандырылған ПпІХ </w:t>
      </w:r>
      <w:r w:rsidR="00F26BC4">
        <w:rPr>
          <w:rFonts w:ascii="Times New Roman" w:eastAsia="Times New Roman" w:hAnsi="Times New Roman" w:cs="Times New Roman"/>
          <w:sz w:val="28"/>
          <w:szCs w:val="28"/>
          <w:lang w:val="kk-KZ"/>
        </w:rPr>
        <w:t>құрылымдары</w:t>
      </w:r>
      <w:r w:rsidRPr="00FF7D70">
        <w:rPr>
          <w:rFonts w:ascii="Times New Roman" w:eastAsia="Times New Roman" w:hAnsi="Times New Roman" w:cs="Times New Roman"/>
          <w:sz w:val="28"/>
          <w:szCs w:val="28"/>
          <w:lang w:val="kk-KZ"/>
        </w:rPr>
        <w:t xml:space="preserve"> алынды</w:t>
      </w:r>
      <w:r w:rsidR="005423F0" w:rsidRPr="00FF7D70">
        <w:rPr>
          <w:rFonts w:ascii="Times New Roman" w:eastAsia="Times New Roman" w:hAnsi="Times New Roman" w:cs="Times New Roman"/>
          <w:sz w:val="28"/>
          <w:szCs w:val="28"/>
          <w:lang w:val="kk-KZ"/>
        </w:rPr>
        <w:t xml:space="preserve"> (41В, Е және 43А-сурет)</w:t>
      </w:r>
      <w:r w:rsidRPr="00FF7D70">
        <w:rPr>
          <w:rFonts w:ascii="Times New Roman" w:eastAsia="Times New Roman" w:hAnsi="Times New Roman" w:cs="Times New Roman"/>
          <w:sz w:val="28"/>
          <w:szCs w:val="28"/>
          <w:lang w:val="kk-KZ"/>
        </w:rPr>
        <w:t xml:space="preserve">. Нәтижесінде, пропион қышқылының бір қалдығы порфирин сақинасы секілді жазық түрде орналасты да, екінші пропион қышқылындағы сутегі бірінші топтың оттегісіне тартылған. </w:t>
      </w:r>
    </w:p>
    <w:p w:rsidR="002812EE" w:rsidRPr="00FF7D70" w:rsidRDefault="002812EE" w:rsidP="002812EE">
      <w:pPr>
        <w:spacing w:after="0" w:line="240" w:lineRule="auto"/>
        <w:jc w:val="both"/>
        <w:rPr>
          <w:rFonts w:ascii="Times New Roman" w:eastAsia="Times New Roman" w:hAnsi="Times New Roman" w:cs="Times New Roman"/>
          <w:sz w:val="28"/>
          <w:szCs w:val="28"/>
          <w:lang w:val="kk-KZ"/>
        </w:rPr>
      </w:pPr>
    </w:p>
    <w:p w:rsidR="002812EE" w:rsidRPr="00FF7D70" w:rsidRDefault="00413BD7" w:rsidP="002812EE">
      <w:pPr>
        <w:spacing w:after="0" w:line="240" w:lineRule="auto"/>
        <w:jc w:val="center"/>
        <w:rPr>
          <w:rFonts w:ascii="Times New Roman" w:eastAsia="Times New Roman" w:hAnsi="Times New Roman" w:cs="Times New Roman"/>
          <w:sz w:val="28"/>
          <w:szCs w:val="28"/>
          <w:lang w:val="kk-KZ"/>
        </w:rPr>
      </w:pPr>
      <w:r w:rsidRPr="00FF7D70">
        <w:rPr>
          <w:rFonts w:ascii="Times New Roman" w:eastAsia="Times New Roman" w:hAnsi="Times New Roman" w:cs="Times New Roman"/>
          <w:noProof/>
          <w:sz w:val="28"/>
          <w:szCs w:val="28"/>
        </w:rPr>
        <w:lastRenderedPageBreak/>
        <w:drawing>
          <wp:inline distT="0" distB="0" distL="0" distR="0" wp14:anchorId="7B6CF83C" wp14:editId="1E7BFD80">
            <wp:extent cx="5087529" cy="3749040"/>
            <wp:effectExtent l="0" t="0" r="0" b="3810"/>
            <wp:docPr id="19" name="Рисунок 19" descr="C:\Users\bauyrzhan.myrzakhmet\Desktop\UV&amp;IR\Origin fotos of thesis\Origin thes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auyrzhan.myrzakhmet\Desktop\UV&amp;IR\Origin fotos of thesis\Origin thesis\1.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11921" r="11747"/>
                    <a:stretch/>
                  </pic:blipFill>
                  <pic:spPr bwMode="auto">
                    <a:xfrm>
                      <a:off x="0" y="0"/>
                      <a:ext cx="5087529" cy="3749040"/>
                    </a:xfrm>
                    <a:prstGeom prst="rect">
                      <a:avLst/>
                    </a:prstGeom>
                    <a:noFill/>
                    <a:ln>
                      <a:noFill/>
                    </a:ln>
                    <a:extLst>
                      <a:ext uri="{53640926-AAD7-44D8-BBD7-CCE9431645EC}">
                        <a14:shadowObscured xmlns:a14="http://schemas.microsoft.com/office/drawing/2010/main"/>
                      </a:ext>
                    </a:extLst>
                  </pic:spPr>
                </pic:pic>
              </a:graphicData>
            </a:graphic>
          </wp:inline>
        </w:drawing>
      </w:r>
    </w:p>
    <w:p w:rsidR="00413BD7" w:rsidRPr="00FF7D70" w:rsidRDefault="00665B74" w:rsidP="00413BD7">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41</w:t>
      </w:r>
      <w:r w:rsidR="00933E8E" w:rsidRPr="00FF7D70">
        <w:rPr>
          <w:rFonts w:ascii="Times New Roman" w:hAnsi="Times New Roman" w:cs="Times New Roman"/>
          <w:sz w:val="28"/>
          <w:szCs w:val="28"/>
          <w:lang w:val="kk-KZ"/>
        </w:rPr>
        <w:t xml:space="preserve"> – </w:t>
      </w:r>
      <w:r w:rsidR="00413BD7" w:rsidRPr="00FF7D70">
        <w:rPr>
          <w:rFonts w:ascii="Times New Roman" w:hAnsi="Times New Roman" w:cs="Times New Roman"/>
          <w:sz w:val="28"/>
          <w:szCs w:val="28"/>
          <w:lang w:val="kk-KZ"/>
        </w:rPr>
        <w:t>B3LYP/</w:t>
      </w:r>
      <w:r w:rsidR="00493A17" w:rsidRPr="00FF7D70">
        <w:rPr>
          <w:rFonts w:ascii="Times New Roman" w:hAnsi="Times New Roman" w:cs="Times New Roman"/>
          <w:sz w:val="28"/>
          <w:szCs w:val="28"/>
          <w:lang w:val="kk-KZ"/>
        </w:rPr>
        <w:t>6-31G(d)</w:t>
      </w:r>
      <w:r w:rsidR="00413BD7" w:rsidRPr="00FF7D70">
        <w:rPr>
          <w:rFonts w:ascii="Times New Roman" w:hAnsi="Times New Roman" w:cs="Times New Roman"/>
          <w:sz w:val="28"/>
          <w:szCs w:val="28"/>
          <w:lang w:val="kk-KZ"/>
        </w:rPr>
        <w:t xml:space="preserve"> (А, Г)</w:t>
      </w:r>
      <w:r w:rsidR="00493A17" w:rsidRPr="00FF7D70">
        <w:rPr>
          <w:rFonts w:ascii="Times New Roman" w:hAnsi="Times New Roman" w:cs="Times New Roman"/>
          <w:sz w:val="28"/>
          <w:szCs w:val="28"/>
          <w:lang w:val="kk-KZ"/>
        </w:rPr>
        <w:t xml:space="preserve">, 6-31+G(d,p) </w:t>
      </w:r>
      <w:r w:rsidR="00413BD7" w:rsidRPr="00FF7D70">
        <w:rPr>
          <w:rFonts w:ascii="Times New Roman" w:hAnsi="Times New Roman" w:cs="Times New Roman"/>
          <w:sz w:val="28"/>
          <w:szCs w:val="28"/>
          <w:lang w:val="kk-KZ"/>
        </w:rPr>
        <w:t xml:space="preserve">(Б, Д), </w:t>
      </w:r>
      <w:r w:rsidR="00493A17" w:rsidRPr="00FF7D70">
        <w:rPr>
          <w:rFonts w:ascii="Times New Roman" w:hAnsi="Times New Roman" w:cs="Times New Roman"/>
          <w:sz w:val="28"/>
          <w:szCs w:val="28"/>
          <w:lang w:val="kk-KZ"/>
        </w:rPr>
        <w:t>6-311++G(d,p)</w:t>
      </w:r>
      <w:r w:rsidR="00413BD7" w:rsidRPr="00FF7D70">
        <w:rPr>
          <w:rFonts w:ascii="Times New Roman" w:hAnsi="Times New Roman" w:cs="Times New Roman"/>
          <w:sz w:val="28"/>
          <w:szCs w:val="28"/>
          <w:lang w:val="kk-KZ"/>
        </w:rPr>
        <w:t xml:space="preserve"> (В, Е)</w:t>
      </w:r>
      <w:r w:rsidR="00493A17" w:rsidRPr="00FF7D70">
        <w:rPr>
          <w:rFonts w:ascii="Times New Roman" w:hAnsi="Times New Roman" w:cs="Times New Roman"/>
          <w:sz w:val="28"/>
          <w:szCs w:val="28"/>
          <w:lang w:val="kk-KZ"/>
        </w:rPr>
        <w:t xml:space="preserve"> базистер жиынтығында </w:t>
      </w:r>
      <w:r w:rsidR="00413BD7" w:rsidRPr="00FF7D70">
        <w:rPr>
          <w:rFonts w:ascii="Times New Roman" w:hAnsi="Times New Roman" w:cs="Times New Roman"/>
          <w:sz w:val="28"/>
          <w:szCs w:val="28"/>
          <w:lang w:val="kk-KZ"/>
        </w:rPr>
        <w:t>оңтайландырылған</w:t>
      </w:r>
      <w:r w:rsidR="00933E8E" w:rsidRPr="00FF7D70">
        <w:rPr>
          <w:rFonts w:ascii="Times New Roman" w:hAnsi="Times New Roman" w:cs="Times New Roman"/>
          <w:sz w:val="28"/>
          <w:szCs w:val="28"/>
          <w:lang w:val="kk-KZ"/>
        </w:rPr>
        <w:t xml:space="preserve"> ПпІХ құрылым</w:t>
      </w:r>
      <w:r w:rsidR="00413BD7" w:rsidRPr="00FF7D70">
        <w:rPr>
          <w:rFonts w:ascii="Times New Roman" w:hAnsi="Times New Roman" w:cs="Times New Roman"/>
          <w:sz w:val="28"/>
          <w:szCs w:val="28"/>
          <w:lang w:val="kk-KZ"/>
        </w:rPr>
        <w:t>ы</w:t>
      </w:r>
    </w:p>
    <w:p w:rsidR="00493A17" w:rsidRPr="00FF7D70" w:rsidRDefault="00413BD7" w:rsidP="00413BD7">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 A, Б, В</w:t>
      </w:r>
      <w:r w:rsidR="00493A17" w:rsidRPr="00FF7D70">
        <w:rPr>
          <w:rFonts w:ascii="Times New Roman" w:hAnsi="Times New Roman" w:cs="Times New Roman"/>
          <w:sz w:val="28"/>
          <w:szCs w:val="28"/>
          <w:lang w:val="kk-KZ"/>
        </w:rPr>
        <w:t>) және (</w:t>
      </w:r>
      <w:r w:rsidRPr="00FF7D70">
        <w:rPr>
          <w:rFonts w:ascii="Times New Roman" w:hAnsi="Times New Roman" w:cs="Times New Roman"/>
          <w:sz w:val="28"/>
          <w:szCs w:val="28"/>
          <w:lang w:val="kk-KZ"/>
        </w:rPr>
        <w:t>октанол-1: Г, Д, Е</w:t>
      </w:r>
      <w:r w:rsidR="002812EE" w:rsidRPr="00FF7D70">
        <w:rPr>
          <w:rFonts w:ascii="Times New Roman" w:hAnsi="Times New Roman" w:cs="Times New Roman"/>
          <w:sz w:val="28"/>
          <w:szCs w:val="28"/>
          <w:lang w:val="kk-KZ"/>
        </w:rPr>
        <w:t>)</w:t>
      </w:r>
    </w:p>
    <w:p w:rsidR="002812EE" w:rsidRPr="00FF7D70" w:rsidRDefault="002812EE" w:rsidP="002812EE">
      <w:pPr>
        <w:spacing w:after="0" w:line="240" w:lineRule="auto"/>
        <w:jc w:val="center"/>
        <w:rPr>
          <w:rFonts w:ascii="Times New Roman" w:hAnsi="Times New Roman" w:cs="Times New Roman"/>
          <w:sz w:val="28"/>
          <w:szCs w:val="28"/>
          <w:lang w:val="kk-KZ"/>
        </w:rPr>
      </w:pPr>
    </w:p>
    <w:p w:rsidR="00413BD7" w:rsidRPr="00FF7D70" w:rsidRDefault="00413BD7" w:rsidP="002812EE">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noProof/>
          <w:sz w:val="28"/>
          <w:szCs w:val="28"/>
        </w:rPr>
        <w:drawing>
          <wp:inline distT="0" distB="0" distL="0" distR="0" wp14:anchorId="15B8D9F7" wp14:editId="6F8E90A0">
            <wp:extent cx="3216536" cy="3566160"/>
            <wp:effectExtent l="0" t="0" r="3175" b="0"/>
            <wp:docPr id="18" name="Рисунок 18" descr="C:\Users\bauyrzhan.myrzakhmet\Desktop\UV&amp;IR\Origin fotos of thesis\Origin thes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uyrzhan.myrzakhmet\Desktop\UV&amp;IR\Origin fotos of thesis\Origin thesis\2.jpg"/>
                    <pic:cNvPicPr>
                      <a:picLocks noChangeAspect="1" noChangeArrowheads="1"/>
                    </pic:cNvPicPr>
                  </pic:nvPicPr>
                  <pic:blipFill rotWithShape="1">
                    <a:blip r:embed="rId81">
                      <a:extLst>
                        <a:ext uri="{28A0092B-C50C-407E-A947-70E740481C1C}">
                          <a14:useLocalDpi xmlns:a14="http://schemas.microsoft.com/office/drawing/2010/main" val="0"/>
                        </a:ext>
                      </a:extLst>
                    </a:blip>
                    <a:srcRect l="12076" r="38074" b="1743"/>
                    <a:stretch/>
                  </pic:blipFill>
                  <pic:spPr bwMode="auto">
                    <a:xfrm>
                      <a:off x="0" y="0"/>
                      <a:ext cx="3216536" cy="3566160"/>
                    </a:xfrm>
                    <a:prstGeom prst="rect">
                      <a:avLst/>
                    </a:prstGeom>
                    <a:noFill/>
                    <a:ln>
                      <a:noFill/>
                    </a:ln>
                    <a:extLst>
                      <a:ext uri="{53640926-AAD7-44D8-BBD7-CCE9431645EC}">
                        <a14:shadowObscured xmlns:a14="http://schemas.microsoft.com/office/drawing/2010/main"/>
                      </a:ext>
                    </a:extLst>
                  </pic:spPr>
                </pic:pic>
              </a:graphicData>
            </a:graphic>
          </wp:inline>
        </w:drawing>
      </w:r>
    </w:p>
    <w:p w:rsidR="00CD0FEE" w:rsidRPr="00FF7D70" w:rsidRDefault="00665B74"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42</w:t>
      </w:r>
      <w:r w:rsidR="002812EE" w:rsidRPr="00FF7D70">
        <w:rPr>
          <w:rFonts w:ascii="Times New Roman" w:hAnsi="Times New Roman" w:cs="Times New Roman"/>
          <w:sz w:val="28"/>
          <w:szCs w:val="28"/>
          <w:lang w:val="kk-KZ"/>
        </w:rPr>
        <w:t xml:space="preserve"> – </w:t>
      </w:r>
      <w:r w:rsidR="00493A17" w:rsidRPr="00FF7D70">
        <w:rPr>
          <w:rFonts w:ascii="Times New Roman" w:hAnsi="Times New Roman" w:cs="Times New Roman"/>
          <w:sz w:val="28"/>
          <w:szCs w:val="28"/>
        </w:rPr>
        <w:t>ω</w:t>
      </w:r>
      <w:r w:rsidR="00493A17" w:rsidRPr="00FF7D70">
        <w:rPr>
          <w:rFonts w:ascii="Times New Roman" w:hAnsi="Times New Roman" w:cs="Times New Roman"/>
          <w:sz w:val="28"/>
          <w:szCs w:val="28"/>
          <w:lang w:val="kk-KZ"/>
        </w:rPr>
        <w:t>B97X-D</w:t>
      </w:r>
      <w:r w:rsidR="00425F45" w:rsidRPr="00FF7D70">
        <w:rPr>
          <w:rFonts w:ascii="Times New Roman" w:hAnsi="Times New Roman" w:cs="Times New Roman"/>
          <w:sz w:val="28"/>
          <w:szCs w:val="28"/>
          <w:lang w:val="kk-KZ"/>
        </w:rPr>
        <w:t>/</w:t>
      </w:r>
      <w:r w:rsidR="00493A17" w:rsidRPr="00FF7D70">
        <w:rPr>
          <w:rFonts w:ascii="Times New Roman" w:hAnsi="Times New Roman" w:cs="Times New Roman"/>
          <w:sz w:val="28"/>
          <w:szCs w:val="28"/>
          <w:lang w:val="kk-KZ"/>
        </w:rPr>
        <w:t xml:space="preserve">6-31+G(d,p) </w:t>
      </w:r>
      <w:r w:rsidR="00425F45" w:rsidRPr="00FF7D70">
        <w:rPr>
          <w:rFonts w:ascii="Times New Roman" w:hAnsi="Times New Roman" w:cs="Times New Roman"/>
          <w:sz w:val="28"/>
          <w:szCs w:val="28"/>
          <w:lang w:val="kk-KZ"/>
        </w:rPr>
        <w:t xml:space="preserve">(А, В) </w:t>
      </w:r>
      <w:r w:rsidR="00493A17" w:rsidRPr="00FF7D70">
        <w:rPr>
          <w:rFonts w:ascii="Times New Roman" w:hAnsi="Times New Roman" w:cs="Times New Roman"/>
          <w:sz w:val="28"/>
          <w:szCs w:val="28"/>
          <w:lang w:val="kk-KZ"/>
        </w:rPr>
        <w:t xml:space="preserve">және 6-311++G(d,p) </w:t>
      </w:r>
      <w:r w:rsidR="00425F45" w:rsidRPr="00FF7D70">
        <w:rPr>
          <w:rFonts w:ascii="Times New Roman" w:hAnsi="Times New Roman" w:cs="Times New Roman"/>
          <w:sz w:val="28"/>
          <w:szCs w:val="28"/>
          <w:lang w:val="kk-KZ"/>
        </w:rPr>
        <w:t xml:space="preserve">(Б, Г) </w:t>
      </w:r>
      <w:r w:rsidR="00493A17" w:rsidRPr="00FF7D70">
        <w:rPr>
          <w:rFonts w:ascii="Times New Roman" w:hAnsi="Times New Roman" w:cs="Times New Roman"/>
          <w:sz w:val="28"/>
          <w:szCs w:val="28"/>
          <w:lang w:val="kk-KZ"/>
        </w:rPr>
        <w:t xml:space="preserve">базистер жиынтығында </w:t>
      </w:r>
      <w:r w:rsidR="00CD0FEE" w:rsidRPr="00FF7D70">
        <w:rPr>
          <w:rFonts w:ascii="Times New Roman" w:hAnsi="Times New Roman" w:cs="Times New Roman"/>
          <w:sz w:val="28"/>
          <w:szCs w:val="28"/>
          <w:lang w:val="kk-KZ"/>
        </w:rPr>
        <w:t xml:space="preserve">оңтайландырылған </w:t>
      </w:r>
      <w:r w:rsidR="00F26BC4">
        <w:rPr>
          <w:rFonts w:ascii="Times New Roman" w:hAnsi="Times New Roman" w:cs="Times New Roman"/>
          <w:sz w:val="28"/>
          <w:szCs w:val="28"/>
          <w:lang w:val="kk-KZ"/>
        </w:rPr>
        <w:t>ПпІХ</w:t>
      </w:r>
      <w:r w:rsidR="00493A17" w:rsidRPr="00FF7D70">
        <w:rPr>
          <w:rFonts w:ascii="Times New Roman" w:hAnsi="Times New Roman" w:cs="Times New Roman"/>
          <w:sz w:val="28"/>
          <w:szCs w:val="28"/>
          <w:lang w:val="kk-KZ"/>
        </w:rPr>
        <w:t xml:space="preserve"> </w:t>
      </w:r>
      <w:r w:rsidR="00CD0FEE" w:rsidRPr="00FF7D70">
        <w:rPr>
          <w:rFonts w:ascii="Times New Roman" w:hAnsi="Times New Roman" w:cs="Times New Roman"/>
          <w:sz w:val="28"/>
          <w:szCs w:val="28"/>
          <w:lang w:val="kk-KZ"/>
        </w:rPr>
        <w:t>құрылымы</w:t>
      </w:r>
    </w:p>
    <w:p w:rsidR="00493A17" w:rsidRDefault="002812EE" w:rsidP="00210FBA">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 A, Б</w:t>
      </w:r>
      <w:r w:rsidR="00493A17" w:rsidRPr="00FF7D70">
        <w:rPr>
          <w:rFonts w:ascii="Times New Roman" w:hAnsi="Times New Roman" w:cs="Times New Roman"/>
          <w:sz w:val="28"/>
          <w:szCs w:val="28"/>
          <w:lang w:val="kk-KZ"/>
        </w:rPr>
        <w:t>) және (</w:t>
      </w:r>
      <w:r w:rsidRPr="00FF7D70">
        <w:rPr>
          <w:rFonts w:ascii="Times New Roman" w:hAnsi="Times New Roman" w:cs="Times New Roman"/>
          <w:sz w:val="28"/>
          <w:szCs w:val="28"/>
          <w:lang w:val="kk-KZ"/>
        </w:rPr>
        <w:t>октанол</w:t>
      </w:r>
      <w:r w:rsidR="00210FBA" w:rsidRPr="00FF7D70">
        <w:rPr>
          <w:rFonts w:ascii="Times New Roman" w:hAnsi="Times New Roman" w:cs="Times New Roman"/>
          <w:sz w:val="28"/>
          <w:szCs w:val="28"/>
          <w:lang w:val="kk-KZ"/>
        </w:rPr>
        <w:t>-1</w:t>
      </w:r>
      <w:r w:rsidRPr="00FF7D70">
        <w:rPr>
          <w:rFonts w:ascii="Times New Roman" w:hAnsi="Times New Roman" w:cs="Times New Roman"/>
          <w:sz w:val="28"/>
          <w:szCs w:val="28"/>
          <w:lang w:val="kk-KZ"/>
        </w:rPr>
        <w:t>: В</w:t>
      </w:r>
      <w:r w:rsidR="00493A17"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lang w:val="kk-KZ"/>
        </w:rPr>
        <w:t>Г</w:t>
      </w:r>
      <w:r w:rsidR="00493A17" w:rsidRPr="00FF7D70">
        <w:rPr>
          <w:rFonts w:ascii="Times New Roman" w:hAnsi="Times New Roman" w:cs="Times New Roman"/>
          <w:sz w:val="28"/>
          <w:szCs w:val="28"/>
          <w:lang w:val="kk-KZ"/>
        </w:rPr>
        <w:t>)</w:t>
      </w:r>
    </w:p>
    <w:p w:rsidR="000556DE" w:rsidRPr="00FF7D70" w:rsidRDefault="000556DE" w:rsidP="00210FBA">
      <w:pPr>
        <w:spacing w:after="0" w:line="240" w:lineRule="auto"/>
        <w:jc w:val="center"/>
        <w:rPr>
          <w:rFonts w:ascii="Times New Roman" w:hAnsi="Times New Roman" w:cs="Times New Roman"/>
          <w:sz w:val="28"/>
          <w:szCs w:val="28"/>
          <w:lang w:val="kk-KZ"/>
        </w:rPr>
      </w:pPr>
    </w:p>
    <w:p w:rsidR="00210FBA" w:rsidRPr="00FF7D70" w:rsidRDefault="00210FBA" w:rsidP="00210FBA">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noProof/>
          <w:sz w:val="28"/>
          <w:szCs w:val="28"/>
        </w:rPr>
        <w:lastRenderedPageBreak/>
        <w:drawing>
          <wp:inline distT="0" distB="0" distL="0" distR="0" wp14:anchorId="4B4F374C" wp14:editId="39092B1D">
            <wp:extent cx="5740071" cy="4114800"/>
            <wp:effectExtent l="0" t="0" r="0" b="0"/>
            <wp:docPr id="21" name="Рисунок 21" descr="C:\Users\bauyrzhan.myrzakhmet\Desktop\UV&amp;IR\Origin fotos of thesis\Origin thesi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auyrzhan.myrzakhmet\Desktop\UV&amp;IR\Origin fotos of thesis\Origin thesis\3.jpg"/>
                    <pic:cNvPicPr>
                      <a:picLocks noChangeAspect="1" noChangeArrowheads="1"/>
                    </pic:cNvPicPr>
                  </pic:nvPicPr>
                  <pic:blipFill rotWithShape="1">
                    <a:blip r:embed="rId82">
                      <a:extLst>
                        <a:ext uri="{28A0092B-C50C-407E-A947-70E740481C1C}">
                          <a14:useLocalDpi xmlns:a14="http://schemas.microsoft.com/office/drawing/2010/main" val="0"/>
                        </a:ext>
                      </a:extLst>
                    </a:blip>
                    <a:srcRect l="11921" r="12056" b="3116"/>
                    <a:stretch/>
                  </pic:blipFill>
                  <pic:spPr bwMode="auto">
                    <a:xfrm>
                      <a:off x="0" y="0"/>
                      <a:ext cx="5740071" cy="4114800"/>
                    </a:xfrm>
                    <a:prstGeom prst="rect">
                      <a:avLst/>
                    </a:prstGeom>
                    <a:noFill/>
                    <a:ln>
                      <a:noFill/>
                    </a:ln>
                    <a:extLst>
                      <a:ext uri="{53640926-AAD7-44D8-BBD7-CCE9431645EC}">
                        <a14:shadowObscured xmlns:a14="http://schemas.microsoft.com/office/drawing/2010/main"/>
                      </a:ext>
                    </a:extLst>
                  </pic:spPr>
                </pic:pic>
              </a:graphicData>
            </a:graphic>
          </wp:inline>
        </w:drawing>
      </w:r>
    </w:p>
    <w:p w:rsidR="00844766" w:rsidRPr="00FF7D70" w:rsidRDefault="00665B74" w:rsidP="00844766">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43</w:t>
      </w:r>
      <w:r w:rsidR="00413BD7" w:rsidRPr="00FF7D70">
        <w:rPr>
          <w:rFonts w:ascii="Times New Roman" w:hAnsi="Times New Roman" w:cs="Times New Roman"/>
          <w:sz w:val="28"/>
          <w:szCs w:val="28"/>
          <w:lang w:val="kk-KZ"/>
        </w:rPr>
        <w:t xml:space="preserve"> – </w:t>
      </w:r>
      <w:r w:rsidR="00493A17" w:rsidRPr="00FF7D70">
        <w:rPr>
          <w:rFonts w:ascii="Times New Roman" w:hAnsi="Times New Roman" w:cs="Times New Roman"/>
          <w:sz w:val="28"/>
          <w:szCs w:val="28"/>
        </w:rPr>
        <w:t>ω</w:t>
      </w:r>
      <w:r w:rsidR="00493A17" w:rsidRPr="00FF7D70">
        <w:rPr>
          <w:rFonts w:ascii="Times New Roman" w:hAnsi="Times New Roman" w:cs="Times New Roman"/>
          <w:sz w:val="28"/>
          <w:szCs w:val="28"/>
          <w:lang w:val="kk-KZ"/>
        </w:rPr>
        <w:t>B97X-D</w:t>
      </w:r>
      <w:r w:rsidR="002C4C79" w:rsidRPr="00FF7D70">
        <w:rPr>
          <w:rFonts w:ascii="Times New Roman" w:hAnsi="Times New Roman" w:cs="Times New Roman"/>
          <w:sz w:val="28"/>
          <w:szCs w:val="28"/>
          <w:lang w:val="kk-KZ"/>
        </w:rPr>
        <w:t>/</w:t>
      </w:r>
      <w:r w:rsidR="00493A17" w:rsidRPr="00FF7D70">
        <w:rPr>
          <w:rFonts w:ascii="Times New Roman" w:hAnsi="Times New Roman" w:cs="Times New Roman"/>
          <w:sz w:val="28"/>
          <w:szCs w:val="28"/>
          <w:lang w:val="kk-KZ"/>
        </w:rPr>
        <w:t xml:space="preserve">6-31G(d) базис жиынтығында </w:t>
      </w:r>
      <w:r w:rsidR="00844766" w:rsidRPr="00FF7D70">
        <w:rPr>
          <w:rFonts w:ascii="Times New Roman" w:hAnsi="Times New Roman" w:cs="Times New Roman"/>
          <w:sz w:val="28"/>
          <w:szCs w:val="28"/>
          <w:lang w:val="kk-KZ"/>
        </w:rPr>
        <w:t>барлық</w:t>
      </w:r>
      <w:r w:rsidR="00493A17" w:rsidRPr="00FF7D70">
        <w:rPr>
          <w:rFonts w:ascii="Times New Roman" w:hAnsi="Times New Roman" w:cs="Times New Roman"/>
          <w:sz w:val="28"/>
          <w:szCs w:val="28"/>
          <w:lang w:val="kk-KZ"/>
        </w:rPr>
        <w:t xml:space="preserve"> еріт</w:t>
      </w:r>
      <w:r w:rsidR="00413BD7" w:rsidRPr="00FF7D70">
        <w:rPr>
          <w:rFonts w:ascii="Times New Roman" w:hAnsi="Times New Roman" w:cs="Times New Roman"/>
          <w:sz w:val="28"/>
          <w:szCs w:val="28"/>
          <w:lang w:val="kk-KZ"/>
        </w:rPr>
        <w:t xml:space="preserve">кіш модельдерінде </w:t>
      </w:r>
      <w:r w:rsidR="00210FBA" w:rsidRPr="00FF7D70">
        <w:rPr>
          <w:rFonts w:ascii="Times New Roman" w:hAnsi="Times New Roman" w:cs="Times New Roman"/>
          <w:sz w:val="28"/>
          <w:szCs w:val="28"/>
          <w:lang w:val="kk-KZ"/>
        </w:rPr>
        <w:t>оңтайландырылған</w:t>
      </w:r>
      <w:r w:rsidR="00413BD7" w:rsidRPr="00FF7D70">
        <w:rPr>
          <w:rFonts w:ascii="Times New Roman" w:hAnsi="Times New Roman" w:cs="Times New Roman"/>
          <w:sz w:val="28"/>
          <w:szCs w:val="28"/>
          <w:lang w:val="kk-KZ"/>
        </w:rPr>
        <w:t xml:space="preserve"> Пп</w:t>
      </w:r>
      <w:r w:rsidR="00210FBA" w:rsidRPr="00FF7D70">
        <w:rPr>
          <w:rFonts w:ascii="Times New Roman" w:hAnsi="Times New Roman" w:cs="Times New Roman"/>
          <w:sz w:val="28"/>
          <w:szCs w:val="28"/>
          <w:lang w:val="kk-KZ"/>
        </w:rPr>
        <w:t>ІХ</w:t>
      </w:r>
      <w:r w:rsidR="00493A17" w:rsidRPr="00FF7D70">
        <w:rPr>
          <w:rFonts w:ascii="Times New Roman" w:hAnsi="Times New Roman" w:cs="Times New Roman"/>
          <w:sz w:val="28"/>
          <w:szCs w:val="28"/>
          <w:lang w:val="kk-KZ"/>
        </w:rPr>
        <w:t xml:space="preserve"> </w:t>
      </w:r>
      <w:r w:rsidR="00210FBA" w:rsidRPr="00FF7D70">
        <w:rPr>
          <w:rFonts w:ascii="Times New Roman" w:hAnsi="Times New Roman" w:cs="Times New Roman"/>
          <w:sz w:val="28"/>
          <w:szCs w:val="28"/>
          <w:lang w:val="kk-KZ"/>
        </w:rPr>
        <w:t>құрылымы</w:t>
      </w:r>
    </w:p>
    <w:p w:rsidR="00210FBA" w:rsidRDefault="00413BD7" w:rsidP="00844766">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 A, Б</w:t>
      </w:r>
      <w:r w:rsidR="00493A17"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lang w:val="kk-KZ"/>
        </w:rPr>
        <w:t>В</w:t>
      </w:r>
      <w:r w:rsidR="00493A17" w:rsidRPr="00FF7D70">
        <w:rPr>
          <w:rFonts w:ascii="Times New Roman" w:hAnsi="Times New Roman" w:cs="Times New Roman"/>
          <w:sz w:val="28"/>
          <w:szCs w:val="28"/>
          <w:lang w:val="kk-KZ"/>
        </w:rPr>
        <w:t>) және (октанол</w:t>
      </w:r>
      <w:r w:rsidR="00210FBA" w:rsidRPr="00FF7D70">
        <w:rPr>
          <w:rFonts w:ascii="Times New Roman" w:hAnsi="Times New Roman" w:cs="Times New Roman"/>
          <w:sz w:val="28"/>
          <w:szCs w:val="28"/>
          <w:lang w:val="kk-KZ"/>
        </w:rPr>
        <w:t>-1</w:t>
      </w:r>
      <w:r w:rsidR="00493A17"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lang w:val="kk-KZ"/>
        </w:rPr>
        <w:t>Г</w:t>
      </w:r>
      <w:r w:rsidR="00493A17"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lang w:val="kk-KZ"/>
        </w:rPr>
        <w:t>Д</w:t>
      </w:r>
      <w:r w:rsidR="00493A17"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lang w:val="kk-KZ"/>
        </w:rPr>
        <w:t>Е</w:t>
      </w:r>
      <w:r w:rsidR="00210FBA" w:rsidRPr="00FF7D70">
        <w:rPr>
          <w:rFonts w:ascii="Times New Roman" w:hAnsi="Times New Roman" w:cs="Times New Roman"/>
          <w:sz w:val="28"/>
          <w:szCs w:val="28"/>
          <w:lang w:val="kk-KZ"/>
        </w:rPr>
        <w:t>)</w:t>
      </w:r>
    </w:p>
    <w:p w:rsidR="000556DE" w:rsidRDefault="000556DE" w:rsidP="000556DE">
      <w:pPr>
        <w:spacing w:after="0" w:line="240" w:lineRule="auto"/>
        <w:rPr>
          <w:rFonts w:ascii="Times New Roman" w:hAnsi="Times New Roman" w:cs="Times New Roman"/>
          <w:sz w:val="28"/>
          <w:szCs w:val="28"/>
          <w:lang w:val="kk-KZ"/>
        </w:rPr>
      </w:pPr>
    </w:p>
    <w:p w:rsidR="000556DE" w:rsidRPr="00FF7D70" w:rsidRDefault="00F26BC4" w:rsidP="000556DE">
      <w:pPr>
        <w:spacing w:after="0" w:line="240" w:lineRule="auto"/>
        <w:ind w:firstLine="720"/>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Алынған құрылымдардан</w:t>
      </w:r>
      <w:r w:rsidR="000556DE" w:rsidRPr="00FF7D70">
        <w:rPr>
          <w:rFonts w:ascii="Times New Roman" w:eastAsia="Times New Roman" w:hAnsi="Times New Roman" w:cs="Times New Roman"/>
          <w:sz w:val="28"/>
          <w:szCs w:val="28"/>
          <w:lang w:val="kk-KZ"/>
        </w:rPr>
        <w:t xml:space="preserve"> ПпІХ-ға жасалған конформациялық есептеу пропион қышқылы топтарының әртүрлі орналасқан екі мүмкін </w:t>
      </w:r>
      <w:r>
        <w:rPr>
          <w:rFonts w:ascii="Times New Roman" w:eastAsia="Times New Roman" w:hAnsi="Times New Roman" w:cs="Times New Roman"/>
          <w:sz w:val="28"/>
          <w:szCs w:val="28"/>
          <w:lang w:val="kk-KZ"/>
        </w:rPr>
        <w:t>құрылымдарының</w:t>
      </w:r>
      <w:r w:rsidR="000556DE" w:rsidRPr="00FF7D70">
        <w:rPr>
          <w:rFonts w:ascii="Times New Roman" w:eastAsia="Times New Roman" w:hAnsi="Times New Roman" w:cs="Times New Roman"/>
          <w:sz w:val="28"/>
          <w:szCs w:val="28"/>
          <w:lang w:val="kk-KZ"/>
        </w:rPr>
        <w:t xml:space="preserve"> болатындығын көрсетті. </w:t>
      </w:r>
      <w:r>
        <w:rPr>
          <w:rFonts w:ascii="Times New Roman" w:eastAsia="Times New Roman" w:hAnsi="Times New Roman" w:cs="Times New Roman"/>
          <w:sz w:val="28"/>
          <w:szCs w:val="28"/>
          <w:lang w:val="kk-KZ"/>
        </w:rPr>
        <w:t>Яғни</w:t>
      </w:r>
      <w:r w:rsidR="000556DE" w:rsidRPr="00FF7D70">
        <w:rPr>
          <w:rFonts w:ascii="Times New Roman" w:eastAsia="Times New Roman" w:hAnsi="Times New Roman" w:cs="Times New Roman"/>
          <w:sz w:val="28"/>
          <w:szCs w:val="28"/>
          <w:lang w:val="kk-KZ"/>
        </w:rPr>
        <w:t xml:space="preserve">, </w:t>
      </w:r>
      <w:r w:rsidR="000556DE" w:rsidRPr="00FF7D70">
        <w:rPr>
          <w:rFonts w:ascii="Times New Roman" w:hAnsi="Times New Roman" w:cs="Times New Roman"/>
          <w:sz w:val="28"/>
          <w:szCs w:val="28"/>
        </w:rPr>
        <w:t>ω</w:t>
      </w:r>
      <w:r w:rsidR="000556DE" w:rsidRPr="00FF7D70">
        <w:rPr>
          <w:rFonts w:ascii="Times New Roman" w:hAnsi="Times New Roman" w:cs="Times New Roman"/>
          <w:sz w:val="28"/>
          <w:szCs w:val="28"/>
          <w:lang w:val="kk-KZ"/>
        </w:rPr>
        <w:t>B97X-D</w:t>
      </w:r>
      <w:r w:rsidR="000556DE" w:rsidRPr="00FF7D70">
        <w:rPr>
          <w:rFonts w:ascii="Times New Roman" w:eastAsia="Times New Roman" w:hAnsi="Times New Roman" w:cs="Times New Roman"/>
          <w:sz w:val="28"/>
          <w:szCs w:val="28"/>
          <w:lang w:val="kk-KZ"/>
        </w:rPr>
        <w:t xml:space="preserve"> және 6-311++G(d,p) базис жиынтығы осы молекула үшін сутектік байланыс сияқты алыстан әсер ететін әрекеттесулерді жақсы сипаттаудың нәтижесі екенін көрсетеді. Екінші жағынан, ПФа-</w:t>
      </w:r>
      <w:r>
        <w:rPr>
          <w:rFonts w:ascii="Times New Roman" w:eastAsia="Times New Roman" w:hAnsi="Times New Roman" w:cs="Times New Roman"/>
          <w:sz w:val="28"/>
          <w:szCs w:val="28"/>
          <w:lang w:val="kk-KZ"/>
        </w:rPr>
        <w:t>ге</w:t>
      </w:r>
      <w:r w:rsidR="000556DE" w:rsidRPr="00FF7D70">
        <w:rPr>
          <w:rFonts w:ascii="Times New Roman" w:eastAsia="Times New Roman" w:hAnsi="Times New Roman" w:cs="Times New Roman"/>
          <w:sz w:val="28"/>
          <w:szCs w:val="28"/>
          <w:lang w:val="kk-KZ"/>
        </w:rPr>
        <w:t xml:space="preserve"> жүргізілген ТФТ есебі, B3LYP және </w:t>
      </w:r>
      <w:r w:rsidR="000556DE" w:rsidRPr="00FF7D70">
        <w:rPr>
          <w:rFonts w:ascii="Times New Roman" w:hAnsi="Times New Roman" w:cs="Times New Roman"/>
          <w:sz w:val="28"/>
          <w:szCs w:val="28"/>
        </w:rPr>
        <w:t>ω</w:t>
      </w:r>
      <w:r w:rsidR="000556DE" w:rsidRPr="00FF7D70">
        <w:rPr>
          <w:rFonts w:ascii="Times New Roman" w:hAnsi="Times New Roman" w:cs="Times New Roman"/>
          <w:sz w:val="28"/>
          <w:szCs w:val="28"/>
          <w:lang w:val="kk-KZ"/>
        </w:rPr>
        <w:t>B97X-D</w:t>
      </w:r>
      <w:r w:rsidR="000556DE" w:rsidRPr="00FF7D70">
        <w:rPr>
          <w:rFonts w:ascii="Times New Roman" w:eastAsia="Times New Roman" w:hAnsi="Times New Roman" w:cs="Times New Roman"/>
          <w:sz w:val="28"/>
          <w:szCs w:val="28"/>
          <w:lang w:val="kk-KZ"/>
        </w:rPr>
        <w:t xml:space="preserve"> деңгейлердің барлық үш базистер жиынтығында </w:t>
      </w:r>
      <w:r w:rsidR="000556DE" w:rsidRPr="00FF7D70">
        <w:rPr>
          <w:rFonts w:ascii="Times New Roman" w:hAnsi="Times New Roman" w:cs="Times New Roman"/>
          <w:sz w:val="28"/>
          <w:szCs w:val="28"/>
          <w:lang w:val="kk-KZ"/>
        </w:rPr>
        <w:t>ТСМ, К-ПҮМ және РИТ-ПҮМ</w:t>
      </w:r>
      <w:r w:rsidR="000556DE" w:rsidRPr="00FF7D70">
        <w:rPr>
          <w:rFonts w:ascii="Times New Roman" w:eastAsia="Times New Roman" w:hAnsi="Times New Roman" w:cs="Times New Roman"/>
          <w:sz w:val="28"/>
          <w:szCs w:val="28"/>
          <w:lang w:val="kk-KZ"/>
        </w:rPr>
        <w:t xml:space="preserve"> / су және </w:t>
      </w:r>
      <w:r w:rsidR="000556DE" w:rsidRPr="00FF7D70">
        <w:rPr>
          <w:rFonts w:ascii="Times New Roman" w:hAnsi="Times New Roman" w:cs="Times New Roman"/>
          <w:i/>
          <w:iCs/>
          <w:sz w:val="28"/>
          <w:szCs w:val="28"/>
          <w:lang w:val="kk-KZ"/>
        </w:rPr>
        <w:t>n</w:t>
      </w:r>
      <w:r w:rsidR="000556DE" w:rsidRPr="00FF7D70">
        <w:rPr>
          <w:rFonts w:ascii="Times New Roman" w:eastAsia="Times New Roman" w:hAnsi="Times New Roman" w:cs="Times New Roman"/>
          <w:sz w:val="28"/>
          <w:szCs w:val="28"/>
          <w:lang w:val="kk-KZ"/>
        </w:rPr>
        <w:t>-октанол жүйелерінде бірдей конформация көрсетті (44 және 45-сурет). Есептеу әдістері ПФа құрамына әсер ететін жағдайларды көрсете алмады және бұл құбылысты ПФа-дің ПпІХ-ға қарағанда құрылысының тұрақты екендігімен түсіндіруге болады.</w:t>
      </w:r>
    </w:p>
    <w:p w:rsidR="000556DE" w:rsidRPr="00FF7D70" w:rsidRDefault="000556DE" w:rsidP="000556DE">
      <w:pPr>
        <w:spacing w:after="0" w:line="240" w:lineRule="auto"/>
        <w:rPr>
          <w:rFonts w:ascii="Times New Roman" w:hAnsi="Times New Roman" w:cs="Times New Roman"/>
          <w:sz w:val="28"/>
          <w:szCs w:val="28"/>
          <w:lang w:val="kk-KZ"/>
        </w:rPr>
      </w:pPr>
    </w:p>
    <w:p w:rsidR="00210FBA" w:rsidRPr="00FF7D70" w:rsidRDefault="00210FBA" w:rsidP="00210FBA">
      <w:pPr>
        <w:spacing w:after="0" w:line="240" w:lineRule="auto"/>
        <w:jc w:val="center"/>
        <w:rPr>
          <w:rFonts w:ascii="Times New Roman" w:hAnsi="Times New Roman" w:cs="Times New Roman"/>
          <w:sz w:val="28"/>
          <w:szCs w:val="28"/>
          <w:lang w:val="kk-KZ"/>
        </w:rPr>
      </w:pPr>
    </w:p>
    <w:p w:rsidR="00210FBA" w:rsidRPr="00FF7D70" w:rsidRDefault="00210FBA" w:rsidP="00210FBA">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noProof/>
          <w:sz w:val="28"/>
          <w:szCs w:val="28"/>
        </w:rPr>
        <w:lastRenderedPageBreak/>
        <w:drawing>
          <wp:inline distT="0" distB="0" distL="0" distR="0" wp14:anchorId="2FC7BC78" wp14:editId="1C9625A2">
            <wp:extent cx="5328751" cy="3840480"/>
            <wp:effectExtent l="0" t="0" r="5715" b="7620"/>
            <wp:docPr id="22" name="Рисунок 22" descr="C:\Users\bauyrzhan.myrzakhmet\Desktop\UV&amp;IR\Origin fotos of thesis\Origin thesi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auyrzhan.myrzakhmet\Desktop\UV&amp;IR\Origin fotos of thesis\Origin thesis\4.jpg"/>
                    <pic:cNvPicPr>
                      <a:picLocks noChangeAspect="1" noChangeArrowheads="1"/>
                    </pic:cNvPicPr>
                  </pic:nvPicPr>
                  <pic:blipFill rotWithShape="1">
                    <a:blip r:embed="rId83">
                      <a:extLst>
                        <a:ext uri="{28A0092B-C50C-407E-A947-70E740481C1C}">
                          <a14:useLocalDpi xmlns:a14="http://schemas.microsoft.com/office/drawing/2010/main" val="0"/>
                        </a:ext>
                      </a:extLst>
                    </a:blip>
                    <a:srcRect l="11921" r="12056" b="2595"/>
                    <a:stretch/>
                  </pic:blipFill>
                  <pic:spPr bwMode="auto">
                    <a:xfrm>
                      <a:off x="0" y="0"/>
                      <a:ext cx="5328751" cy="3840480"/>
                    </a:xfrm>
                    <a:prstGeom prst="rect">
                      <a:avLst/>
                    </a:prstGeom>
                    <a:noFill/>
                    <a:ln>
                      <a:noFill/>
                    </a:ln>
                    <a:extLst>
                      <a:ext uri="{53640926-AAD7-44D8-BBD7-CCE9431645EC}">
                        <a14:shadowObscured xmlns:a14="http://schemas.microsoft.com/office/drawing/2010/main"/>
                      </a:ext>
                    </a:extLst>
                  </pic:spPr>
                </pic:pic>
              </a:graphicData>
            </a:graphic>
          </wp:inline>
        </w:drawing>
      </w:r>
    </w:p>
    <w:p w:rsidR="00210FBA" w:rsidRPr="00FF7D70" w:rsidRDefault="00665B74" w:rsidP="00210FBA">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44</w:t>
      </w:r>
      <w:r w:rsidR="00210FBA" w:rsidRPr="00FF7D70">
        <w:rPr>
          <w:rFonts w:ascii="Times New Roman" w:hAnsi="Times New Roman" w:cs="Times New Roman"/>
          <w:sz w:val="28"/>
          <w:szCs w:val="28"/>
          <w:lang w:val="kk-KZ"/>
        </w:rPr>
        <w:t xml:space="preserve"> – </w:t>
      </w:r>
      <w:r w:rsidR="002C4C79" w:rsidRPr="00FF7D70">
        <w:rPr>
          <w:rFonts w:ascii="Times New Roman" w:hAnsi="Times New Roman" w:cs="Times New Roman"/>
          <w:sz w:val="28"/>
          <w:szCs w:val="28"/>
          <w:lang w:val="kk-KZ"/>
        </w:rPr>
        <w:t>B3LYP/</w:t>
      </w:r>
      <w:r w:rsidR="00493A17" w:rsidRPr="00FF7D70">
        <w:rPr>
          <w:rFonts w:ascii="Times New Roman" w:hAnsi="Times New Roman" w:cs="Times New Roman"/>
          <w:sz w:val="28"/>
          <w:szCs w:val="28"/>
          <w:lang w:val="kk-KZ"/>
        </w:rPr>
        <w:t>6-31G(d)</w:t>
      </w:r>
      <w:r w:rsidR="002C4C79" w:rsidRPr="00FF7D70">
        <w:rPr>
          <w:rFonts w:ascii="Times New Roman" w:hAnsi="Times New Roman" w:cs="Times New Roman"/>
          <w:sz w:val="28"/>
          <w:szCs w:val="28"/>
          <w:lang w:val="kk-KZ"/>
        </w:rPr>
        <w:t xml:space="preserve"> (А, Г)</w:t>
      </w:r>
      <w:r w:rsidR="00493A17" w:rsidRPr="00FF7D70">
        <w:rPr>
          <w:rFonts w:ascii="Times New Roman" w:hAnsi="Times New Roman" w:cs="Times New Roman"/>
          <w:sz w:val="28"/>
          <w:szCs w:val="28"/>
          <w:lang w:val="kk-KZ"/>
        </w:rPr>
        <w:t>, 6-31+G(d,p)</w:t>
      </w:r>
      <w:r w:rsidR="002C4C79" w:rsidRPr="00FF7D70">
        <w:rPr>
          <w:rFonts w:ascii="Times New Roman" w:hAnsi="Times New Roman" w:cs="Times New Roman"/>
          <w:sz w:val="28"/>
          <w:szCs w:val="28"/>
          <w:lang w:val="kk-KZ"/>
        </w:rPr>
        <w:t xml:space="preserve"> (Б, Д), </w:t>
      </w:r>
      <w:r w:rsidR="00493A17" w:rsidRPr="00FF7D70">
        <w:rPr>
          <w:rFonts w:ascii="Times New Roman" w:hAnsi="Times New Roman" w:cs="Times New Roman"/>
          <w:sz w:val="28"/>
          <w:szCs w:val="28"/>
          <w:lang w:val="kk-KZ"/>
        </w:rPr>
        <w:t>6-311++G(d,p)</w:t>
      </w:r>
      <w:r w:rsidR="002C4C79" w:rsidRPr="00FF7D70">
        <w:rPr>
          <w:rFonts w:ascii="Times New Roman" w:hAnsi="Times New Roman" w:cs="Times New Roman"/>
          <w:sz w:val="28"/>
          <w:szCs w:val="28"/>
          <w:lang w:val="kk-KZ"/>
        </w:rPr>
        <w:t xml:space="preserve"> (В, Е)</w:t>
      </w:r>
      <w:r w:rsidR="00493A17" w:rsidRPr="00FF7D70">
        <w:rPr>
          <w:rFonts w:ascii="Times New Roman" w:hAnsi="Times New Roman" w:cs="Times New Roman"/>
          <w:sz w:val="28"/>
          <w:szCs w:val="28"/>
          <w:lang w:val="kk-KZ"/>
        </w:rPr>
        <w:t xml:space="preserve"> базистер жиынтығында барлық еріткіш модельдерінде </w:t>
      </w:r>
      <w:r w:rsidR="002C4C79" w:rsidRPr="00FF7D70">
        <w:rPr>
          <w:rFonts w:ascii="Times New Roman" w:hAnsi="Times New Roman" w:cs="Times New Roman"/>
          <w:sz w:val="28"/>
          <w:szCs w:val="28"/>
          <w:lang w:val="kk-KZ"/>
        </w:rPr>
        <w:t>оңтайландырылған РРа құрылымы (су: A, Б</w:t>
      </w:r>
      <w:r w:rsidR="00493A17" w:rsidRPr="00FF7D70">
        <w:rPr>
          <w:rFonts w:ascii="Times New Roman" w:hAnsi="Times New Roman" w:cs="Times New Roman"/>
          <w:sz w:val="28"/>
          <w:szCs w:val="28"/>
          <w:lang w:val="kk-KZ"/>
        </w:rPr>
        <w:t xml:space="preserve">, </w:t>
      </w:r>
      <w:r w:rsidR="002C4C79" w:rsidRPr="00FF7D70">
        <w:rPr>
          <w:rFonts w:ascii="Times New Roman" w:hAnsi="Times New Roman" w:cs="Times New Roman"/>
          <w:sz w:val="28"/>
          <w:szCs w:val="28"/>
          <w:lang w:val="kk-KZ"/>
        </w:rPr>
        <w:t>В</w:t>
      </w:r>
      <w:r w:rsidR="00493A17" w:rsidRPr="00FF7D70">
        <w:rPr>
          <w:rFonts w:ascii="Times New Roman" w:hAnsi="Times New Roman" w:cs="Times New Roman"/>
          <w:sz w:val="28"/>
          <w:szCs w:val="28"/>
          <w:lang w:val="kk-KZ"/>
        </w:rPr>
        <w:t>) және (октанол</w:t>
      </w:r>
      <w:r w:rsidR="002C4C79" w:rsidRPr="00FF7D70">
        <w:rPr>
          <w:rFonts w:ascii="Times New Roman" w:hAnsi="Times New Roman" w:cs="Times New Roman"/>
          <w:sz w:val="28"/>
          <w:szCs w:val="28"/>
          <w:lang w:val="kk-KZ"/>
        </w:rPr>
        <w:t>-1</w:t>
      </w:r>
      <w:r w:rsidR="00493A17" w:rsidRPr="00FF7D70">
        <w:rPr>
          <w:rFonts w:ascii="Times New Roman" w:hAnsi="Times New Roman" w:cs="Times New Roman"/>
          <w:sz w:val="28"/>
          <w:szCs w:val="28"/>
          <w:lang w:val="kk-KZ"/>
        </w:rPr>
        <w:t xml:space="preserve">: </w:t>
      </w:r>
      <w:r w:rsidR="002C4C79" w:rsidRPr="00FF7D70">
        <w:rPr>
          <w:rFonts w:ascii="Times New Roman" w:hAnsi="Times New Roman" w:cs="Times New Roman"/>
          <w:sz w:val="28"/>
          <w:szCs w:val="28"/>
          <w:lang w:val="kk-KZ"/>
        </w:rPr>
        <w:t>Г</w:t>
      </w:r>
      <w:r w:rsidR="00493A17" w:rsidRPr="00FF7D70">
        <w:rPr>
          <w:rFonts w:ascii="Times New Roman" w:hAnsi="Times New Roman" w:cs="Times New Roman"/>
          <w:sz w:val="28"/>
          <w:szCs w:val="28"/>
          <w:lang w:val="kk-KZ"/>
        </w:rPr>
        <w:t xml:space="preserve">, </w:t>
      </w:r>
      <w:r w:rsidR="002C4C79" w:rsidRPr="00FF7D70">
        <w:rPr>
          <w:rFonts w:ascii="Times New Roman" w:hAnsi="Times New Roman" w:cs="Times New Roman"/>
          <w:sz w:val="28"/>
          <w:szCs w:val="28"/>
          <w:lang w:val="kk-KZ"/>
        </w:rPr>
        <w:t>Д</w:t>
      </w:r>
      <w:r w:rsidR="00493A17" w:rsidRPr="00FF7D70">
        <w:rPr>
          <w:rFonts w:ascii="Times New Roman" w:hAnsi="Times New Roman" w:cs="Times New Roman"/>
          <w:sz w:val="28"/>
          <w:szCs w:val="28"/>
          <w:lang w:val="kk-KZ"/>
        </w:rPr>
        <w:t xml:space="preserve">, </w:t>
      </w:r>
      <w:r w:rsidR="002C4C79" w:rsidRPr="00FF7D70">
        <w:rPr>
          <w:rFonts w:ascii="Times New Roman" w:hAnsi="Times New Roman" w:cs="Times New Roman"/>
          <w:sz w:val="28"/>
          <w:szCs w:val="28"/>
          <w:lang w:val="kk-KZ"/>
        </w:rPr>
        <w:t>Е</w:t>
      </w:r>
      <w:r w:rsidR="00493A17" w:rsidRPr="00FF7D70">
        <w:rPr>
          <w:rFonts w:ascii="Times New Roman" w:hAnsi="Times New Roman" w:cs="Times New Roman"/>
          <w:sz w:val="28"/>
          <w:szCs w:val="28"/>
          <w:lang w:val="kk-KZ"/>
        </w:rPr>
        <w:t>)</w:t>
      </w:r>
    </w:p>
    <w:p w:rsidR="00210FBA" w:rsidRPr="00FF7D70" w:rsidRDefault="00210FBA" w:rsidP="00210FBA">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noProof/>
          <w:sz w:val="28"/>
          <w:szCs w:val="28"/>
        </w:rPr>
        <w:drawing>
          <wp:inline distT="0" distB="0" distL="0" distR="0" wp14:anchorId="472E69C1" wp14:editId="5A9BE9E7">
            <wp:extent cx="5328751" cy="3840480"/>
            <wp:effectExtent l="0" t="0" r="5715" b="7620"/>
            <wp:docPr id="23" name="Рисунок 23" descr="C:\Users\bauyrzhan.myrzakhmet\Desktop\UV&amp;IR\Origin fotos of thesis\Origin thesi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auyrzhan.myrzakhmet\Desktop\UV&amp;IR\Origin fotos of thesis\Origin thesis\4.jpg"/>
                    <pic:cNvPicPr>
                      <a:picLocks noChangeAspect="1" noChangeArrowheads="1"/>
                    </pic:cNvPicPr>
                  </pic:nvPicPr>
                  <pic:blipFill rotWithShape="1">
                    <a:blip r:embed="rId83">
                      <a:extLst>
                        <a:ext uri="{28A0092B-C50C-407E-A947-70E740481C1C}">
                          <a14:useLocalDpi xmlns:a14="http://schemas.microsoft.com/office/drawing/2010/main" val="0"/>
                        </a:ext>
                      </a:extLst>
                    </a:blip>
                    <a:srcRect l="11921" r="12056" b="2595"/>
                    <a:stretch/>
                  </pic:blipFill>
                  <pic:spPr bwMode="auto">
                    <a:xfrm>
                      <a:off x="0" y="0"/>
                      <a:ext cx="5328751" cy="3840480"/>
                    </a:xfrm>
                    <a:prstGeom prst="rect">
                      <a:avLst/>
                    </a:prstGeom>
                    <a:noFill/>
                    <a:ln>
                      <a:noFill/>
                    </a:ln>
                    <a:extLst>
                      <a:ext uri="{53640926-AAD7-44D8-BBD7-CCE9431645EC}">
                        <a14:shadowObscured xmlns:a14="http://schemas.microsoft.com/office/drawing/2010/main"/>
                      </a:ext>
                    </a:extLst>
                  </pic:spPr>
                </pic:pic>
              </a:graphicData>
            </a:graphic>
          </wp:inline>
        </w:drawing>
      </w:r>
    </w:p>
    <w:p w:rsidR="00493A17" w:rsidRPr="00FF7D70" w:rsidRDefault="00665B74" w:rsidP="00210FBA">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45</w:t>
      </w:r>
      <w:r w:rsidR="002C4C79" w:rsidRPr="00FF7D70">
        <w:rPr>
          <w:rFonts w:ascii="Times New Roman" w:hAnsi="Times New Roman" w:cs="Times New Roman"/>
          <w:sz w:val="28"/>
          <w:szCs w:val="28"/>
          <w:lang w:val="kk-KZ"/>
        </w:rPr>
        <w:t xml:space="preserve"> –</w:t>
      </w:r>
      <w:r w:rsidR="00493A17" w:rsidRPr="00FF7D70">
        <w:rPr>
          <w:rFonts w:ascii="Times New Roman" w:hAnsi="Times New Roman" w:cs="Times New Roman"/>
          <w:sz w:val="28"/>
          <w:szCs w:val="28"/>
          <w:lang w:val="kk-KZ"/>
        </w:rPr>
        <w:t xml:space="preserve"> </w:t>
      </w:r>
      <w:r w:rsidR="00493A17" w:rsidRPr="00FF7D70">
        <w:rPr>
          <w:rFonts w:ascii="Times New Roman" w:hAnsi="Times New Roman" w:cs="Times New Roman"/>
          <w:sz w:val="28"/>
          <w:szCs w:val="28"/>
        </w:rPr>
        <w:t>ω</w:t>
      </w:r>
      <w:r w:rsidR="00493A17" w:rsidRPr="00FF7D70">
        <w:rPr>
          <w:rFonts w:ascii="Times New Roman" w:hAnsi="Times New Roman" w:cs="Times New Roman"/>
          <w:sz w:val="28"/>
          <w:szCs w:val="28"/>
          <w:lang w:val="kk-KZ"/>
        </w:rPr>
        <w:t>B97X-D</w:t>
      </w:r>
      <w:r w:rsidR="002C4C79" w:rsidRPr="00FF7D70">
        <w:rPr>
          <w:rFonts w:ascii="Times New Roman" w:hAnsi="Times New Roman" w:cs="Times New Roman"/>
          <w:sz w:val="28"/>
          <w:szCs w:val="28"/>
          <w:lang w:val="kk-KZ"/>
        </w:rPr>
        <w:t>/</w:t>
      </w:r>
      <w:r w:rsidR="00493A17" w:rsidRPr="00FF7D70">
        <w:rPr>
          <w:rFonts w:ascii="Times New Roman" w:hAnsi="Times New Roman" w:cs="Times New Roman"/>
          <w:sz w:val="28"/>
          <w:szCs w:val="28"/>
          <w:lang w:val="kk-KZ"/>
        </w:rPr>
        <w:t>6-31G(d)</w:t>
      </w:r>
      <w:r w:rsidR="002C4C79" w:rsidRPr="00FF7D70">
        <w:rPr>
          <w:rFonts w:ascii="Times New Roman" w:hAnsi="Times New Roman" w:cs="Times New Roman"/>
          <w:sz w:val="28"/>
          <w:szCs w:val="28"/>
          <w:lang w:val="kk-KZ"/>
        </w:rPr>
        <w:t xml:space="preserve"> (А, Г)</w:t>
      </w:r>
      <w:r w:rsidR="00493A17" w:rsidRPr="00FF7D70">
        <w:rPr>
          <w:rFonts w:ascii="Times New Roman" w:hAnsi="Times New Roman" w:cs="Times New Roman"/>
          <w:sz w:val="28"/>
          <w:szCs w:val="28"/>
          <w:lang w:val="kk-KZ"/>
        </w:rPr>
        <w:t>, 6-31+G(d,p)</w:t>
      </w:r>
      <w:r w:rsidR="002C4C79" w:rsidRPr="00FF7D70">
        <w:rPr>
          <w:rFonts w:ascii="Times New Roman" w:hAnsi="Times New Roman" w:cs="Times New Roman"/>
          <w:sz w:val="28"/>
          <w:szCs w:val="28"/>
          <w:lang w:val="kk-KZ"/>
        </w:rPr>
        <w:t xml:space="preserve"> (Б, Д), </w:t>
      </w:r>
      <w:r w:rsidR="00493A17" w:rsidRPr="00FF7D70">
        <w:rPr>
          <w:rFonts w:ascii="Times New Roman" w:hAnsi="Times New Roman" w:cs="Times New Roman"/>
          <w:sz w:val="28"/>
          <w:szCs w:val="28"/>
          <w:lang w:val="kk-KZ"/>
        </w:rPr>
        <w:t>6-311++G(d,p)</w:t>
      </w:r>
      <w:r w:rsidR="002C4C79" w:rsidRPr="00FF7D70">
        <w:rPr>
          <w:rFonts w:ascii="Times New Roman" w:hAnsi="Times New Roman" w:cs="Times New Roman"/>
          <w:sz w:val="28"/>
          <w:szCs w:val="28"/>
          <w:lang w:val="kk-KZ"/>
        </w:rPr>
        <w:t xml:space="preserve"> (В, Е)</w:t>
      </w:r>
      <w:r w:rsidR="00493A17" w:rsidRPr="00FF7D70">
        <w:rPr>
          <w:rFonts w:ascii="Times New Roman" w:hAnsi="Times New Roman" w:cs="Times New Roman"/>
          <w:sz w:val="28"/>
          <w:szCs w:val="28"/>
          <w:lang w:val="kk-KZ"/>
        </w:rPr>
        <w:t xml:space="preserve"> базистер жиынтығында барлық еріткіш модельдерінде </w:t>
      </w:r>
      <w:r w:rsidR="002C4C79" w:rsidRPr="00FF7D70">
        <w:rPr>
          <w:rFonts w:ascii="Times New Roman" w:hAnsi="Times New Roman" w:cs="Times New Roman"/>
          <w:sz w:val="28"/>
          <w:szCs w:val="28"/>
          <w:lang w:val="kk-KZ"/>
        </w:rPr>
        <w:t>оңтайландырылған РРа құрылымы (су: A, Б</w:t>
      </w:r>
      <w:r w:rsidR="00493A17" w:rsidRPr="00FF7D70">
        <w:rPr>
          <w:rFonts w:ascii="Times New Roman" w:hAnsi="Times New Roman" w:cs="Times New Roman"/>
          <w:sz w:val="28"/>
          <w:szCs w:val="28"/>
          <w:lang w:val="kk-KZ"/>
        </w:rPr>
        <w:t xml:space="preserve">, </w:t>
      </w:r>
      <w:r w:rsidR="002C4C79" w:rsidRPr="00FF7D70">
        <w:rPr>
          <w:rFonts w:ascii="Times New Roman" w:hAnsi="Times New Roman" w:cs="Times New Roman"/>
          <w:sz w:val="28"/>
          <w:szCs w:val="28"/>
          <w:lang w:val="kk-KZ"/>
        </w:rPr>
        <w:t>В</w:t>
      </w:r>
      <w:r w:rsidR="00493A17" w:rsidRPr="00FF7D70">
        <w:rPr>
          <w:rFonts w:ascii="Times New Roman" w:hAnsi="Times New Roman" w:cs="Times New Roman"/>
          <w:sz w:val="28"/>
          <w:szCs w:val="28"/>
          <w:lang w:val="kk-KZ"/>
        </w:rPr>
        <w:t>) және (октанол</w:t>
      </w:r>
      <w:r w:rsidR="002C4C79" w:rsidRPr="00FF7D70">
        <w:rPr>
          <w:rFonts w:ascii="Times New Roman" w:hAnsi="Times New Roman" w:cs="Times New Roman"/>
          <w:sz w:val="28"/>
          <w:szCs w:val="28"/>
          <w:lang w:val="kk-KZ"/>
        </w:rPr>
        <w:t>-1: Г</w:t>
      </w:r>
      <w:r w:rsidR="00493A17" w:rsidRPr="00FF7D70">
        <w:rPr>
          <w:rFonts w:ascii="Times New Roman" w:hAnsi="Times New Roman" w:cs="Times New Roman"/>
          <w:sz w:val="28"/>
          <w:szCs w:val="28"/>
          <w:lang w:val="kk-KZ"/>
        </w:rPr>
        <w:t xml:space="preserve">, </w:t>
      </w:r>
      <w:r w:rsidR="002C4C79" w:rsidRPr="00FF7D70">
        <w:rPr>
          <w:rFonts w:ascii="Times New Roman" w:hAnsi="Times New Roman" w:cs="Times New Roman"/>
          <w:sz w:val="28"/>
          <w:szCs w:val="28"/>
          <w:lang w:val="kk-KZ"/>
        </w:rPr>
        <w:t>Д</w:t>
      </w:r>
      <w:r w:rsidR="00493A17" w:rsidRPr="00FF7D70">
        <w:rPr>
          <w:rFonts w:ascii="Times New Roman" w:hAnsi="Times New Roman" w:cs="Times New Roman"/>
          <w:sz w:val="28"/>
          <w:szCs w:val="28"/>
          <w:lang w:val="kk-KZ"/>
        </w:rPr>
        <w:t xml:space="preserve">, </w:t>
      </w:r>
      <w:r w:rsidR="002C4C79" w:rsidRPr="00FF7D70">
        <w:rPr>
          <w:rFonts w:ascii="Times New Roman" w:hAnsi="Times New Roman" w:cs="Times New Roman"/>
          <w:sz w:val="28"/>
          <w:szCs w:val="28"/>
          <w:lang w:val="kk-KZ"/>
        </w:rPr>
        <w:t>Е</w:t>
      </w:r>
      <w:r w:rsidR="00493A17" w:rsidRPr="00FF7D70">
        <w:rPr>
          <w:rFonts w:ascii="Times New Roman" w:hAnsi="Times New Roman" w:cs="Times New Roman"/>
          <w:sz w:val="28"/>
          <w:szCs w:val="28"/>
          <w:lang w:val="kk-KZ"/>
        </w:rPr>
        <w:t>)</w:t>
      </w:r>
    </w:p>
    <w:p w:rsidR="000556DE" w:rsidRPr="00FF7D70" w:rsidRDefault="000556DE" w:rsidP="000556DE">
      <w:pPr>
        <w:spacing w:after="0" w:line="240" w:lineRule="auto"/>
        <w:rPr>
          <w:rFonts w:ascii="Times New Roman" w:hAnsi="Times New Roman" w:cs="Times New Roman"/>
          <w:sz w:val="28"/>
          <w:szCs w:val="28"/>
          <w:lang w:val="kk-KZ"/>
        </w:rPr>
      </w:pPr>
    </w:p>
    <w:p w:rsidR="00493A17" w:rsidRPr="00DB3FF7" w:rsidRDefault="007E6BE9" w:rsidP="007E6BE9">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lastRenderedPageBreak/>
        <w:t xml:space="preserve">Кесте 16 – </w:t>
      </w:r>
      <w:r w:rsidR="00493A17" w:rsidRPr="00FF7D70">
        <w:rPr>
          <w:rFonts w:ascii="Times New Roman" w:hAnsi="Times New Roman" w:cs="Times New Roman"/>
          <w:sz w:val="28"/>
          <w:szCs w:val="28"/>
          <w:lang w:val="kk-KZ"/>
        </w:rPr>
        <w:t xml:space="preserve">Оңтайландырылған құрылымнан </w:t>
      </w:r>
      <w:r w:rsidR="00DB3FF7">
        <w:rPr>
          <w:rFonts w:ascii="Times New Roman" w:hAnsi="Times New Roman" w:cs="Times New Roman"/>
          <w:sz w:val="28"/>
          <w:szCs w:val="28"/>
          <w:lang w:val="kk-KZ"/>
        </w:rPr>
        <w:t xml:space="preserve">есептелген </w:t>
      </w:r>
      <w:r w:rsidR="00DB3FF7" w:rsidRPr="00FF7D70">
        <w:rPr>
          <w:rFonts w:ascii="Times New Roman" w:hAnsi="Times New Roman" w:cs="Times New Roman"/>
          <w:noProof/>
          <w:sz w:val="28"/>
          <w:szCs w:val="28"/>
          <w:lang w:val="kk-KZ" w:eastAsia="ru-RU"/>
        </w:rPr>
        <w:t>Log</w:t>
      </w:r>
      <w:r w:rsidR="00DB3FF7" w:rsidRPr="00FF7D70">
        <w:rPr>
          <w:rFonts w:ascii="Times New Roman" w:hAnsi="Times New Roman" w:cs="Times New Roman"/>
          <w:i/>
          <w:noProof/>
          <w:sz w:val="28"/>
          <w:szCs w:val="28"/>
          <w:lang w:val="kk-KZ" w:eastAsia="ru-RU"/>
        </w:rPr>
        <w:t>P</w:t>
      </w:r>
      <w:r w:rsidR="00DB3FF7">
        <w:rPr>
          <w:rFonts w:ascii="Times New Roman" w:hAnsi="Times New Roman" w:cs="Times New Roman"/>
          <w:i/>
          <w:noProof/>
          <w:sz w:val="28"/>
          <w:szCs w:val="28"/>
          <w:lang w:val="kk-KZ" w:eastAsia="ru-RU"/>
        </w:rPr>
        <w:t xml:space="preserve"> </w:t>
      </w:r>
      <w:r w:rsidR="00DB3FF7">
        <w:rPr>
          <w:rFonts w:ascii="Times New Roman" w:hAnsi="Times New Roman" w:cs="Times New Roman"/>
          <w:noProof/>
          <w:sz w:val="28"/>
          <w:szCs w:val="28"/>
          <w:lang w:val="kk-KZ" w:eastAsia="ru-RU"/>
        </w:rPr>
        <w:t>мәндері</w:t>
      </w:r>
    </w:p>
    <w:tbl>
      <w:tblPr>
        <w:tblStyle w:val="a6"/>
        <w:tblW w:w="9265" w:type="dxa"/>
        <w:jc w:val="center"/>
        <w:tblLayout w:type="fixed"/>
        <w:tblCellMar>
          <w:left w:w="115" w:type="dxa"/>
          <w:right w:w="115" w:type="dxa"/>
        </w:tblCellMar>
        <w:tblLook w:val="04A0" w:firstRow="1" w:lastRow="0" w:firstColumn="1" w:lastColumn="0" w:noHBand="0" w:noVBand="1"/>
      </w:tblPr>
      <w:tblGrid>
        <w:gridCol w:w="1255"/>
        <w:gridCol w:w="900"/>
        <w:gridCol w:w="900"/>
        <w:gridCol w:w="900"/>
        <w:gridCol w:w="810"/>
        <w:gridCol w:w="900"/>
        <w:gridCol w:w="900"/>
        <w:gridCol w:w="900"/>
        <w:gridCol w:w="900"/>
        <w:gridCol w:w="900"/>
      </w:tblGrid>
      <w:tr w:rsidR="00493A17" w:rsidRPr="00FF7D70" w:rsidTr="00531612">
        <w:trPr>
          <w:trHeight w:val="432"/>
          <w:jc w:val="center"/>
        </w:trPr>
        <w:tc>
          <w:tcPr>
            <w:tcW w:w="9265" w:type="dxa"/>
            <w:gridSpan w:val="10"/>
            <w:vAlign w:val="center"/>
          </w:tcPr>
          <w:p w:rsidR="00493A17" w:rsidRPr="00FF7D70" w:rsidRDefault="00493A17" w:rsidP="009F63BD">
            <w:pPr>
              <w:jc w:val="center"/>
              <w:rPr>
                <w:rFonts w:ascii="Times New Roman" w:hAnsi="Times New Roman" w:cs="Times New Roman"/>
                <w:b/>
                <w:sz w:val="26"/>
                <w:szCs w:val="26"/>
              </w:rPr>
            </w:pPr>
            <w:r w:rsidRPr="00FF7D70">
              <w:rPr>
                <w:rFonts w:ascii="Times New Roman" w:hAnsi="Times New Roman" w:cs="Times New Roman"/>
                <w:b/>
                <w:sz w:val="26"/>
                <w:szCs w:val="26"/>
              </w:rPr>
              <w:t>B3LYP</w:t>
            </w:r>
          </w:p>
        </w:tc>
      </w:tr>
      <w:tr w:rsidR="00493A17" w:rsidRPr="00FF7D70" w:rsidTr="00531612">
        <w:trPr>
          <w:trHeight w:val="432"/>
          <w:jc w:val="center"/>
        </w:trPr>
        <w:tc>
          <w:tcPr>
            <w:tcW w:w="1255" w:type="dxa"/>
            <w:vAlign w:val="center"/>
          </w:tcPr>
          <w:p w:rsidR="00493A17" w:rsidRPr="00FF7D70" w:rsidRDefault="00493A17" w:rsidP="009F63BD">
            <w:pPr>
              <w:jc w:val="center"/>
              <w:rPr>
                <w:rFonts w:ascii="Times New Roman" w:hAnsi="Times New Roman" w:cs="Times New Roman"/>
                <w:b/>
                <w:sz w:val="26"/>
                <w:szCs w:val="26"/>
                <w:lang w:val="kk-KZ"/>
              </w:rPr>
            </w:pPr>
            <w:r w:rsidRPr="00FF7D70">
              <w:rPr>
                <w:rFonts w:ascii="Times New Roman" w:hAnsi="Times New Roman" w:cs="Times New Roman"/>
                <w:b/>
                <w:sz w:val="26"/>
                <w:szCs w:val="26"/>
                <w:lang w:val="kk-KZ"/>
              </w:rPr>
              <w:t>Базис жиын</w:t>
            </w:r>
            <w:r w:rsidR="00531612" w:rsidRPr="00FF7D70">
              <w:rPr>
                <w:rFonts w:ascii="Times New Roman" w:hAnsi="Times New Roman" w:cs="Times New Roman"/>
                <w:b/>
                <w:sz w:val="26"/>
                <w:szCs w:val="26"/>
                <w:lang w:val="kk-KZ"/>
              </w:rPr>
              <w:t>-</w:t>
            </w:r>
            <w:r w:rsidRPr="00FF7D70">
              <w:rPr>
                <w:rFonts w:ascii="Times New Roman" w:hAnsi="Times New Roman" w:cs="Times New Roman"/>
                <w:b/>
                <w:sz w:val="26"/>
                <w:szCs w:val="26"/>
                <w:lang w:val="kk-KZ"/>
              </w:rPr>
              <w:t>тығы</w:t>
            </w:r>
          </w:p>
        </w:tc>
        <w:tc>
          <w:tcPr>
            <w:tcW w:w="2700" w:type="dxa"/>
            <w:gridSpan w:val="3"/>
            <w:vAlign w:val="center"/>
          </w:tcPr>
          <w:p w:rsidR="00493A17" w:rsidRPr="00FF7D70" w:rsidRDefault="00493A17" w:rsidP="009F63BD">
            <w:pPr>
              <w:jc w:val="center"/>
              <w:rPr>
                <w:rFonts w:ascii="Times New Roman" w:hAnsi="Times New Roman" w:cs="Times New Roman"/>
                <w:b/>
                <w:sz w:val="26"/>
                <w:szCs w:val="26"/>
              </w:rPr>
            </w:pPr>
            <w:r w:rsidRPr="00FF7D70">
              <w:rPr>
                <w:rFonts w:ascii="Times New Roman" w:hAnsi="Times New Roman" w:cs="Times New Roman"/>
                <w:b/>
                <w:sz w:val="26"/>
                <w:szCs w:val="26"/>
              </w:rPr>
              <w:t>6-31G(d)</w:t>
            </w:r>
          </w:p>
        </w:tc>
        <w:tc>
          <w:tcPr>
            <w:tcW w:w="2610" w:type="dxa"/>
            <w:gridSpan w:val="3"/>
            <w:vAlign w:val="center"/>
          </w:tcPr>
          <w:p w:rsidR="00493A17" w:rsidRPr="00FF7D70" w:rsidRDefault="00493A17" w:rsidP="009F63BD">
            <w:pPr>
              <w:jc w:val="center"/>
              <w:rPr>
                <w:rFonts w:ascii="Times New Roman" w:hAnsi="Times New Roman" w:cs="Times New Roman"/>
                <w:b/>
                <w:sz w:val="26"/>
                <w:szCs w:val="26"/>
              </w:rPr>
            </w:pPr>
            <w:r w:rsidRPr="00FF7D70">
              <w:rPr>
                <w:rFonts w:ascii="Times New Roman" w:hAnsi="Times New Roman" w:cs="Times New Roman"/>
                <w:b/>
                <w:sz w:val="26"/>
                <w:szCs w:val="26"/>
              </w:rPr>
              <w:t>6-31+G(d,p)</w:t>
            </w:r>
          </w:p>
        </w:tc>
        <w:tc>
          <w:tcPr>
            <w:tcW w:w="2700" w:type="dxa"/>
            <w:gridSpan w:val="3"/>
            <w:vAlign w:val="center"/>
          </w:tcPr>
          <w:p w:rsidR="00493A17" w:rsidRPr="00FF7D70" w:rsidRDefault="00493A17" w:rsidP="009F63BD">
            <w:pPr>
              <w:jc w:val="center"/>
              <w:rPr>
                <w:rFonts w:ascii="Times New Roman" w:hAnsi="Times New Roman" w:cs="Times New Roman"/>
                <w:b/>
                <w:sz w:val="26"/>
                <w:szCs w:val="26"/>
              </w:rPr>
            </w:pPr>
            <w:r w:rsidRPr="00FF7D70">
              <w:rPr>
                <w:rFonts w:ascii="Times New Roman" w:hAnsi="Times New Roman" w:cs="Times New Roman"/>
                <w:b/>
                <w:sz w:val="26"/>
                <w:szCs w:val="26"/>
              </w:rPr>
              <w:t>6-311++G(d,p)</w:t>
            </w:r>
          </w:p>
        </w:tc>
      </w:tr>
      <w:tr w:rsidR="007D6799" w:rsidRPr="00FF7D70" w:rsidTr="00531612">
        <w:trPr>
          <w:trHeight w:val="432"/>
          <w:jc w:val="center"/>
        </w:trPr>
        <w:tc>
          <w:tcPr>
            <w:tcW w:w="1255" w:type="dxa"/>
            <w:vAlign w:val="center"/>
          </w:tcPr>
          <w:p w:rsidR="00493A17" w:rsidRPr="00FF7D70" w:rsidRDefault="00493A17" w:rsidP="009F63BD">
            <w:pPr>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Еріткіш моделі</w:t>
            </w:r>
          </w:p>
        </w:tc>
        <w:tc>
          <w:tcPr>
            <w:tcW w:w="900" w:type="dxa"/>
            <w:vAlign w:val="center"/>
          </w:tcPr>
          <w:p w:rsidR="00493A17" w:rsidRPr="00FF7D70" w:rsidRDefault="00493A17" w:rsidP="009F63BD">
            <w:pPr>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ТСМ</w:t>
            </w:r>
          </w:p>
        </w:tc>
        <w:tc>
          <w:tcPr>
            <w:tcW w:w="900" w:type="dxa"/>
            <w:vAlign w:val="center"/>
          </w:tcPr>
          <w:p w:rsidR="00493A17" w:rsidRPr="00FF7D70" w:rsidRDefault="00F77C03" w:rsidP="009F63BD">
            <w:pPr>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К-</w:t>
            </w:r>
            <w:r w:rsidR="00493A17" w:rsidRPr="00FF7D70">
              <w:rPr>
                <w:rFonts w:ascii="Times New Roman" w:hAnsi="Times New Roman" w:cs="Times New Roman"/>
                <w:sz w:val="26"/>
                <w:szCs w:val="26"/>
                <w:lang w:val="kk-KZ"/>
              </w:rPr>
              <w:t>ПҮМ</w:t>
            </w:r>
          </w:p>
        </w:tc>
        <w:tc>
          <w:tcPr>
            <w:tcW w:w="900" w:type="dxa"/>
            <w:vAlign w:val="center"/>
          </w:tcPr>
          <w:p w:rsidR="00493A17" w:rsidRPr="00FF7D70" w:rsidRDefault="00493A17" w:rsidP="009F63BD">
            <w:pPr>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РИТ-ПҮМ</w:t>
            </w:r>
          </w:p>
        </w:tc>
        <w:tc>
          <w:tcPr>
            <w:tcW w:w="810" w:type="dxa"/>
            <w:vAlign w:val="center"/>
          </w:tcPr>
          <w:p w:rsidR="00493A17" w:rsidRPr="00FF7D70" w:rsidRDefault="00493A17" w:rsidP="009F63BD">
            <w:pPr>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ТСМ</w:t>
            </w:r>
          </w:p>
        </w:tc>
        <w:tc>
          <w:tcPr>
            <w:tcW w:w="900" w:type="dxa"/>
            <w:vAlign w:val="center"/>
          </w:tcPr>
          <w:p w:rsidR="00493A17" w:rsidRPr="00FF7D70" w:rsidRDefault="00493A17" w:rsidP="009F63BD">
            <w:pPr>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К-ПҮМ</w:t>
            </w:r>
          </w:p>
        </w:tc>
        <w:tc>
          <w:tcPr>
            <w:tcW w:w="900" w:type="dxa"/>
            <w:vAlign w:val="center"/>
          </w:tcPr>
          <w:p w:rsidR="00493A17" w:rsidRPr="00FF7D70" w:rsidRDefault="00493A17" w:rsidP="009F63BD">
            <w:pPr>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РИТ-ПҮМ</w:t>
            </w:r>
          </w:p>
        </w:tc>
        <w:tc>
          <w:tcPr>
            <w:tcW w:w="900" w:type="dxa"/>
            <w:vAlign w:val="center"/>
          </w:tcPr>
          <w:p w:rsidR="00493A17" w:rsidRPr="00FF7D70" w:rsidRDefault="00493A17" w:rsidP="009F63BD">
            <w:pPr>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ТСМ</w:t>
            </w:r>
          </w:p>
        </w:tc>
        <w:tc>
          <w:tcPr>
            <w:tcW w:w="900" w:type="dxa"/>
            <w:vAlign w:val="center"/>
          </w:tcPr>
          <w:p w:rsidR="00493A17" w:rsidRPr="00FF7D70" w:rsidRDefault="00493A17" w:rsidP="009F63BD">
            <w:pPr>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К-ПҮМ</w:t>
            </w:r>
          </w:p>
        </w:tc>
        <w:tc>
          <w:tcPr>
            <w:tcW w:w="900" w:type="dxa"/>
            <w:vAlign w:val="center"/>
          </w:tcPr>
          <w:p w:rsidR="00493A17" w:rsidRPr="00FF7D70" w:rsidRDefault="00493A17" w:rsidP="009F63BD">
            <w:pPr>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РИТ-ПҮМ</w:t>
            </w:r>
          </w:p>
        </w:tc>
      </w:tr>
      <w:tr w:rsidR="00531612" w:rsidRPr="00FF7D70" w:rsidTr="00531612">
        <w:trPr>
          <w:trHeight w:val="432"/>
          <w:jc w:val="center"/>
        </w:trPr>
        <w:tc>
          <w:tcPr>
            <w:tcW w:w="1255"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ПпІХ</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4,50</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-0,99</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-1,46</w:t>
            </w:r>
          </w:p>
        </w:tc>
        <w:tc>
          <w:tcPr>
            <w:tcW w:w="81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3,69</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-1,04</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-1,66</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4,43</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-1,17</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-1,79</w:t>
            </w:r>
          </w:p>
        </w:tc>
      </w:tr>
      <w:tr w:rsidR="00531612" w:rsidRPr="00FF7D70" w:rsidTr="00531612">
        <w:trPr>
          <w:trHeight w:val="432"/>
          <w:jc w:val="center"/>
        </w:trPr>
        <w:tc>
          <w:tcPr>
            <w:tcW w:w="1255"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ПФа</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4,62</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-0,90</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-1,34</w:t>
            </w:r>
          </w:p>
        </w:tc>
        <w:tc>
          <w:tcPr>
            <w:tcW w:w="81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3,72</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-0,91</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-1,40</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4,63</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-0,92</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-1,59</w:t>
            </w:r>
          </w:p>
        </w:tc>
      </w:tr>
      <w:tr w:rsidR="00493A17" w:rsidRPr="00FF7D70" w:rsidTr="00531612">
        <w:trPr>
          <w:trHeight w:val="432"/>
          <w:jc w:val="center"/>
        </w:trPr>
        <w:tc>
          <w:tcPr>
            <w:tcW w:w="9265" w:type="dxa"/>
            <w:gridSpan w:val="10"/>
            <w:vAlign w:val="center"/>
          </w:tcPr>
          <w:p w:rsidR="00493A17" w:rsidRPr="00FF7D70" w:rsidRDefault="00493A17" w:rsidP="009F63BD">
            <w:pPr>
              <w:jc w:val="center"/>
              <w:rPr>
                <w:rFonts w:ascii="Times New Roman" w:hAnsi="Times New Roman" w:cs="Times New Roman"/>
                <w:b/>
                <w:sz w:val="26"/>
                <w:szCs w:val="26"/>
              </w:rPr>
            </w:pPr>
            <w:r w:rsidRPr="00FF7D70">
              <w:rPr>
                <w:rFonts w:ascii="Times New Roman" w:hAnsi="Times New Roman" w:cs="Times New Roman"/>
                <w:b/>
                <w:sz w:val="26"/>
                <w:szCs w:val="26"/>
              </w:rPr>
              <w:t>ωB97X-D</w:t>
            </w:r>
          </w:p>
        </w:tc>
      </w:tr>
      <w:tr w:rsidR="00493A17" w:rsidRPr="00FF7D70" w:rsidTr="00531612">
        <w:trPr>
          <w:trHeight w:val="432"/>
          <w:jc w:val="center"/>
        </w:trPr>
        <w:tc>
          <w:tcPr>
            <w:tcW w:w="1255" w:type="dxa"/>
            <w:vAlign w:val="center"/>
          </w:tcPr>
          <w:p w:rsidR="00493A17" w:rsidRPr="00FF7D70" w:rsidRDefault="00493A17" w:rsidP="009F63BD">
            <w:pPr>
              <w:jc w:val="center"/>
              <w:rPr>
                <w:rFonts w:ascii="Times New Roman" w:hAnsi="Times New Roman" w:cs="Times New Roman"/>
                <w:b/>
                <w:sz w:val="26"/>
                <w:szCs w:val="26"/>
                <w:lang w:val="kk-KZ"/>
              </w:rPr>
            </w:pPr>
            <w:r w:rsidRPr="00FF7D70">
              <w:rPr>
                <w:rFonts w:ascii="Times New Roman" w:hAnsi="Times New Roman" w:cs="Times New Roman"/>
                <w:b/>
                <w:sz w:val="26"/>
                <w:szCs w:val="26"/>
                <w:lang w:val="kk-KZ"/>
              </w:rPr>
              <w:t>Базис жиынтығы</w:t>
            </w:r>
          </w:p>
        </w:tc>
        <w:tc>
          <w:tcPr>
            <w:tcW w:w="2700" w:type="dxa"/>
            <w:gridSpan w:val="3"/>
            <w:vAlign w:val="center"/>
          </w:tcPr>
          <w:p w:rsidR="00493A17" w:rsidRPr="00FF7D70" w:rsidRDefault="00493A17" w:rsidP="009F63BD">
            <w:pPr>
              <w:jc w:val="center"/>
              <w:rPr>
                <w:rFonts w:ascii="Times New Roman" w:hAnsi="Times New Roman" w:cs="Times New Roman"/>
                <w:b/>
                <w:sz w:val="26"/>
                <w:szCs w:val="26"/>
              </w:rPr>
            </w:pPr>
            <w:r w:rsidRPr="00FF7D70">
              <w:rPr>
                <w:rFonts w:ascii="Times New Roman" w:hAnsi="Times New Roman" w:cs="Times New Roman"/>
                <w:b/>
                <w:sz w:val="26"/>
                <w:szCs w:val="26"/>
              </w:rPr>
              <w:t>6-31G(d)</w:t>
            </w:r>
          </w:p>
        </w:tc>
        <w:tc>
          <w:tcPr>
            <w:tcW w:w="2610" w:type="dxa"/>
            <w:gridSpan w:val="3"/>
            <w:vAlign w:val="center"/>
          </w:tcPr>
          <w:p w:rsidR="00493A17" w:rsidRPr="00FF7D70" w:rsidRDefault="00493A17" w:rsidP="009F63BD">
            <w:pPr>
              <w:jc w:val="center"/>
              <w:rPr>
                <w:rFonts w:ascii="Times New Roman" w:hAnsi="Times New Roman" w:cs="Times New Roman"/>
                <w:b/>
                <w:sz w:val="26"/>
                <w:szCs w:val="26"/>
              </w:rPr>
            </w:pPr>
            <w:r w:rsidRPr="00FF7D70">
              <w:rPr>
                <w:rFonts w:ascii="Times New Roman" w:hAnsi="Times New Roman" w:cs="Times New Roman"/>
                <w:b/>
                <w:sz w:val="26"/>
                <w:szCs w:val="26"/>
              </w:rPr>
              <w:t>6-31+G(d,p)</w:t>
            </w:r>
          </w:p>
        </w:tc>
        <w:tc>
          <w:tcPr>
            <w:tcW w:w="2700" w:type="dxa"/>
            <w:gridSpan w:val="3"/>
            <w:vAlign w:val="center"/>
          </w:tcPr>
          <w:p w:rsidR="00493A17" w:rsidRPr="00FF7D70" w:rsidRDefault="00493A17" w:rsidP="009F63BD">
            <w:pPr>
              <w:jc w:val="center"/>
              <w:rPr>
                <w:rFonts w:ascii="Times New Roman" w:hAnsi="Times New Roman" w:cs="Times New Roman"/>
                <w:b/>
                <w:sz w:val="26"/>
                <w:szCs w:val="26"/>
              </w:rPr>
            </w:pPr>
            <w:r w:rsidRPr="00FF7D70">
              <w:rPr>
                <w:rFonts w:ascii="Times New Roman" w:hAnsi="Times New Roman" w:cs="Times New Roman"/>
                <w:b/>
                <w:sz w:val="26"/>
                <w:szCs w:val="26"/>
              </w:rPr>
              <w:t>6-311++G(d,p)</w:t>
            </w:r>
          </w:p>
        </w:tc>
      </w:tr>
      <w:tr w:rsidR="007D6799" w:rsidRPr="00FF7D70" w:rsidTr="00531612">
        <w:trPr>
          <w:trHeight w:val="432"/>
          <w:jc w:val="center"/>
        </w:trPr>
        <w:tc>
          <w:tcPr>
            <w:tcW w:w="1255" w:type="dxa"/>
            <w:vAlign w:val="center"/>
          </w:tcPr>
          <w:p w:rsidR="00493A17" w:rsidRPr="00FF7D70" w:rsidRDefault="00493A17" w:rsidP="009F63BD">
            <w:pPr>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Еріткіш моделі</w:t>
            </w:r>
          </w:p>
        </w:tc>
        <w:tc>
          <w:tcPr>
            <w:tcW w:w="900" w:type="dxa"/>
            <w:vAlign w:val="center"/>
          </w:tcPr>
          <w:p w:rsidR="00493A17" w:rsidRPr="00FF7D70" w:rsidRDefault="00493A17" w:rsidP="009F63BD">
            <w:pPr>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ТСМ</w:t>
            </w:r>
          </w:p>
        </w:tc>
        <w:tc>
          <w:tcPr>
            <w:tcW w:w="900" w:type="dxa"/>
            <w:vAlign w:val="center"/>
          </w:tcPr>
          <w:p w:rsidR="00493A17" w:rsidRPr="00FF7D70" w:rsidRDefault="00493A17" w:rsidP="009F63BD">
            <w:pPr>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К-ПҮМ</w:t>
            </w:r>
          </w:p>
        </w:tc>
        <w:tc>
          <w:tcPr>
            <w:tcW w:w="900" w:type="dxa"/>
            <w:vAlign w:val="center"/>
          </w:tcPr>
          <w:p w:rsidR="00493A17" w:rsidRPr="00FF7D70" w:rsidRDefault="00493A17" w:rsidP="009F63BD">
            <w:pPr>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РИТ-ПҮМ</w:t>
            </w:r>
          </w:p>
        </w:tc>
        <w:tc>
          <w:tcPr>
            <w:tcW w:w="810" w:type="dxa"/>
            <w:vAlign w:val="center"/>
          </w:tcPr>
          <w:p w:rsidR="00493A17" w:rsidRPr="00FF7D70" w:rsidRDefault="00493A17" w:rsidP="009F63BD">
            <w:pPr>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ТСМ</w:t>
            </w:r>
          </w:p>
        </w:tc>
        <w:tc>
          <w:tcPr>
            <w:tcW w:w="900" w:type="dxa"/>
            <w:vAlign w:val="center"/>
          </w:tcPr>
          <w:p w:rsidR="00493A17" w:rsidRPr="00FF7D70" w:rsidRDefault="00493A17" w:rsidP="009F63BD">
            <w:pPr>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К-ПҮМ</w:t>
            </w:r>
          </w:p>
        </w:tc>
        <w:tc>
          <w:tcPr>
            <w:tcW w:w="900" w:type="dxa"/>
            <w:vAlign w:val="center"/>
          </w:tcPr>
          <w:p w:rsidR="00493A17" w:rsidRPr="00FF7D70" w:rsidRDefault="00493A17" w:rsidP="009F63BD">
            <w:pPr>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РИТ-ПҮМ</w:t>
            </w:r>
          </w:p>
        </w:tc>
        <w:tc>
          <w:tcPr>
            <w:tcW w:w="900" w:type="dxa"/>
            <w:vAlign w:val="center"/>
          </w:tcPr>
          <w:p w:rsidR="00493A17" w:rsidRPr="00FF7D70" w:rsidRDefault="00493A17" w:rsidP="009F63BD">
            <w:pPr>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ТСМ</w:t>
            </w:r>
          </w:p>
        </w:tc>
        <w:tc>
          <w:tcPr>
            <w:tcW w:w="900" w:type="dxa"/>
            <w:vAlign w:val="center"/>
          </w:tcPr>
          <w:p w:rsidR="00493A17" w:rsidRPr="00FF7D70" w:rsidRDefault="00493A17" w:rsidP="009F63BD">
            <w:pPr>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К-ПҮМ</w:t>
            </w:r>
          </w:p>
        </w:tc>
        <w:tc>
          <w:tcPr>
            <w:tcW w:w="900" w:type="dxa"/>
            <w:vAlign w:val="center"/>
          </w:tcPr>
          <w:p w:rsidR="00493A17" w:rsidRPr="00FF7D70" w:rsidRDefault="00493A17" w:rsidP="009F63BD">
            <w:pPr>
              <w:jc w:val="center"/>
              <w:rPr>
                <w:rFonts w:ascii="Times New Roman" w:hAnsi="Times New Roman" w:cs="Times New Roman"/>
                <w:sz w:val="26"/>
                <w:szCs w:val="26"/>
                <w:lang w:val="kk-KZ"/>
              </w:rPr>
            </w:pPr>
            <w:r w:rsidRPr="00FF7D70">
              <w:rPr>
                <w:rFonts w:ascii="Times New Roman" w:hAnsi="Times New Roman" w:cs="Times New Roman"/>
                <w:sz w:val="26"/>
                <w:szCs w:val="26"/>
                <w:lang w:val="kk-KZ"/>
              </w:rPr>
              <w:t>РИТ-ПҮМ</w:t>
            </w:r>
          </w:p>
        </w:tc>
      </w:tr>
      <w:tr w:rsidR="00531612" w:rsidRPr="00FF7D70" w:rsidTr="00531612">
        <w:trPr>
          <w:trHeight w:val="432"/>
          <w:jc w:val="center"/>
        </w:trPr>
        <w:tc>
          <w:tcPr>
            <w:tcW w:w="1255"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ПпІХ</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4,39</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-0,96</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-1,58</w:t>
            </w:r>
          </w:p>
        </w:tc>
        <w:tc>
          <w:tcPr>
            <w:tcW w:w="81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2,90</w:t>
            </w:r>
          </w:p>
        </w:tc>
        <w:tc>
          <w:tcPr>
            <w:tcW w:w="900" w:type="dxa"/>
            <w:vAlign w:val="center"/>
          </w:tcPr>
          <w:p w:rsidR="00531612" w:rsidRPr="00FF7D70" w:rsidRDefault="00531612" w:rsidP="007D6799">
            <w:pPr>
              <w:jc w:val="center"/>
              <w:rPr>
                <w:rFonts w:ascii="Times New Roman" w:hAnsi="Times New Roman" w:cs="Times New Roman"/>
                <w:sz w:val="26"/>
                <w:szCs w:val="26"/>
              </w:rPr>
            </w:pPr>
            <w:r w:rsidRPr="00FF7D70">
              <w:rPr>
                <w:rFonts w:ascii="Times New Roman" w:hAnsi="Times New Roman" w:cs="Times New Roman"/>
                <w:sz w:val="26"/>
                <w:szCs w:val="26"/>
              </w:rPr>
              <w:t>-1</w:t>
            </w:r>
            <w:r w:rsidRPr="00FF7D70">
              <w:rPr>
                <w:rFonts w:ascii="Times New Roman" w:hAnsi="Times New Roman" w:cs="Times New Roman"/>
                <w:sz w:val="26"/>
                <w:szCs w:val="26"/>
                <w:lang w:val="kk-KZ"/>
              </w:rPr>
              <w:t>,</w:t>
            </w:r>
            <w:r w:rsidRPr="00FF7D70">
              <w:rPr>
                <w:rFonts w:ascii="Times New Roman" w:hAnsi="Times New Roman" w:cs="Times New Roman"/>
                <w:sz w:val="26"/>
                <w:szCs w:val="26"/>
              </w:rPr>
              <w:t>07</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-1,64</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2,05</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-1,11</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-1,70</w:t>
            </w:r>
          </w:p>
        </w:tc>
      </w:tr>
      <w:tr w:rsidR="00531612" w:rsidRPr="00FF7D70" w:rsidTr="00531612">
        <w:trPr>
          <w:trHeight w:val="432"/>
          <w:jc w:val="center"/>
        </w:trPr>
        <w:tc>
          <w:tcPr>
            <w:tcW w:w="1255"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ПФа</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4,32</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-1,09</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-1,64</w:t>
            </w:r>
          </w:p>
        </w:tc>
        <w:tc>
          <w:tcPr>
            <w:tcW w:w="81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3,88</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-1,33</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-2,12</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3,39</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-1,27</w:t>
            </w:r>
          </w:p>
        </w:tc>
        <w:tc>
          <w:tcPr>
            <w:tcW w:w="900" w:type="dxa"/>
            <w:vAlign w:val="center"/>
          </w:tcPr>
          <w:p w:rsidR="00531612" w:rsidRPr="00FF7D70" w:rsidRDefault="00531612" w:rsidP="009F63BD">
            <w:pPr>
              <w:jc w:val="center"/>
              <w:rPr>
                <w:rFonts w:ascii="Times New Roman" w:hAnsi="Times New Roman" w:cs="Times New Roman"/>
                <w:sz w:val="26"/>
                <w:szCs w:val="26"/>
              </w:rPr>
            </w:pPr>
            <w:r w:rsidRPr="00FF7D70">
              <w:rPr>
                <w:rFonts w:ascii="Times New Roman" w:hAnsi="Times New Roman" w:cs="Times New Roman"/>
                <w:sz w:val="26"/>
                <w:szCs w:val="26"/>
              </w:rPr>
              <w:t>-1,91</w:t>
            </w:r>
          </w:p>
        </w:tc>
      </w:tr>
    </w:tbl>
    <w:p w:rsidR="00493A17" w:rsidRPr="00FF7D70" w:rsidRDefault="00493A17" w:rsidP="009F63BD">
      <w:pPr>
        <w:spacing w:after="0" w:line="240" w:lineRule="auto"/>
        <w:jc w:val="center"/>
        <w:rPr>
          <w:rFonts w:ascii="Times New Roman" w:hAnsi="Times New Roman" w:cs="Times New Roman"/>
          <w:sz w:val="28"/>
          <w:szCs w:val="28"/>
        </w:rPr>
      </w:pPr>
    </w:p>
    <w:p w:rsidR="00493A17" w:rsidRPr="00FF7D70" w:rsidRDefault="00996F55" w:rsidP="004E442A">
      <w:pPr>
        <w:spacing w:after="0" w:line="240" w:lineRule="auto"/>
        <w:ind w:firstLine="720"/>
        <w:jc w:val="both"/>
        <w:rPr>
          <w:rFonts w:ascii="Times New Roman" w:eastAsia="Times New Roman" w:hAnsi="Times New Roman" w:cs="Times New Roman"/>
          <w:sz w:val="28"/>
          <w:szCs w:val="28"/>
          <w:lang w:val="kk-KZ"/>
        </w:rPr>
      </w:pPr>
      <w:r w:rsidRPr="00FF7D70">
        <w:rPr>
          <w:rFonts w:ascii="Times New Roman" w:hAnsi="Times New Roman" w:cs="Times New Roman"/>
          <w:noProof/>
          <w:sz w:val="28"/>
          <w:szCs w:val="28"/>
          <w:lang w:val="kk-KZ" w:eastAsia="ru-RU"/>
        </w:rPr>
        <w:t>Алынған теориялық нәтижелер 16-</w:t>
      </w:r>
      <w:r w:rsidR="00493A17" w:rsidRPr="00FF7D70">
        <w:rPr>
          <w:rFonts w:ascii="Times New Roman" w:hAnsi="Times New Roman" w:cs="Times New Roman"/>
          <w:noProof/>
          <w:sz w:val="28"/>
          <w:szCs w:val="28"/>
          <w:lang w:val="kk-KZ" w:eastAsia="ru-RU"/>
        </w:rPr>
        <w:t xml:space="preserve">кестеде берілген. </w:t>
      </w:r>
      <w:r w:rsidR="00493A17" w:rsidRPr="00FF7D70">
        <w:rPr>
          <w:rFonts w:ascii="Times New Roman" w:eastAsia="Times New Roman" w:hAnsi="Times New Roman" w:cs="Times New Roman"/>
          <w:sz w:val="28"/>
          <w:szCs w:val="28"/>
          <w:lang w:val="kk-KZ"/>
        </w:rPr>
        <w:t>ПпІХ және ПФа үшін Log</w:t>
      </w:r>
      <w:r w:rsidR="00493A17" w:rsidRPr="00FF7D70">
        <w:rPr>
          <w:rFonts w:ascii="Times New Roman" w:eastAsia="Times New Roman" w:hAnsi="Times New Roman" w:cs="Times New Roman"/>
          <w:i/>
          <w:sz w:val="28"/>
          <w:szCs w:val="28"/>
          <w:lang w:val="kk-KZ"/>
        </w:rPr>
        <w:t>P</w:t>
      </w:r>
      <w:r w:rsidR="00493A17" w:rsidRPr="00FF7D70">
        <w:rPr>
          <w:rFonts w:ascii="Times New Roman" w:eastAsia="Times New Roman" w:hAnsi="Times New Roman" w:cs="Times New Roman"/>
          <w:sz w:val="28"/>
          <w:szCs w:val="28"/>
          <w:lang w:val="kk-KZ"/>
        </w:rPr>
        <w:t xml:space="preserve">-дің оң мәндері B3LYP және </w:t>
      </w:r>
      <w:r w:rsidR="00493A17" w:rsidRPr="00FF7D70">
        <w:rPr>
          <w:rFonts w:ascii="Times New Roman" w:hAnsi="Times New Roman" w:cs="Times New Roman"/>
          <w:sz w:val="28"/>
          <w:szCs w:val="28"/>
        </w:rPr>
        <w:t>ω</w:t>
      </w:r>
      <w:r w:rsidR="00493A17" w:rsidRPr="00FF7D70">
        <w:rPr>
          <w:rFonts w:ascii="Times New Roman" w:hAnsi="Times New Roman" w:cs="Times New Roman"/>
          <w:sz w:val="28"/>
          <w:szCs w:val="28"/>
          <w:lang w:val="kk-KZ"/>
        </w:rPr>
        <w:t>B97X-D</w:t>
      </w:r>
      <w:r w:rsidR="00493A17" w:rsidRPr="00FF7D70">
        <w:rPr>
          <w:rFonts w:ascii="Times New Roman" w:eastAsia="Times New Roman" w:hAnsi="Times New Roman" w:cs="Times New Roman"/>
          <w:sz w:val="28"/>
          <w:szCs w:val="28"/>
          <w:lang w:val="kk-KZ"/>
        </w:rPr>
        <w:t xml:space="preserve"> функционалдар көмегімен ТСМ еріткіш моделінде тіркелді. Ал, басқа есептелген Log</w:t>
      </w:r>
      <w:r w:rsidR="00493A17" w:rsidRPr="00FF7D70">
        <w:rPr>
          <w:rFonts w:ascii="Times New Roman" w:eastAsia="Times New Roman" w:hAnsi="Times New Roman" w:cs="Times New Roman"/>
          <w:i/>
          <w:sz w:val="28"/>
          <w:szCs w:val="28"/>
          <w:lang w:val="kk-KZ"/>
        </w:rPr>
        <w:t>P</w:t>
      </w:r>
      <w:r w:rsidR="00493A17" w:rsidRPr="00FF7D70">
        <w:rPr>
          <w:rFonts w:ascii="Times New Roman" w:eastAsia="Times New Roman" w:hAnsi="Times New Roman" w:cs="Times New Roman"/>
          <w:sz w:val="28"/>
          <w:szCs w:val="28"/>
          <w:lang w:val="kk-KZ"/>
        </w:rPr>
        <w:t xml:space="preserve"> мәндері ПпІХ және ПФа үшін теріс мәндерді құрады және </w:t>
      </w:r>
      <w:r w:rsidR="00493A17" w:rsidRPr="00FF7D70">
        <w:rPr>
          <w:rFonts w:ascii="Times New Roman" w:hAnsi="Times New Roman" w:cs="Times New Roman"/>
          <w:sz w:val="28"/>
          <w:szCs w:val="28"/>
          <w:lang w:val="kk-KZ"/>
        </w:rPr>
        <w:t>К-ПҮМ</w:t>
      </w:r>
      <w:r w:rsidR="00493A17" w:rsidRPr="00FF7D70">
        <w:rPr>
          <w:rFonts w:ascii="Times New Roman" w:eastAsia="Times New Roman" w:hAnsi="Times New Roman" w:cs="Times New Roman"/>
          <w:sz w:val="28"/>
          <w:szCs w:val="28"/>
          <w:lang w:val="kk-KZ"/>
        </w:rPr>
        <w:t xml:space="preserve"> жағдайында –0,90/–1,33 және анық емес </w:t>
      </w:r>
      <w:r w:rsidR="00493A17" w:rsidRPr="00FF7D70">
        <w:rPr>
          <w:rFonts w:ascii="Times New Roman" w:hAnsi="Times New Roman" w:cs="Times New Roman"/>
          <w:sz w:val="28"/>
          <w:szCs w:val="28"/>
          <w:lang w:val="kk-KZ"/>
        </w:rPr>
        <w:t>РИТ-ПҮМ</w:t>
      </w:r>
      <w:r w:rsidR="00493A17" w:rsidRPr="00FF7D70">
        <w:rPr>
          <w:rFonts w:ascii="Times New Roman" w:eastAsia="Times New Roman" w:hAnsi="Times New Roman" w:cs="Times New Roman"/>
          <w:sz w:val="28"/>
          <w:szCs w:val="28"/>
          <w:lang w:val="kk-KZ"/>
        </w:rPr>
        <w:t xml:space="preserve"> моделінде –1,34/–1,91</w:t>
      </w:r>
      <w:r w:rsidRPr="00FF7D70">
        <w:rPr>
          <w:rFonts w:ascii="Times New Roman" w:eastAsia="Times New Roman" w:hAnsi="Times New Roman" w:cs="Times New Roman"/>
          <w:sz w:val="28"/>
          <w:szCs w:val="28"/>
          <w:lang w:val="kk-KZ"/>
        </w:rPr>
        <w:t xml:space="preserve"> шаманы көрсетті</w:t>
      </w:r>
      <w:r w:rsidR="00493A17" w:rsidRPr="00FF7D70">
        <w:rPr>
          <w:rFonts w:ascii="Times New Roman" w:eastAsia="Times New Roman" w:hAnsi="Times New Roman" w:cs="Times New Roman"/>
          <w:sz w:val="28"/>
          <w:szCs w:val="28"/>
          <w:lang w:val="kk-KZ"/>
        </w:rPr>
        <w:t>. B3LYP функционалы екі ФС үшін Log</w:t>
      </w:r>
      <w:r w:rsidR="00493A17" w:rsidRPr="00FF7D70">
        <w:rPr>
          <w:rFonts w:ascii="Times New Roman" w:eastAsia="Times New Roman" w:hAnsi="Times New Roman" w:cs="Times New Roman"/>
          <w:i/>
          <w:sz w:val="28"/>
          <w:szCs w:val="28"/>
          <w:lang w:val="kk-KZ"/>
        </w:rPr>
        <w:t>P</w:t>
      </w:r>
      <w:r w:rsidR="00493A17" w:rsidRPr="00FF7D70">
        <w:rPr>
          <w:rFonts w:ascii="Times New Roman" w:eastAsia="Times New Roman" w:hAnsi="Times New Roman" w:cs="Times New Roman"/>
          <w:sz w:val="28"/>
          <w:szCs w:val="28"/>
          <w:lang w:val="kk-KZ"/>
        </w:rPr>
        <w:t xml:space="preserve">-дің ең жоғары мәндерін көрсетті. Дегенмен, эксперименттік нәтижелерге жақын мәндерге </w:t>
      </w:r>
      <w:r w:rsidR="00493A17" w:rsidRPr="00FF7D70">
        <w:rPr>
          <w:rFonts w:ascii="Times New Roman" w:hAnsi="Times New Roman" w:cs="Times New Roman"/>
          <w:sz w:val="28"/>
          <w:szCs w:val="28"/>
        </w:rPr>
        <w:t>ω</w:t>
      </w:r>
      <w:r w:rsidR="00493A17" w:rsidRPr="00FF7D70">
        <w:rPr>
          <w:rFonts w:ascii="Times New Roman" w:hAnsi="Times New Roman" w:cs="Times New Roman"/>
          <w:sz w:val="28"/>
          <w:szCs w:val="28"/>
          <w:lang w:val="kk-KZ"/>
        </w:rPr>
        <w:t>B97X-D</w:t>
      </w:r>
      <w:r w:rsidR="00493A17" w:rsidRPr="00FF7D70">
        <w:rPr>
          <w:rFonts w:ascii="Times New Roman" w:eastAsia="Times New Roman" w:hAnsi="Times New Roman" w:cs="Times New Roman"/>
          <w:sz w:val="28"/>
          <w:szCs w:val="28"/>
          <w:lang w:val="kk-KZ"/>
        </w:rPr>
        <w:t xml:space="preserve"> функционалын қолданған кезде қол жеткізілді. Тура осындай </w:t>
      </w:r>
      <w:r w:rsidR="00F26BC4">
        <w:rPr>
          <w:rFonts w:ascii="Times New Roman" w:eastAsia="Times New Roman" w:hAnsi="Times New Roman" w:cs="Times New Roman"/>
          <w:sz w:val="28"/>
          <w:szCs w:val="28"/>
          <w:lang w:val="kk-KZ"/>
        </w:rPr>
        <w:t>нәтиже</w:t>
      </w:r>
      <w:r w:rsidR="00493A17" w:rsidRPr="00FF7D70">
        <w:rPr>
          <w:rFonts w:ascii="Times New Roman" w:eastAsia="Times New Roman" w:hAnsi="Times New Roman" w:cs="Times New Roman"/>
          <w:sz w:val="28"/>
          <w:szCs w:val="28"/>
          <w:lang w:val="kk-KZ"/>
        </w:rPr>
        <w:t xml:space="preserve"> 6-31G(d) базис жиынтығынан 6-311++G(d,p)</w:t>
      </w:r>
      <w:r w:rsidR="00F26BC4">
        <w:rPr>
          <w:rFonts w:ascii="Times New Roman" w:eastAsia="Times New Roman" w:hAnsi="Times New Roman" w:cs="Times New Roman"/>
          <w:sz w:val="28"/>
          <w:szCs w:val="28"/>
          <w:lang w:val="kk-KZ"/>
        </w:rPr>
        <w:t xml:space="preserve"> жиынтығына</w:t>
      </w:r>
      <w:r w:rsidR="00493A17" w:rsidRPr="00FF7D70">
        <w:rPr>
          <w:rFonts w:ascii="Times New Roman" w:eastAsia="Times New Roman" w:hAnsi="Times New Roman" w:cs="Times New Roman"/>
          <w:sz w:val="28"/>
          <w:szCs w:val="28"/>
          <w:lang w:val="kk-KZ"/>
        </w:rPr>
        <w:t xml:space="preserve"> ауысқан кезде де байқалды. УК-көрінетін және ТЖСХ нәтижелерімен расталғандай, ПФа (Log</w:t>
      </w:r>
      <w:r w:rsidR="00493A17" w:rsidRPr="00FF7D70">
        <w:rPr>
          <w:rFonts w:ascii="Times New Roman" w:eastAsia="Times New Roman" w:hAnsi="Times New Roman" w:cs="Times New Roman"/>
          <w:i/>
          <w:sz w:val="28"/>
          <w:szCs w:val="28"/>
          <w:lang w:val="kk-KZ"/>
        </w:rPr>
        <w:t>P</w:t>
      </w:r>
      <w:r w:rsidR="00493A17" w:rsidRPr="00FF7D70">
        <w:rPr>
          <w:rFonts w:ascii="Times New Roman" w:eastAsia="Times New Roman" w:hAnsi="Times New Roman" w:cs="Times New Roman"/>
          <w:sz w:val="28"/>
          <w:szCs w:val="28"/>
          <w:lang w:val="kk-KZ"/>
        </w:rPr>
        <w:t xml:space="preserve"> = 3,39) ПпІХ-ға (Log</w:t>
      </w:r>
      <w:r w:rsidR="00493A17" w:rsidRPr="00FF7D70">
        <w:rPr>
          <w:rFonts w:ascii="Times New Roman" w:eastAsia="Times New Roman" w:hAnsi="Times New Roman" w:cs="Times New Roman"/>
          <w:i/>
          <w:sz w:val="28"/>
          <w:szCs w:val="28"/>
          <w:lang w:val="kk-KZ"/>
        </w:rPr>
        <w:t>P</w:t>
      </w:r>
      <w:r w:rsidR="00493A17" w:rsidRPr="00FF7D70">
        <w:rPr>
          <w:rFonts w:ascii="Times New Roman" w:eastAsia="Times New Roman" w:hAnsi="Times New Roman" w:cs="Times New Roman"/>
          <w:sz w:val="28"/>
          <w:szCs w:val="28"/>
          <w:lang w:val="kk-KZ"/>
        </w:rPr>
        <w:t xml:space="preserve"> = 2,05) қарағанда гидрофобты екенін байқауға болады.</w:t>
      </w:r>
    </w:p>
    <w:p w:rsidR="00493A17" w:rsidRPr="00FF7D70" w:rsidRDefault="00493A17" w:rsidP="009F63BD">
      <w:pPr>
        <w:spacing w:after="0" w:line="240" w:lineRule="auto"/>
        <w:jc w:val="both"/>
        <w:rPr>
          <w:rFonts w:ascii="Times New Roman" w:eastAsia="Times New Roman" w:hAnsi="Times New Roman" w:cs="Times New Roman"/>
          <w:sz w:val="28"/>
          <w:szCs w:val="28"/>
          <w:lang w:val="kk-KZ"/>
        </w:rPr>
      </w:pPr>
    </w:p>
    <w:p w:rsidR="00493A17" w:rsidRPr="00FF7D70" w:rsidRDefault="007E6BE9" w:rsidP="007E6BE9">
      <w:pPr>
        <w:spacing w:after="0" w:line="240" w:lineRule="auto"/>
        <w:ind w:firstLine="720"/>
        <w:jc w:val="both"/>
        <w:rPr>
          <w:rFonts w:ascii="Times New Roman" w:hAnsi="Times New Roman" w:cs="Times New Roman"/>
          <w:noProof/>
          <w:sz w:val="28"/>
          <w:szCs w:val="28"/>
          <w:lang w:val="kk-KZ" w:eastAsia="ru-RU"/>
        </w:rPr>
      </w:pPr>
      <w:r w:rsidRPr="00FF7D70">
        <w:rPr>
          <w:rFonts w:ascii="Times New Roman" w:eastAsia="Times New Roman" w:hAnsi="Times New Roman" w:cs="Times New Roman"/>
          <w:sz w:val="28"/>
          <w:szCs w:val="28"/>
          <w:lang w:val="kk-KZ"/>
        </w:rPr>
        <w:t xml:space="preserve">Кесте 17 – </w:t>
      </w:r>
      <w:r w:rsidR="00493A17" w:rsidRPr="00FF7D70">
        <w:rPr>
          <w:rFonts w:ascii="Times New Roman" w:eastAsia="Times New Roman" w:hAnsi="Times New Roman" w:cs="Times New Roman"/>
          <w:sz w:val="28"/>
          <w:szCs w:val="28"/>
          <w:lang w:val="kk-KZ"/>
        </w:rPr>
        <w:t xml:space="preserve">ТФТ әдісімен есептеліп табылған және </w:t>
      </w:r>
      <w:r w:rsidR="00493A17" w:rsidRPr="00FF7D70">
        <w:rPr>
          <w:rFonts w:ascii="Times New Roman" w:hAnsi="Times New Roman" w:cs="Times New Roman"/>
          <w:sz w:val="28"/>
          <w:szCs w:val="28"/>
          <w:shd w:val="clear" w:color="auto" w:fill="FFFFFF"/>
          <w:lang w:val="kk-KZ"/>
        </w:rPr>
        <w:t>ALOGPS and CHEMAXON</w:t>
      </w:r>
      <w:r w:rsidR="00493A17" w:rsidRPr="00FF7D70">
        <w:rPr>
          <w:rFonts w:ascii="Times New Roman" w:eastAsia="Times New Roman" w:hAnsi="Times New Roman" w:cs="Times New Roman"/>
          <w:sz w:val="28"/>
          <w:szCs w:val="28"/>
          <w:lang w:val="kk-KZ"/>
        </w:rPr>
        <w:t xml:space="preserve"> көмегімен анықталған әдебиеттегі </w:t>
      </w:r>
      <w:r w:rsidR="00493A17" w:rsidRPr="00FF7D70">
        <w:rPr>
          <w:rFonts w:ascii="Times New Roman" w:hAnsi="Times New Roman" w:cs="Times New Roman"/>
          <w:noProof/>
          <w:sz w:val="28"/>
          <w:szCs w:val="28"/>
          <w:lang w:val="kk-KZ" w:eastAsia="ru-RU"/>
        </w:rPr>
        <w:t>Log</w:t>
      </w:r>
      <w:r w:rsidR="00493A17" w:rsidRPr="00FF7D70">
        <w:rPr>
          <w:rFonts w:ascii="Times New Roman" w:hAnsi="Times New Roman" w:cs="Times New Roman"/>
          <w:i/>
          <w:noProof/>
          <w:sz w:val="28"/>
          <w:szCs w:val="28"/>
          <w:lang w:val="kk-KZ" w:eastAsia="ru-RU"/>
        </w:rPr>
        <w:t>P</w:t>
      </w:r>
      <w:r w:rsidR="00493A17" w:rsidRPr="00FF7D70">
        <w:rPr>
          <w:rFonts w:ascii="Times New Roman" w:hAnsi="Times New Roman" w:cs="Times New Roman"/>
          <w:noProof/>
          <w:sz w:val="28"/>
          <w:szCs w:val="28"/>
          <w:lang w:val="kk-KZ" w:eastAsia="ru-RU"/>
        </w:rPr>
        <w:t xml:space="preserve"> мәндері</w:t>
      </w:r>
    </w:p>
    <w:tbl>
      <w:tblPr>
        <w:tblStyle w:val="a6"/>
        <w:tblW w:w="9265" w:type="dxa"/>
        <w:jc w:val="center"/>
        <w:tblLook w:val="04A0" w:firstRow="1" w:lastRow="0" w:firstColumn="1" w:lastColumn="0" w:noHBand="0" w:noVBand="1"/>
      </w:tblPr>
      <w:tblGrid>
        <w:gridCol w:w="1435"/>
        <w:gridCol w:w="1890"/>
        <w:gridCol w:w="1530"/>
        <w:gridCol w:w="4410"/>
      </w:tblGrid>
      <w:tr w:rsidR="00493A17" w:rsidRPr="00FF7D70" w:rsidTr="00996F55">
        <w:trPr>
          <w:jc w:val="center"/>
        </w:trPr>
        <w:tc>
          <w:tcPr>
            <w:tcW w:w="3325" w:type="dxa"/>
            <w:gridSpan w:val="2"/>
            <w:vAlign w:val="center"/>
          </w:tcPr>
          <w:p w:rsidR="00493A17" w:rsidRPr="00FF7D70" w:rsidRDefault="00493A17" w:rsidP="009F63BD">
            <w:pPr>
              <w:jc w:val="center"/>
              <w:rPr>
                <w:rFonts w:ascii="Times New Roman" w:eastAsia="Calibri" w:hAnsi="Times New Roman" w:cs="Times New Roman"/>
                <w:noProof/>
                <w:sz w:val="28"/>
                <w:szCs w:val="28"/>
                <w:lang w:eastAsia="ru-RU"/>
              </w:rPr>
            </w:pPr>
            <w:r w:rsidRPr="00FF7D70">
              <w:rPr>
                <w:rFonts w:ascii="Times New Roman" w:eastAsia="Calibri" w:hAnsi="Times New Roman" w:cs="Times New Roman"/>
                <w:b/>
                <w:sz w:val="28"/>
                <w:szCs w:val="28"/>
              </w:rPr>
              <w:t>cLog</w:t>
            </w:r>
            <w:r w:rsidRPr="00FF7D70">
              <w:rPr>
                <w:rFonts w:ascii="Times New Roman" w:eastAsia="Calibri" w:hAnsi="Times New Roman" w:cs="Times New Roman"/>
                <w:b/>
                <w:i/>
                <w:sz w:val="28"/>
                <w:szCs w:val="28"/>
              </w:rPr>
              <w:t>P</w:t>
            </w:r>
          </w:p>
        </w:tc>
        <w:tc>
          <w:tcPr>
            <w:tcW w:w="1530" w:type="dxa"/>
            <w:vAlign w:val="center"/>
          </w:tcPr>
          <w:p w:rsidR="00493A17" w:rsidRPr="00FF7D70" w:rsidRDefault="0085778F" w:rsidP="009F63BD">
            <w:pPr>
              <w:jc w:val="center"/>
              <w:rPr>
                <w:rFonts w:ascii="Times New Roman" w:eastAsia="Calibri" w:hAnsi="Times New Roman" w:cs="Times New Roman"/>
                <w:b/>
                <w:noProof/>
                <w:sz w:val="28"/>
                <w:szCs w:val="28"/>
                <w:lang w:eastAsia="ru-RU"/>
              </w:rPr>
            </w:pPr>
            <w:r w:rsidRPr="00FF7D70">
              <w:rPr>
                <w:rFonts w:ascii="Times New Roman" w:eastAsia="Calibri" w:hAnsi="Times New Roman" w:cs="Times New Roman"/>
                <w:b/>
                <w:noProof/>
                <w:sz w:val="28"/>
                <w:szCs w:val="28"/>
                <w:lang w:val="kk-KZ" w:eastAsia="ru-RU"/>
              </w:rPr>
              <w:t>Пп</w:t>
            </w:r>
            <w:r w:rsidR="00493A17" w:rsidRPr="00FF7D70">
              <w:rPr>
                <w:rFonts w:ascii="Times New Roman" w:eastAsia="Calibri" w:hAnsi="Times New Roman" w:cs="Times New Roman"/>
                <w:b/>
                <w:noProof/>
                <w:sz w:val="28"/>
                <w:szCs w:val="28"/>
                <w:lang w:eastAsia="ru-RU"/>
              </w:rPr>
              <w:t>IX</w:t>
            </w:r>
          </w:p>
        </w:tc>
        <w:tc>
          <w:tcPr>
            <w:tcW w:w="4410" w:type="dxa"/>
            <w:vAlign w:val="center"/>
          </w:tcPr>
          <w:p w:rsidR="00493A17" w:rsidRPr="00FF7D70" w:rsidRDefault="0085778F" w:rsidP="009F63BD">
            <w:pPr>
              <w:jc w:val="center"/>
              <w:rPr>
                <w:rFonts w:ascii="Times New Roman" w:eastAsia="Calibri" w:hAnsi="Times New Roman" w:cs="Times New Roman"/>
                <w:b/>
                <w:noProof/>
                <w:sz w:val="28"/>
                <w:szCs w:val="28"/>
                <w:lang w:eastAsia="ru-RU"/>
              </w:rPr>
            </w:pPr>
            <w:r w:rsidRPr="00FF7D70">
              <w:rPr>
                <w:rFonts w:ascii="Times New Roman" w:eastAsia="Calibri" w:hAnsi="Times New Roman" w:cs="Times New Roman"/>
                <w:b/>
                <w:noProof/>
                <w:sz w:val="28"/>
                <w:szCs w:val="28"/>
                <w:lang w:val="kk-KZ" w:eastAsia="ru-RU"/>
              </w:rPr>
              <w:t>ПФ</w:t>
            </w:r>
            <w:r w:rsidR="00493A17" w:rsidRPr="00FF7D70">
              <w:rPr>
                <w:rFonts w:ascii="Times New Roman" w:eastAsia="Calibri" w:hAnsi="Times New Roman" w:cs="Times New Roman"/>
                <w:b/>
                <w:noProof/>
                <w:sz w:val="28"/>
                <w:szCs w:val="28"/>
                <w:lang w:eastAsia="ru-RU"/>
              </w:rPr>
              <w:t>a</w:t>
            </w:r>
          </w:p>
        </w:tc>
      </w:tr>
      <w:tr w:rsidR="00493A17" w:rsidRPr="00FF7D70" w:rsidTr="00996F55">
        <w:trPr>
          <w:trHeight w:val="390"/>
          <w:jc w:val="center"/>
        </w:trPr>
        <w:tc>
          <w:tcPr>
            <w:tcW w:w="1435" w:type="dxa"/>
            <w:vAlign w:val="center"/>
          </w:tcPr>
          <w:p w:rsidR="00493A17" w:rsidRPr="00FF7D70" w:rsidRDefault="00493A17" w:rsidP="009F63BD">
            <w:pPr>
              <w:jc w:val="center"/>
              <w:rPr>
                <w:rFonts w:ascii="Times New Roman" w:eastAsia="Calibri" w:hAnsi="Times New Roman" w:cs="Times New Roman"/>
                <w:noProof/>
                <w:sz w:val="28"/>
                <w:szCs w:val="28"/>
                <w:lang w:eastAsia="ru-RU"/>
              </w:rPr>
            </w:pPr>
            <w:r w:rsidRPr="00FF7D70">
              <w:rPr>
                <w:rFonts w:ascii="Times New Roman" w:eastAsia="Calibri" w:hAnsi="Times New Roman" w:cs="Times New Roman"/>
                <w:noProof/>
                <w:sz w:val="28"/>
                <w:szCs w:val="28"/>
                <w:lang w:eastAsia="ru-RU"/>
              </w:rPr>
              <w:t>B3LYP</w:t>
            </w:r>
          </w:p>
        </w:tc>
        <w:tc>
          <w:tcPr>
            <w:tcW w:w="1890" w:type="dxa"/>
            <w:vAlign w:val="center"/>
          </w:tcPr>
          <w:p w:rsidR="00493A17" w:rsidRPr="00FF7D70" w:rsidRDefault="00493A17" w:rsidP="009F63BD">
            <w:pPr>
              <w:jc w:val="center"/>
              <w:rPr>
                <w:rFonts w:ascii="Times New Roman" w:eastAsia="Calibri" w:hAnsi="Times New Roman" w:cs="Times New Roman"/>
                <w:sz w:val="28"/>
                <w:szCs w:val="28"/>
              </w:rPr>
            </w:pPr>
            <w:r w:rsidRPr="00FF7D70">
              <w:rPr>
                <w:rFonts w:ascii="Times New Roman" w:eastAsia="Calibri" w:hAnsi="Times New Roman" w:cs="Times New Roman"/>
                <w:sz w:val="28"/>
                <w:szCs w:val="28"/>
              </w:rPr>
              <w:t>6-31+G(d,p)</w:t>
            </w:r>
          </w:p>
          <w:p w:rsidR="00493A17" w:rsidRPr="00FF7D70" w:rsidRDefault="00493A17" w:rsidP="009F63BD">
            <w:pPr>
              <w:jc w:val="center"/>
              <w:rPr>
                <w:rFonts w:ascii="Times New Roman" w:eastAsia="Calibri" w:hAnsi="Times New Roman" w:cs="Times New Roman"/>
                <w:noProof/>
                <w:sz w:val="28"/>
                <w:szCs w:val="28"/>
                <w:lang w:eastAsia="ru-RU"/>
              </w:rPr>
            </w:pPr>
            <w:r w:rsidRPr="00FF7D70">
              <w:rPr>
                <w:rFonts w:ascii="Times New Roman" w:eastAsia="Calibri" w:hAnsi="Times New Roman" w:cs="Times New Roman"/>
                <w:sz w:val="28"/>
                <w:szCs w:val="28"/>
              </w:rPr>
              <w:t>6-31++G(d,p)</w:t>
            </w:r>
          </w:p>
        </w:tc>
        <w:tc>
          <w:tcPr>
            <w:tcW w:w="1530" w:type="dxa"/>
            <w:vAlign w:val="center"/>
          </w:tcPr>
          <w:p w:rsidR="00493A17" w:rsidRPr="00FF7D70" w:rsidRDefault="0085778F" w:rsidP="009F63BD">
            <w:pPr>
              <w:jc w:val="center"/>
              <w:rPr>
                <w:rFonts w:ascii="Times New Roman" w:eastAsia="Calibri" w:hAnsi="Times New Roman" w:cs="Times New Roman"/>
                <w:sz w:val="28"/>
                <w:szCs w:val="28"/>
              </w:rPr>
            </w:pPr>
            <w:r w:rsidRPr="00FF7D70">
              <w:rPr>
                <w:rFonts w:ascii="Times New Roman" w:eastAsia="Calibri" w:hAnsi="Times New Roman" w:cs="Times New Roman"/>
                <w:sz w:val="28"/>
                <w:szCs w:val="28"/>
              </w:rPr>
              <w:t>4,</w:t>
            </w:r>
            <w:r w:rsidR="00493A17" w:rsidRPr="00FF7D70">
              <w:rPr>
                <w:rFonts w:ascii="Times New Roman" w:eastAsia="Calibri" w:hAnsi="Times New Roman" w:cs="Times New Roman"/>
                <w:sz w:val="28"/>
                <w:szCs w:val="28"/>
              </w:rPr>
              <w:t>43</w:t>
            </w:r>
          </w:p>
          <w:p w:rsidR="00493A17" w:rsidRPr="00FF7D70" w:rsidRDefault="0085778F" w:rsidP="009F63BD">
            <w:pPr>
              <w:jc w:val="center"/>
              <w:rPr>
                <w:rFonts w:ascii="Times New Roman" w:eastAsia="Calibri" w:hAnsi="Times New Roman" w:cs="Times New Roman"/>
                <w:noProof/>
                <w:sz w:val="28"/>
                <w:szCs w:val="28"/>
                <w:lang w:eastAsia="ru-RU"/>
              </w:rPr>
            </w:pPr>
            <w:r w:rsidRPr="00FF7D70">
              <w:rPr>
                <w:rFonts w:ascii="Times New Roman" w:eastAsia="Calibri" w:hAnsi="Times New Roman" w:cs="Times New Roman"/>
                <w:sz w:val="28"/>
                <w:szCs w:val="28"/>
              </w:rPr>
              <w:t>3,</w:t>
            </w:r>
            <w:r w:rsidR="00493A17" w:rsidRPr="00FF7D70">
              <w:rPr>
                <w:rFonts w:ascii="Times New Roman" w:eastAsia="Calibri" w:hAnsi="Times New Roman" w:cs="Times New Roman"/>
                <w:sz w:val="28"/>
                <w:szCs w:val="28"/>
              </w:rPr>
              <w:t>69</w:t>
            </w:r>
          </w:p>
        </w:tc>
        <w:tc>
          <w:tcPr>
            <w:tcW w:w="4410" w:type="dxa"/>
            <w:vAlign w:val="center"/>
          </w:tcPr>
          <w:p w:rsidR="00493A17" w:rsidRPr="00FF7D70" w:rsidRDefault="0085778F" w:rsidP="009F63BD">
            <w:pPr>
              <w:jc w:val="center"/>
              <w:rPr>
                <w:rFonts w:ascii="Times New Roman" w:eastAsia="Calibri" w:hAnsi="Times New Roman" w:cs="Times New Roman"/>
                <w:sz w:val="28"/>
                <w:szCs w:val="28"/>
              </w:rPr>
            </w:pPr>
            <w:r w:rsidRPr="00FF7D70">
              <w:rPr>
                <w:rFonts w:ascii="Times New Roman" w:eastAsia="Calibri" w:hAnsi="Times New Roman" w:cs="Times New Roman"/>
                <w:sz w:val="28"/>
                <w:szCs w:val="28"/>
              </w:rPr>
              <w:t>4,</w:t>
            </w:r>
            <w:r w:rsidR="00493A17" w:rsidRPr="00FF7D70">
              <w:rPr>
                <w:rFonts w:ascii="Times New Roman" w:eastAsia="Calibri" w:hAnsi="Times New Roman" w:cs="Times New Roman"/>
                <w:sz w:val="28"/>
                <w:szCs w:val="28"/>
              </w:rPr>
              <w:t>63</w:t>
            </w:r>
          </w:p>
          <w:p w:rsidR="00493A17" w:rsidRPr="00FF7D70" w:rsidRDefault="0085778F" w:rsidP="009F63BD">
            <w:pPr>
              <w:jc w:val="center"/>
              <w:rPr>
                <w:rFonts w:ascii="Times New Roman" w:eastAsia="Calibri" w:hAnsi="Times New Roman" w:cs="Times New Roman"/>
                <w:noProof/>
                <w:sz w:val="28"/>
                <w:szCs w:val="28"/>
                <w:lang w:eastAsia="ru-RU"/>
              </w:rPr>
            </w:pPr>
            <w:r w:rsidRPr="00FF7D70">
              <w:rPr>
                <w:rFonts w:ascii="Times New Roman" w:eastAsia="Calibri" w:hAnsi="Times New Roman" w:cs="Times New Roman"/>
                <w:noProof/>
                <w:sz w:val="28"/>
                <w:szCs w:val="28"/>
                <w:lang w:eastAsia="ru-RU"/>
              </w:rPr>
              <w:t>3,</w:t>
            </w:r>
            <w:r w:rsidR="00493A17" w:rsidRPr="00FF7D70">
              <w:rPr>
                <w:rFonts w:ascii="Times New Roman" w:eastAsia="Calibri" w:hAnsi="Times New Roman" w:cs="Times New Roman"/>
                <w:noProof/>
                <w:sz w:val="28"/>
                <w:szCs w:val="28"/>
                <w:lang w:eastAsia="ru-RU"/>
              </w:rPr>
              <w:t>72</w:t>
            </w:r>
          </w:p>
        </w:tc>
      </w:tr>
      <w:tr w:rsidR="00493A17" w:rsidRPr="00FF7D70" w:rsidTr="00996F55">
        <w:trPr>
          <w:trHeight w:val="420"/>
          <w:jc w:val="center"/>
        </w:trPr>
        <w:tc>
          <w:tcPr>
            <w:tcW w:w="1435" w:type="dxa"/>
            <w:vAlign w:val="center"/>
          </w:tcPr>
          <w:p w:rsidR="00493A17" w:rsidRPr="00FF7D70" w:rsidRDefault="00284096" w:rsidP="009F63BD">
            <w:pPr>
              <w:jc w:val="center"/>
              <w:rPr>
                <w:rFonts w:ascii="Times New Roman" w:eastAsia="Calibri" w:hAnsi="Times New Roman" w:cs="Times New Roman"/>
                <w:b/>
                <w:sz w:val="28"/>
                <w:szCs w:val="28"/>
              </w:rPr>
            </w:pPr>
            <w:r w:rsidRPr="00FF7D70">
              <w:rPr>
                <w:rFonts w:ascii="Times New Roman" w:hAnsi="Times New Roman" w:cs="Times New Roman"/>
                <w:sz w:val="28"/>
                <w:szCs w:val="28"/>
              </w:rPr>
              <w:t>ω</w:t>
            </w:r>
            <w:r w:rsidR="00493A17" w:rsidRPr="00FF7D70">
              <w:rPr>
                <w:rFonts w:ascii="Times New Roman" w:eastAsia="Calibri" w:hAnsi="Times New Roman" w:cs="Times New Roman"/>
                <w:noProof/>
                <w:sz w:val="28"/>
                <w:szCs w:val="28"/>
                <w:lang w:eastAsia="ru-RU"/>
              </w:rPr>
              <w:t>B97XD</w:t>
            </w:r>
          </w:p>
        </w:tc>
        <w:tc>
          <w:tcPr>
            <w:tcW w:w="1890" w:type="dxa"/>
            <w:vAlign w:val="center"/>
          </w:tcPr>
          <w:p w:rsidR="00493A17" w:rsidRPr="00FF7D70" w:rsidRDefault="00493A17" w:rsidP="009F63BD">
            <w:pPr>
              <w:jc w:val="center"/>
              <w:rPr>
                <w:rFonts w:ascii="Times New Roman" w:eastAsia="Calibri" w:hAnsi="Times New Roman" w:cs="Times New Roman"/>
                <w:sz w:val="28"/>
                <w:szCs w:val="28"/>
              </w:rPr>
            </w:pPr>
            <w:r w:rsidRPr="00FF7D70">
              <w:rPr>
                <w:rFonts w:ascii="Times New Roman" w:eastAsia="Calibri" w:hAnsi="Times New Roman" w:cs="Times New Roman"/>
                <w:sz w:val="28"/>
                <w:szCs w:val="28"/>
              </w:rPr>
              <w:t>6-31+G(d,p)</w:t>
            </w:r>
          </w:p>
          <w:p w:rsidR="00493A17" w:rsidRPr="00FF7D70" w:rsidRDefault="00493A17" w:rsidP="009F63BD">
            <w:pPr>
              <w:jc w:val="center"/>
              <w:rPr>
                <w:rFonts w:ascii="Times New Roman" w:eastAsia="Calibri" w:hAnsi="Times New Roman" w:cs="Times New Roman"/>
                <w:b/>
                <w:sz w:val="28"/>
                <w:szCs w:val="28"/>
              </w:rPr>
            </w:pPr>
            <w:r w:rsidRPr="00FF7D70">
              <w:rPr>
                <w:rFonts w:ascii="Times New Roman" w:eastAsia="Calibri" w:hAnsi="Times New Roman" w:cs="Times New Roman"/>
                <w:sz w:val="28"/>
                <w:szCs w:val="28"/>
              </w:rPr>
              <w:t>6-31++G(d,p)</w:t>
            </w:r>
          </w:p>
        </w:tc>
        <w:tc>
          <w:tcPr>
            <w:tcW w:w="1530" w:type="dxa"/>
            <w:vAlign w:val="center"/>
          </w:tcPr>
          <w:p w:rsidR="00493A17" w:rsidRPr="00FF7D70" w:rsidRDefault="0085778F" w:rsidP="009F63BD">
            <w:pPr>
              <w:jc w:val="center"/>
              <w:rPr>
                <w:rFonts w:ascii="Times New Roman" w:eastAsia="Calibri" w:hAnsi="Times New Roman" w:cs="Times New Roman"/>
                <w:sz w:val="28"/>
                <w:szCs w:val="28"/>
              </w:rPr>
            </w:pPr>
            <w:r w:rsidRPr="00FF7D70">
              <w:rPr>
                <w:rFonts w:ascii="Times New Roman" w:eastAsia="Calibri" w:hAnsi="Times New Roman" w:cs="Times New Roman"/>
                <w:sz w:val="28"/>
                <w:szCs w:val="28"/>
              </w:rPr>
              <w:t>2,</w:t>
            </w:r>
            <w:r w:rsidR="00493A17" w:rsidRPr="00FF7D70">
              <w:rPr>
                <w:rFonts w:ascii="Times New Roman" w:eastAsia="Calibri" w:hAnsi="Times New Roman" w:cs="Times New Roman"/>
                <w:sz w:val="28"/>
                <w:szCs w:val="28"/>
              </w:rPr>
              <w:t>90</w:t>
            </w:r>
          </w:p>
          <w:p w:rsidR="00493A17" w:rsidRPr="00FF7D70" w:rsidRDefault="0085778F" w:rsidP="009F63BD">
            <w:pPr>
              <w:jc w:val="center"/>
              <w:rPr>
                <w:rFonts w:ascii="Times New Roman" w:eastAsia="Calibri" w:hAnsi="Times New Roman" w:cs="Times New Roman"/>
                <w:noProof/>
                <w:sz w:val="28"/>
                <w:szCs w:val="28"/>
                <w:lang w:eastAsia="ru-RU"/>
              </w:rPr>
            </w:pPr>
            <w:r w:rsidRPr="00FF7D70">
              <w:rPr>
                <w:rFonts w:ascii="Times New Roman" w:eastAsia="Calibri" w:hAnsi="Times New Roman" w:cs="Times New Roman"/>
                <w:sz w:val="28"/>
                <w:szCs w:val="28"/>
              </w:rPr>
              <w:t>2,</w:t>
            </w:r>
            <w:r w:rsidR="00493A17" w:rsidRPr="00FF7D70">
              <w:rPr>
                <w:rFonts w:ascii="Times New Roman" w:eastAsia="Calibri" w:hAnsi="Times New Roman" w:cs="Times New Roman"/>
                <w:sz w:val="28"/>
                <w:szCs w:val="28"/>
              </w:rPr>
              <w:t>05</w:t>
            </w:r>
          </w:p>
        </w:tc>
        <w:tc>
          <w:tcPr>
            <w:tcW w:w="4410" w:type="dxa"/>
            <w:vAlign w:val="center"/>
          </w:tcPr>
          <w:p w:rsidR="00493A17" w:rsidRPr="00FF7D70" w:rsidRDefault="0085778F" w:rsidP="009F63BD">
            <w:pPr>
              <w:jc w:val="center"/>
              <w:rPr>
                <w:rFonts w:ascii="Times New Roman" w:eastAsia="Calibri" w:hAnsi="Times New Roman" w:cs="Times New Roman"/>
                <w:sz w:val="28"/>
                <w:szCs w:val="28"/>
              </w:rPr>
            </w:pPr>
            <w:r w:rsidRPr="00FF7D70">
              <w:rPr>
                <w:rFonts w:ascii="Times New Roman" w:eastAsia="Calibri" w:hAnsi="Times New Roman" w:cs="Times New Roman"/>
                <w:sz w:val="28"/>
                <w:szCs w:val="28"/>
              </w:rPr>
              <w:t>3,</w:t>
            </w:r>
            <w:r w:rsidR="00493A17" w:rsidRPr="00FF7D70">
              <w:rPr>
                <w:rFonts w:ascii="Times New Roman" w:eastAsia="Calibri" w:hAnsi="Times New Roman" w:cs="Times New Roman"/>
                <w:sz w:val="28"/>
                <w:szCs w:val="28"/>
              </w:rPr>
              <w:t>88</w:t>
            </w:r>
          </w:p>
          <w:p w:rsidR="00493A17" w:rsidRPr="00FF7D70" w:rsidRDefault="0085778F" w:rsidP="009F63BD">
            <w:pPr>
              <w:jc w:val="center"/>
              <w:rPr>
                <w:rFonts w:ascii="Times New Roman" w:eastAsia="Calibri" w:hAnsi="Times New Roman" w:cs="Times New Roman"/>
                <w:noProof/>
                <w:sz w:val="28"/>
                <w:szCs w:val="28"/>
                <w:lang w:eastAsia="ru-RU"/>
              </w:rPr>
            </w:pPr>
            <w:r w:rsidRPr="00FF7D70">
              <w:rPr>
                <w:rFonts w:ascii="Times New Roman" w:eastAsia="Calibri" w:hAnsi="Times New Roman" w:cs="Times New Roman"/>
                <w:sz w:val="28"/>
                <w:szCs w:val="28"/>
              </w:rPr>
              <w:t>3,</w:t>
            </w:r>
            <w:r w:rsidR="00493A17" w:rsidRPr="00FF7D70">
              <w:rPr>
                <w:rFonts w:ascii="Times New Roman" w:eastAsia="Calibri" w:hAnsi="Times New Roman" w:cs="Times New Roman"/>
                <w:sz w:val="28"/>
                <w:szCs w:val="28"/>
              </w:rPr>
              <w:t>39</w:t>
            </w:r>
          </w:p>
        </w:tc>
      </w:tr>
      <w:tr w:rsidR="00493A17" w:rsidRPr="004B21FF" w:rsidTr="00996F55">
        <w:trPr>
          <w:jc w:val="center"/>
        </w:trPr>
        <w:tc>
          <w:tcPr>
            <w:tcW w:w="3325" w:type="dxa"/>
            <w:gridSpan w:val="2"/>
            <w:vAlign w:val="center"/>
          </w:tcPr>
          <w:p w:rsidR="00493A17" w:rsidRPr="00FF7D70" w:rsidRDefault="0085778F" w:rsidP="009F63BD">
            <w:pPr>
              <w:jc w:val="center"/>
              <w:rPr>
                <w:rFonts w:ascii="Times New Roman" w:eastAsia="Calibri" w:hAnsi="Times New Roman" w:cs="Times New Roman"/>
                <w:noProof/>
                <w:sz w:val="28"/>
                <w:szCs w:val="28"/>
                <w:lang w:val="kk-KZ" w:eastAsia="ru-RU"/>
              </w:rPr>
            </w:pPr>
            <w:r w:rsidRPr="00FF7D70">
              <w:rPr>
                <w:rFonts w:ascii="Times New Roman" w:eastAsia="Calibri" w:hAnsi="Times New Roman" w:cs="Times New Roman"/>
                <w:b/>
                <w:sz w:val="28"/>
                <w:szCs w:val="28"/>
                <w:lang w:val="kk-KZ"/>
              </w:rPr>
              <w:t>Әдебиет мәндері</w:t>
            </w:r>
          </w:p>
        </w:tc>
        <w:tc>
          <w:tcPr>
            <w:tcW w:w="1530" w:type="dxa"/>
            <w:vAlign w:val="center"/>
          </w:tcPr>
          <w:p w:rsidR="00493A17" w:rsidRPr="00FF7D70" w:rsidRDefault="0085778F" w:rsidP="009F63BD">
            <w:pPr>
              <w:jc w:val="center"/>
              <w:rPr>
                <w:rFonts w:ascii="Times New Roman" w:eastAsia="Calibri" w:hAnsi="Times New Roman" w:cs="Times New Roman"/>
                <w:sz w:val="28"/>
                <w:szCs w:val="28"/>
              </w:rPr>
            </w:pPr>
            <w:r w:rsidRPr="00FF7D70">
              <w:rPr>
                <w:rFonts w:ascii="Times New Roman" w:eastAsia="Calibri" w:hAnsi="Times New Roman" w:cs="Times New Roman"/>
                <w:sz w:val="28"/>
                <w:szCs w:val="28"/>
              </w:rPr>
              <w:t>4,</w:t>
            </w:r>
            <w:r w:rsidR="001718B6" w:rsidRPr="00FF7D70">
              <w:rPr>
                <w:rFonts w:ascii="Times New Roman" w:eastAsia="Calibri" w:hAnsi="Times New Roman" w:cs="Times New Roman"/>
                <w:sz w:val="28"/>
                <w:szCs w:val="28"/>
              </w:rPr>
              <w:t>40 [</w:t>
            </w:r>
            <w:r w:rsidR="00E250C5" w:rsidRPr="00FF7D70">
              <w:rPr>
                <w:rFonts w:ascii="Times New Roman" w:hAnsi="Times New Roman" w:cs="Times New Roman"/>
                <w:sz w:val="28"/>
                <w:szCs w:val="28"/>
              </w:rPr>
              <w:t>178</w:t>
            </w:r>
            <w:r w:rsidR="001718B6" w:rsidRPr="00FF7D70">
              <w:rPr>
                <w:rFonts w:ascii="Times New Roman" w:eastAsia="Calibri" w:hAnsi="Times New Roman" w:cs="Times New Roman"/>
                <w:sz w:val="28"/>
                <w:szCs w:val="28"/>
              </w:rPr>
              <w:t>]</w:t>
            </w:r>
          </w:p>
          <w:p w:rsidR="00493A17" w:rsidRPr="00FF7D70" w:rsidRDefault="0085778F" w:rsidP="00E250C5">
            <w:pPr>
              <w:jc w:val="center"/>
              <w:rPr>
                <w:rFonts w:ascii="Times New Roman" w:eastAsia="Calibri" w:hAnsi="Times New Roman" w:cs="Times New Roman"/>
                <w:noProof/>
                <w:sz w:val="28"/>
                <w:szCs w:val="28"/>
                <w:lang w:eastAsia="ru-RU"/>
              </w:rPr>
            </w:pPr>
            <w:r w:rsidRPr="00FF7D70">
              <w:rPr>
                <w:rFonts w:ascii="Times New Roman" w:eastAsia="Calibri" w:hAnsi="Times New Roman" w:cs="Times New Roman"/>
                <w:sz w:val="28"/>
                <w:szCs w:val="28"/>
              </w:rPr>
              <w:t>6,</w:t>
            </w:r>
            <w:r w:rsidR="00493A17" w:rsidRPr="00FF7D70">
              <w:rPr>
                <w:rFonts w:ascii="Times New Roman" w:eastAsia="Calibri" w:hAnsi="Times New Roman" w:cs="Times New Roman"/>
                <w:sz w:val="28"/>
                <w:szCs w:val="28"/>
              </w:rPr>
              <w:t>78</w:t>
            </w:r>
            <w:r w:rsidR="001718B6" w:rsidRPr="00FF7D70">
              <w:rPr>
                <w:rFonts w:ascii="Times New Roman" w:eastAsia="Calibri" w:hAnsi="Times New Roman" w:cs="Times New Roman"/>
                <w:sz w:val="28"/>
                <w:szCs w:val="28"/>
              </w:rPr>
              <w:t xml:space="preserve"> [</w:t>
            </w:r>
            <w:r w:rsidR="00E250C5" w:rsidRPr="00FF7D70">
              <w:rPr>
                <w:rFonts w:ascii="Times New Roman" w:hAnsi="Times New Roman" w:cs="Times New Roman"/>
                <w:sz w:val="28"/>
                <w:szCs w:val="28"/>
              </w:rPr>
              <w:t>178</w:t>
            </w:r>
            <w:r w:rsidR="001718B6" w:rsidRPr="00FF7D70">
              <w:rPr>
                <w:rFonts w:ascii="Times New Roman" w:eastAsia="Calibri" w:hAnsi="Times New Roman" w:cs="Times New Roman"/>
                <w:sz w:val="28"/>
                <w:szCs w:val="28"/>
              </w:rPr>
              <w:t>]</w:t>
            </w:r>
          </w:p>
        </w:tc>
        <w:tc>
          <w:tcPr>
            <w:tcW w:w="4410" w:type="dxa"/>
            <w:vAlign w:val="center"/>
          </w:tcPr>
          <w:p w:rsidR="00F26BC4" w:rsidRDefault="00493A17" w:rsidP="009F63BD">
            <w:pPr>
              <w:jc w:val="center"/>
              <w:rPr>
                <w:rFonts w:ascii="Times New Roman" w:eastAsia="Calibri" w:hAnsi="Times New Roman" w:cs="Times New Roman"/>
                <w:sz w:val="28"/>
                <w:szCs w:val="28"/>
                <w:shd w:val="clear" w:color="auto" w:fill="FFFFFF"/>
                <w:lang w:val="ru-RU"/>
              </w:rPr>
            </w:pPr>
            <w:r w:rsidRPr="00F26BC4">
              <w:rPr>
                <w:rFonts w:ascii="Times New Roman" w:eastAsia="Calibri" w:hAnsi="Times New Roman" w:cs="Times New Roman"/>
                <w:sz w:val="28"/>
                <w:szCs w:val="28"/>
                <w:lang w:val="ru-RU"/>
              </w:rPr>
              <w:t>6</w:t>
            </w:r>
            <w:r w:rsidR="0085778F" w:rsidRPr="00F26BC4">
              <w:rPr>
                <w:rFonts w:ascii="Times New Roman" w:eastAsia="Calibri" w:hAnsi="Times New Roman" w:cs="Times New Roman"/>
                <w:sz w:val="28"/>
                <w:szCs w:val="28"/>
                <w:lang w:val="ru-RU"/>
              </w:rPr>
              <w:t>,</w:t>
            </w:r>
            <w:r w:rsidR="001718B6" w:rsidRPr="00F26BC4">
              <w:rPr>
                <w:rFonts w:ascii="Times New Roman" w:eastAsia="Calibri" w:hAnsi="Times New Roman" w:cs="Times New Roman"/>
                <w:sz w:val="28"/>
                <w:szCs w:val="28"/>
                <w:lang w:val="ru-RU"/>
              </w:rPr>
              <w:t>37 [</w:t>
            </w:r>
            <w:r w:rsidR="00E250C5" w:rsidRPr="00F26BC4">
              <w:rPr>
                <w:rFonts w:ascii="Times New Roman" w:hAnsi="Times New Roman" w:cs="Times New Roman"/>
                <w:sz w:val="28"/>
                <w:szCs w:val="28"/>
                <w:lang w:val="ru-RU"/>
              </w:rPr>
              <w:t>178</w:t>
            </w:r>
            <w:r w:rsidR="001718B6" w:rsidRPr="00F26BC4">
              <w:rPr>
                <w:rFonts w:ascii="Times New Roman" w:eastAsia="Calibri" w:hAnsi="Times New Roman" w:cs="Times New Roman"/>
                <w:sz w:val="28"/>
                <w:szCs w:val="28"/>
                <w:lang w:val="ru-RU"/>
              </w:rPr>
              <w:t>]</w:t>
            </w:r>
            <w:r w:rsidRPr="00F26BC4">
              <w:rPr>
                <w:rFonts w:ascii="Times New Roman" w:eastAsia="Calibri" w:hAnsi="Times New Roman" w:cs="Times New Roman"/>
                <w:sz w:val="28"/>
                <w:szCs w:val="28"/>
                <w:lang w:val="ru-RU"/>
              </w:rPr>
              <w:t xml:space="preserve"> [</w:t>
            </w:r>
            <w:r w:rsidRPr="00F26BC4">
              <w:rPr>
                <w:rFonts w:ascii="Times New Roman" w:eastAsia="Calibri" w:hAnsi="Times New Roman" w:cs="Times New Roman"/>
                <w:sz w:val="28"/>
                <w:szCs w:val="28"/>
                <w:shd w:val="clear" w:color="auto" w:fill="FFFFFF"/>
                <w:lang w:val="ru-RU"/>
              </w:rPr>
              <w:t>2-(1-</w:t>
            </w:r>
            <w:r w:rsidR="00F26BC4">
              <w:rPr>
                <w:rFonts w:ascii="Times New Roman" w:eastAsia="Calibri" w:hAnsi="Times New Roman" w:cs="Times New Roman"/>
                <w:sz w:val="28"/>
                <w:szCs w:val="28"/>
                <w:shd w:val="clear" w:color="auto" w:fill="FFFFFF"/>
                <w:lang w:val="kk-KZ"/>
              </w:rPr>
              <w:t>гексилоксиэтил</w:t>
            </w:r>
            <w:r w:rsidR="00F26BC4">
              <w:rPr>
                <w:rFonts w:ascii="Times New Roman" w:eastAsia="Calibri" w:hAnsi="Times New Roman" w:cs="Times New Roman"/>
                <w:sz w:val="28"/>
                <w:szCs w:val="28"/>
                <w:shd w:val="clear" w:color="auto" w:fill="FFFFFF"/>
                <w:lang w:val="ru-RU"/>
              </w:rPr>
              <w:t>)</w:t>
            </w:r>
          </w:p>
          <w:p w:rsidR="00493A17" w:rsidRPr="00F26BC4" w:rsidRDefault="00493A17" w:rsidP="009F63BD">
            <w:pPr>
              <w:jc w:val="center"/>
              <w:rPr>
                <w:rFonts w:ascii="Times New Roman" w:eastAsia="Calibri" w:hAnsi="Times New Roman" w:cs="Times New Roman"/>
                <w:sz w:val="28"/>
                <w:szCs w:val="28"/>
                <w:lang w:val="ru-RU"/>
              </w:rPr>
            </w:pPr>
            <w:r w:rsidRPr="00F26BC4">
              <w:rPr>
                <w:rFonts w:ascii="Times New Roman" w:eastAsia="Calibri" w:hAnsi="Times New Roman" w:cs="Times New Roman"/>
                <w:sz w:val="28"/>
                <w:szCs w:val="28"/>
                <w:shd w:val="clear" w:color="auto" w:fill="FFFFFF"/>
                <w:lang w:val="ru-RU"/>
              </w:rPr>
              <w:t>2-</w:t>
            </w:r>
            <w:r w:rsidR="00F26BC4">
              <w:rPr>
                <w:rFonts w:ascii="Times New Roman" w:eastAsia="Calibri" w:hAnsi="Times New Roman" w:cs="Times New Roman"/>
                <w:sz w:val="28"/>
                <w:szCs w:val="28"/>
                <w:shd w:val="clear" w:color="auto" w:fill="FFFFFF"/>
                <w:lang w:val="kk-KZ"/>
              </w:rPr>
              <w:t>девинилпирофеофорбид-а</w:t>
            </w:r>
            <w:r w:rsidRPr="00F26BC4">
              <w:rPr>
                <w:rFonts w:ascii="Times New Roman" w:eastAsia="Calibri" w:hAnsi="Times New Roman" w:cs="Times New Roman"/>
                <w:sz w:val="28"/>
                <w:szCs w:val="28"/>
                <w:shd w:val="clear" w:color="auto" w:fill="FFFFFF"/>
                <w:lang w:val="ru-RU"/>
              </w:rPr>
              <w:t>]</w:t>
            </w:r>
          </w:p>
          <w:p w:rsidR="00F26BC4" w:rsidRDefault="0085778F" w:rsidP="001718B6">
            <w:pPr>
              <w:jc w:val="center"/>
              <w:rPr>
                <w:rFonts w:ascii="Times New Roman" w:eastAsia="Calibri" w:hAnsi="Times New Roman" w:cs="Times New Roman"/>
                <w:sz w:val="28"/>
                <w:szCs w:val="28"/>
                <w:shd w:val="clear" w:color="auto" w:fill="FFFFFF"/>
                <w:lang w:val="ru-RU"/>
              </w:rPr>
            </w:pPr>
            <w:r w:rsidRPr="00F26BC4">
              <w:rPr>
                <w:rFonts w:ascii="Times New Roman" w:eastAsia="Calibri" w:hAnsi="Times New Roman" w:cs="Times New Roman"/>
                <w:sz w:val="28"/>
                <w:szCs w:val="28"/>
                <w:lang w:val="ru-RU"/>
              </w:rPr>
              <w:t>7,</w:t>
            </w:r>
            <w:r w:rsidR="001718B6" w:rsidRPr="00F26BC4">
              <w:rPr>
                <w:rFonts w:ascii="Times New Roman" w:eastAsia="Calibri" w:hAnsi="Times New Roman" w:cs="Times New Roman"/>
                <w:sz w:val="28"/>
                <w:szCs w:val="28"/>
                <w:lang w:val="ru-RU"/>
              </w:rPr>
              <w:t>53 [</w:t>
            </w:r>
            <w:r w:rsidR="00E250C5" w:rsidRPr="00F26BC4">
              <w:rPr>
                <w:rFonts w:ascii="Times New Roman" w:hAnsi="Times New Roman" w:cs="Times New Roman"/>
                <w:sz w:val="28"/>
                <w:szCs w:val="28"/>
                <w:lang w:val="ru-RU"/>
              </w:rPr>
              <w:t>178</w:t>
            </w:r>
            <w:r w:rsidR="001718B6" w:rsidRPr="00F26BC4">
              <w:rPr>
                <w:rFonts w:ascii="Times New Roman" w:eastAsia="Calibri" w:hAnsi="Times New Roman" w:cs="Times New Roman"/>
                <w:sz w:val="28"/>
                <w:szCs w:val="28"/>
                <w:lang w:val="ru-RU"/>
              </w:rPr>
              <w:t>]</w:t>
            </w:r>
            <w:r w:rsidR="00493A17" w:rsidRPr="00F26BC4">
              <w:rPr>
                <w:rFonts w:ascii="Times New Roman" w:eastAsia="Calibri" w:hAnsi="Times New Roman" w:cs="Times New Roman"/>
                <w:sz w:val="28"/>
                <w:szCs w:val="28"/>
                <w:lang w:val="ru-RU"/>
              </w:rPr>
              <w:t xml:space="preserve"> </w:t>
            </w:r>
            <w:r w:rsidR="00F26BC4" w:rsidRPr="00F26BC4">
              <w:rPr>
                <w:rFonts w:ascii="Times New Roman" w:eastAsia="Calibri" w:hAnsi="Times New Roman" w:cs="Times New Roman"/>
                <w:sz w:val="28"/>
                <w:szCs w:val="28"/>
                <w:lang w:val="ru-RU"/>
              </w:rPr>
              <w:t>[</w:t>
            </w:r>
            <w:r w:rsidR="00F26BC4" w:rsidRPr="00F26BC4">
              <w:rPr>
                <w:rFonts w:ascii="Times New Roman" w:eastAsia="Calibri" w:hAnsi="Times New Roman" w:cs="Times New Roman"/>
                <w:sz w:val="28"/>
                <w:szCs w:val="28"/>
                <w:shd w:val="clear" w:color="auto" w:fill="FFFFFF"/>
                <w:lang w:val="ru-RU"/>
              </w:rPr>
              <w:t>2-(1-</w:t>
            </w:r>
            <w:r w:rsidR="00F26BC4">
              <w:rPr>
                <w:rFonts w:ascii="Times New Roman" w:eastAsia="Calibri" w:hAnsi="Times New Roman" w:cs="Times New Roman"/>
                <w:sz w:val="28"/>
                <w:szCs w:val="28"/>
                <w:shd w:val="clear" w:color="auto" w:fill="FFFFFF"/>
                <w:lang w:val="kk-KZ"/>
              </w:rPr>
              <w:t>гексилоксиэтил</w:t>
            </w:r>
            <w:r w:rsidR="00F26BC4">
              <w:rPr>
                <w:rFonts w:ascii="Times New Roman" w:eastAsia="Calibri" w:hAnsi="Times New Roman" w:cs="Times New Roman"/>
                <w:sz w:val="28"/>
                <w:szCs w:val="28"/>
                <w:shd w:val="clear" w:color="auto" w:fill="FFFFFF"/>
                <w:lang w:val="ru-RU"/>
              </w:rPr>
              <w:t>)</w:t>
            </w:r>
          </w:p>
          <w:p w:rsidR="00493A17" w:rsidRPr="00F26BC4" w:rsidRDefault="00F26BC4" w:rsidP="001718B6">
            <w:pPr>
              <w:jc w:val="center"/>
              <w:rPr>
                <w:rFonts w:ascii="Times New Roman" w:eastAsia="Calibri" w:hAnsi="Times New Roman" w:cs="Times New Roman"/>
                <w:noProof/>
                <w:sz w:val="28"/>
                <w:szCs w:val="28"/>
                <w:lang w:val="ru-RU" w:eastAsia="ru-RU"/>
              </w:rPr>
            </w:pPr>
            <w:r>
              <w:rPr>
                <w:rFonts w:ascii="Times New Roman" w:eastAsia="Calibri" w:hAnsi="Times New Roman" w:cs="Times New Roman"/>
                <w:sz w:val="28"/>
                <w:szCs w:val="28"/>
                <w:shd w:val="clear" w:color="auto" w:fill="FFFFFF"/>
                <w:lang w:val="ru-RU"/>
              </w:rPr>
              <w:t>2-</w:t>
            </w:r>
            <w:r>
              <w:rPr>
                <w:rFonts w:ascii="Times New Roman" w:eastAsia="Calibri" w:hAnsi="Times New Roman" w:cs="Times New Roman"/>
                <w:sz w:val="28"/>
                <w:szCs w:val="28"/>
                <w:shd w:val="clear" w:color="auto" w:fill="FFFFFF"/>
                <w:lang w:val="kk-KZ"/>
              </w:rPr>
              <w:t>девинилпирофеофорбид-а</w:t>
            </w:r>
            <w:r w:rsidRPr="00F26BC4">
              <w:rPr>
                <w:rFonts w:ascii="Times New Roman" w:eastAsia="Calibri" w:hAnsi="Times New Roman" w:cs="Times New Roman"/>
                <w:sz w:val="28"/>
                <w:szCs w:val="28"/>
                <w:shd w:val="clear" w:color="auto" w:fill="FFFFFF"/>
                <w:lang w:val="ru-RU"/>
              </w:rPr>
              <w:t>]</w:t>
            </w:r>
          </w:p>
        </w:tc>
      </w:tr>
    </w:tbl>
    <w:p w:rsidR="00493A17" w:rsidRPr="00F26BC4" w:rsidRDefault="00493A17" w:rsidP="009F63BD">
      <w:pPr>
        <w:spacing w:after="0" w:line="240" w:lineRule="auto"/>
        <w:jc w:val="both"/>
        <w:rPr>
          <w:rFonts w:ascii="Times New Roman" w:hAnsi="Times New Roman" w:cs="Times New Roman"/>
          <w:sz w:val="24"/>
          <w:szCs w:val="24"/>
          <w:lang w:val="ru-RU"/>
        </w:rPr>
      </w:pPr>
    </w:p>
    <w:p w:rsidR="00493A17" w:rsidRPr="00A02804" w:rsidRDefault="00493A17" w:rsidP="009F63BD">
      <w:pPr>
        <w:spacing w:after="0" w:line="240" w:lineRule="auto"/>
        <w:ind w:firstLine="720"/>
        <w:jc w:val="both"/>
        <w:rPr>
          <w:rFonts w:ascii="Times New Roman" w:hAnsi="Times New Roman" w:cs="Times New Roman"/>
          <w:sz w:val="28"/>
          <w:szCs w:val="24"/>
          <w:lang w:val="ru-RU"/>
        </w:rPr>
      </w:pPr>
      <w:r w:rsidRPr="00A02804">
        <w:rPr>
          <w:rFonts w:ascii="Times New Roman" w:hAnsi="Times New Roman" w:cs="Times New Roman"/>
          <w:sz w:val="28"/>
          <w:szCs w:val="28"/>
          <w:lang w:val="ru-RU"/>
        </w:rPr>
        <w:lastRenderedPageBreak/>
        <w:t>Әдеби</w:t>
      </w:r>
      <w:r w:rsidRPr="00FF7D70">
        <w:rPr>
          <w:rFonts w:ascii="Times New Roman" w:hAnsi="Times New Roman" w:cs="Times New Roman"/>
          <w:sz w:val="28"/>
          <w:szCs w:val="28"/>
          <w:lang w:val="kk-KZ"/>
        </w:rPr>
        <w:t>еттегі мәндер</w:t>
      </w:r>
      <w:r w:rsidRPr="00A02804">
        <w:rPr>
          <w:rFonts w:ascii="Times New Roman" w:hAnsi="Times New Roman" w:cs="Times New Roman"/>
          <w:sz w:val="28"/>
          <w:szCs w:val="28"/>
          <w:lang w:val="ru-RU"/>
        </w:rPr>
        <w:t xml:space="preserve"> тек есептеу арқылы анықталған (</w:t>
      </w:r>
      <w:r w:rsidRPr="00FF7D70">
        <w:rPr>
          <w:rFonts w:ascii="Times New Roman" w:hAnsi="Times New Roman" w:cs="Times New Roman"/>
          <w:sz w:val="28"/>
          <w:szCs w:val="28"/>
        </w:rPr>
        <w:t>ALOGPS</w:t>
      </w:r>
      <w:r w:rsidRPr="00A02804">
        <w:rPr>
          <w:rFonts w:ascii="Times New Roman" w:hAnsi="Times New Roman" w:cs="Times New Roman"/>
          <w:sz w:val="28"/>
          <w:szCs w:val="28"/>
          <w:lang w:val="ru-RU"/>
        </w:rPr>
        <w:t xml:space="preserve"> және </w:t>
      </w:r>
      <w:r w:rsidRPr="00FF7D70">
        <w:rPr>
          <w:rFonts w:ascii="Times New Roman" w:hAnsi="Times New Roman" w:cs="Times New Roman"/>
          <w:sz w:val="28"/>
          <w:szCs w:val="28"/>
        </w:rPr>
        <w:t>CHEMAXON</w:t>
      </w:r>
      <w:r w:rsidRPr="00A02804">
        <w:rPr>
          <w:rFonts w:ascii="Times New Roman" w:hAnsi="Times New Roman" w:cs="Times New Roman"/>
          <w:sz w:val="28"/>
          <w:szCs w:val="28"/>
          <w:lang w:val="ru-RU"/>
        </w:rPr>
        <w:t xml:space="preserve">) және </w:t>
      </w:r>
      <w:r w:rsidRPr="00FF7D70">
        <w:rPr>
          <w:rFonts w:ascii="Times New Roman" w:hAnsi="Times New Roman" w:cs="Times New Roman"/>
          <w:sz w:val="28"/>
          <w:szCs w:val="28"/>
          <w:lang w:val="kk-KZ"/>
        </w:rPr>
        <w:t xml:space="preserve">жүргізілген шолу бойынша </w:t>
      </w:r>
      <w:r w:rsidRPr="00A02804">
        <w:rPr>
          <w:rFonts w:ascii="Times New Roman" w:hAnsi="Times New Roman" w:cs="Times New Roman"/>
          <w:sz w:val="28"/>
          <w:szCs w:val="28"/>
          <w:lang w:val="ru-RU"/>
        </w:rPr>
        <w:t>ешқандай эксперименттік</w:t>
      </w:r>
      <w:r w:rsidRPr="00FF7D70">
        <w:rPr>
          <w:rFonts w:ascii="Times New Roman" w:hAnsi="Times New Roman" w:cs="Times New Roman"/>
          <w:sz w:val="28"/>
          <w:szCs w:val="28"/>
          <w:lang w:val="kk-KZ"/>
        </w:rPr>
        <w:t xml:space="preserve"> </w:t>
      </w:r>
      <w:r w:rsidRPr="00FF7D70">
        <w:rPr>
          <w:rFonts w:ascii="Times New Roman" w:eastAsia="Calibri" w:hAnsi="Times New Roman" w:cs="Times New Roman"/>
          <w:noProof/>
          <w:sz w:val="28"/>
          <w:szCs w:val="28"/>
          <w:lang w:eastAsia="ru-RU"/>
        </w:rPr>
        <w:t>Log</w:t>
      </w:r>
      <w:r w:rsidRPr="00FF7D70">
        <w:rPr>
          <w:rFonts w:ascii="Times New Roman" w:eastAsia="Calibri" w:hAnsi="Times New Roman" w:cs="Times New Roman"/>
          <w:i/>
          <w:noProof/>
          <w:sz w:val="28"/>
          <w:szCs w:val="28"/>
          <w:lang w:eastAsia="ru-RU"/>
        </w:rPr>
        <w:t>D</w:t>
      </w:r>
      <w:r w:rsidRPr="00A02804">
        <w:rPr>
          <w:rFonts w:ascii="Times New Roman" w:hAnsi="Times New Roman" w:cs="Times New Roman"/>
          <w:sz w:val="28"/>
          <w:szCs w:val="28"/>
          <w:lang w:val="ru-RU"/>
        </w:rPr>
        <w:t xml:space="preserve"> мәндер</w:t>
      </w:r>
      <w:r w:rsidRPr="00FF7D70">
        <w:rPr>
          <w:rFonts w:ascii="Times New Roman" w:hAnsi="Times New Roman" w:cs="Times New Roman"/>
          <w:sz w:val="28"/>
          <w:szCs w:val="28"/>
          <w:lang w:val="kk-KZ"/>
        </w:rPr>
        <w:t>і</w:t>
      </w:r>
      <w:r w:rsidR="00996F55" w:rsidRPr="00A02804">
        <w:rPr>
          <w:rFonts w:ascii="Times New Roman" w:hAnsi="Times New Roman" w:cs="Times New Roman"/>
          <w:sz w:val="28"/>
          <w:szCs w:val="28"/>
          <w:lang w:val="ru-RU"/>
        </w:rPr>
        <w:t xml:space="preserve"> табылмады (17</w:t>
      </w:r>
      <w:r w:rsidRPr="00A02804">
        <w:rPr>
          <w:rFonts w:ascii="Times New Roman" w:hAnsi="Times New Roman" w:cs="Times New Roman"/>
          <w:sz w:val="28"/>
          <w:szCs w:val="28"/>
          <w:lang w:val="ru-RU"/>
        </w:rPr>
        <w:t xml:space="preserve">-кесте). </w:t>
      </w:r>
      <w:r w:rsidR="00F26BC4">
        <w:rPr>
          <w:rFonts w:ascii="Times New Roman" w:hAnsi="Times New Roman" w:cs="Times New Roman"/>
          <w:sz w:val="28"/>
          <w:szCs w:val="28"/>
          <w:lang w:val="kk-KZ"/>
        </w:rPr>
        <w:t>Сондай-ақ</w:t>
      </w:r>
      <w:r w:rsidRPr="00A02804">
        <w:rPr>
          <w:rFonts w:ascii="Times New Roman" w:hAnsi="Times New Roman" w:cs="Times New Roman"/>
          <w:sz w:val="28"/>
          <w:szCs w:val="28"/>
          <w:lang w:val="ru-RU"/>
        </w:rPr>
        <w:t xml:space="preserve">, </w:t>
      </w:r>
      <w:r w:rsidRPr="00FF7D70">
        <w:rPr>
          <w:rFonts w:ascii="Times New Roman" w:eastAsia="Calibri" w:hAnsi="Times New Roman" w:cs="Times New Roman"/>
          <w:noProof/>
          <w:sz w:val="28"/>
          <w:szCs w:val="28"/>
          <w:lang w:eastAsia="ru-RU"/>
        </w:rPr>
        <w:t>L</w:t>
      </w:r>
      <w:r w:rsidRPr="00FF7D70">
        <w:rPr>
          <w:rFonts w:ascii="Times New Roman" w:hAnsi="Times New Roman" w:cs="Times New Roman"/>
          <w:sz w:val="28"/>
          <w:szCs w:val="28"/>
        </w:rPr>
        <w:t>og</w:t>
      </w:r>
      <w:r w:rsidRPr="00FF7D70">
        <w:rPr>
          <w:rFonts w:ascii="Times New Roman" w:hAnsi="Times New Roman" w:cs="Times New Roman"/>
          <w:i/>
          <w:sz w:val="28"/>
          <w:szCs w:val="28"/>
        </w:rPr>
        <w:t>P</w:t>
      </w:r>
      <w:r w:rsidRPr="00A02804">
        <w:rPr>
          <w:rFonts w:ascii="Times New Roman" w:hAnsi="Times New Roman" w:cs="Times New Roman"/>
          <w:sz w:val="28"/>
          <w:szCs w:val="28"/>
          <w:lang w:val="ru-RU"/>
        </w:rPr>
        <w:t xml:space="preserve">-ді </w:t>
      </w:r>
      <w:r w:rsidRPr="00FF7D70">
        <w:rPr>
          <w:rFonts w:ascii="Times New Roman" w:hAnsi="Times New Roman" w:cs="Times New Roman"/>
          <w:sz w:val="28"/>
          <w:szCs w:val="28"/>
        </w:rPr>
        <w:t>ALOGPS</w:t>
      </w:r>
      <w:r w:rsidRPr="00A02804">
        <w:rPr>
          <w:rFonts w:ascii="Times New Roman" w:hAnsi="Times New Roman" w:cs="Times New Roman"/>
          <w:sz w:val="28"/>
          <w:szCs w:val="28"/>
          <w:lang w:val="ru-RU"/>
        </w:rPr>
        <w:t xml:space="preserve"> және </w:t>
      </w:r>
      <w:r w:rsidRPr="00FF7D70">
        <w:rPr>
          <w:rFonts w:ascii="Times New Roman" w:hAnsi="Times New Roman" w:cs="Times New Roman"/>
          <w:sz w:val="28"/>
          <w:szCs w:val="28"/>
        </w:rPr>
        <w:t>CHEMAXON</w:t>
      </w:r>
      <w:r w:rsidRPr="00A02804">
        <w:rPr>
          <w:rFonts w:ascii="Times New Roman" w:hAnsi="Times New Roman" w:cs="Times New Roman"/>
          <w:sz w:val="28"/>
          <w:szCs w:val="28"/>
          <w:lang w:val="ru-RU"/>
        </w:rPr>
        <w:t xml:space="preserve"> әдісімен анықтау </w:t>
      </w:r>
      <w:r w:rsidRPr="00FF7D70">
        <w:rPr>
          <w:rFonts w:ascii="Times New Roman" w:hAnsi="Times New Roman" w:cs="Times New Roman"/>
          <w:sz w:val="28"/>
          <w:szCs w:val="28"/>
          <w:lang w:val="kk-KZ"/>
        </w:rPr>
        <w:t>кезінде анықталған мәндер үнемі жоғары болатындығын көрсетті</w:t>
      </w:r>
      <w:r w:rsidRPr="00A02804">
        <w:rPr>
          <w:rFonts w:ascii="Times New Roman" w:hAnsi="Times New Roman" w:cs="Times New Roman"/>
          <w:sz w:val="28"/>
          <w:szCs w:val="28"/>
          <w:lang w:val="ru-RU"/>
        </w:rPr>
        <w:t xml:space="preserve">. Сонымен қатар, </w:t>
      </w:r>
      <w:r w:rsidRPr="00FF7D70">
        <w:rPr>
          <w:rFonts w:ascii="Times New Roman" w:hAnsi="Times New Roman" w:cs="Times New Roman"/>
          <w:sz w:val="28"/>
          <w:szCs w:val="28"/>
          <w:lang w:val="kk-KZ"/>
        </w:rPr>
        <w:t>ФФ</w:t>
      </w:r>
      <w:r w:rsidRPr="00A02804">
        <w:rPr>
          <w:rFonts w:ascii="Times New Roman" w:hAnsi="Times New Roman" w:cs="Times New Roman"/>
          <w:sz w:val="28"/>
          <w:szCs w:val="28"/>
          <w:lang w:val="ru-RU"/>
        </w:rPr>
        <w:t xml:space="preserve"> </w:t>
      </w:r>
      <w:r w:rsidRPr="00FF7D70">
        <w:rPr>
          <w:rFonts w:ascii="Times New Roman" w:hAnsi="Times New Roman" w:cs="Times New Roman"/>
          <w:sz w:val="28"/>
          <w:szCs w:val="28"/>
          <w:lang w:val="kk-KZ"/>
        </w:rPr>
        <w:t>бірнеше молекулалардың жиынтығынан тұратындықтан</w:t>
      </w:r>
      <w:r w:rsidRPr="00A02804">
        <w:rPr>
          <w:rFonts w:ascii="Times New Roman" w:hAnsi="Times New Roman" w:cs="Times New Roman"/>
          <w:sz w:val="28"/>
          <w:szCs w:val="28"/>
          <w:lang w:val="ru-RU"/>
        </w:rPr>
        <w:t xml:space="preserve"> </w:t>
      </w:r>
      <w:r w:rsidRPr="00FF7D70">
        <w:rPr>
          <w:rFonts w:ascii="Times New Roman" w:hAnsi="Times New Roman" w:cs="Times New Roman"/>
          <w:sz w:val="28"/>
          <w:szCs w:val="28"/>
          <w:lang w:val="kk-KZ"/>
        </w:rPr>
        <w:t>ТЖСХ</w:t>
      </w:r>
      <w:r w:rsidRPr="00A02804">
        <w:rPr>
          <w:rFonts w:ascii="Times New Roman" w:hAnsi="Times New Roman" w:cs="Times New Roman"/>
          <w:sz w:val="28"/>
          <w:szCs w:val="28"/>
          <w:lang w:val="ru-RU"/>
        </w:rPr>
        <w:t xml:space="preserve"> (3 түрлі </w:t>
      </w:r>
      <w:r w:rsidRPr="00FF7D70">
        <w:rPr>
          <w:rFonts w:ascii="Times New Roman" w:eastAsia="Calibri" w:hAnsi="Times New Roman" w:cs="Times New Roman"/>
          <w:noProof/>
          <w:sz w:val="28"/>
          <w:szCs w:val="28"/>
          <w:lang w:eastAsia="ru-RU"/>
        </w:rPr>
        <w:t>L</w:t>
      </w:r>
      <w:r w:rsidRPr="00FF7D70">
        <w:rPr>
          <w:rFonts w:ascii="Times New Roman" w:hAnsi="Times New Roman" w:cs="Times New Roman"/>
          <w:sz w:val="28"/>
          <w:szCs w:val="28"/>
        </w:rPr>
        <w:t>og</w:t>
      </w:r>
      <w:r w:rsidRPr="00FF7D70">
        <w:rPr>
          <w:rFonts w:ascii="Times New Roman" w:eastAsia="Calibri" w:hAnsi="Times New Roman" w:cs="Times New Roman"/>
          <w:i/>
          <w:noProof/>
          <w:sz w:val="28"/>
          <w:szCs w:val="28"/>
          <w:lang w:eastAsia="ru-RU"/>
        </w:rPr>
        <w:t>D</w:t>
      </w:r>
      <w:r w:rsidRPr="00A02804">
        <w:rPr>
          <w:rFonts w:ascii="Times New Roman" w:hAnsi="Times New Roman" w:cs="Times New Roman"/>
          <w:sz w:val="28"/>
          <w:szCs w:val="28"/>
          <w:lang w:val="ru-RU"/>
        </w:rPr>
        <w:t xml:space="preserve">) нәтижелері шындыққа жақын үйлесетіндігін көрсетті. </w:t>
      </w:r>
      <w:r w:rsidRPr="00FF7D70">
        <w:rPr>
          <w:rFonts w:ascii="Times New Roman" w:hAnsi="Times New Roman" w:cs="Times New Roman"/>
          <w:sz w:val="28"/>
          <w:szCs w:val="28"/>
          <w:lang w:val="kk-KZ"/>
        </w:rPr>
        <w:t>Пп</w:t>
      </w:r>
      <w:r w:rsidRPr="00FF7D70">
        <w:rPr>
          <w:rFonts w:ascii="Times New Roman" w:hAnsi="Times New Roman" w:cs="Times New Roman"/>
          <w:sz w:val="28"/>
          <w:szCs w:val="28"/>
        </w:rPr>
        <w:t>IX</w:t>
      </w:r>
      <w:r w:rsidRPr="00A02804">
        <w:rPr>
          <w:rFonts w:ascii="Times New Roman" w:hAnsi="Times New Roman" w:cs="Times New Roman"/>
          <w:sz w:val="28"/>
          <w:szCs w:val="28"/>
          <w:lang w:val="ru-RU"/>
        </w:rPr>
        <w:t xml:space="preserve"> үшін қандай әдіс қолданылса </w:t>
      </w:r>
      <w:r w:rsidRPr="00FF7D70">
        <w:rPr>
          <w:rFonts w:ascii="Times New Roman" w:hAnsi="Times New Roman" w:cs="Times New Roman"/>
          <w:sz w:val="28"/>
          <w:szCs w:val="28"/>
          <w:lang w:val="kk-KZ"/>
        </w:rPr>
        <w:t>д</w:t>
      </w:r>
      <w:r w:rsidRPr="00A02804">
        <w:rPr>
          <w:rFonts w:ascii="Times New Roman" w:hAnsi="Times New Roman" w:cs="Times New Roman"/>
          <w:sz w:val="28"/>
          <w:szCs w:val="28"/>
          <w:lang w:val="ru-RU"/>
        </w:rPr>
        <w:t>а,</w:t>
      </w:r>
      <w:r w:rsidRPr="00FF7D70">
        <w:rPr>
          <w:rFonts w:ascii="Times New Roman" w:hAnsi="Times New Roman" w:cs="Times New Roman"/>
          <w:sz w:val="28"/>
          <w:szCs w:val="28"/>
          <w:lang w:val="kk-KZ"/>
        </w:rPr>
        <w:t xml:space="preserve"> </w:t>
      </w:r>
      <w:r w:rsidRPr="00A02804">
        <w:rPr>
          <w:rFonts w:ascii="Times New Roman" w:hAnsi="Times New Roman" w:cs="Times New Roman"/>
          <w:sz w:val="28"/>
          <w:szCs w:val="28"/>
          <w:lang w:val="ru-RU"/>
        </w:rPr>
        <w:t>әрқашан әдеби</w:t>
      </w:r>
      <w:r w:rsidRPr="00FF7D70">
        <w:rPr>
          <w:rFonts w:ascii="Times New Roman" w:hAnsi="Times New Roman" w:cs="Times New Roman"/>
          <w:sz w:val="28"/>
          <w:szCs w:val="28"/>
          <w:lang w:val="kk-KZ"/>
        </w:rPr>
        <w:t>еттегі</w:t>
      </w:r>
      <w:r w:rsidRPr="00A02804">
        <w:rPr>
          <w:rFonts w:ascii="Times New Roman" w:hAnsi="Times New Roman" w:cs="Times New Roman"/>
          <w:sz w:val="28"/>
          <w:szCs w:val="28"/>
          <w:lang w:val="ru-RU"/>
        </w:rPr>
        <w:t xml:space="preserve"> </w:t>
      </w:r>
      <w:r w:rsidRPr="00FF7D70">
        <w:rPr>
          <w:rFonts w:ascii="Times New Roman" w:hAnsi="Times New Roman" w:cs="Times New Roman"/>
          <w:sz w:val="28"/>
          <w:szCs w:val="28"/>
          <w:lang w:val="kk-KZ"/>
        </w:rPr>
        <w:t>мәндерге</w:t>
      </w:r>
      <w:r w:rsidRPr="00A02804">
        <w:rPr>
          <w:rFonts w:ascii="Times New Roman" w:hAnsi="Times New Roman" w:cs="Times New Roman"/>
          <w:sz w:val="28"/>
          <w:szCs w:val="28"/>
          <w:lang w:val="ru-RU"/>
        </w:rPr>
        <w:t xml:space="preserve"> қарағанда төмен мәндер тіркелді. </w:t>
      </w:r>
      <w:r w:rsidR="00F26BC4">
        <w:rPr>
          <w:rFonts w:ascii="Times New Roman" w:hAnsi="Times New Roman" w:cs="Times New Roman"/>
          <w:sz w:val="28"/>
          <w:szCs w:val="28"/>
          <w:lang w:val="kk-KZ"/>
        </w:rPr>
        <w:t>Белгілі болғандай</w:t>
      </w:r>
      <w:r w:rsidRPr="00A02804">
        <w:rPr>
          <w:rFonts w:ascii="Times New Roman" w:hAnsi="Times New Roman" w:cs="Times New Roman"/>
          <w:sz w:val="28"/>
          <w:szCs w:val="28"/>
          <w:lang w:val="ru-RU"/>
        </w:rPr>
        <w:t>, Гауссиан/</w:t>
      </w:r>
      <w:r w:rsidRPr="00FF7D70">
        <w:rPr>
          <w:rFonts w:ascii="Times New Roman" w:hAnsi="Times New Roman" w:cs="Times New Roman"/>
          <w:sz w:val="28"/>
          <w:szCs w:val="28"/>
          <w:lang w:val="kk-KZ"/>
        </w:rPr>
        <w:t>ТФ</w:t>
      </w:r>
      <w:r w:rsidRPr="00FF7D70">
        <w:rPr>
          <w:rFonts w:ascii="Times New Roman" w:hAnsi="Times New Roman" w:cs="Times New Roman"/>
          <w:sz w:val="28"/>
          <w:szCs w:val="28"/>
        </w:rPr>
        <w:t>T</w:t>
      </w:r>
      <w:r w:rsidRPr="00A02804">
        <w:rPr>
          <w:rFonts w:ascii="Times New Roman" w:hAnsi="Times New Roman" w:cs="Times New Roman"/>
          <w:sz w:val="28"/>
          <w:szCs w:val="28"/>
          <w:lang w:val="ru-RU"/>
        </w:rPr>
        <w:t xml:space="preserve"> әдісі </w:t>
      </w:r>
      <w:r w:rsidR="00F26BC4">
        <w:rPr>
          <w:rFonts w:ascii="Times New Roman" w:hAnsi="Times New Roman" w:cs="Times New Roman"/>
          <w:sz w:val="28"/>
          <w:szCs w:val="28"/>
          <w:lang w:val="kk-KZ"/>
        </w:rPr>
        <w:t xml:space="preserve">қарапайым базис жиынтығын қолданып есептеу ж.ргізген кезде </w:t>
      </w:r>
      <w:r w:rsidRPr="00FF7D70">
        <w:rPr>
          <w:rFonts w:ascii="Times New Roman" w:hAnsi="Times New Roman" w:cs="Times New Roman"/>
          <w:sz w:val="28"/>
          <w:szCs w:val="28"/>
          <w:lang w:val="kk-KZ"/>
        </w:rPr>
        <w:t>эксперименттік мәндерден жоғары мәндерді көрсет</w:t>
      </w:r>
      <w:r w:rsidR="00F26BC4">
        <w:rPr>
          <w:rFonts w:ascii="Times New Roman" w:hAnsi="Times New Roman" w:cs="Times New Roman"/>
          <w:sz w:val="28"/>
          <w:szCs w:val="28"/>
          <w:lang w:val="kk-KZ"/>
        </w:rPr>
        <w:t>т</w:t>
      </w:r>
      <w:r w:rsidRPr="00FF7D70">
        <w:rPr>
          <w:rFonts w:ascii="Times New Roman" w:hAnsi="Times New Roman" w:cs="Times New Roman"/>
          <w:sz w:val="28"/>
          <w:szCs w:val="28"/>
          <w:lang w:val="kk-KZ"/>
        </w:rPr>
        <w:t>і</w:t>
      </w:r>
      <w:r w:rsidRPr="00A02804">
        <w:rPr>
          <w:rFonts w:ascii="Times New Roman" w:hAnsi="Times New Roman" w:cs="Times New Roman"/>
          <w:sz w:val="28"/>
          <w:szCs w:val="28"/>
          <w:lang w:val="ru-RU"/>
        </w:rPr>
        <w:t xml:space="preserve">. </w:t>
      </w:r>
      <w:r w:rsidRPr="00FF7D70">
        <w:rPr>
          <w:rFonts w:ascii="Times New Roman" w:hAnsi="Times New Roman" w:cs="Times New Roman"/>
          <w:sz w:val="28"/>
          <w:szCs w:val="28"/>
          <w:lang w:val="kk-KZ"/>
        </w:rPr>
        <w:t>Пп</w:t>
      </w:r>
      <w:r w:rsidRPr="00FF7D70">
        <w:rPr>
          <w:rFonts w:ascii="Times New Roman" w:hAnsi="Times New Roman" w:cs="Times New Roman"/>
          <w:sz w:val="28"/>
          <w:szCs w:val="28"/>
        </w:rPr>
        <w:t>IX</w:t>
      </w:r>
      <w:r w:rsidRPr="00A02804">
        <w:rPr>
          <w:rFonts w:ascii="Times New Roman" w:hAnsi="Times New Roman" w:cs="Times New Roman"/>
          <w:sz w:val="28"/>
          <w:szCs w:val="28"/>
          <w:lang w:val="ru-RU"/>
        </w:rPr>
        <w:t xml:space="preserve"> құрамында пропион қышқылының екі тобы бар және рН = 7,4 кезінде оларды</w:t>
      </w:r>
      <w:r w:rsidRPr="00A02804">
        <w:rPr>
          <w:rFonts w:ascii="Times New Roman" w:hAnsi="Times New Roman" w:cs="Times New Roman"/>
          <w:sz w:val="28"/>
          <w:szCs w:val="24"/>
          <w:lang w:val="ru-RU"/>
        </w:rPr>
        <w:t>ң</w:t>
      </w:r>
      <w:r w:rsidR="00F26BC4" w:rsidRPr="00A02804">
        <w:rPr>
          <w:rFonts w:ascii="Times New Roman" w:hAnsi="Times New Roman" w:cs="Times New Roman"/>
          <w:sz w:val="28"/>
          <w:szCs w:val="24"/>
          <w:lang w:val="ru-RU"/>
        </w:rPr>
        <w:t xml:space="preserve"> біреуін ғана депротондау</w:t>
      </w:r>
      <w:r w:rsidRPr="00A02804">
        <w:rPr>
          <w:rFonts w:ascii="Times New Roman" w:hAnsi="Times New Roman" w:cs="Times New Roman"/>
          <w:sz w:val="28"/>
          <w:szCs w:val="24"/>
          <w:lang w:val="ru-RU"/>
        </w:rPr>
        <w:t xml:space="preserve">ға болады. Колбаны шайқау немесе </w:t>
      </w:r>
      <w:r w:rsidRPr="00FF7D70">
        <w:rPr>
          <w:rFonts w:ascii="Times New Roman" w:hAnsi="Times New Roman" w:cs="Times New Roman"/>
          <w:sz w:val="28"/>
          <w:szCs w:val="24"/>
          <w:lang w:val="kk-KZ"/>
        </w:rPr>
        <w:t>ТЖСХ</w:t>
      </w:r>
      <w:r w:rsidRPr="00A02804">
        <w:rPr>
          <w:rFonts w:ascii="Times New Roman" w:hAnsi="Times New Roman" w:cs="Times New Roman"/>
          <w:sz w:val="28"/>
          <w:szCs w:val="24"/>
          <w:lang w:val="ru-RU"/>
        </w:rPr>
        <w:t xml:space="preserve"> арқылы алатын төмен мәндер </w:t>
      </w:r>
      <w:r w:rsidRPr="00FF7D70">
        <w:rPr>
          <w:rFonts w:ascii="Times New Roman" w:hAnsi="Times New Roman" w:cs="Times New Roman"/>
          <w:sz w:val="28"/>
          <w:szCs w:val="24"/>
          <w:lang w:val="kk-KZ"/>
        </w:rPr>
        <w:t>осының дәлелі</w:t>
      </w:r>
      <w:r w:rsidR="00996F55" w:rsidRPr="00A02804">
        <w:rPr>
          <w:rFonts w:ascii="Times New Roman" w:hAnsi="Times New Roman" w:cs="Times New Roman"/>
          <w:sz w:val="28"/>
          <w:szCs w:val="24"/>
          <w:lang w:val="ru-RU"/>
        </w:rPr>
        <w:t xml:space="preserve"> (18</w:t>
      </w:r>
      <w:r w:rsidRPr="00A02804">
        <w:rPr>
          <w:rFonts w:ascii="Times New Roman" w:hAnsi="Times New Roman" w:cs="Times New Roman"/>
          <w:sz w:val="28"/>
          <w:szCs w:val="24"/>
          <w:lang w:val="ru-RU"/>
        </w:rPr>
        <w:t>-кесте).</w:t>
      </w:r>
    </w:p>
    <w:p w:rsidR="000C773F" w:rsidRPr="00A02804" w:rsidRDefault="000C773F" w:rsidP="009F63BD">
      <w:pPr>
        <w:spacing w:after="0" w:line="240" w:lineRule="auto"/>
        <w:ind w:firstLine="720"/>
        <w:jc w:val="both"/>
        <w:rPr>
          <w:rFonts w:ascii="Times New Roman" w:hAnsi="Times New Roman" w:cs="Times New Roman"/>
          <w:sz w:val="28"/>
          <w:szCs w:val="24"/>
          <w:lang w:val="ru-RU"/>
        </w:rPr>
      </w:pPr>
    </w:p>
    <w:p w:rsidR="00493A17" w:rsidRPr="00FF7D70" w:rsidRDefault="007E6BE9" w:rsidP="007E6BE9">
      <w:pPr>
        <w:spacing w:after="0" w:line="240" w:lineRule="auto"/>
        <w:ind w:firstLine="720"/>
        <w:jc w:val="both"/>
        <w:rPr>
          <w:rFonts w:ascii="Times New Roman" w:hAnsi="Times New Roman" w:cs="Times New Roman"/>
          <w:noProof/>
          <w:sz w:val="28"/>
          <w:szCs w:val="24"/>
          <w:lang w:val="kk-KZ" w:eastAsia="ru-RU"/>
        </w:rPr>
      </w:pPr>
      <w:r w:rsidRPr="00FF7D70">
        <w:rPr>
          <w:rFonts w:ascii="Times New Roman" w:eastAsia="Times New Roman" w:hAnsi="Times New Roman" w:cs="Times New Roman"/>
          <w:sz w:val="28"/>
          <w:szCs w:val="28"/>
          <w:lang w:val="kk-KZ"/>
        </w:rPr>
        <w:t xml:space="preserve">Кесте 18 – </w:t>
      </w:r>
      <w:r w:rsidR="00493A17" w:rsidRPr="00FF7D70">
        <w:rPr>
          <w:rFonts w:ascii="Times New Roman" w:eastAsia="Times New Roman" w:hAnsi="Times New Roman" w:cs="Times New Roman"/>
          <w:sz w:val="28"/>
          <w:szCs w:val="28"/>
          <w:lang w:val="kk-KZ"/>
        </w:rPr>
        <w:t xml:space="preserve">Эксперименттік анықталған және ТФТ әдісімен есептеліп табылған </w:t>
      </w:r>
      <w:r w:rsidR="00493A17" w:rsidRPr="00FF7D70">
        <w:rPr>
          <w:rFonts w:ascii="Times New Roman" w:hAnsi="Times New Roman" w:cs="Times New Roman"/>
          <w:noProof/>
          <w:sz w:val="28"/>
          <w:szCs w:val="24"/>
          <w:lang w:val="kk-KZ" w:eastAsia="ru-RU"/>
        </w:rPr>
        <w:t>Log</w:t>
      </w:r>
      <w:r w:rsidR="00493A17" w:rsidRPr="00FF7D70">
        <w:rPr>
          <w:rFonts w:ascii="Times New Roman" w:hAnsi="Times New Roman" w:cs="Times New Roman"/>
          <w:i/>
          <w:noProof/>
          <w:sz w:val="28"/>
          <w:szCs w:val="24"/>
          <w:lang w:val="kk-KZ" w:eastAsia="ru-RU"/>
        </w:rPr>
        <w:t>D</w:t>
      </w:r>
      <w:r w:rsidR="00493A17" w:rsidRPr="00FF7D70">
        <w:rPr>
          <w:rFonts w:ascii="Times New Roman" w:hAnsi="Times New Roman" w:cs="Times New Roman"/>
          <w:noProof/>
          <w:sz w:val="28"/>
          <w:szCs w:val="24"/>
          <w:lang w:val="kk-KZ" w:eastAsia="ru-RU"/>
        </w:rPr>
        <w:t xml:space="preserve"> мәндері</w:t>
      </w:r>
    </w:p>
    <w:tbl>
      <w:tblPr>
        <w:tblStyle w:val="a6"/>
        <w:tblW w:w="9445" w:type="dxa"/>
        <w:jc w:val="center"/>
        <w:tblLayout w:type="fixed"/>
        <w:tblLook w:val="04A0" w:firstRow="1" w:lastRow="0" w:firstColumn="1" w:lastColumn="0" w:noHBand="0" w:noVBand="1"/>
      </w:tblPr>
      <w:tblGrid>
        <w:gridCol w:w="805"/>
        <w:gridCol w:w="1530"/>
        <w:gridCol w:w="1530"/>
        <w:gridCol w:w="1350"/>
        <w:gridCol w:w="1440"/>
        <w:gridCol w:w="1350"/>
        <w:gridCol w:w="1440"/>
      </w:tblGrid>
      <w:tr w:rsidR="00493A17" w:rsidRPr="00FF7D70" w:rsidTr="002F6BB5">
        <w:trPr>
          <w:jc w:val="center"/>
        </w:trPr>
        <w:tc>
          <w:tcPr>
            <w:tcW w:w="805" w:type="dxa"/>
            <w:vMerge w:val="restart"/>
            <w:vAlign w:val="center"/>
          </w:tcPr>
          <w:p w:rsidR="00493A17" w:rsidRPr="00FF7D70" w:rsidRDefault="0085778F" w:rsidP="0085778F">
            <w:pPr>
              <w:jc w:val="center"/>
              <w:rPr>
                <w:rFonts w:ascii="Times New Roman" w:eastAsia="Calibri" w:hAnsi="Times New Roman" w:cs="Times New Roman"/>
                <w:b/>
                <w:noProof/>
                <w:sz w:val="24"/>
                <w:szCs w:val="24"/>
                <w:lang w:val="kk-KZ" w:eastAsia="ru-RU"/>
              </w:rPr>
            </w:pPr>
            <w:r w:rsidRPr="00FF7D70">
              <w:rPr>
                <w:rFonts w:ascii="Times New Roman" w:eastAsia="Calibri" w:hAnsi="Times New Roman" w:cs="Times New Roman"/>
                <w:b/>
                <w:noProof/>
                <w:sz w:val="24"/>
                <w:szCs w:val="24"/>
                <w:lang w:val="kk-KZ" w:eastAsia="ru-RU"/>
              </w:rPr>
              <w:t>ФС</w:t>
            </w:r>
          </w:p>
        </w:tc>
        <w:tc>
          <w:tcPr>
            <w:tcW w:w="3060" w:type="dxa"/>
            <w:gridSpan w:val="2"/>
          </w:tcPr>
          <w:p w:rsidR="00493A17" w:rsidRPr="00FF7D70" w:rsidRDefault="00493A17" w:rsidP="0085778F">
            <w:pPr>
              <w:jc w:val="center"/>
              <w:rPr>
                <w:rFonts w:ascii="Times New Roman" w:eastAsia="Calibri" w:hAnsi="Times New Roman" w:cs="Times New Roman"/>
                <w:b/>
                <w:noProof/>
                <w:sz w:val="24"/>
                <w:szCs w:val="24"/>
                <w:lang w:eastAsia="ru-RU"/>
              </w:rPr>
            </w:pPr>
            <w:r w:rsidRPr="00FF7D70">
              <w:rPr>
                <w:rFonts w:ascii="Times New Roman" w:eastAsia="Calibri" w:hAnsi="Times New Roman" w:cs="Times New Roman"/>
                <w:b/>
                <w:noProof/>
                <w:sz w:val="24"/>
                <w:szCs w:val="24"/>
                <w:lang w:eastAsia="ru-RU"/>
              </w:rPr>
              <w:t>Log</w:t>
            </w:r>
            <w:r w:rsidRPr="00FF7D70">
              <w:rPr>
                <w:rFonts w:ascii="Times New Roman" w:eastAsia="Calibri" w:hAnsi="Times New Roman" w:cs="Times New Roman"/>
                <w:b/>
                <w:i/>
                <w:noProof/>
                <w:sz w:val="24"/>
                <w:szCs w:val="24"/>
                <w:lang w:eastAsia="ru-RU"/>
              </w:rPr>
              <w:t>D</w:t>
            </w:r>
          </w:p>
        </w:tc>
        <w:tc>
          <w:tcPr>
            <w:tcW w:w="5580" w:type="dxa"/>
            <w:gridSpan w:val="4"/>
          </w:tcPr>
          <w:p w:rsidR="00493A17" w:rsidRPr="00FF7D70" w:rsidRDefault="00493A17" w:rsidP="0085778F">
            <w:pPr>
              <w:jc w:val="center"/>
              <w:rPr>
                <w:rFonts w:ascii="Times New Roman" w:eastAsia="Calibri" w:hAnsi="Times New Roman" w:cs="Times New Roman"/>
                <w:b/>
                <w:noProof/>
                <w:sz w:val="24"/>
                <w:szCs w:val="24"/>
                <w:lang w:eastAsia="ru-RU"/>
              </w:rPr>
            </w:pPr>
            <w:r w:rsidRPr="00FF7D70">
              <w:rPr>
                <w:rFonts w:ascii="Times New Roman" w:eastAsia="Calibri" w:hAnsi="Times New Roman" w:cs="Times New Roman"/>
                <w:b/>
                <w:noProof/>
                <w:sz w:val="24"/>
                <w:szCs w:val="24"/>
                <w:lang w:eastAsia="ru-RU"/>
              </w:rPr>
              <w:t>cLog</w:t>
            </w:r>
            <w:r w:rsidRPr="00FF7D70">
              <w:rPr>
                <w:rFonts w:ascii="Times New Roman" w:eastAsia="Calibri" w:hAnsi="Times New Roman" w:cs="Times New Roman"/>
                <w:b/>
                <w:i/>
                <w:noProof/>
                <w:sz w:val="24"/>
                <w:szCs w:val="24"/>
                <w:lang w:eastAsia="ru-RU"/>
              </w:rPr>
              <w:t>D</w:t>
            </w:r>
          </w:p>
        </w:tc>
      </w:tr>
      <w:tr w:rsidR="0085778F" w:rsidRPr="00FF7D70" w:rsidTr="002F6BB5">
        <w:trPr>
          <w:trHeight w:val="597"/>
          <w:jc w:val="center"/>
        </w:trPr>
        <w:tc>
          <w:tcPr>
            <w:tcW w:w="805" w:type="dxa"/>
            <w:vMerge/>
          </w:tcPr>
          <w:p w:rsidR="00493A17" w:rsidRPr="00FF7D70" w:rsidRDefault="00493A17" w:rsidP="0085778F">
            <w:pPr>
              <w:jc w:val="center"/>
              <w:rPr>
                <w:rFonts w:ascii="Times New Roman" w:eastAsia="Calibri" w:hAnsi="Times New Roman" w:cs="Times New Roman"/>
                <w:noProof/>
                <w:sz w:val="24"/>
                <w:szCs w:val="24"/>
                <w:lang w:eastAsia="ru-RU"/>
              </w:rPr>
            </w:pPr>
          </w:p>
        </w:tc>
        <w:tc>
          <w:tcPr>
            <w:tcW w:w="1530" w:type="dxa"/>
            <w:vMerge w:val="restart"/>
            <w:vAlign w:val="center"/>
          </w:tcPr>
          <w:p w:rsidR="00493A17" w:rsidRPr="00FF7D70" w:rsidRDefault="0085778F" w:rsidP="0085778F">
            <w:pPr>
              <w:jc w:val="center"/>
              <w:rPr>
                <w:rFonts w:ascii="Times New Roman" w:eastAsia="Calibri" w:hAnsi="Times New Roman" w:cs="Times New Roman"/>
                <w:b/>
                <w:sz w:val="24"/>
                <w:szCs w:val="24"/>
                <w:lang w:val="kk-KZ"/>
              </w:rPr>
            </w:pPr>
            <w:r w:rsidRPr="00FF7D70">
              <w:rPr>
                <w:rFonts w:ascii="Times New Roman" w:eastAsia="Calibri" w:hAnsi="Times New Roman" w:cs="Times New Roman"/>
                <w:b/>
                <w:sz w:val="24"/>
                <w:szCs w:val="24"/>
                <w:lang w:val="kk-KZ"/>
              </w:rPr>
              <w:t>Спектро-фотометр</w:t>
            </w:r>
          </w:p>
        </w:tc>
        <w:tc>
          <w:tcPr>
            <w:tcW w:w="1530" w:type="dxa"/>
            <w:vMerge w:val="restart"/>
            <w:vAlign w:val="center"/>
          </w:tcPr>
          <w:p w:rsidR="00493A17" w:rsidRPr="00FF7D70" w:rsidRDefault="0085778F" w:rsidP="0085778F">
            <w:pPr>
              <w:jc w:val="center"/>
              <w:rPr>
                <w:rFonts w:ascii="Times New Roman" w:eastAsia="Calibri" w:hAnsi="Times New Roman" w:cs="Times New Roman"/>
                <w:b/>
                <w:sz w:val="24"/>
                <w:szCs w:val="24"/>
                <w:lang w:val="kk-KZ"/>
              </w:rPr>
            </w:pPr>
            <w:r w:rsidRPr="00FF7D70">
              <w:rPr>
                <w:rFonts w:ascii="Times New Roman" w:eastAsia="Calibri" w:hAnsi="Times New Roman" w:cs="Times New Roman"/>
                <w:b/>
                <w:sz w:val="24"/>
                <w:szCs w:val="24"/>
                <w:lang w:val="kk-KZ"/>
              </w:rPr>
              <w:t>ТЖСХ</w:t>
            </w:r>
          </w:p>
        </w:tc>
        <w:tc>
          <w:tcPr>
            <w:tcW w:w="2790" w:type="dxa"/>
            <w:gridSpan w:val="2"/>
            <w:vAlign w:val="center"/>
          </w:tcPr>
          <w:p w:rsidR="00493A17" w:rsidRPr="00FF7D70" w:rsidRDefault="00493A17" w:rsidP="0085778F">
            <w:pPr>
              <w:jc w:val="center"/>
              <w:rPr>
                <w:rFonts w:ascii="Times New Roman" w:eastAsia="Calibri" w:hAnsi="Times New Roman" w:cs="Times New Roman"/>
                <w:b/>
                <w:noProof/>
                <w:sz w:val="24"/>
                <w:szCs w:val="24"/>
                <w:lang w:eastAsia="ru-RU"/>
              </w:rPr>
            </w:pPr>
            <w:r w:rsidRPr="00FF7D70">
              <w:rPr>
                <w:rFonts w:ascii="Times New Roman" w:eastAsia="Calibri" w:hAnsi="Times New Roman" w:cs="Times New Roman"/>
                <w:b/>
                <w:noProof/>
                <w:sz w:val="24"/>
                <w:szCs w:val="24"/>
                <w:lang w:eastAsia="ru-RU"/>
              </w:rPr>
              <w:t>B3LYP</w:t>
            </w:r>
          </w:p>
        </w:tc>
        <w:tc>
          <w:tcPr>
            <w:tcW w:w="2790" w:type="dxa"/>
            <w:gridSpan w:val="2"/>
            <w:vAlign w:val="center"/>
          </w:tcPr>
          <w:p w:rsidR="00493A17" w:rsidRPr="00FF7D70" w:rsidRDefault="00284096" w:rsidP="0085778F">
            <w:pPr>
              <w:jc w:val="center"/>
              <w:rPr>
                <w:rFonts w:ascii="Times New Roman" w:eastAsia="Calibri" w:hAnsi="Times New Roman" w:cs="Times New Roman"/>
                <w:b/>
                <w:noProof/>
                <w:sz w:val="24"/>
                <w:szCs w:val="24"/>
                <w:lang w:eastAsia="ru-RU"/>
              </w:rPr>
            </w:pPr>
            <w:r w:rsidRPr="00284096">
              <w:rPr>
                <w:rFonts w:ascii="Times New Roman" w:hAnsi="Times New Roman" w:cs="Times New Roman"/>
                <w:b/>
                <w:sz w:val="28"/>
                <w:szCs w:val="28"/>
              </w:rPr>
              <w:t>ω</w:t>
            </w:r>
            <w:r w:rsidR="00493A17" w:rsidRPr="00FF7D70">
              <w:rPr>
                <w:rFonts w:ascii="Times New Roman" w:eastAsia="Calibri" w:hAnsi="Times New Roman" w:cs="Times New Roman"/>
                <w:b/>
                <w:noProof/>
                <w:sz w:val="24"/>
                <w:szCs w:val="24"/>
                <w:lang w:eastAsia="ru-RU"/>
              </w:rPr>
              <w:t>B97XD</w:t>
            </w:r>
          </w:p>
        </w:tc>
      </w:tr>
      <w:tr w:rsidR="0085778F" w:rsidRPr="00FF7D70" w:rsidTr="002F6BB5">
        <w:trPr>
          <w:jc w:val="center"/>
        </w:trPr>
        <w:tc>
          <w:tcPr>
            <w:tcW w:w="805" w:type="dxa"/>
            <w:vMerge/>
          </w:tcPr>
          <w:p w:rsidR="00493A17" w:rsidRPr="00FF7D70" w:rsidRDefault="00493A17" w:rsidP="0085778F">
            <w:pPr>
              <w:jc w:val="center"/>
              <w:rPr>
                <w:rFonts w:ascii="Times New Roman" w:eastAsia="Calibri" w:hAnsi="Times New Roman" w:cs="Times New Roman"/>
                <w:noProof/>
                <w:sz w:val="24"/>
                <w:szCs w:val="24"/>
                <w:lang w:eastAsia="ru-RU"/>
              </w:rPr>
            </w:pPr>
          </w:p>
        </w:tc>
        <w:tc>
          <w:tcPr>
            <w:tcW w:w="1530" w:type="dxa"/>
            <w:vMerge/>
          </w:tcPr>
          <w:p w:rsidR="00493A17" w:rsidRPr="00FF7D70" w:rsidRDefault="00493A17" w:rsidP="0085778F">
            <w:pPr>
              <w:jc w:val="center"/>
              <w:rPr>
                <w:rFonts w:ascii="Times New Roman" w:eastAsia="Calibri" w:hAnsi="Times New Roman" w:cs="Times New Roman"/>
                <w:b/>
                <w:noProof/>
                <w:sz w:val="24"/>
                <w:szCs w:val="24"/>
                <w:lang w:eastAsia="ru-RU"/>
              </w:rPr>
            </w:pPr>
          </w:p>
        </w:tc>
        <w:tc>
          <w:tcPr>
            <w:tcW w:w="1530" w:type="dxa"/>
            <w:vMerge/>
          </w:tcPr>
          <w:p w:rsidR="00493A17" w:rsidRPr="00FF7D70" w:rsidRDefault="00493A17" w:rsidP="0085778F">
            <w:pPr>
              <w:jc w:val="center"/>
              <w:rPr>
                <w:rFonts w:ascii="Times New Roman" w:eastAsia="Calibri" w:hAnsi="Times New Roman" w:cs="Times New Roman"/>
                <w:b/>
                <w:noProof/>
                <w:sz w:val="24"/>
                <w:szCs w:val="24"/>
                <w:lang w:eastAsia="ru-RU"/>
              </w:rPr>
            </w:pPr>
          </w:p>
        </w:tc>
        <w:tc>
          <w:tcPr>
            <w:tcW w:w="1350" w:type="dxa"/>
          </w:tcPr>
          <w:p w:rsidR="00493A17" w:rsidRPr="00FF7D70" w:rsidRDefault="00493A17" w:rsidP="0085778F">
            <w:pPr>
              <w:jc w:val="center"/>
              <w:rPr>
                <w:rFonts w:ascii="Times New Roman" w:eastAsia="Calibri" w:hAnsi="Times New Roman" w:cs="Times New Roman"/>
                <w:b/>
                <w:noProof/>
                <w:sz w:val="24"/>
                <w:szCs w:val="24"/>
                <w:lang w:eastAsia="ru-RU"/>
              </w:rPr>
            </w:pPr>
            <w:r w:rsidRPr="00FF7D70">
              <w:rPr>
                <w:rFonts w:ascii="Times New Roman" w:eastAsia="Calibri" w:hAnsi="Times New Roman" w:cs="Times New Roman"/>
                <w:b/>
                <w:sz w:val="24"/>
                <w:szCs w:val="24"/>
              </w:rPr>
              <w:t>6-31+G(d,p)</w:t>
            </w:r>
          </w:p>
        </w:tc>
        <w:tc>
          <w:tcPr>
            <w:tcW w:w="1440" w:type="dxa"/>
          </w:tcPr>
          <w:p w:rsidR="00493A17" w:rsidRPr="00FF7D70" w:rsidRDefault="00493A17" w:rsidP="0085778F">
            <w:pPr>
              <w:jc w:val="center"/>
              <w:rPr>
                <w:rFonts w:ascii="Times New Roman" w:eastAsia="Calibri" w:hAnsi="Times New Roman" w:cs="Times New Roman"/>
                <w:b/>
                <w:noProof/>
                <w:sz w:val="24"/>
                <w:szCs w:val="24"/>
                <w:lang w:eastAsia="ru-RU"/>
              </w:rPr>
            </w:pPr>
            <w:r w:rsidRPr="00FF7D70">
              <w:rPr>
                <w:rFonts w:ascii="Times New Roman" w:eastAsia="Calibri" w:hAnsi="Times New Roman" w:cs="Times New Roman"/>
                <w:b/>
                <w:sz w:val="24"/>
                <w:szCs w:val="24"/>
              </w:rPr>
              <w:t>6-31++G(d,p)</w:t>
            </w:r>
          </w:p>
        </w:tc>
        <w:tc>
          <w:tcPr>
            <w:tcW w:w="1350" w:type="dxa"/>
          </w:tcPr>
          <w:p w:rsidR="00493A17" w:rsidRPr="00FF7D70" w:rsidRDefault="00493A17" w:rsidP="0085778F">
            <w:pPr>
              <w:jc w:val="center"/>
              <w:rPr>
                <w:rFonts w:ascii="Times New Roman" w:eastAsia="Calibri" w:hAnsi="Times New Roman" w:cs="Times New Roman"/>
                <w:b/>
                <w:noProof/>
                <w:sz w:val="24"/>
                <w:szCs w:val="24"/>
                <w:lang w:eastAsia="ru-RU"/>
              </w:rPr>
            </w:pPr>
            <w:r w:rsidRPr="00FF7D70">
              <w:rPr>
                <w:rFonts w:ascii="Times New Roman" w:eastAsia="Calibri" w:hAnsi="Times New Roman" w:cs="Times New Roman"/>
                <w:b/>
                <w:sz w:val="24"/>
                <w:szCs w:val="24"/>
              </w:rPr>
              <w:t>6-31+G(d,p)</w:t>
            </w:r>
          </w:p>
        </w:tc>
        <w:tc>
          <w:tcPr>
            <w:tcW w:w="1440" w:type="dxa"/>
          </w:tcPr>
          <w:p w:rsidR="00493A17" w:rsidRPr="00FF7D70" w:rsidRDefault="00493A17" w:rsidP="0085778F">
            <w:pPr>
              <w:jc w:val="center"/>
              <w:rPr>
                <w:rFonts w:ascii="Times New Roman" w:eastAsia="Calibri" w:hAnsi="Times New Roman" w:cs="Times New Roman"/>
                <w:b/>
                <w:noProof/>
                <w:sz w:val="24"/>
                <w:szCs w:val="24"/>
                <w:lang w:eastAsia="ru-RU"/>
              </w:rPr>
            </w:pPr>
            <w:r w:rsidRPr="00FF7D70">
              <w:rPr>
                <w:rFonts w:ascii="Times New Roman" w:eastAsia="Calibri" w:hAnsi="Times New Roman" w:cs="Times New Roman"/>
                <w:b/>
                <w:sz w:val="24"/>
                <w:szCs w:val="24"/>
              </w:rPr>
              <w:t>6-31++G(d,p)</w:t>
            </w:r>
          </w:p>
        </w:tc>
      </w:tr>
      <w:tr w:rsidR="0085778F" w:rsidRPr="00FF7D70" w:rsidTr="002F6BB5">
        <w:trPr>
          <w:jc w:val="center"/>
        </w:trPr>
        <w:tc>
          <w:tcPr>
            <w:tcW w:w="805" w:type="dxa"/>
          </w:tcPr>
          <w:p w:rsidR="00493A17" w:rsidRPr="00FF7D70" w:rsidRDefault="00493A17" w:rsidP="0085778F">
            <w:pPr>
              <w:jc w:val="center"/>
              <w:rPr>
                <w:rFonts w:ascii="Times New Roman" w:eastAsia="Calibri" w:hAnsi="Times New Roman" w:cs="Times New Roman"/>
                <w:noProof/>
                <w:sz w:val="24"/>
                <w:szCs w:val="24"/>
                <w:lang w:eastAsia="ru-RU"/>
              </w:rPr>
            </w:pPr>
          </w:p>
          <w:p w:rsidR="00493A17" w:rsidRPr="00FF7D70" w:rsidRDefault="0085778F" w:rsidP="0085778F">
            <w:pPr>
              <w:jc w:val="center"/>
              <w:rPr>
                <w:rFonts w:ascii="Times New Roman" w:eastAsia="Calibri" w:hAnsi="Times New Roman" w:cs="Times New Roman"/>
                <w:noProof/>
                <w:sz w:val="24"/>
                <w:szCs w:val="24"/>
                <w:lang w:val="kk-KZ" w:eastAsia="ru-RU"/>
              </w:rPr>
            </w:pPr>
            <w:r w:rsidRPr="00FF7D70">
              <w:rPr>
                <w:rFonts w:ascii="Times New Roman" w:eastAsia="Calibri" w:hAnsi="Times New Roman" w:cs="Times New Roman"/>
                <w:noProof/>
                <w:sz w:val="24"/>
                <w:szCs w:val="24"/>
                <w:lang w:val="kk-KZ" w:eastAsia="ru-RU"/>
              </w:rPr>
              <w:t>ФФ</w:t>
            </w:r>
          </w:p>
        </w:tc>
        <w:tc>
          <w:tcPr>
            <w:tcW w:w="1530" w:type="dxa"/>
          </w:tcPr>
          <w:p w:rsidR="00493A17" w:rsidRPr="00FF7D70" w:rsidRDefault="00493A17" w:rsidP="0085778F">
            <w:pPr>
              <w:jc w:val="center"/>
              <w:rPr>
                <w:rFonts w:ascii="Times New Roman" w:eastAsia="Calibri" w:hAnsi="Times New Roman" w:cs="Times New Roman"/>
                <w:sz w:val="24"/>
                <w:szCs w:val="24"/>
              </w:rPr>
            </w:pPr>
          </w:p>
          <w:p w:rsidR="00493A17" w:rsidRPr="002F6BB5" w:rsidRDefault="002F6BB5" w:rsidP="0085778F">
            <w:pPr>
              <w:jc w:val="center"/>
              <w:rPr>
                <w:rFonts w:ascii="Times New Roman" w:eastAsia="Calibri" w:hAnsi="Times New Roman" w:cs="Times New Roman"/>
                <w:sz w:val="24"/>
                <w:szCs w:val="24"/>
              </w:rPr>
            </w:pPr>
            <w:r>
              <w:rPr>
                <w:rFonts w:ascii="Times New Roman" w:eastAsia="Calibri" w:hAnsi="Times New Roman" w:cs="Times New Roman"/>
                <w:sz w:val="24"/>
                <w:szCs w:val="24"/>
              </w:rPr>
              <w:t>-</w:t>
            </w:r>
            <w:r w:rsidR="00D27191" w:rsidRPr="00FF7D70">
              <w:rPr>
                <w:rFonts w:ascii="Times New Roman" w:eastAsia="Calibri" w:hAnsi="Times New Roman" w:cs="Times New Roman"/>
                <w:sz w:val="24"/>
                <w:szCs w:val="24"/>
              </w:rPr>
              <w:t>0,</w:t>
            </w:r>
            <w:r w:rsidR="00493A17" w:rsidRPr="00FF7D70">
              <w:rPr>
                <w:rFonts w:ascii="Times New Roman" w:eastAsia="Calibri" w:hAnsi="Times New Roman" w:cs="Times New Roman"/>
                <w:sz w:val="24"/>
                <w:szCs w:val="24"/>
              </w:rPr>
              <w:t>18</w:t>
            </w:r>
            <w:r>
              <w:rPr>
                <w:rFonts w:ascii="Times New Roman" w:eastAsia="Calibri" w:hAnsi="Times New Roman" w:cs="Times New Roman"/>
                <w:sz w:val="24"/>
                <w:szCs w:val="24"/>
                <w:lang w:val="kk-KZ"/>
              </w:rPr>
              <w:t>±22,2</w:t>
            </w:r>
            <w:r>
              <w:rPr>
                <w:rFonts w:ascii="Times New Roman" w:eastAsia="Calibri" w:hAnsi="Times New Roman" w:cs="Times New Roman"/>
                <w:sz w:val="24"/>
                <w:szCs w:val="24"/>
              </w:rPr>
              <w:t>%</w:t>
            </w:r>
          </w:p>
        </w:tc>
        <w:tc>
          <w:tcPr>
            <w:tcW w:w="1530" w:type="dxa"/>
          </w:tcPr>
          <w:p w:rsidR="00493A17" w:rsidRPr="002F6BB5" w:rsidRDefault="00D27191" w:rsidP="0085778F">
            <w:pPr>
              <w:jc w:val="center"/>
              <w:rPr>
                <w:rFonts w:ascii="Times New Roman" w:eastAsia="Calibri" w:hAnsi="Times New Roman" w:cs="Times New Roman"/>
                <w:sz w:val="24"/>
                <w:szCs w:val="24"/>
              </w:rPr>
            </w:pPr>
            <w:r w:rsidRPr="00FF7D70">
              <w:rPr>
                <w:rFonts w:ascii="Times New Roman" w:eastAsia="Calibri" w:hAnsi="Times New Roman" w:cs="Times New Roman"/>
                <w:sz w:val="24"/>
                <w:szCs w:val="24"/>
              </w:rPr>
              <w:t>-2,</w:t>
            </w:r>
            <w:r w:rsidR="00493A17" w:rsidRPr="00FF7D70">
              <w:rPr>
                <w:rFonts w:ascii="Times New Roman" w:eastAsia="Calibri" w:hAnsi="Times New Roman" w:cs="Times New Roman"/>
                <w:sz w:val="24"/>
                <w:szCs w:val="24"/>
              </w:rPr>
              <w:t>73±</w:t>
            </w:r>
            <w:r w:rsidR="006B721B">
              <w:rPr>
                <w:rFonts w:ascii="Times New Roman" w:eastAsia="Calibri" w:hAnsi="Times New Roman" w:cs="Times New Roman"/>
                <w:sz w:val="24"/>
                <w:szCs w:val="24"/>
                <w:lang w:val="kk-KZ"/>
              </w:rPr>
              <w:t>2</w:t>
            </w:r>
            <w:r w:rsidR="002F6BB5">
              <w:rPr>
                <w:rFonts w:ascii="Times New Roman" w:eastAsia="Calibri" w:hAnsi="Times New Roman" w:cs="Times New Roman"/>
                <w:sz w:val="24"/>
                <w:szCs w:val="24"/>
              </w:rPr>
              <w:t>,46%</w:t>
            </w:r>
          </w:p>
          <w:p w:rsidR="00493A17" w:rsidRPr="002F6BB5" w:rsidRDefault="00D27191" w:rsidP="0085778F">
            <w:pPr>
              <w:jc w:val="center"/>
              <w:rPr>
                <w:rFonts w:ascii="Times New Roman" w:eastAsia="Calibri" w:hAnsi="Times New Roman" w:cs="Times New Roman"/>
                <w:sz w:val="24"/>
                <w:szCs w:val="24"/>
              </w:rPr>
            </w:pPr>
            <w:r w:rsidRPr="00FF7D70">
              <w:rPr>
                <w:rFonts w:ascii="Times New Roman" w:eastAsia="Calibri" w:hAnsi="Times New Roman" w:cs="Times New Roman"/>
                <w:sz w:val="24"/>
                <w:szCs w:val="24"/>
              </w:rPr>
              <w:t>-1,</w:t>
            </w:r>
            <w:r w:rsidR="00493A17" w:rsidRPr="00FF7D70">
              <w:rPr>
                <w:rFonts w:ascii="Times New Roman" w:eastAsia="Calibri" w:hAnsi="Times New Roman" w:cs="Times New Roman"/>
                <w:sz w:val="24"/>
                <w:szCs w:val="24"/>
              </w:rPr>
              <w:t>23±</w:t>
            </w:r>
            <w:r w:rsidR="006B721B">
              <w:rPr>
                <w:rFonts w:ascii="Times New Roman" w:eastAsia="Calibri" w:hAnsi="Times New Roman" w:cs="Times New Roman"/>
                <w:sz w:val="24"/>
                <w:szCs w:val="24"/>
                <w:lang w:val="kk-KZ"/>
              </w:rPr>
              <w:t>2</w:t>
            </w:r>
            <w:r w:rsidR="002F6BB5">
              <w:rPr>
                <w:rFonts w:ascii="Times New Roman" w:eastAsia="Calibri" w:hAnsi="Times New Roman" w:cs="Times New Roman"/>
                <w:sz w:val="24"/>
                <w:szCs w:val="24"/>
                <w:lang w:val="kk-KZ"/>
              </w:rPr>
              <w:t>,25</w:t>
            </w:r>
            <w:r w:rsidR="002F6BB5">
              <w:rPr>
                <w:rFonts w:ascii="Times New Roman" w:eastAsia="Calibri" w:hAnsi="Times New Roman" w:cs="Times New Roman"/>
                <w:sz w:val="24"/>
                <w:szCs w:val="24"/>
              </w:rPr>
              <w:t>%</w:t>
            </w:r>
          </w:p>
          <w:p w:rsidR="00493A17" w:rsidRPr="002F6BB5" w:rsidRDefault="00D27191" w:rsidP="0085778F">
            <w:pPr>
              <w:jc w:val="center"/>
              <w:rPr>
                <w:rFonts w:ascii="Times New Roman" w:eastAsia="Calibri" w:hAnsi="Times New Roman" w:cs="Times New Roman"/>
                <w:sz w:val="24"/>
                <w:szCs w:val="24"/>
              </w:rPr>
            </w:pPr>
            <w:r w:rsidRPr="00FF7D70">
              <w:rPr>
                <w:rFonts w:ascii="Times New Roman" w:eastAsia="Calibri" w:hAnsi="Times New Roman" w:cs="Times New Roman"/>
                <w:sz w:val="24"/>
                <w:szCs w:val="24"/>
              </w:rPr>
              <w:t>0,</w:t>
            </w:r>
            <w:r w:rsidR="00493A17" w:rsidRPr="00FF7D70">
              <w:rPr>
                <w:rFonts w:ascii="Times New Roman" w:eastAsia="Calibri" w:hAnsi="Times New Roman" w:cs="Times New Roman"/>
                <w:sz w:val="24"/>
                <w:szCs w:val="24"/>
              </w:rPr>
              <w:t>15±</w:t>
            </w:r>
            <w:r w:rsidR="006B721B">
              <w:rPr>
                <w:rFonts w:ascii="Times New Roman" w:eastAsia="Calibri" w:hAnsi="Times New Roman" w:cs="Times New Roman"/>
                <w:sz w:val="24"/>
                <w:szCs w:val="24"/>
                <w:lang w:val="kk-KZ"/>
              </w:rPr>
              <w:t>2</w:t>
            </w:r>
            <w:r w:rsidR="002F6BB5">
              <w:rPr>
                <w:rFonts w:ascii="Times New Roman" w:eastAsia="Calibri" w:hAnsi="Times New Roman" w:cs="Times New Roman"/>
                <w:sz w:val="24"/>
                <w:szCs w:val="24"/>
                <w:lang w:val="kk-KZ"/>
              </w:rPr>
              <w:t>,67</w:t>
            </w:r>
            <w:r w:rsidR="002F6BB5">
              <w:rPr>
                <w:rFonts w:ascii="Times New Roman" w:eastAsia="Calibri" w:hAnsi="Times New Roman" w:cs="Times New Roman"/>
                <w:sz w:val="24"/>
                <w:szCs w:val="24"/>
              </w:rPr>
              <w:t>%</w:t>
            </w:r>
          </w:p>
        </w:tc>
        <w:tc>
          <w:tcPr>
            <w:tcW w:w="1350" w:type="dxa"/>
          </w:tcPr>
          <w:p w:rsidR="00493A17" w:rsidRPr="00FF7D70" w:rsidRDefault="00493A17" w:rsidP="0085778F">
            <w:pPr>
              <w:jc w:val="center"/>
              <w:rPr>
                <w:rFonts w:ascii="Times New Roman" w:eastAsia="Calibri" w:hAnsi="Times New Roman" w:cs="Times New Roman"/>
                <w:noProof/>
                <w:sz w:val="24"/>
                <w:szCs w:val="24"/>
                <w:lang w:eastAsia="ru-RU"/>
              </w:rPr>
            </w:pPr>
          </w:p>
          <w:p w:rsidR="00493A17" w:rsidRPr="00FF7D70" w:rsidRDefault="00493A17" w:rsidP="0085778F">
            <w:pPr>
              <w:jc w:val="center"/>
              <w:rPr>
                <w:rFonts w:ascii="Times New Roman" w:eastAsia="Calibri" w:hAnsi="Times New Roman" w:cs="Times New Roman"/>
                <w:noProof/>
                <w:sz w:val="24"/>
                <w:szCs w:val="24"/>
                <w:lang w:eastAsia="ru-RU"/>
              </w:rPr>
            </w:pPr>
            <w:r w:rsidRPr="00FF7D70">
              <w:rPr>
                <w:rFonts w:ascii="Times New Roman" w:eastAsia="Calibri" w:hAnsi="Times New Roman" w:cs="Times New Roman"/>
                <w:noProof/>
                <w:sz w:val="24"/>
                <w:szCs w:val="24"/>
                <w:lang w:eastAsia="ru-RU"/>
              </w:rPr>
              <w:t>-</w:t>
            </w:r>
          </w:p>
        </w:tc>
        <w:tc>
          <w:tcPr>
            <w:tcW w:w="1440" w:type="dxa"/>
          </w:tcPr>
          <w:p w:rsidR="00493A17" w:rsidRPr="00FF7D70" w:rsidRDefault="00493A17" w:rsidP="0085778F">
            <w:pPr>
              <w:jc w:val="center"/>
              <w:rPr>
                <w:rFonts w:ascii="Times New Roman" w:eastAsia="Calibri" w:hAnsi="Times New Roman" w:cs="Times New Roman"/>
                <w:noProof/>
                <w:sz w:val="24"/>
                <w:szCs w:val="24"/>
                <w:lang w:eastAsia="ru-RU"/>
              </w:rPr>
            </w:pPr>
          </w:p>
          <w:p w:rsidR="00493A17" w:rsidRPr="00FF7D70" w:rsidRDefault="00493A17" w:rsidP="0085778F">
            <w:pPr>
              <w:jc w:val="center"/>
              <w:rPr>
                <w:rFonts w:ascii="Times New Roman" w:eastAsia="Calibri" w:hAnsi="Times New Roman" w:cs="Times New Roman"/>
                <w:noProof/>
                <w:sz w:val="24"/>
                <w:szCs w:val="24"/>
                <w:lang w:eastAsia="ru-RU"/>
              </w:rPr>
            </w:pPr>
            <w:r w:rsidRPr="00FF7D70">
              <w:rPr>
                <w:rFonts w:ascii="Times New Roman" w:eastAsia="Calibri" w:hAnsi="Times New Roman" w:cs="Times New Roman"/>
                <w:noProof/>
                <w:sz w:val="24"/>
                <w:szCs w:val="24"/>
                <w:lang w:eastAsia="ru-RU"/>
              </w:rPr>
              <w:t>-</w:t>
            </w:r>
          </w:p>
        </w:tc>
        <w:tc>
          <w:tcPr>
            <w:tcW w:w="1350" w:type="dxa"/>
          </w:tcPr>
          <w:p w:rsidR="00493A17" w:rsidRPr="00FF7D70" w:rsidRDefault="00493A17" w:rsidP="0085778F">
            <w:pPr>
              <w:jc w:val="center"/>
              <w:rPr>
                <w:rFonts w:ascii="Times New Roman" w:eastAsia="Calibri" w:hAnsi="Times New Roman" w:cs="Times New Roman"/>
                <w:noProof/>
                <w:sz w:val="24"/>
                <w:szCs w:val="24"/>
                <w:lang w:eastAsia="ru-RU"/>
              </w:rPr>
            </w:pPr>
          </w:p>
          <w:p w:rsidR="00493A17" w:rsidRPr="00FF7D70" w:rsidRDefault="00493A17" w:rsidP="0085778F">
            <w:pPr>
              <w:jc w:val="center"/>
              <w:rPr>
                <w:rFonts w:ascii="Times New Roman" w:eastAsia="Calibri" w:hAnsi="Times New Roman" w:cs="Times New Roman"/>
                <w:noProof/>
                <w:sz w:val="24"/>
                <w:szCs w:val="24"/>
                <w:lang w:eastAsia="ru-RU"/>
              </w:rPr>
            </w:pPr>
            <w:r w:rsidRPr="00FF7D70">
              <w:rPr>
                <w:rFonts w:ascii="Times New Roman" w:eastAsia="Calibri" w:hAnsi="Times New Roman" w:cs="Times New Roman"/>
                <w:noProof/>
                <w:sz w:val="24"/>
                <w:szCs w:val="24"/>
                <w:lang w:eastAsia="ru-RU"/>
              </w:rPr>
              <w:t>-</w:t>
            </w:r>
          </w:p>
        </w:tc>
        <w:tc>
          <w:tcPr>
            <w:tcW w:w="1440" w:type="dxa"/>
          </w:tcPr>
          <w:p w:rsidR="00493A17" w:rsidRPr="00FF7D70" w:rsidRDefault="00493A17" w:rsidP="0085778F">
            <w:pPr>
              <w:jc w:val="center"/>
              <w:rPr>
                <w:rFonts w:ascii="Times New Roman" w:eastAsia="Calibri" w:hAnsi="Times New Roman" w:cs="Times New Roman"/>
                <w:noProof/>
                <w:sz w:val="24"/>
                <w:szCs w:val="24"/>
                <w:lang w:eastAsia="ru-RU"/>
              </w:rPr>
            </w:pPr>
          </w:p>
          <w:p w:rsidR="00493A17" w:rsidRPr="00FF7D70" w:rsidRDefault="00493A17" w:rsidP="0085778F">
            <w:pPr>
              <w:jc w:val="center"/>
              <w:rPr>
                <w:rFonts w:ascii="Times New Roman" w:eastAsia="Calibri" w:hAnsi="Times New Roman" w:cs="Times New Roman"/>
                <w:noProof/>
                <w:sz w:val="24"/>
                <w:szCs w:val="24"/>
                <w:lang w:eastAsia="ru-RU"/>
              </w:rPr>
            </w:pPr>
            <w:r w:rsidRPr="00FF7D70">
              <w:rPr>
                <w:rFonts w:ascii="Times New Roman" w:eastAsia="Calibri" w:hAnsi="Times New Roman" w:cs="Times New Roman"/>
                <w:noProof/>
                <w:sz w:val="24"/>
                <w:szCs w:val="24"/>
                <w:lang w:eastAsia="ru-RU"/>
              </w:rPr>
              <w:t>-</w:t>
            </w:r>
          </w:p>
        </w:tc>
      </w:tr>
      <w:tr w:rsidR="0085778F" w:rsidRPr="00FF7D70" w:rsidTr="002F6BB5">
        <w:trPr>
          <w:jc w:val="center"/>
        </w:trPr>
        <w:tc>
          <w:tcPr>
            <w:tcW w:w="805" w:type="dxa"/>
          </w:tcPr>
          <w:p w:rsidR="00493A17" w:rsidRPr="00FF7D70" w:rsidRDefault="0085778F" w:rsidP="0085778F">
            <w:pPr>
              <w:jc w:val="center"/>
              <w:rPr>
                <w:rFonts w:ascii="Times New Roman" w:eastAsia="Calibri" w:hAnsi="Times New Roman" w:cs="Times New Roman"/>
                <w:noProof/>
                <w:sz w:val="24"/>
                <w:szCs w:val="24"/>
                <w:lang w:eastAsia="ru-RU"/>
              </w:rPr>
            </w:pPr>
            <w:r w:rsidRPr="00FF7D70">
              <w:rPr>
                <w:rFonts w:ascii="Times New Roman" w:eastAsia="Calibri" w:hAnsi="Times New Roman" w:cs="Times New Roman"/>
                <w:noProof/>
                <w:sz w:val="24"/>
                <w:szCs w:val="24"/>
                <w:lang w:val="kk-KZ" w:eastAsia="ru-RU"/>
              </w:rPr>
              <w:t>Пп</w:t>
            </w:r>
            <w:r w:rsidR="00493A17" w:rsidRPr="00FF7D70">
              <w:rPr>
                <w:rFonts w:ascii="Times New Roman" w:eastAsia="Calibri" w:hAnsi="Times New Roman" w:cs="Times New Roman"/>
                <w:noProof/>
                <w:sz w:val="24"/>
                <w:szCs w:val="24"/>
                <w:lang w:eastAsia="ru-RU"/>
              </w:rPr>
              <w:t>IX</w:t>
            </w:r>
          </w:p>
        </w:tc>
        <w:tc>
          <w:tcPr>
            <w:tcW w:w="1530" w:type="dxa"/>
          </w:tcPr>
          <w:p w:rsidR="00493A17" w:rsidRPr="002F6BB5" w:rsidRDefault="00D27191" w:rsidP="0085778F">
            <w:pPr>
              <w:jc w:val="center"/>
              <w:rPr>
                <w:rFonts w:ascii="Times New Roman" w:eastAsia="Calibri" w:hAnsi="Times New Roman" w:cs="Times New Roman"/>
                <w:sz w:val="24"/>
                <w:szCs w:val="24"/>
              </w:rPr>
            </w:pPr>
            <w:r w:rsidRPr="00FF7D70">
              <w:rPr>
                <w:rFonts w:ascii="Times New Roman" w:eastAsia="Calibri" w:hAnsi="Times New Roman" w:cs="Times New Roman"/>
                <w:sz w:val="24"/>
                <w:szCs w:val="24"/>
              </w:rPr>
              <w:t>0,</w:t>
            </w:r>
            <w:r w:rsidR="00493A17" w:rsidRPr="00FF7D70">
              <w:rPr>
                <w:rFonts w:ascii="Times New Roman" w:eastAsia="Calibri" w:hAnsi="Times New Roman" w:cs="Times New Roman"/>
                <w:sz w:val="24"/>
                <w:szCs w:val="24"/>
              </w:rPr>
              <w:t>24</w:t>
            </w:r>
            <w:r w:rsidR="00493A17" w:rsidRPr="00FF7D70">
              <w:rPr>
                <w:rFonts w:ascii="Times New Roman" w:eastAsia="Calibri" w:hAnsi="Times New Roman" w:cs="Times New Roman"/>
                <w:sz w:val="24"/>
                <w:szCs w:val="24"/>
                <w:lang w:val="kk-KZ"/>
              </w:rPr>
              <w:t>±</w:t>
            </w:r>
            <w:r w:rsidR="002F6BB5">
              <w:rPr>
                <w:rFonts w:ascii="Times New Roman" w:eastAsia="Calibri" w:hAnsi="Times New Roman" w:cs="Times New Roman"/>
                <w:sz w:val="24"/>
                <w:szCs w:val="24"/>
                <w:lang w:val="kk-KZ"/>
              </w:rPr>
              <w:t>16,6</w:t>
            </w:r>
            <w:r w:rsidR="002F6BB5">
              <w:rPr>
                <w:rFonts w:ascii="Times New Roman" w:eastAsia="Calibri" w:hAnsi="Times New Roman" w:cs="Times New Roman"/>
                <w:sz w:val="24"/>
                <w:szCs w:val="24"/>
              </w:rPr>
              <w:t>%</w:t>
            </w:r>
          </w:p>
        </w:tc>
        <w:tc>
          <w:tcPr>
            <w:tcW w:w="1530" w:type="dxa"/>
          </w:tcPr>
          <w:p w:rsidR="00493A17" w:rsidRPr="002F6BB5" w:rsidRDefault="00493A17" w:rsidP="00D27191">
            <w:pPr>
              <w:jc w:val="center"/>
              <w:rPr>
                <w:rFonts w:ascii="Times New Roman" w:eastAsia="Calibri" w:hAnsi="Times New Roman" w:cs="Times New Roman"/>
                <w:sz w:val="24"/>
                <w:szCs w:val="24"/>
              </w:rPr>
            </w:pPr>
            <w:r w:rsidRPr="00FF7D70">
              <w:rPr>
                <w:rFonts w:ascii="Times New Roman" w:eastAsia="Calibri" w:hAnsi="Times New Roman" w:cs="Times New Roman"/>
                <w:sz w:val="24"/>
                <w:szCs w:val="24"/>
              </w:rPr>
              <w:t>-0</w:t>
            </w:r>
            <w:r w:rsidR="00D27191" w:rsidRPr="00FF7D70">
              <w:rPr>
                <w:rFonts w:ascii="Times New Roman" w:eastAsia="Calibri" w:hAnsi="Times New Roman" w:cs="Times New Roman"/>
                <w:sz w:val="24"/>
                <w:szCs w:val="24"/>
                <w:lang w:val="kk-KZ"/>
              </w:rPr>
              <w:t>,</w:t>
            </w:r>
            <w:r w:rsidRPr="00FF7D70">
              <w:rPr>
                <w:rFonts w:ascii="Times New Roman" w:eastAsia="Calibri" w:hAnsi="Times New Roman" w:cs="Times New Roman"/>
                <w:sz w:val="24"/>
                <w:szCs w:val="24"/>
              </w:rPr>
              <w:t>49</w:t>
            </w:r>
            <w:r w:rsidR="0085778F" w:rsidRPr="00FF7D70">
              <w:rPr>
                <w:rFonts w:ascii="Times New Roman" w:eastAsia="Calibri" w:hAnsi="Times New Roman" w:cs="Times New Roman"/>
                <w:sz w:val="24"/>
                <w:szCs w:val="24"/>
                <w:lang w:val="kk-KZ"/>
              </w:rPr>
              <w:t xml:space="preserve"> </w:t>
            </w:r>
            <w:r w:rsidRPr="00FF7D70">
              <w:rPr>
                <w:rFonts w:ascii="Times New Roman" w:eastAsia="Calibri" w:hAnsi="Times New Roman" w:cs="Times New Roman"/>
                <w:sz w:val="24"/>
                <w:szCs w:val="24"/>
              </w:rPr>
              <w:t>±</w:t>
            </w:r>
            <w:r w:rsidR="006B721B">
              <w:rPr>
                <w:rFonts w:ascii="Times New Roman" w:eastAsia="Calibri" w:hAnsi="Times New Roman" w:cs="Times New Roman"/>
                <w:sz w:val="24"/>
                <w:szCs w:val="24"/>
                <w:lang w:val="kk-KZ"/>
              </w:rPr>
              <w:t>2</w:t>
            </w:r>
            <w:r w:rsidR="002F6BB5">
              <w:rPr>
                <w:rFonts w:ascii="Times New Roman" w:eastAsia="Calibri" w:hAnsi="Times New Roman" w:cs="Times New Roman"/>
                <w:sz w:val="24"/>
                <w:szCs w:val="24"/>
                <w:lang w:val="kk-KZ"/>
              </w:rPr>
              <w:t>,12</w:t>
            </w:r>
            <w:r w:rsidR="002F6BB5">
              <w:rPr>
                <w:rFonts w:ascii="Times New Roman" w:eastAsia="Calibri" w:hAnsi="Times New Roman" w:cs="Times New Roman"/>
                <w:sz w:val="24"/>
                <w:szCs w:val="24"/>
              </w:rPr>
              <w:t>%</w:t>
            </w:r>
          </w:p>
        </w:tc>
        <w:tc>
          <w:tcPr>
            <w:tcW w:w="1350" w:type="dxa"/>
          </w:tcPr>
          <w:p w:rsidR="00493A17" w:rsidRPr="00FF7D70" w:rsidRDefault="00D27191" w:rsidP="0085778F">
            <w:pPr>
              <w:jc w:val="center"/>
              <w:rPr>
                <w:rFonts w:ascii="Times New Roman" w:eastAsia="Calibri" w:hAnsi="Times New Roman" w:cs="Times New Roman"/>
                <w:noProof/>
                <w:sz w:val="24"/>
                <w:szCs w:val="24"/>
                <w:lang w:eastAsia="ru-RU"/>
              </w:rPr>
            </w:pPr>
            <w:r w:rsidRPr="00FF7D70">
              <w:rPr>
                <w:rFonts w:ascii="Times New Roman" w:eastAsia="Calibri" w:hAnsi="Times New Roman" w:cs="Times New Roman"/>
                <w:noProof/>
                <w:sz w:val="24"/>
                <w:szCs w:val="24"/>
                <w:lang w:eastAsia="ru-RU"/>
              </w:rPr>
              <w:t>1,</w:t>
            </w:r>
            <w:r w:rsidR="00493A17" w:rsidRPr="00FF7D70">
              <w:rPr>
                <w:rFonts w:ascii="Times New Roman" w:eastAsia="Calibri" w:hAnsi="Times New Roman" w:cs="Times New Roman"/>
                <w:noProof/>
                <w:sz w:val="24"/>
                <w:szCs w:val="24"/>
                <w:lang w:eastAsia="ru-RU"/>
              </w:rPr>
              <w:t>9</w:t>
            </w:r>
          </w:p>
        </w:tc>
        <w:tc>
          <w:tcPr>
            <w:tcW w:w="1440" w:type="dxa"/>
          </w:tcPr>
          <w:p w:rsidR="00493A17" w:rsidRPr="00FF7D70" w:rsidRDefault="00D27191" w:rsidP="0085778F">
            <w:pPr>
              <w:jc w:val="center"/>
              <w:rPr>
                <w:rFonts w:ascii="Times New Roman" w:eastAsia="Calibri" w:hAnsi="Times New Roman" w:cs="Times New Roman"/>
                <w:noProof/>
                <w:sz w:val="24"/>
                <w:szCs w:val="24"/>
                <w:lang w:eastAsia="ru-RU"/>
              </w:rPr>
            </w:pPr>
            <w:r w:rsidRPr="00FF7D70">
              <w:rPr>
                <w:rFonts w:ascii="Times New Roman" w:eastAsia="Calibri" w:hAnsi="Times New Roman" w:cs="Times New Roman"/>
                <w:noProof/>
                <w:sz w:val="24"/>
                <w:szCs w:val="24"/>
                <w:lang w:eastAsia="ru-RU"/>
              </w:rPr>
              <w:t>1,</w:t>
            </w:r>
            <w:r w:rsidR="00493A17" w:rsidRPr="00FF7D70">
              <w:rPr>
                <w:rFonts w:ascii="Times New Roman" w:eastAsia="Calibri" w:hAnsi="Times New Roman" w:cs="Times New Roman"/>
                <w:noProof/>
                <w:sz w:val="24"/>
                <w:szCs w:val="24"/>
                <w:lang w:eastAsia="ru-RU"/>
              </w:rPr>
              <w:t>16</w:t>
            </w:r>
          </w:p>
        </w:tc>
        <w:tc>
          <w:tcPr>
            <w:tcW w:w="1350" w:type="dxa"/>
          </w:tcPr>
          <w:p w:rsidR="00493A17" w:rsidRPr="00FF7D70" w:rsidRDefault="00D27191" w:rsidP="0085778F">
            <w:pPr>
              <w:jc w:val="center"/>
              <w:rPr>
                <w:rFonts w:ascii="Times New Roman" w:eastAsia="Calibri" w:hAnsi="Times New Roman" w:cs="Times New Roman"/>
                <w:noProof/>
                <w:sz w:val="24"/>
                <w:szCs w:val="24"/>
                <w:lang w:eastAsia="ru-RU"/>
              </w:rPr>
            </w:pPr>
            <w:r w:rsidRPr="00FF7D70">
              <w:rPr>
                <w:rFonts w:ascii="Times New Roman" w:eastAsia="Calibri" w:hAnsi="Times New Roman" w:cs="Times New Roman"/>
                <w:noProof/>
                <w:sz w:val="24"/>
                <w:szCs w:val="24"/>
                <w:lang w:eastAsia="ru-RU"/>
              </w:rPr>
              <w:t>0,</w:t>
            </w:r>
            <w:r w:rsidR="00493A17" w:rsidRPr="00FF7D70">
              <w:rPr>
                <w:rFonts w:ascii="Times New Roman" w:eastAsia="Calibri" w:hAnsi="Times New Roman" w:cs="Times New Roman"/>
                <w:noProof/>
                <w:sz w:val="24"/>
                <w:szCs w:val="24"/>
                <w:lang w:eastAsia="ru-RU"/>
              </w:rPr>
              <w:t>39</w:t>
            </w:r>
          </w:p>
        </w:tc>
        <w:tc>
          <w:tcPr>
            <w:tcW w:w="1440" w:type="dxa"/>
          </w:tcPr>
          <w:p w:rsidR="00493A17" w:rsidRPr="00FF7D70" w:rsidRDefault="00D27191" w:rsidP="0085778F">
            <w:pPr>
              <w:jc w:val="center"/>
              <w:rPr>
                <w:rFonts w:ascii="Times New Roman" w:eastAsia="Calibri" w:hAnsi="Times New Roman" w:cs="Times New Roman"/>
                <w:noProof/>
                <w:sz w:val="24"/>
                <w:szCs w:val="24"/>
                <w:lang w:eastAsia="ru-RU"/>
              </w:rPr>
            </w:pPr>
            <w:r w:rsidRPr="00FF7D70">
              <w:rPr>
                <w:rFonts w:ascii="Times New Roman" w:eastAsia="Calibri" w:hAnsi="Times New Roman" w:cs="Times New Roman"/>
                <w:noProof/>
                <w:sz w:val="24"/>
                <w:szCs w:val="24"/>
                <w:lang w:eastAsia="ru-RU"/>
              </w:rPr>
              <w:t>-0,</w:t>
            </w:r>
            <w:r w:rsidR="00493A17" w:rsidRPr="00FF7D70">
              <w:rPr>
                <w:rFonts w:ascii="Times New Roman" w:eastAsia="Calibri" w:hAnsi="Times New Roman" w:cs="Times New Roman"/>
                <w:noProof/>
                <w:sz w:val="24"/>
                <w:szCs w:val="24"/>
                <w:lang w:eastAsia="ru-RU"/>
              </w:rPr>
              <w:t>43</w:t>
            </w:r>
          </w:p>
        </w:tc>
      </w:tr>
      <w:tr w:rsidR="0085778F" w:rsidRPr="00FF7D70" w:rsidTr="002F6BB5">
        <w:trPr>
          <w:jc w:val="center"/>
        </w:trPr>
        <w:tc>
          <w:tcPr>
            <w:tcW w:w="805" w:type="dxa"/>
          </w:tcPr>
          <w:p w:rsidR="00493A17" w:rsidRPr="00FF7D70" w:rsidRDefault="0085778F" w:rsidP="0085778F">
            <w:pPr>
              <w:jc w:val="center"/>
              <w:rPr>
                <w:rFonts w:ascii="Times New Roman" w:eastAsia="Calibri" w:hAnsi="Times New Roman" w:cs="Times New Roman"/>
                <w:noProof/>
                <w:sz w:val="24"/>
                <w:szCs w:val="24"/>
                <w:lang w:eastAsia="ru-RU"/>
              </w:rPr>
            </w:pPr>
            <w:r w:rsidRPr="00FF7D70">
              <w:rPr>
                <w:rFonts w:ascii="Times New Roman" w:eastAsia="Calibri" w:hAnsi="Times New Roman" w:cs="Times New Roman"/>
                <w:noProof/>
                <w:sz w:val="24"/>
                <w:szCs w:val="24"/>
                <w:lang w:val="kk-KZ" w:eastAsia="ru-RU"/>
              </w:rPr>
              <w:t>ПФ</w:t>
            </w:r>
            <w:r w:rsidR="00493A17" w:rsidRPr="00FF7D70">
              <w:rPr>
                <w:rFonts w:ascii="Times New Roman" w:eastAsia="Calibri" w:hAnsi="Times New Roman" w:cs="Times New Roman"/>
                <w:noProof/>
                <w:sz w:val="24"/>
                <w:szCs w:val="24"/>
                <w:lang w:eastAsia="ru-RU"/>
              </w:rPr>
              <w:t>a</w:t>
            </w:r>
          </w:p>
        </w:tc>
        <w:tc>
          <w:tcPr>
            <w:tcW w:w="1530" w:type="dxa"/>
          </w:tcPr>
          <w:p w:rsidR="00493A17" w:rsidRPr="002F6BB5" w:rsidRDefault="00D27191" w:rsidP="0085778F">
            <w:pPr>
              <w:jc w:val="center"/>
              <w:rPr>
                <w:rFonts w:ascii="Times New Roman" w:eastAsia="Calibri" w:hAnsi="Times New Roman" w:cs="Times New Roman"/>
                <w:sz w:val="24"/>
                <w:szCs w:val="24"/>
              </w:rPr>
            </w:pPr>
            <w:r w:rsidRPr="00FF7D70">
              <w:rPr>
                <w:rFonts w:ascii="Times New Roman" w:eastAsia="Calibri" w:hAnsi="Times New Roman" w:cs="Times New Roman"/>
                <w:sz w:val="24"/>
                <w:szCs w:val="24"/>
              </w:rPr>
              <w:t>0,</w:t>
            </w:r>
            <w:r w:rsidR="00493A17" w:rsidRPr="00FF7D70">
              <w:rPr>
                <w:rFonts w:ascii="Times New Roman" w:eastAsia="Calibri" w:hAnsi="Times New Roman" w:cs="Times New Roman"/>
                <w:sz w:val="24"/>
                <w:szCs w:val="24"/>
              </w:rPr>
              <w:t>45±</w:t>
            </w:r>
            <w:r w:rsidR="002F6BB5">
              <w:rPr>
                <w:rFonts w:ascii="Times New Roman" w:eastAsia="Calibri" w:hAnsi="Times New Roman" w:cs="Times New Roman"/>
                <w:sz w:val="24"/>
                <w:szCs w:val="24"/>
                <w:lang w:val="kk-KZ"/>
              </w:rPr>
              <w:t>13,3</w:t>
            </w:r>
            <w:r w:rsidR="002F6BB5">
              <w:rPr>
                <w:rFonts w:ascii="Times New Roman" w:eastAsia="Calibri" w:hAnsi="Times New Roman" w:cs="Times New Roman"/>
                <w:sz w:val="24"/>
                <w:szCs w:val="24"/>
              </w:rPr>
              <w:t>%</w:t>
            </w:r>
          </w:p>
        </w:tc>
        <w:tc>
          <w:tcPr>
            <w:tcW w:w="1530" w:type="dxa"/>
          </w:tcPr>
          <w:p w:rsidR="00493A17" w:rsidRPr="002F6BB5" w:rsidRDefault="00D27191" w:rsidP="0085778F">
            <w:pPr>
              <w:jc w:val="center"/>
              <w:rPr>
                <w:rFonts w:ascii="Times New Roman" w:eastAsia="Calibri" w:hAnsi="Times New Roman" w:cs="Times New Roman"/>
                <w:sz w:val="24"/>
                <w:szCs w:val="24"/>
              </w:rPr>
            </w:pPr>
            <w:r w:rsidRPr="00FF7D70">
              <w:rPr>
                <w:rFonts w:ascii="Times New Roman" w:eastAsia="Calibri" w:hAnsi="Times New Roman" w:cs="Times New Roman"/>
                <w:sz w:val="24"/>
                <w:szCs w:val="24"/>
              </w:rPr>
              <w:t>1,</w:t>
            </w:r>
            <w:r w:rsidR="00493A17" w:rsidRPr="00FF7D70">
              <w:rPr>
                <w:rFonts w:ascii="Times New Roman" w:eastAsia="Calibri" w:hAnsi="Times New Roman" w:cs="Times New Roman"/>
                <w:sz w:val="24"/>
                <w:szCs w:val="24"/>
              </w:rPr>
              <w:t>29</w:t>
            </w:r>
            <w:r w:rsidR="0085778F" w:rsidRPr="00FF7D70">
              <w:rPr>
                <w:rFonts w:ascii="Times New Roman" w:eastAsia="Calibri" w:hAnsi="Times New Roman" w:cs="Times New Roman"/>
                <w:sz w:val="24"/>
                <w:szCs w:val="24"/>
                <w:lang w:val="kk-KZ"/>
              </w:rPr>
              <w:t xml:space="preserve"> </w:t>
            </w:r>
            <w:r w:rsidR="00493A17" w:rsidRPr="00FF7D70">
              <w:rPr>
                <w:rFonts w:ascii="Times New Roman" w:eastAsia="Calibri" w:hAnsi="Times New Roman" w:cs="Times New Roman"/>
                <w:sz w:val="24"/>
                <w:szCs w:val="24"/>
              </w:rPr>
              <w:t>±</w:t>
            </w:r>
            <w:r w:rsidR="002F6BB5">
              <w:rPr>
                <w:rFonts w:ascii="Times New Roman" w:eastAsia="Calibri" w:hAnsi="Times New Roman" w:cs="Times New Roman"/>
                <w:sz w:val="24"/>
                <w:szCs w:val="24"/>
                <w:lang w:val="kk-KZ"/>
              </w:rPr>
              <w:t>2,33</w:t>
            </w:r>
            <w:r w:rsidR="002F6BB5">
              <w:rPr>
                <w:rFonts w:ascii="Times New Roman" w:eastAsia="Calibri" w:hAnsi="Times New Roman" w:cs="Times New Roman"/>
                <w:sz w:val="24"/>
                <w:szCs w:val="24"/>
              </w:rPr>
              <w:t>%</w:t>
            </w:r>
          </w:p>
        </w:tc>
        <w:tc>
          <w:tcPr>
            <w:tcW w:w="1350" w:type="dxa"/>
          </w:tcPr>
          <w:p w:rsidR="00493A17" w:rsidRPr="00FF7D70" w:rsidRDefault="00D27191" w:rsidP="0085778F">
            <w:pPr>
              <w:jc w:val="center"/>
              <w:rPr>
                <w:rFonts w:ascii="Times New Roman" w:eastAsia="Calibri" w:hAnsi="Times New Roman" w:cs="Times New Roman"/>
                <w:noProof/>
                <w:sz w:val="24"/>
                <w:szCs w:val="24"/>
                <w:lang w:eastAsia="ru-RU"/>
              </w:rPr>
            </w:pPr>
            <w:r w:rsidRPr="00FF7D70">
              <w:rPr>
                <w:rFonts w:ascii="Times New Roman" w:eastAsia="Calibri" w:hAnsi="Times New Roman" w:cs="Times New Roman"/>
                <w:noProof/>
                <w:sz w:val="24"/>
                <w:szCs w:val="24"/>
                <w:lang w:eastAsia="ru-RU"/>
              </w:rPr>
              <w:t>2,1</w:t>
            </w:r>
            <w:r w:rsidR="00493A17" w:rsidRPr="00FF7D70">
              <w:rPr>
                <w:rFonts w:ascii="Times New Roman" w:eastAsia="Calibri" w:hAnsi="Times New Roman" w:cs="Times New Roman"/>
                <w:noProof/>
                <w:sz w:val="24"/>
                <w:szCs w:val="24"/>
                <w:lang w:eastAsia="ru-RU"/>
              </w:rPr>
              <w:t>0</w:t>
            </w:r>
          </w:p>
        </w:tc>
        <w:tc>
          <w:tcPr>
            <w:tcW w:w="1440" w:type="dxa"/>
          </w:tcPr>
          <w:p w:rsidR="00493A17" w:rsidRPr="00FF7D70" w:rsidRDefault="00D27191" w:rsidP="0085778F">
            <w:pPr>
              <w:jc w:val="center"/>
              <w:rPr>
                <w:rFonts w:ascii="Times New Roman" w:eastAsia="Calibri" w:hAnsi="Times New Roman" w:cs="Times New Roman"/>
                <w:noProof/>
                <w:sz w:val="24"/>
                <w:szCs w:val="24"/>
                <w:lang w:eastAsia="ru-RU"/>
              </w:rPr>
            </w:pPr>
            <w:r w:rsidRPr="00FF7D70">
              <w:rPr>
                <w:rFonts w:ascii="Times New Roman" w:eastAsia="Calibri" w:hAnsi="Times New Roman" w:cs="Times New Roman"/>
                <w:noProof/>
                <w:sz w:val="24"/>
                <w:szCs w:val="24"/>
                <w:lang w:eastAsia="ru-RU"/>
              </w:rPr>
              <w:t>1,</w:t>
            </w:r>
            <w:r w:rsidR="00493A17" w:rsidRPr="00FF7D70">
              <w:rPr>
                <w:rFonts w:ascii="Times New Roman" w:eastAsia="Calibri" w:hAnsi="Times New Roman" w:cs="Times New Roman"/>
                <w:noProof/>
                <w:sz w:val="24"/>
                <w:szCs w:val="24"/>
                <w:lang w:eastAsia="ru-RU"/>
              </w:rPr>
              <w:t>19</w:t>
            </w:r>
          </w:p>
        </w:tc>
        <w:tc>
          <w:tcPr>
            <w:tcW w:w="1350" w:type="dxa"/>
          </w:tcPr>
          <w:p w:rsidR="00493A17" w:rsidRPr="00FF7D70" w:rsidRDefault="00D27191" w:rsidP="0085778F">
            <w:pPr>
              <w:jc w:val="center"/>
              <w:rPr>
                <w:rFonts w:ascii="Times New Roman" w:eastAsia="Calibri" w:hAnsi="Times New Roman" w:cs="Times New Roman"/>
                <w:noProof/>
                <w:sz w:val="24"/>
                <w:szCs w:val="24"/>
                <w:lang w:eastAsia="ru-RU"/>
              </w:rPr>
            </w:pPr>
            <w:r w:rsidRPr="00FF7D70">
              <w:rPr>
                <w:rFonts w:ascii="Times New Roman" w:eastAsia="Calibri" w:hAnsi="Times New Roman" w:cs="Times New Roman"/>
                <w:noProof/>
                <w:sz w:val="24"/>
                <w:szCs w:val="24"/>
                <w:lang w:eastAsia="ru-RU"/>
              </w:rPr>
              <w:t>1,</w:t>
            </w:r>
            <w:r w:rsidR="00493A17" w:rsidRPr="00FF7D70">
              <w:rPr>
                <w:rFonts w:ascii="Times New Roman" w:eastAsia="Calibri" w:hAnsi="Times New Roman" w:cs="Times New Roman"/>
                <w:noProof/>
                <w:sz w:val="24"/>
                <w:szCs w:val="24"/>
                <w:lang w:eastAsia="ru-RU"/>
              </w:rPr>
              <w:t>35</w:t>
            </w:r>
          </w:p>
        </w:tc>
        <w:tc>
          <w:tcPr>
            <w:tcW w:w="1440" w:type="dxa"/>
          </w:tcPr>
          <w:p w:rsidR="00493A17" w:rsidRPr="00FF7D70" w:rsidRDefault="00D27191" w:rsidP="0085778F">
            <w:pPr>
              <w:jc w:val="center"/>
              <w:rPr>
                <w:rFonts w:ascii="Times New Roman" w:eastAsia="Calibri" w:hAnsi="Times New Roman" w:cs="Times New Roman"/>
                <w:noProof/>
                <w:sz w:val="24"/>
                <w:szCs w:val="24"/>
                <w:lang w:eastAsia="ru-RU"/>
              </w:rPr>
            </w:pPr>
            <w:r w:rsidRPr="00FF7D70">
              <w:rPr>
                <w:rFonts w:ascii="Times New Roman" w:eastAsia="Calibri" w:hAnsi="Times New Roman" w:cs="Times New Roman"/>
                <w:noProof/>
                <w:sz w:val="24"/>
                <w:szCs w:val="24"/>
                <w:lang w:eastAsia="ru-RU"/>
              </w:rPr>
              <w:t>0,</w:t>
            </w:r>
            <w:r w:rsidR="00493A17" w:rsidRPr="00FF7D70">
              <w:rPr>
                <w:rFonts w:ascii="Times New Roman" w:eastAsia="Calibri" w:hAnsi="Times New Roman" w:cs="Times New Roman"/>
                <w:noProof/>
                <w:sz w:val="24"/>
                <w:szCs w:val="24"/>
                <w:lang w:eastAsia="ru-RU"/>
              </w:rPr>
              <w:t>86</w:t>
            </w:r>
          </w:p>
        </w:tc>
      </w:tr>
    </w:tbl>
    <w:p w:rsidR="000C773F" w:rsidRPr="00FF7D70" w:rsidRDefault="000C773F" w:rsidP="009F63BD">
      <w:pPr>
        <w:spacing w:after="0" w:line="240" w:lineRule="auto"/>
        <w:ind w:firstLine="720"/>
        <w:jc w:val="both"/>
        <w:rPr>
          <w:rFonts w:ascii="Times New Roman" w:hAnsi="Times New Roman" w:cs="Times New Roman"/>
          <w:sz w:val="28"/>
          <w:szCs w:val="28"/>
          <w:lang w:val="kk-KZ"/>
        </w:rPr>
      </w:pPr>
    </w:p>
    <w:p w:rsidR="00493A17" w:rsidRPr="00FF7D70" w:rsidRDefault="00493A17" w:rsidP="009F63BD">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Колбаны шайқау және ТЖСХ әдістерімен алынған ПпIX </w:t>
      </w:r>
      <w:r w:rsidRPr="00FF7D70">
        <w:rPr>
          <w:rFonts w:ascii="Times New Roman" w:eastAsia="Calibri" w:hAnsi="Times New Roman" w:cs="Times New Roman"/>
          <w:noProof/>
          <w:sz w:val="28"/>
          <w:szCs w:val="24"/>
          <w:lang w:val="kk-KZ" w:eastAsia="ru-RU"/>
        </w:rPr>
        <w:t>Log</w:t>
      </w:r>
      <w:r w:rsidRPr="00FF7D70">
        <w:rPr>
          <w:rFonts w:ascii="Times New Roman" w:eastAsia="Calibri" w:hAnsi="Times New Roman" w:cs="Times New Roman"/>
          <w:i/>
          <w:noProof/>
          <w:sz w:val="28"/>
          <w:szCs w:val="24"/>
          <w:lang w:val="kk-KZ" w:eastAsia="ru-RU"/>
        </w:rPr>
        <w:t>D</w:t>
      </w:r>
      <w:r w:rsidRPr="00FF7D70">
        <w:rPr>
          <w:rFonts w:ascii="Times New Roman" w:hAnsi="Times New Roman" w:cs="Times New Roman"/>
          <w:sz w:val="28"/>
          <w:szCs w:val="28"/>
          <w:lang w:val="kk-KZ"/>
        </w:rPr>
        <w:t xml:space="preserve"> мәндері ТФT әдісімен есептелген мәндерге жақын болды және ПФa ү</w:t>
      </w:r>
      <w:r w:rsidR="00996F55" w:rsidRPr="00FF7D70">
        <w:rPr>
          <w:rFonts w:ascii="Times New Roman" w:hAnsi="Times New Roman" w:cs="Times New Roman"/>
          <w:sz w:val="28"/>
          <w:szCs w:val="28"/>
          <w:lang w:val="kk-KZ"/>
        </w:rPr>
        <w:t>шін бірдей нәтижелер байқалды. 18</w:t>
      </w:r>
      <w:r w:rsidR="00F26BC4">
        <w:rPr>
          <w:rFonts w:ascii="Times New Roman" w:hAnsi="Times New Roman" w:cs="Times New Roman"/>
          <w:sz w:val="28"/>
          <w:szCs w:val="28"/>
          <w:lang w:val="kk-KZ"/>
        </w:rPr>
        <w:t>-кестеде</w:t>
      </w:r>
      <w:r w:rsidRPr="00FF7D70">
        <w:rPr>
          <w:rFonts w:ascii="Times New Roman" w:hAnsi="Times New Roman" w:cs="Times New Roman"/>
          <w:sz w:val="28"/>
          <w:szCs w:val="28"/>
          <w:lang w:val="kk-KZ"/>
        </w:rPr>
        <w:t xml:space="preserve"> </w:t>
      </w:r>
      <w:r w:rsidR="00F26BC4">
        <w:rPr>
          <w:rFonts w:ascii="Times New Roman" w:hAnsi="Times New Roman" w:cs="Times New Roman"/>
          <w:sz w:val="28"/>
          <w:szCs w:val="28"/>
          <w:lang w:val="kk-KZ"/>
        </w:rPr>
        <w:t>келтірілгендей</w:t>
      </w:r>
      <w:r w:rsidRPr="00FF7D70">
        <w:rPr>
          <w:rFonts w:ascii="Times New Roman" w:hAnsi="Times New Roman" w:cs="Times New Roman"/>
          <w:sz w:val="28"/>
          <w:szCs w:val="28"/>
          <w:lang w:val="kk-KZ"/>
        </w:rPr>
        <w:t xml:space="preserve">, </w:t>
      </w:r>
      <w:r w:rsidR="00284096" w:rsidRPr="00FF7D70">
        <w:rPr>
          <w:rFonts w:ascii="Times New Roman" w:hAnsi="Times New Roman" w:cs="Times New Roman"/>
          <w:sz w:val="28"/>
          <w:szCs w:val="28"/>
        </w:rPr>
        <w:t>ω</w:t>
      </w:r>
      <w:r w:rsidRPr="00FF7D70">
        <w:rPr>
          <w:rFonts w:ascii="Times New Roman" w:hAnsi="Times New Roman" w:cs="Times New Roman"/>
          <w:sz w:val="28"/>
          <w:szCs w:val="28"/>
          <w:lang w:val="kk-KZ"/>
        </w:rPr>
        <w:t>B97XD функционал екі базис жиынтығымен есептелген мәндер эксперименттік нәтижелерге өте жақын мәндерді көрсетті.</w:t>
      </w:r>
    </w:p>
    <w:p w:rsidR="00493A17" w:rsidRPr="00FF7D70" w:rsidRDefault="00493A17" w:rsidP="009F63BD">
      <w:pPr>
        <w:spacing w:after="0" w:line="240" w:lineRule="auto"/>
        <w:jc w:val="both"/>
        <w:rPr>
          <w:rFonts w:ascii="Times New Roman" w:hAnsi="Times New Roman" w:cs="Times New Roman"/>
          <w:sz w:val="28"/>
          <w:szCs w:val="28"/>
          <w:lang w:val="kk-KZ"/>
        </w:rPr>
      </w:pPr>
    </w:p>
    <w:p w:rsidR="00493A17" w:rsidRPr="00FF7D70" w:rsidRDefault="008039B6" w:rsidP="00F67E50">
      <w:pPr>
        <w:spacing w:after="0" w:line="240" w:lineRule="auto"/>
        <w:ind w:firstLine="720"/>
        <w:rPr>
          <w:rFonts w:ascii="Times New Roman" w:hAnsi="Times New Roman" w:cs="Times New Roman"/>
          <w:b/>
          <w:bCs/>
          <w:sz w:val="28"/>
          <w:szCs w:val="28"/>
          <w:lang w:val="kk-KZ"/>
        </w:rPr>
      </w:pPr>
      <w:r>
        <w:rPr>
          <w:rFonts w:ascii="Times New Roman" w:eastAsia="Times New Roman" w:hAnsi="Times New Roman" w:cs="Times New Roman"/>
          <w:b/>
          <w:kern w:val="36"/>
          <w:sz w:val="28"/>
          <w:szCs w:val="28"/>
          <w:lang w:val="kk-KZ" w:eastAsia="ru-RU"/>
        </w:rPr>
        <w:t>3</w:t>
      </w:r>
      <w:r w:rsidR="00493A17" w:rsidRPr="00FF7D70">
        <w:rPr>
          <w:rFonts w:ascii="Times New Roman" w:eastAsia="Times New Roman" w:hAnsi="Times New Roman" w:cs="Times New Roman"/>
          <w:b/>
          <w:kern w:val="36"/>
          <w:sz w:val="28"/>
          <w:szCs w:val="28"/>
          <w:lang w:val="kk-KZ" w:eastAsia="ru-RU"/>
        </w:rPr>
        <w:t xml:space="preserve">.3 </w:t>
      </w:r>
      <w:r w:rsidR="00EF5662" w:rsidRPr="00FF7D70">
        <w:rPr>
          <w:rFonts w:ascii="Times New Roman" w:hAnsi="Times New Roman" w:cs="Times New Roman"/>
          <w:b/>
          <w:bCs/>
          <w:sz w:val="28"/>
          <w:szCs w:val="28"/>
          <w:lang w:val="kk-KZ"/>
        </w:rPr>
        <w:t>Кванттық-химиялық есептеулер</w:t>
      </w:r>
    </w:p>
    <w:p w:rsidR="00EF5662" w:rsidRPr="00FF7D70" w:rsidRDefault="00EF5662" w:rsidP="00F67E50">
      <w:pPr>
        <w:spacing w:after="0" w:line="240" w:lineRule="auto"/>
        <w:ind w:firstLine="720"/>
        <w:rPr>
          <w:rFonts w:ascii="Times New Roman" w:hAnsi="Times New Roman" w:cs="Times New Roman"/>
          <w:bCs/>
          <w:sz w:val="28"/>
          <w:szCs w:val="28"/>
          <w:lang w:val="kk-KZ"/>
        </w:rPr>
      </w:pPr>
    </w:p>
    <w:p w:rsidR="004E442A" w:rsidRDefault="00493A17" w:rsidP="00F67E50">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Екі фотосенсибилизатордың</w:t>
      </w:r>
      <w:r w:rsidR="0071601D" w:rsidRPr="00FF7D70">
        <w:rPr>
          <w:rFonts w:ascii="Times New Roman" w:hAnsi="Times New Roman" w:cs="Times New Roman"/>
          <w:sz w:val="28"/>
          <w:szCs w:val="28"/>
          <w:lang w:val="kk-KZ"/>
        </w:rPr>
        <w:t xml:space="preserve"> оңтайландырылған құрылымдары 46</w:t>
      </w:r>
      <w:r w:rsidRPr="00FF7D70">
        <w:rPr>
          <w:rFonts w:ascii="Times New Roman" w:hAnsi="Times New Roman" w:cs="Times New Roman"/>
          <w:sz w:val="28"/>
          <w:szCs w:val="28"/>
          <w:lang w:val="kk-KZ"/>
        </w:rPr>
        <w:t xml:space="preserve">-суретте көрсетілген. Алынған нәтижелер бұрын баяндалған құрылымдарға ұқсас олардың жазық құрылымды екенін көрсетті </w:t>
      </w:r>
      <w:r w:rsidRPr="00FF7D70">
        <w:rPr>
          <w:rFonts w:ascii="Times New Roman" w:eastAsia="Calibri" w:hAnsi="Times New Roman" w:cs="Times New Roman"/>
          <w:sz w:val="28"/>
          <w:szCs w:val="28"/>
          <w:lang w:val="kk-KZ"/>
        </w:rPr>
        <w:t>[</w:t>
      </w:r>
      <w:r w:rsidR="00E250C5" w:rsidRPr="00FF7D70">
        <w:rPr>
          <w:rFonts w:ascii="Times New Roman" w:eastAsia="Calibri" w:hAnsi="Times New Roman" w:cs="Times New Roman"/>
          <w:sz w:val="28"/>
          <w:szCs w:val="28"/>
          <w:lang w:val="kk-KZ"/>
        </w:rPr>
        <w:t>179, 180</w:t>
      </w:r>
      <w:r w:rsidRPr="00FF7D70">
        <w:rPr>
          <w:rFonts w:ascii="Times New Roman" w:eastAsia="Calibri" w:hAnsi="Times New Roman" w:cs="Times New Roman"/>
          <w:sz w:val="28"/>
          <w:szCs w:val="28"/>
          <w:lang w:val="kk-KZ"/>
        </w:rPr>
        <w:t>]</w:t>
      </w:r>
      <w:r w:rsidRPr="00FF7D70">
        <w:rPr>
          <w:rFonts w:ascii="Times New Roman" w:hAnsi="Times New Roman" w:cs="Times New Roman"/>
          <w:sz w:val="28"/>
          <w:szCs w:val="28"/>
          <w:lang w:val="kk-KZ"/>
        </w:rPr>
        <w:t>.</w:t>
      </w:r>
    </w:p>
    <w:p w:rsidR="004E442A" w:rsidRPr="00FF7D70" w:rsidRDefault="004E442A" w:rsidP="004E442A">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ПпІХ және ПФа жалпы энергиялары </w:t>
      </w:r>
      <w:r w:rsidRPr="00FF7D70">
        <w:rPr>
          <w:rFonts w:ascii="Times New Roman" w:hAnsi="Times New Roman" w:cs="Times New Roman"/>
          <w:sz w:val="28"/>
          <w:szCs w:val="28"/>
        </w:rPr>
        <w:t>ω</w:t>
      </w:r>
      <w:r w:rsidRPr="00FF7D70">
        <w:rPr>
          <w:rFonts w:ascii="Times New Roman" w:hAnsi="Times New Roman" w:cs="Times New Roman"/>
          <w:sz w:val="28"/>
          <w:szCs w:val="28"/>
          <w:lang w:val="kk-KZ"/>
        </w:rPr>
        <w:t>B97X-D және B3LYP екі теория деңгейінде 6-31G(d,) және 6-31+G(d,p) базистер жиынтығында ТСМ еріткіш моделі бойынша толуол мен суда есептелді (19-кесте).</w:t>
      </w:r>
    </w:p>
    <w:p w:rsidR="00493A17" w:rsidRPr="00FF7D70" w:rsidRDefault="00493A17" w:rsidP="00F67E50">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 </w:t>
      </w:r>
    </w:p>
    <w:p w:rsidR="00493A17" w:rsidRPr="00FF7D70" w:rsidRDefault="00844766" w:rsidP="009F63BD">
      <w:pPr>
        <w:spacing w:after="0" w:line="240" w:lineRule="auto"/>
        <w:jc w:val="center"/>
        <w:rPr>
          <w:rFonts w:ascii="Times New Roman" w:hAnsi="Times New Roman" w:cs="Times New Roman"/>
          <w:lang w:val="kk-KZ"/>
        </w:rPr>
      </w:pPr>
      <w:r w:rsidRPr="00FF7D70">
        <w:rPr>
          <w:rFonts w:ascii="Times New Roman" w:hAnsi="Times New Roman" w:cs="Times New Roman"/>
          <w:noProof/>
        </w:rPr>
        <w:lastRenderedPageBreak/>
        <w:drawing>
          <wp:inline distT="0" distB="0" distL="0" distR="0" wp14:anchorId="2A692620" wp14:editId="1EE85FFC">
            <wp:extent cx="1607090" cy="1828800"/>
            <wp:effectExtent l="0" t="0" r="0" b="0"/>
            <wp:docPr id="87" name="Рисунок 44" desc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44" descr="E:\4.jpg"/>
                    <pic:cNvPicPr>
                      <a:picLocks noChangeAspect="1" noChangeArrowheads="1"/>
                    </pic:cNvPicPr>
                  </pic:nvPicPr>
                  <pic:blipFill>
                    <a:blip r:embed="rId84"/>
                    <a:srcRect l="37864" t="17503" r="32190" b="18103"/>
                    <a:stretch>
                      <a:fillRect/>
                    </a:stretch>
                  </pic:blipFill>
                  <pic:spPr bwMode="auto">
                    <a:xfrm>
                      <a:off x="0" y="0"/>
                      <a:ext cx="1607090" cy="1828800"/>
                    </a:xfrm>
                    <a:prstGeom prst="rect">
                      <a:avLst/>
                    </a:prstGeom>
                  </pic:spPr>
                </pic:pic>
              </a:graphicData>
            </a:graphic>
          </wp:inline>
        </w:drawing>
      </w:r>
      <w:r w:rsidRPr="00FF7D70">
        <w:rPr>
          <w:rFonts w:ascii="Times New Roman" w:hAnsi="Times New Roman" w:cs="Times New Roman"/>
          <w:lang w:val="kk-KZ"/>
        </w:rPr>
        <w:t xml:space="preserve">          </w:t>
      </w:r>
      <w:r w:rsidR="00493A17" w:rsidRPr="00FF7D70">
        <w:rPr>
          <w:rFonts w:ascii="Times New Roman" w:hAnsi="Times New Roman" w:cs="Times New Roman"/>
          <w:noProof/>
          <w:sz w:val="24"/>
          <w:szCs w:val="20"/>
        </w:rPr>
        <w:drawing>
          <wp:inline distT="0" distB="0" distL="0" distR="0" wp14:anchorId="53B70F87" wp14:editId="30DB84BC">
            <wp:extent cx="1618133" cy="1828800"/>
            <wp:effectExtent l="0" t="0" r="1270" b="0"/>
            <wp:docPr id="85" name="Рисунок 85" desc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3.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35391" t="15003" r="33677" b="14354"/>
                    <a:stretch/>
                  </pic:blipFill>
                  <pic:spPr bwMode="auto">
                    <a:xfrm>
                      <a:off x="0" y="0"/>
                      <a:ext cx="1618133" cy="1828800"/>
                    </a:xfrm>
                    <a:prstGeom prst="rect">
                      <a:avLst/>
                    </a:prstGeom>
                    <a:noFill/>
                    <a:ln>
                      <a:noFill/>
                    </a:ln>
                    <a:extLst>
                      <a:ext uri="{53640926-AAD7-44D8-BBD7-CCE9431645EC}">
                        <a14:shadowObscured xmlns:a14="http://schemas.microsoft.com/office/drawing/2010/main"/>
                      </a:ext>
                    </a:extLst>
                  </pic:spPr>
                </pic:pic>
              </a:graphicData>
            </a:graphic>
          </wp:inline>
        </w:drawing>
      </w:r>
      <w:r w:rsidR="00493A17" w:rsidRPr="00FF7D70">
        <w:rPr>
          <w:rFonts w:ascii="Times New Roman" w:hAnsi="Times New Roman" w:cs="Times New Roman"/>
          <w:lang w:val="kk-KZ"/>
        </w:rPr>
        <w:t xml:space="preserve">          </w:t>
      </w:r>
      <w:r w:rsidR="00493A17" w:rsidRPr="00FF7D70">
        <w:rPr>
          <w:rFonts w:ascii="Times New Roman" w:hAnsi="Times New Roman" w:cs="Times New Roman"/>
          <w:noProof/>
        </w:rPr>
        <w:drawing>
          <wp:inline distT="0" distB="0" distL="0" distR="0" wp14:anchorId="70800034" wp14:editId="7994B7E8">
            <wp:extent cx="1629250" cy="1828800"/>
            <wp:effectExtent l="0" t="0" r="9525" b="0"/>
            <wp:docPr id="86" name="Рисунок 14" desc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4" descr="E:\1.jpg"/>
                    <pic:cNvPicPr>
                      <a:picLocks noChangeAspect="1" noChangeArrowheads="1"/>
                    </pic:cNvPicPr>
                  </pic:nvPicPr>
                  <pic:blipFill>
                    <a:blip r:embed="rId86"/>
                    <a:srcRect l="35564" t="15009" r="33504" b="19325"/>
                    <a:stretch>
                      <a:fillRect/>
                    </a:stretch>
                  </pic:blipFill>
                  <pic:spPr bwMode="auto">
                    <a:xfrm>
                      <a:off x="0" y="0"/>
                      <a:ext cx="1629250" cy="1828800"/>
                    </a:xfrm>
                    <a:prstGeom prst="rect">
                      <a:avLst/>
                    </a:prstGeom>
                  </pic:spPr>
                </pic:pic>
              </a:graphicData>
            </a:graphic>
          </wp:inline>
        </w:drawing>
      </w:r>
    </w:p>
    <w:p w:rsidR="00493A17" w:rsidRPr="00FF7D70" w:rsidRDefault="00975F5A"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4</w:t>
      </w:r>
      <w:r w:rsidR="00665B74" w:rsidRPr="00FF7D70">
        <w:rPr>
          <w:rFonts w:ascii="Times New Roman" w:hAnsi="Times New Roman" w:cs="Times New Roman"/>
          <w:sz w:val="28"/>
          <w:szCs w:val="28"/>
          <w:lang w:val="kk-KZ"/>
        </w:rPr>
        <w:t>6</w:t>
      </w:r>
      <w:r w:rsidR="00844766" w:rsidRPr="00FF7D70">
        <w:rPr>
          <w:rFonts w:ascii="Times New Roman" w:hAnsi="Times New Roman" w:cs="Times New Roman"/>
          <w:sz w:val="28"/>
          <w:szCs w:val="28"/>
          <w:lang w:val="kk-KZ"/>
        </w:rPr>
        <w:t xml:space="preserve"> – </w:t>
      </w:r>
      <w:r w:rsidR="00493A17" w:rsidRPr="00FF7D70">
        <w:rPr>
          <w:rFonts w:ascii="Times New Roman" w:hAnsi="Times New Roman" w:cs="Times New Roman"/>
          <w:sz w:val="28"/>
          <w:szCs w:val="28"/>
          <w:lang w:val="kk-KZ"/>
        </w:rPr>
        <w:t xml:space="preserve">Вакуумда оңтайландырылған </w:t>
      </w:r>
      <w:r w:rsidR="00844766" w:rsidRPr="00FF7D70">
        <w:rPr>
          <w:rFonts w:ascii="Times New Roman" w:hAnsi="Times New Roman" w:cs="Times New Roman"/>
          <w:sz w:val="28"/>
          <w:szCs w:val="28"/>
          <w:lang w:val="kk-KZ"/>
        </w:rPr>
        <w:t xml:space="preserve">ПФа пен </w:t>
      </w:r>
      <w:r w:rsidR="00493A17" w:rsidRPr="00FF7D70">
        <w:rPr>
          <w:rFonts w:ascii="Times New Roman" w:hAnsi="Times New Roman" w:cs="Times New Roman"/>
          <w:sz w:val="28"/>
          <w:szCs w:val="28"/>
          <w:lang w:val="kk-KZ"/>
        </w:rPr>
        <w:t>ПпІХ</w:t>
      </w:r>
      <w:r w:rsidR="00844766" w:rsidRPr="00FF7D70">
        <w:rPr>
          <w:rFonts w:ascii="Times New Roman" w:hAnsi="Times New Roman" w:cs="Times New Roman"/>
          <w:sz w:val="28"/>
          <w:szCs w:val="28"/>
          <w:lang w:val="kk-KZ"/>
        </w:rPr>
        <w:t xml:space="preserve"> құ</w:t>
      </w:r>
      <w:r w:rsidR="00493A17" w:rsidRPr="00FF7D70">
        <w:rPr>
          <w:rFonts w:ascii="Times New Roman" w:hAnsi="Times New Roman" w:cs="Times New Roman"/>
          <w:sz w:val="28"/>
          <w:szCs w:val="28"/>
          <w:lang w:val="kk-KZ"/>
        </w:rPr>
        <w:t>рылымы.</w:t>
      </w:r>
    </w:p>
    <w:p w:rsidR="00F67E50" w:rsidRPr="00FF7D70" w:rsidRDefault="00F67E50" w:rsidP="009F63BD">
      <w:pPr>
        <w:spacing w:after="0" w:line="240" w:lineRule="auto"/>
        <w:jc w:val="both"/>
        <w:rPr>
          <w:rFonts w:ascii="Times New Roman" w:hAnsi="Times New Roman" w:cs="Times New Roman"/>
          <w:lang w:val="kk-KZ"/>
        </w:rPr>
      </w:pPr>
    </w:p>
    <w:p w:rsidR="00493A17" w:rsidRPr="00FF7D70" w:rsidRDefault="00E64B7D" w:rsidP="00E64B7D">
      <w:pPr>
        <w:spacing w:after="0" w:line="240" w:lineRule="auto"/>
        <w:ind w:firstLine="720"/>
        <w:jc w:val="both"/>
        <w:rPr>
          <w:rFonts w:ascii="Times New Roman" w:hAnsi="Times New Roman" w:cs="Times New Roman"/>
          <w:lang w:val="kk-KZ"/>
        </w:rPr>
      </w:pPr>
      <w:r w:rsidRPr="00FF7D70">
        <w:rPr>
          <w:rFonts w:ascii="Times New Roman" w:hAnsi="Times New Roman" w:cs="Times New Roman"/>
          <w:sz w:val="28"/>
          <w:szCs w:val="28"/>
          <w:lang w:val="kk-KZ"/>
        </w:rPr>
        <w:t xml:space="preserve">Кесте 19 – </w:t>
      </w:r>
      <w:r w:rsidR="00493A17" w:rsidRPr="00FF7D70">
        <w:rPr>
          <w:rFonts w:ascii="Times New Roman" w:hAnsi="Times New Roman" w:cs="Times New Roman"/>
          <w:sz w:val="28"/>
          <w:szCs w:val="28"/>
          <w:lang w:val="kk-KZ"/>
        </w:rPr>
        <w:t xml:space="preserve">ПпІХ мен ПФа-дің есептеліп табылған жалпы </w:t>
      </w:r>
      <w:r w:rsidRPr="00FF7D70">
        <w:rPr>
          <w:rFonts w:ascii="Times New Roman" w:hAnsi="Times New Roman" w:cs="Times New Roman"/>
          <w:sz w:val="28"/>
          <w:szCs w:val="28"/>
          <w:lang w:val="kk-KZ"/>
        </w:rPr>
        <w:t>энергия мәндері (ккал/моль)</w:t>
      </w:r>
    </w:p>
    <w:tbl>
      <w:tblPr>
        <w:tblStyle w:val="a6"/>
        <w:tblW w:w="9265" w:type="dxa"/>
        <w:jc w:val="center"/>
        <w:tblLook w:val="04A0" w:firstRow="1" w:lastRow="0" w:firstColumn="1" w:lastColumn="0" w:noHBand="0" w:noVBand="1"/>
      </w:tblPr>
      <w:tblGrid>
        <w:gridCol w:w="810"/>
        <w:gridCol w:w="1345"/>
        <w:gridCol w:w="1620"/>
        <w:gridCol w:w="1800"/>
        <w:gridCol w:w="1890"/>
        <w:gridCol w:w="1800"/>
      </w:tblGrid>
      <w:tr w:rsidR="00493A17" w:rsidRPr="00FF7D70" w:rsidTr="002015E4">
        <w:trPr>
          <w:trHeight w:val="432"/>
          <w:jc w:val="center"/>
        </w:trPr>
        <w:tc>
          <w:tcPr>
            <w:tcW w:w="9265" w:type="dxa"/>
            <w:gridSpan w:val="6"/>
            <w:vAlign w:val="center"/>
          </w:tcPr>
          <w:p w:rsidR="00493A17" w:rsidRPr="00FF7D70" w:rsidRDefault="00493A17" w:rsidP="00F67E50">
            <w:pPr>
              <w:jc w:val="center"/>
              <w:rPr>
                <w:rFonts w:ascii="Times New Roman" w:hAnsi="Times New Roman" w:cs="Times New Roman"/>
                <w:b/>
                <w:sz w:val="28"/>
                <w:szCs w:val="28"/>
              </w:rPr>
            </w:pPr>
            <w:r w:rsidRPr="00FF7D70">
              <w:rPr>
                <w:rFonts w:ascii="Times New Roman" w:hAnsi="Times New Roman" w:cs="Times New Roman"/>
                <w:b/>
                <w:sz w:val="28"/>
                <w:szCs w:val="28"/>
              </w:rPr>
              <w:t>B3LYP</w:t>
            </w:r>
          </w:p>
        </w:tc>
      </w:tr>
      <w:tr w:rsidR="00493A17" w:rsidRPr="00FF7D70" w:rsidTr="002015E4">
        <w:trPr>
          <w:trHeight w:val="432"/>
          <w:jc w:val="center"/>
        </w:trPr>
        <w:tc>
          <w:tcPr>
            <w:tcW w:w="2155" w:type="dxa"/>
            <w:gridSpan w:val="2"/>
            <w:vAlign w:val="center"/>
          </w:tcPr>
          <w:p w:rsidR="00493A17" w:rsidRPr="00FF7D70" w:rsidRDefault="00493A17" w:rsidP="00F67E50">
            <w:pPr>
              <w:jc w:val="center"/>
              <w:rPr>
                <w:rFonts w:ascii="Times New Roman" w:hAnsi="Times New Roman" w:cs="Times New Roman"/>
                <w:b/>
                <w:sz w:val="28"/>
                <w:szCs w:val="28"/>
                <w:lang w:val="kk-KZ"/>
              </w:rPr>
            </w:pPr>
            <w:r w:rsidRPr="00FF7D70">
              <w:rPr>
                <w:rFonts w:ascii="Times New Roman" w:hAnsi="Times New Roman" w:cs="Times New Roman"/>
                <w:b/>
                <w:sz w:val="28"/>
                <w:szCs w:val="28"/>
                <w:lang w:val="kk-KZ"/>
              </w:rPr>
              <w:t>Базис жиынтығы</w:t>
            </w:r>
          </w:p>
        </w:tc>
        <w:tc>
          <w:tcPr>
            <w:tcW w:w="3420" w:type="dxa"/>
            <w:gridSpan w:val="2"/>
            <w:vAlign w:val="center"/>
          </w:tcPr>
          <w:p w:rsidR="00493A17" w:rsidRPr="00FF7D70" w:rsidRDefault="00493A17" w:rsidP="00F67E50">
            <w:pPr>
              <w:jc w:val="center"/>
              <w:rPr>
                <w:rFonts w:ascii="Times New Roman" w:hAnsi="Times New Roman" w:cs="Times New Roman"/>
                <w:b/>
                <w:sz w:val="28"/>
                <w:szCs w:val="28"/>
              </w:rPr>
            </w:pPr>
            <w:r w:rsidRPr="00FF7D70">
              <w:rPr>
                <w:rFonts w:ascii="Times New Roman" w:hAnsi="Times New Roman" w:cs="Times New Roman"/>
                <w:b/>
                <w:sz w:val="28"/>
                <w:szCs w:val="28"/>
              </w:rPr>
              <w:t>6-31G(d)</w:t>
            </w:r>
          </w:p>
        </w:tc>
        <w:tc>
          <w:tcPr>
            <w:tcW w:w="3690" w:type="dxa"/>
            <w:gridSpan w:val="2"/>
            <w:vAlign w:val="center"/>
          </w:tcPr>
          <w:p w:rsidR="00493A17" w:rsidRPr="00FF7D70" w:rsidRDefault="00493A17" w:rsidP="00F67E50">
            <w:pPr>
              <w:jc w:val="center"/>
              <w:rPr>
                <w:rFonts w:ascii="Times New Roman" w:hAnsi="Times New Roman" w:cs="Times New Roman"/>
                <w:b/>
                <w:sz w:val="28"/>
                <w:szCs w:val="28"/>
              </w:rPr>
            </w:pPr>
            <w:r w:rsidRPr="00FF7D70">
              <w:rPr>
                <w:rFonts w:ascii="Times New Roman" w:hAnsi="Times New Roman" w:cs="Times New Roman"/>
                <w:b/>
                <w:sz w:val="28"/>
                <w:szCs w:val="28"/>
              </w:rPr>
              <w:t>6-31+G(d,p)</w:t>
            </w:r>
          </w:p>
        </w:tc>
      </w:tr>
      <w:tr w:rsidR="00493A17" w:rsidRPr="00FF7D70" w:rsidTr="002015E4">
        <w:trPr>
          <w:trHeight w:val="432"/>
          <w:jc w:val="center"/>
        </w:trPr>
        <w:tc>
          <w:tcPr>
            <w:tcW w:w="2155" w:type="dxa"/>
            <w:gridSpan w:val="2"/>
            <w:vAlign w:val="center"/>
          </w:tcPr>
          <w:p w:rsidR="00493A17" w:rsidRPr="00FF7D70" w:rsidRDefault="00493A17" w:rsidP="00F67E50">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Еріткіш </w:t>
            </w:r>
          </w:p>
        </w:tc>
        <w:tc>
          <w:tcPr>
            <w:tcW w:w="1620" w:type="dxa"/>
            <w:vAlign w:val="center"/>
          </w:tcPr>
          <w:p w:rsidR="00493A17" w:rsidRPr="00FF7D70" w:rsidRDefault="00493A17" w:rsidP="00F67E50">
            <w:pPr>
              <w:jc w:val="center"/>
              <w:rPr>
                <w:rFonts w:ascii="Times New Roman" w:eastAsia="Calibri" w:hAnsi="Times New Roman" w:cs="Times New Roman"/>
                <w:sz w:val="28"/>
                <w:szCs w:val="28"/>
              </w:rPr>
            </w:pPr>
            <w:r w:rsidRPr="00FF7D70">
              <w:rPr>
                <w:rFonts w:ascii="Times New Roman" w:eastAsia="Calibri" w:hAnsi="Times New Roman" w:cs="Times New Roman"/>
                <w:sz w:val="28"/>
                <w:szCs w:val="28"/>
              </w:rPr>
              <w:t>толуол</w:t>
            </w:r>
          </w:p>
        </w:tc>
        <w:tc>
          <w:tcPr>
            <w:tcW w:w="1800"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су</w:t>
            </w:r>
          </w:p>
        </w:tc>
        <w:tc>
          <w:tcPr>
            <w:tcW w:w="1890" w:type="dxa"/>
            <w:vAlign w:val="center"/>
          </w:tcPr>
          <w:p w:rsidR="00493A17" w:rsidRPr="00FF7D70" w:rsidRDefault="00493A17" w:rsidP="00F67E50">
            <w:pPr>
              <w:jc w:val="center"/>
              <w:rPr>
                <w:rFonts w:ascii="Times New Roman" w:eastAsia="Calibri" w:hAnsi="Times New Roman" w:cs="Times New Roman"/>
                <w:sz w:val="28"/>
                <w:szCs w:val="28"/>
              </w:rPr>
            </w:pPr>
            <w:r w:rsidRPr="00FF7D70">
              <w:rPr>
                <w:rFonts w:ascii="Times New Roman" w:eastAsia="Calibri" w:hAnsi="Times New Roman" w:cs="Times New Roman"/>
                <w:sz w:val="28"/>
                <w:szCs w:val="28"/>
              </w:rPr>
              <w:t>толуол</w:t>
            </w:r>
          </w:p>
        </w:tc>
        <w:tc>
          <w:tcPr>
            <w:tcW w:w="1800"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су</w:t>
            </w:r>
          </w:p>
        </w:tc>
      </w:tr>
      <w:tr w:rsidR="00493A17" w:rsidRPr="00FF7D70" w:rsidTr="002015E4">
        <w:trPr>
          <w:trHeight w:val="432"/>
          <w:jc w:val="center"/>
        </w:trPr>
        <w:tc>
          <w:tcPr>
            <w:tcW w:w="810" w:type="dxa"/>
            <w:vMerge w:val="restart"/>
            <w:vAlign w:val="center"/>
          </w:tcPr>
          <w:p w:rsidR="00493A17" w:rsidRPr="00FF7D70" w:rsidRDefault="00493A17" w:rsidP="00F67E50">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ФС</w:t>
            </w:r>
          </w:p>
        </w:tc>
        <w:tc>
          <w:tcPr>
            <w:tcW w:w="1345"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ПпIX</w:t>
            </w:r>
          </w:p>
        </w:tc>
        <w:tc>
          <w:tcPr>
            <w:tcW w:w="1620"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−1 152 135</w:t>
            </w:r>
          </w:p>
        </w:tc>
        <w:tc>
          <w:tcPr>
            <w:tcW w:w="1800"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−1 152 128</w:t>
            </w:r>
          </w:p>
        </w:tc>
        <w:tc>
          <w:tcPr>
            <w:tcW w:w="1890"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−1 152 212</w:t>
            </w:r>
          </w:p>
        </w:tc>
        <w:tc>
          <w:tcPr>
            <w:tcW w:w="1800"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−1 152 207</w:t>
            </w:r>
          </w:p>
        </w:tc>
      </w:tr>
      <w:tr w:rsidR="00493A17" w:rsidRPr="00FF7D70" w:rsidTr="002015E4">
        <w:trPr>
          <w:trHeight w:val="432"/>
          <w:jc w:val="center"/>
        </w:trPr>
        <w:tc>
          <w:tcPr>
            <w:tcW w:w="810" w:type="dxa"/>
            <w:vMerge/>
            <w:vAlign w:val="center"/>
          </w:tcPr>
          <w:p w:rsidR="00493A17" w:rsidRPr="00FF7D70" w:rsidRDefault="00493A17" w:rsidP="00F67E50">
            <w:pPr>
              <w:jc w:val="center"/>
              <w:rPr>
                <w:rFonts w:ascii="Times New Roman" w:hAnsi="Times New Roman" w:cs="Times New Roman"/>
                <w:sz w:val="28"/>
                <w:szCs w:val="28"/>
              </w:rPr>
            </w:pPr>
          </w:p>
        </w:tc>
        <w:tc>
          <w:tcPr>
            <w:tcW w:w="1345"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ПФa</w:t>
            </w:r>
          </w:p>
        </w:tc>
        <w:tc>
          <w:tcPr>
            <w:tcW w:w="1620"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−1 081 013</w:t>
            </w:r>
          </w:p>
        </w:tc>
        <w:tc>
          <w:tcPr>
            <w:tcW w:w="1800"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−1 081 007</w:t>
            </w:r>
          </w:p>
        </w:tc>
        <w:tc>
          <w:tcPr>
            <w:tcW w:w="1890"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−1 081 085</w:t>
            </w:r>
          </w:p>
        </w:tc>
        <w:tc>
          <w:tcPr>
            <w:tcW w:w="1800"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−1 081 081</w:t>
            </w:r>
          </w:p>
        </w:tc>
      </w:tr>
      <w:tr w:rsidR="00493A17" w:rsidRPr="00FF7D70" w:rsidTr="002015E4">
        <w:trPr>
          <w:trHeight w:val="432"/>
          <w:jc w:val="center"/>
        </w:trPr>
        <w:tc>
          <w:tcPr>
            <w:tcW w:w="9265" w:type="dxa"/>
            <w:gridSpan w:val="6"/>
            <w:vAlign w:val="center"/>
          </w:tcPr>
          <w:p w:rsidR="00493A17" w:rsidRPr="00FF7D70" w:rsidRDefault="00493A17" w:rsidP="00F67E50">
            <w:pPr>
              <w:jc w:val="center"/>
              <w:rPr>
                <w:rFonts w:ascii="Times New Roman" w:hAnsi="Times New Roman" w:cs="Times New Roman"/>
                <w:b/>
                <w:sz w:val="28"/>
                <w:szCs w:val="28"/>
              </w:rPr>
            </w:pPr>
            <w:r w:rsidRPr="00FF7D70">
              <w:rPr>
                <w:rFonts w:ascii="Times New Roman" w:hAnsi="Times New Roman" w:cs="Times New Roman"/>
                <w:b/>
                <w:sz w:val="28"/>
                <w:szCs w:val="28"/>
              </w:rPr>
              <w:t>ωB97X-D</w:t>
            </w:r>
          </w:p>
        </w:tc>
      </w:tr>
      <w:tr w:rsidR="00493A17" w:rsidRPr="00FF7D70" w:rsidTr="002015E4">
        <w:trPr>
          <w:trHeight w:val="432"/>
          <w:jc w:val="center"/>
        </w:trPr>
        <w:tc>
          <w:tcPr>
            <w:tcW w:w="2155" w:type="dxa"/>
            <w:gridSpan w:val="2"/>
            <w:vAlign w:val="center"/>
          </w:tcPr>
          <w:p w:rsidR="00493A17" w:rsidRPr="00FF7D70" w:rsidRDefault="00493A17" w:rsidP="00F67E50">
            <w:pPr>
              <w:jc w:val="center"/>
              <w:rPr>
                <w:rFonts w:ascii="Times New Roman" w:hAnsi="Times New Roman" w:cs="Times New Roman"/>
                <w:b/>
                <w:sz w:val="28"/>
                <w:szCs w:val="28"/>
                <w:lang w:val="kk-KZ"/>
              </w:rPr>
            </w:pPr>
            <w:r w:rsidRPr="00FF7D70">
              <w:rPr>
                <w:rFonts w:ascii="Times New Roman" w:hAnsi="Times New Roman" w:cs="Times New Roman"/>
                <w:b/>
                <w:sz w:val="28"/>
                <w:szCs w:val="28"/>
                <w:lang w:val="kk-KZ"/>
              </w:rPr>
              <w:t>Базис жиынтығы</w:t>
            </w:r>
          </w:p>
        </w:tc>
        <w:tc>
          <w:tcPr>
            <w:tcW w:w="3420" w:type="dxa"/>
            <w:gridSpan w:val="2"/>
            <w:vAlign w:val="center"/>
          </w:tcPr>
          <w:p w:rsidR="00493A17" w:rsidRPr="00FF7D70" w:rsidRDefault="00493A17" w:rsidP="00F67E50">
            <w:pPr>
              <w:jc w:val="center"/>
              <w:rPr>
                <w:rFonts w:ascii="Times New Roman" w:hAnsi="Times New Roman" w:cs="Times New Roman"/>
                <w:b/>
                <w:sz w:val="28"/>
                <w:szCs w:val="28"/>
              </w:rPr>
            </w:pPr>
            <w:r w:rsidRPr="00FF7D70">
              <w:rPr>
                <w:rFonts w:ascii="Times New Roman" w:hAnsi="Times New Roman" w:cs="Times New Roman"/>
                <w:b/>
                <w:sz w:val="28"/>
                <w:szCs w:val="28"/>
              </w:rPr>
              <w:t>6-31G(d)</w:t>
            </w:r>
          </w:p>
        </w:tc>
        <w:tc>
          <w:tcPr>
            <w:tcW w:w="3690" w:type="dxa"/>
            <w:gridSpan w:val="2"/>
            <w:vAlign w:val="center"/>
          </w:tcPr>
          <w:p w:rsidR="00493A17" w:rsidRPr="00FF7D70" w:rsidRDefault="00493A17" w:rsidP="00F67E50">
            <w:pPr>
              <w:jc w:val="center"/>
              <w:rPr>
                <w:rFonts w:ascii="Times New Roman" w:hAnsi="Times New Roman" w:cs="Times New Roman"/>
                <w:b/>
                <w:sz w:val="28"/>
                <w:szCs w:val="28"/>
              </w:rPr>
            </w:pPr>
            <w:r w:rsidRPr="00FF7D70">
              <w:rPr>
                <w:rFonts w:ascii="Times New Roman" w:hAnsi="Times New Roman" w:cs="Times New Roman"/>
                <w:b/>
                <w:sz w:val="28"/>
                <w:szCs w:val="28"/>
              </w:rPr>
              <w:t>6-31+G(d,p)</w:t>
            </w:r>
          </w:p>
        </w:tc>
      </w:tr>
      <w:tr w:rsidR="00493A17" w:rsidRPr="00FF7D70" w:rsidTr="002015E4">
        <w:trPr>
          <w:trHeight w:val="432"/>
          <w:jc w:val="center"/>
        </w:trPr>
        <w:tc>
          <w:tcPr>
            <w:tcW w:w="2155" w:type="dxa"/>
            <w:gridSpan w:val="2"/>
            <w:vAlign w:val="center"/>
          </w:tcPr>
          <w:p w:rsidR="00493A17" w:rsidRPr="00FF7D70" w:rsidRDefault="00F67E50" w:rsidP="00F67E50">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Еріткіш</w:t>
            </w:r>
          </w:p>
        </w:tc>
        <w:tc>
          <w:tcPr>
            <w:tcW w:w="1620" w:type="dxa"/>
            <w:vAlign w:val="center"/>
          </w:tcPr>
          <w:p w:rsidR="00493A17" w:rsidRPr="00FF7D70" w:rsidRDefault="00493A17" w:rsidP="00F67E50">
            <w:pPr>
              <w:jc w:val="center"/>
              <w:rPr>
                <w:rFonts w:ascii="Times New Roman" w:eastAsia="Calibri" w:hAnsi="Times New Roman" w:cs="Times New Roman"/>
                <w:sz w:val="28"/>
                <w:szCs w:val="28"/>
              </w:rPr>
            </w:pPr>
            <w:r w:rsidRPr="00FF7D70">
              <w:rPr>
                <w:rFonts w:ascii="Times New Roman" w:eastAsia="Calibri" w:hAnsi="Times New Roman" w:cs="Times New Roman"/>
                <w:sz w:val="28"/>
                <w:szCs w:val="28"/>
              </w:rPr>
              <w:t>толуол</w:t>
            </w:r>
          </w:p>
        </w:tc>
        <w:tc>
          <w:tcPr>
            <w:tcW w:w="1800"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су</w:t>
            </w:r>
          </w:p>
        </w:tc>
        <w:tc>
          <w:tcPr>
            <w:tcW w:w="1890" w:type="dxa"/>
            <w:vAlign w:val="center"/>
          </w:tcPr>
          <w:p w:rsidR="00493A17" w:rsidRPr="00FF7D70" w:rsidRDefault="00493A17" w:rsidP="00F67E50">
            <w:pPr>
              <w:jc w:val="center"/>
              <w:rPr>
                <w:rFonts w:ascii="Times New Roman" w:eastAsia="Calibri" w:hAnsi="Times New Roman" w:cs="Times New Roman"/>
                <w:sz w:val="28"/>
                <w:szCs w:val="28"/>
              </w:rPr>
            </w:pPr>
            <w:r w:rsidRPr="00FF7D70">
              <w:rPr>
                <w:rFonts w:ascii="Times New Roman" w:eastAsia="Calibri" w:hAnsi="Times New Roman" w:cs="Times New Roman"/>
                <w:sz w:val="28"/>
                <w:szCs w:val="28"/>
              </w:rPr>
              <w:t>толуол</w:t>
            </w:r>
          </w:p>
        </w:tc>
        <w:tc>
          <w:tcPr>
            <w:tcW w:w="1800"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су</w:t>
            </w:r>
          </w:p>
        </w:tc>
      </w:tr>
      <w:tr w:rsidR="00493A17" w:rsidRPr="00FF7D70" w:rsidTr="002015E4">
        <w:trPr>
          <w:trHeight w:val="432"/>
          <w:jc w:val="center"/>
        </w:trPr>
        <w:tc>
          <w:tcPr>
            <w:tcW w:w="810" w:type="dxa"/>
            <w:vMerge w:val="restart"/>
            <w:vAlign w:val="center"/>
          </w:tcPr>
          <w:p w:rsidR="00493A17" w:rsidRPr="00FF7D70" w:rsidRDefault="00493A17" w:rsidP="00F67E50">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ФС</w:t>
            </w:r>
          </w:p>
        </w:tc>
        <w:tc>
          <w:tcPr>
            <w:tcW w:w="1345"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ПпIX</w:t>
            </w:r>
          </w:p>
        </w:tc>
        <w:tc>
          <w:tcPr>
            <w:tcW w:w="1620"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−1 151 771</w:t>
            </w:r>
          </w:p>
        </w:tc>
        <w:tc>
          <w:tcPr>
            <w:tcW w:w="1800"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−1 151 762</w:t>
            </w:r>
          </w:p>
        </w:tc>
        <w:tc>
          <w:tcPr>
            <w:tcW w:w="1890"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−1 151 837</w:t>
            </w:r>
          </w:p>
        </w:tc>
        <w:tc>
          <w:tcPr>
            <w:tcW w:w="1800"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−1 151 833</w:t>
            </w:r>
          </w:p>
        </w:tc>
      </w:tr>
      <w:tr w:rsidR="00493A17" w:rsidRPr="00FF7D70" w:rsidTr="002015E4">
        <w:trPr>
          <w:trHeight w:val="432"/>
          <w:jc w:val="center"/>
        </w:trPr>
        <w:tc>
          <w:tcPr>
            <w:tcW w:w="810" w:type="dxa"/>
            <w:vMerge/>
            <w:vAlign w:val="center"/>
          </w:tcPr>
          <w:p w:rsidR="00493A17" w:rsidRPr="00FF7D70" w:rsidRDefault="00493A17" w:rsidP="00F67E50">
            <w:pPr>
              <w:jc w:val="center"/>
              <w:rPr>
                <w:rFonts w:ascii="Times New Roman" w:hAnsi="Times New Roman" w:cs="Times New Roman"/>
                <w:sz w:val="28"/>
                <w:szCs w:val="28"/>
              </w:rPr>
            </w:pPr>
          </w:p>
        </w:tc>
        <w:tc>
          <w:tcPr>
            <w:tcW w:w="1345"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ПФa</w:t>
            </w:r>
          </w:p>
        </w:tc>
        <w:tc>
          <w:tcPr>
            <w:tcW w:w="1620"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−1 080 674</w:t>
            </w:r>
          </w:p>
        </w:tc>
        <w:tc>
          <w:tcPr>
            <w:tcW w:w="1800"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−1 080 669</w:t>
            </w:r>
          </w:p>
        </w:tc>
        <w:tc>
          <w:tcPr>
            <w:tcW w:w="1890"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−1 080 735</w:t>
            </w:r>
          </w:p>
        </w:tc>
        <w:tc>
          <w:tcPr>
            <w:tcW w:w="1800" w:type="dxa"/>
            <w:vAlign w:val="center"/>
          </w:tcPr>
          <w:p w:rsidR="00493A17" w:rsidRPr="00FF7D70" w:rsidRDefault="00493A17" w:rsidP="00F67E50">
            <w:pPr>
              <w:jc w:val="center"/>
              <w:rPr>
                <w:rFonts w:ascii="Times New Roman" w:hAnsi="Times New Roman" w:cs="Times New Roman"/>
                <w:sz w:val="28"/>
                <w:szCs w:val="28"/>
              </w:rPr>
            </w:pPr>
            <w:r w:rsidRPr="00FF7D70">
              <w:rPr>
                <w:rFonts w:ascii="Times New Roman" w:hAnsi="Times New Roman" w:cs="Times New Roman"/>
                <w:sz w:val="28"/>
                <w:szCs w:val="28"/>
              </w:rPr>
              <w:t>−1 080 733</w:t>
            </w:r>
          </w:p>
        </w:tc>
      </w:tr>
    </w:tbl>
    <w:p w:rsidR="00493A17" w:rsidRPr="00FF7D70" w:rsidRDefault="00493A17" w:rsidP="009F63BD">
      <w:pPr>
        <w:spacing w:after="0" w:line="240" w:lineRule="auto"/>
        <w:jc w:val="center"/>
        <w:rPr>
          <w:rFonts w:ascii="Times New Roman" w:hAnsi="Times New Roman" w:cs="Times New Roman"/>
          <w:sz w:val="28"/>
          <w:szCs w:val="28"/>
        </w:rPr>
      </w:pPr>
    </w:p>
    <w:p w:rsidR="00493A17" w:rsidRPr="00FF7D70" w:rsidRDefault="00824787" w:rsidP="004E442A">
      <w:pPr>
        <w:spacing w:after="0" w:line="240" w:lineRule="auto"/>
        <w:ind w:firstLine="720"/>
        <w:jc w:val="both"/>
        <w:rPr>
          <w:rFonts w:ascii="Times New Roman" w:eastAsia="Calibri" w:hAnsi="Times New Roman" w:cs="Times New Roman"/>
          <w:sz w:val="28"/>
          <w:szCs w:val="28"/>
        </w:rPr>
      </w:pPr>
      <w:r>
        <w:rPr>
          <w:rFonts w:ascii="Times New Roman" w:hAnsi="Times New Roman" w:cs="Times New Roman"/>
          <w:sz w:val="28"/>
          <w:szCs w:val="28"/>
          <w:lang w:val="kk-KZ"/>
        </w:rPr>
        <w:t>А</w:t>
      </w:r>
      <w:r w:rsidR="00493A17" w:rsidRPr="00FF7D70">
        <w:rPr>
          <w:rFonts w:ascii="Times New Roman" w:hAnsi="Times New Roman" w:cs="Times New Roman"/>
          <w:sz w:val="28"/>
          <w:szCs w:val="28"/>
        </w:rPr>
        <w:t>нықталған эне</w:t>
      </w:r>
      <w:r w:rsidR="00493A17" w:rsidRPr="00FF7D70">
        <w:rPr>
          <w:rFonts w:ascii="Times New Roman" w:hAnsi="Times New Roman" w:cs="Times New Roman"/>
          <w:sz w:val="28"/>
          <w:szCs w:val="28"/>
          <w:lang w:val="kk-KZ"/>
        </w:rPr>
        <w:t>р</w:t>
      </w:r>
      <w:r w:rsidR="00493A17" w:rsidRPr="00FF7D70">
        <w:rPr>
          <w:rFonts w:ascii="Times New Roman" w:hAnsi="Times New Roman" w:cs="Times New Roman"/>
          <w:sz w:val="28"/>
          <w:szCs w:val="28"/>
        </w:rPr>
        <w:t xml:space="preserve">гия мәндері еріткіштің табиғатына және </w:t>
      </w:r>
      <w:r w:rsidR="00493A17" w:rsidRPr="00FF7D70">
        <w:rPr>
          <w:rFonts w:ascii="Times New Roman" w:hAnsi="Times New Roman" w:cs="Times New Roman"/>
          <w:sz w:val="28"/>
          <w:szCs w:val="28"/>
          <w:lang w:val="kk-KZ"/>
        </w:rPr>
        <w:t>базис</w:t>
      </w:r>
      <w:r w:rsidR="00493A17" w:rsidRPr="00FF7D70">
        <w:rPr>
          <w:rFonts w:ascii="Times New Roman" w:hAnsi="Times New Roman" w:cs="Times New Roman"/>
          <w:sz w:val="28"/>
          <w:szCs w:val="28"/>
        </w:rPr>
        <w:t xml:space="preserve"> жиынтығына айтарлықтай байланысты емес. Алайда, 355</w:t>
      </w:r>
      <w:r w:rsidR="002015E4" w:rsidRPr="00FF7D70">
        <w:rPr>
          <w:rFonts w:ascii="Times New Roman" w:hAnsi="Times New Roman" w:cs="Times New Roman"/>
          <w:sz w:val="28"/>
          <w:szCs w:val="28"/>
        </w:rPr>
        <w:t xml:space="preserve"> </w:t>
      </w:r>
      <w:r w:rsidR="00493A17" w:rsidRPr="00FF7D70">
        <w:rPr>
          <w:rFonts w:ascii="Times New Roman" w:eastAsia="Calibri" w:hAnsi="Times New Roman" w:cs="Times New Roman"/>
          <w:sz w:val="28"/>
          <w:szCs w:val="28"/>
        </w:rPr>
        <w:t>±</w:t>
      </w:r>
      <w:r w:rsidR="002015E4" w:rsidRPr="00FF7D70">
        <w:rPr>
          <w:rFonts w:ascii="Times New Roman" w:eastAsia="Calibri" w:hAnsi="Times New Roman" w:cs="Times New Roman"/>
          <w:sz w:val="28"/>
          <w:szCs w:val="28"/>
        </w:rPr>
        <w:t xml:space="preserve"> </w:t>
      </w:r>
      <w:r w:rsidR="00493A17" w:rsidRPr="00FF7D70">
        <w:rPr>
          <w:rFonts w:ascii="Times New Roman" w:eastAsia="Calibri" w:hAnsi="Times New Roman" w:cs="Times New Roman"/>
          <w:sz w:val="28"/>
          <w:szCs w:val="28"/>
        </w:rPr>
        <w:t xml:space="preserve">15 ккал/моль энергия айырмашылығы функционалдар өзгерген кезде байқалды. Сондықтан да, молекуланы оңтайландыру мен энергия есептеу кезінде функционалдың табиғаты айтарлықтай рөл атқарады. </w:t>
      </w:r>
    </w:p>
    <w:p w:rsidR="00975F5A" w:rsidRPr="00FF7D70" w:rsidRDefault="00975F5A" w:rsidP="009F63BD">
      <w:pPr>
        <w:spacing w:after="0" w:line="240" w:lineRule="auto"/>
        <w:jc w:val="both"/>
        <w:rPr>
          <w:rFonts w:ascii="Times New Roman" w:hAnsi="Times New Roman" w:cs="Times New Roman"/>
        </w:rPr>
      </w:pPr>
    </w:p>
    <w:p w:rsidR="00493A17" w:rsidRPr="00727235" w:rsidRDefault="008039B6" w:rsidP="00727235">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bCs/>
          <w:sz w:val="28"/>
          <w:szCs w:val="28"/>
          <w:lang w:val="kk-KZ"/>
        </w:rPr>
        <w:t>3.3.1</w:t>
      </w:r>
      <w:r w:rsidR="00493A17" w:rsidRPr="00FF7D70">
        <w:rPr>
          <w:rFonts w:ascii="Times New Roman" w:hAnsi="Times New Roman" w:cs="Times New Roman"/>
          <w:bCs/>
          <w:sz w:val="28"/>
          <w:szCs w:val="28"/>
          <w:lang w:val="kk-KZ"/>
        </w:rPr>
        <w:t xml:space="preserve"> </w:t>
      </w:r>
      <w:r w:rsidR="00727235" w:rsidRPr="00FF7D70">
        <w:rPr>
          <w:rFonts w:ascii="Times New Roman" w:hAnsi="Times New Roman" w:cs="Times New Roman"/>
          <w:sz w:val="28"/>
          <w:szCs w:val="28"/>
          <w:lang w:val="kk-KZ"/>
        </w:rPr>
        <w:t>Эксперименттік және</w:t>
      </w:r>
      <w:r w:rsidR="00727235">
        <w:rPr>
          <w:rFonts w:ascii="Times New Roman" w:hAnsi="Times New Roman" w:cs="Times New Roman"/>
          <w:sz w:val="28"/>
          <w:szCs w:val="28"/>
          <w:lang w:val="kk-KZ"/>
        </w:rPr>
        <w:t xml:space="preserve"> есептелген УК және ИҚ-спектрлер</w:t>
      </w:r>
    </w:p>
    <w:p w:rsidR="00493A17" w:rsidRPr="003B2E59" w:rsidRDefault="00493A17" w:rsidP="003901F5">
      <w:pPr>
        <w:spacing w:after="0" w:line="240" w:lineRule="auto"/>
        <w:ind w:firstLine="720"/>
        <w:jc w:val="both"/>
        <w:rPr>
          <w:rFonts w:ascii="Times New Roman" w:eastAsia="Calibri" w:hAnsi="Times New Roman" w:cs="Times New Roman"/>
          <w:sz w:val="28"/>
          <w:szCs w:val="28"/>
          <w:lang w:val="ru-RU"/>
        </w:rPr>
      </w:pPr>
      <w:r w:rsidRPr="00FF7D70">
        <w:rPr>
          <w:rFonts w:ascii="Times New Roman" w:eastAsia="Calibri" w:hAnsi="Times New Roman" w:cs="Times New Roman"/>
          <w:sz w:val="28"/>
          <w:szCs w:val="28"/>
          <w:lang w:val="ru-RU"/>
        </w:rPr>
        <w:t>Эксперименттік</w:t>
      </w:r>
      <w:r w:rsidRPr="00727235">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жолмен</w:t>
      </w:r>
      <w:r w:rsidRPr="00727235">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алынған</w:t>
      </w:r>
      <w:r w:rsidRPr="00727235">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порфириндердің</w:t>
      </w:r>
      <w:r w:rsidRPr="00727235">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спектрлері</w:t>
      </w:r>
      <w:r w:rsidRPr="00727235">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өзгеше</w:t>
      </w:r>
      <w:r w:rsidRPr="00727235">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Себебі</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олардың</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жоғары</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деңгейде</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қабысқан</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сақиналарының</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болуына</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қарай</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порфирин</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қосылыстары</w:t>
      </w:r>
      <w:r w:rsidRPr="003B2E59">
        <w:rPr>
          <w:rFonts w:ascii="Times New Roman" w:eastAsia="Calibri" w:hAnsi="Times New Roman" w:cs="Times New Roman"/>
          <w:sz w:val="28"/>
          <w:szCs w:val="28"/>
          <w:lang w:val="ru-RU"/>
        </w:rPr>
        <w:t xml:space="preserve"> 400 </w:t>
      </w:r>
      <w:r w:rsidRPr="00FF7D70">
        <w:rPr>
          <w:rFonts w:ascii="Times New Roman" w:eastAsia="Calibri" w:hAnsi="Times New Roman" w:cs="Times New Roman"/>
          <w:sz w:val="28"/>
          <w:szCs w:val="28"/>
          <w:lang w:val="ru-RU"/>
        </w:rPr>
        <w:t>нм</w:t>
      </w:r>
      <w:r w:rsidRPr="003B2E59">
        <w:rPr>
          <w:rFonts w:ascii="Times New Roman" w:eastAsia="Calibri" w:hAnsi="Times New Roman" w:cs="Times New Roman"/>
          <w:sz w:val="28"/>
          <w:szCs w:val="28"/>
          <w:lang w:val="ru-RU"/>
        </w:rPr>
        <w:t>-</w:t>
      </w:r>
      <w:r w:rsidRPr="00FF7D70">
        <w:rPr>
          <w:rFonts w:ascii="Times New Roman" w:eastAsia="Calibri" w:hAnsi="Times New Roman" w:cs="Times New Roman"/>
          <w:sz w:val="28"/>
          <w:szCs w:val="28"/>
          <w:lang w:val="ru-RU"/>
        </w:rPr>
        <w:t>ге</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жуық</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шамада</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қарқынды</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Соре</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немесе</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В</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жолағын</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және</w:t>
      </w:r>
      <w:r w:rsidRPr="003B2E59">
        <w:rPr>
          <w:rFonts w:ascii="Times New Roman" w:eastAsia="Calibri" w:hAnsi="Times New Roman" w:cs="Times New Roman"/>
          <w:sz w:val="28"/>
          <w:szCs w:val="28"/>
          <w:lang w:val="ru-RU"/>
        </w:rPr>
        <w:t xml:space="preserve"> 500-600 </w:t>
      </w:r>
      <w:r w:rsidRPr="00FF7D70">
        <w:rPr>
          <w:rFonts w:ascii="Times New Roman" w:eastAsia="Calibri" w:hAnsi="Times New Roman" w:cs="Times New Roman"/>
          <w:sz w:val="28"/>
          <w:szCs w:val="28"/>
          <w:lang w:val="ru-RU"/>
        </w:rPr>
        <w:t>нм</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аралығында</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әлсіз</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төрт</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rPr>
        <w:t>Q</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жолақтарын</w:t>
      </w:r>
      <w:r w:rsidRPr="003B2E59">
        <w:rPr>
          <w:rFonts w:ascii="Times New Roman" w:eastAsia="Calibri" w:hAnsi="Times New Roman" w:cs="Times New Roman"/>
          <w:sz w:val="28"/>
          <w:szCs w:val="28"/>
          <w:lang w:val="ru-RU"/>
        </w:rPr>
        <w:t xml:space="preserve"> </w:t>
      </w:r>
      <w:r w:rsidR="00284096">
        <w:rPr>
          <w:rFonts w:ascii="Times New Roman" w:eastAsia="Calibri" w:hAnsi="Times New Roman" w:cs="Times New Roman"/>
          <w:sz w:val="28"/>
          <w:szCs w:val="28"/>
          <w:lang w:val="ru-RU"/>
        </w:rPr>
        <w:t>көрсететіндігі белгілі.</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rPr>
        <w:t>Q</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жолақтары</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әлсіз</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rPr>
        <w:t>S</w:t>
      </w:r>
      <w:r w:rsidRPr="003B2E59">
        <w:rPr>
          <w:rFonts w:ascii="Times New Roman" w:eastAsia="Calibri" w:hAnsi="Times New Roman" w:cs="Times New Roman"/>
          <w:sz w:val="28"/>
          <w:szCs w:val="28"/>
          <w:vertAlign w:val="subscript"/>
          <w:lang w:val="ru-RU"/>
        </w:rPr>
        <w:t>0</w:t>
      </w:r>
      <w:r w:rsidRPr="003B2E59">
        <w:rPr>
          <w:rFonts w:ascii="Times New Roman" w:eastAsia="Calibri" w:hAnsi="Times New Roman" w:cs="Times New Roman"/>
          <w:sz w:val="28"/>
          <w:szCs w:val="28"/>
          <w:lang w:val="ru-RU"/>
        </w:rPr>
        <w:t xml:space="preserve"> </w:t>
      </w:r>
      <w:r w:rsidRPr="003B2E59">
        <w:rPr>
          <w:rFonts w:ascii="Times New Roman" w:eastAsia="DejaVu Sans Mono" w:hAnsi="Times New Roman" w:cs="Times New Roman"/>
          <w:sz w:val="28"/>
          <w:szCs w:val="28"/>
          <w:lang w:val="ru-RU"/>
        </w:rPr>
        <w:t>→</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rPr>
        <w:t>S</w:t>
      </w:r>
      <w:r w:rsidRPr="003B2E59">
        <w:rPr>
          <w:rFonts w:ascii="Times New Roman" w:eastAsia="Calibri" w:hAnsi="Times New Roman" w:cs="Times New Roman"/>
          <w:sz w:val="28"/>
          <w:szCs w:val="28"/>
          <w:vertAlign w:val="subscript"/>
          <w:lang w:val="ru-RU"/>
        </w:rPr>
        <w:t>1</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және</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В</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жолағы</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қарқынды</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rPr>
        <w:t>S</w:t>
      </w:r>
      <w:r w:rsidRPr="003B2E59">
        <w:rPr>
          <w:rFonts w:ascii="Times New Roman" w:eastAsia="Calibri" w:hAnsi="Times New Roman" w:cs="Times New Roman"/>
          <w:sz w:val="28"/>
          <w:szCs w:val="28"/>
          <w:vertAlign w:val="subscript"/>
          <w:lang w:val="ru-RU"/>
        </w:rPr>
        <w:t>0</w:t>
      </w:r>
      <w:r w:rsidRPr="003B2E59">
        <w:rPr>
          <w:rFonts w:ascii="Times New Roman" w:eastAsia="Calibri" w:hAnsi="Times New Roman" w:cs="Times New Roman"/>
          <w:sz w:val="28"/>
          <w:szCs w:val="28"/>
          <w:lang w:val="ru-RU"/>
        </w:rPr>
        <w:t xml:space="preserve"> </w:t>
      </w:r>
      <w:r w:rsidRPr="003B2E59">
        <w:rPr>
          <w:rFonts w:ascii="Times New Roman" w:eastAsia="DejaVu Sans Mono" w:hAnsi="Times New Roman" w:cs="Times New Roman"/>
          <w:sz w:val="28"/>
          <w:szCs w:val="28"/>
          <w:lang w:val="ru-RU"/>
        </w:rPr>
        <w:t>→</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rPr>
        <w:t>S</w:t>
      </w:r>
      <w:r w:rsidRPr="003B2E59">
        <w:rPr>
          <w:rFonts w:ascii="Times New Roman" w:eastAsia="Calibri" w:hAnsi="Times New Roman" w:cs="Times New Roman"/>
          <w:sz w:val="28"/>
          <w:szCs w:val="28"/>
          <w:vertAlign w:val="subscript"/>
          <w:lang w:val="ru-RU"/>
        </w:rPr>
        <w:t>2</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ауысуына</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ие</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Тетра</w:t>
      </w:r>
      <w:r w:rsidRPr="003B2E59">
        <w:rPr>
          <w:rFonts w:ascii="Times New Roman" w:eastAsia="Calibri" w:hAnsi="Times New Roman" w:cs="Times New Roman"/>
          <w:sz w:val="28"/>
          <w:szCs w:val="28"/>
          <w:lang w:val="ru-RU"/>
        </w:rPr>
        <w:t>-</w:t>
      </w:r>
      <w:r w:rsidRPr="00FF7D70">
        <w:rPr>
          <w:rFonts w:ascii="Times New Roman" w:eastAsia="Calibri" w:hAnsi="Times New Roman" w:cs="Times New Roman"/>
          <w:sz w:val="28"/>
          <w:szCs w:val="28"/>
          <w:lang w:val="ru-RU"/>
        </w:rPr>
        <w:t>пиррол</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макроцикл</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қосылыстарының</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спектроскопиялық</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қасиетін</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Гутерманның</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төрт</w:t>
      </w:r>
      <w:r w:rsidRPr="003B2E59">
        <w:rPr>
          <w:rFonts w:ascii="Times New Roman" w:eastAsia="Calibri" w:hAnsi="Times New Roman" w:cs="Times New Roman"/>
          <w:sz w:val="28"/>
          <w:szCs w:val="28"/>
          <w:lang w:val="ru-RU"/>
        </w:rPr>
        <w:t>-</w:t>
      </w:r>
      <w:r w:rsidRPr="00FF7D70">
        <w:rPr>
          <w:rFonts w:ascii="Times New Roman" w:eastAsia="Calibri" w:hAnsi="Times New Roman" w:cs="Times New Roman"/>
          <w:sz w:val="28"/>
          <w:szCs w:val="28"/>
          <w:lang w:val="ru-RU"/>
        </w:rPr>
        <w:t>орбиталь</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моделіне</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сүйене</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отырып</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сипаттауға</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болады</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Яғни</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негізгі</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қозуға</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екі</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жоғары</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б</w:t>
      </w:r>
      <w:r w:rsidRPr="00FF7D70">
        <w:rPr>
          <w:rFonts w:ascii="Times New Roman" w:hAnsi="Times New Roman" w:cs="Times New Roman"/>
          <w:sz w:val="28"/>
          <w:szCs w:val="28"/>
          <w:lang w:val="ru-RU"/>
        </w:rPr>
        <w:t>айланыстыр</w:t>
      </w:r>
      <w:r w:rsidRPr="00FF7D70">
        <w:rPr>
          <w:rFonts w:ascii="Times New Roman" w:eastAsia="Calibri" w:hAnsi="Times New Roman" w:cs="Times New Roman"/>
          <w:sz w:val="28"/>
          <w:szCs w:val="28"/>
          <w:lang w:val="ru-RU"/>
        </w:rPr>
        <w:t>ушы</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молекулалық</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lastRenderedPageBreak/>
        <w:t>орбитальдар</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байл</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және</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байл</w:t>
      </w:r>
      <w:r w:rsidRPr="003B2E59">
        <w:rPr>
          <w:rFonts w:ascii="Times New Roman" w:eastAsia="Calibri" w:hAnsi="Times New Roman" w:cs="Times New Roman"/>
          <w:sz w:val="28"/>
          <w:szCs w:val="28"/>
          <w:lang w:val="ru-RU"/>
        </w:rPr>
        <w:t xml:space="preserve">-1) </w:t>
      </w:r>
      <w:r w:rsidRPr="00FF7D70">
        <w:rPr>
          <w:rFonts w:ascii="Times New Roman" w:eastAsia="Calibri" w:hAnsi="Times New Roman" w:cs="Times New Roman"/>
          <w:sz w:val="28"/>
          <w:szCs w:val="28"/>
          <w:lang w:val="ru-RU"/>
        </w:rPr>
        <w:t>және</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екі</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төменгі</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босаңдатушы</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орбитальдар</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бос</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және</w:t>
      </w:r>
      <w:r w:rsidRPr="003B2E59">
        <w:rPr>
          <w:rFonts w:ascii="Times New Roman" w:eastAsia="Calibri" w:hAnsi="Times New Roman" w:cs="Times New Roman"/>
          <w:sz w:val="28"/>
          <w:szCs w:val="28"/>
          <w:lang w:val="ru-RU"/>
        </w:rPr>
        <w:t xml:space="preserve"> </w:t>
      </w:r>
      <w:r w:rsidRPr="00FF7D70">
        <w:rPr>
          <w:rFonts w:ascii="Times New Roman" w:eastAsia="Calibri" w:hAnsi="Times New Roman" w:cs="Times New Roman"/>
          <w:sz w:val="28"/>
          <w:szCs w:val="28"/>
          <w:lang w:val="ru-RU"/>
        </w:rPr>
        <w:t>бос</w:t>
      </w:r>
      <w:r w:rsidRPr="003B2E59">
        <w:rPr>
          <w:rFonts w:ascii="Times New Roman" w:eastAsia="Calibri" w:hAnsi="Times New Roman" w:cs="Times New Roman"/>
          <w:sz w:val="28"/>
          <w:szCs w:val="28"/>
          <w:lang w:val="ru-RU"/>
        </w:rPr>
        <w:t xml:space="preserve">+1) </w:t>
      </w:r>
      <w:r w:rsidRPr="00FF7D70">
        <w:rPr>
          <w:rFonts w:ascii="Times New Roman" w:eastAsia="Calibri" w:hAnsi="Times New Roman" w:cs="Times New Roman"/>
          <w:sz w:val="28"/>
          <w:szCs w:val="28"/>
          <w:lang w:val="ru-RU"/>
        </w:rPr>
        <w:t>қатысады</w:t>
      </w:r>
      <w:r w:rsidRPr="003B2E59">
        <w:rPr>
          <w:rFonts w:ascii="Times New Roman" w:eastAsia="Calibri" w:hAnsi="Times New Roman" w:cs="Times New Roman"/>
          <w:sz w:val="28"/>
          <w:szCs w:val="28"/>
          <w:lang w:val="ru-RU"/>
        </w:rPr>
        <w:t xml:space="preserve"> [</w:t>
      </w:r>
      <w:r w:rsidR="00E250C5" w:rsidRPr="003B2E59">
        <w:rPr>
          <w:rFonts w:ascii="Times New Roman" w:eastAsia="Calibri" w:hAnsi="Times New Roman" w:cs="Times New Roman"/>
          <w:sz w:val="28"/>
          <w:szCs w:val="28"/>
          <w:lang w:val="ru-RU"/>
        </w:rPr>
        <w:t>181</w:t>
      </w:r>
      <w:r w:rsidRPr="003B2E59">
        <w:rPr>
          <w:rFonts w:ascii="Times New Roman" w:eastAsia="Calibri" w:hAnsi="Times New Roman" w:cs="Times New Roman"/>
          <w:sz w:val="28"/>
          <w:szCs w:val="28"/>
          <w:lang w:val="ru-RU"/>
        </w:rPr>
        <w:t>].</w:t>
      </w:r>
    </w:p>
    <w:p w:rsidR="00975F5A" w:rsidRPr="003B2E59" w:rsidRDefault="00975F5A" w:rsidP="009F63BD">
      <w:pPr>
        <w:spacing w:after="0" w:line="240" w:lineRule="auto"/>
        <w:jc w:val="both"/>
        <w:rPr>
          <w:rFonts w:ascii="Times New Roman" w:eastAsia="Calibri" w:hAnsi="Times New Roman" w:cs="Times New Roman"/>
          <w:sz w:val="28"/>
          <w:szCs w:val="28"/>
          <w:lang w:val="ru-RU"/>
        </w:rPr>
      </w:pPr>
    </w:p>
    <w:p w:rsidR="00493A17" w:rsidRPr="003B2E59" w:rsidRDefault="00E64B7D" w:rsidP="00E64B7D">
      <w:pPr>
        <w:spacing w:after="0" w:line="240" w:lineRule="auto"/>
        <w:ind w:firstLine="720"/>
        <w:jc w:val="both"/>
        <w:rPr>
          <w:rFonts w:ascii="Times New Roman" w:hAnsi="Times New Roman" w:cs="Times New Roman"/>
          <w:sz w:val="28"/>
          <w:szCs w:val="28"/>
          <w:lang w:val="ru-RU"/>
        </w:rPr>
      </w:pPr>
      <w:r w:rsidRPr="00FF7D70">
        <w:rPr>
          <w:rFonts w:ascii="Times New Roman" w:hAnsi="Times New Roman" w:cs="Times New Roman"/>
          <w:sz w:val="28"/>
          <w:szCs w:val="28"/>
          <w:lang w:val="kk-KZ"/>
        </w:rPr>
        <w:t xml:space="preserve">Кесте 20 – </w:t>
      </w:r>
      <w:r w:rsidR="00493A17" w:rsidRPr="00FF7D70">
        <w:rPr>
          <w:rFonts w:ascii="Times New Roman" w:hAnsi="Times New Roman" w:cs="Times New Roman"/>
          <w:sz w:val="28"/>
          <w:szCs w:val="28"/>
          <w:lang w:val="ru-RU"/>
        </w:rPr>
        <w:t>ПпІХ</w:t>
      </w:r>
      <w:r w:rsidR="00493A17" w:rsidRPr="003B2E59">
        <w:rPr>
          <w:rFonts w:ascii="Times New Roman" w:hAnsi="Times New Roman" w:cs="Times New Roman"/>
          <w:sz w:val="28"/>
          <w:szCs w:val="28"/>
          <w:lang w:val="ru-RU"/>
        </w:rPr>
        <w:t xml:space="preserve"> </w:t>
      </w:r>
      <w:r w:rsidR="00493A17" w:rsidRPr="00FF7D70">
        <w:rPr>
          <w:rFonts w:ascii="Times New Roman" w:hAnsi="Times New Roman" w:cs="Times New Roman"/>
          <w:sz w:val="28"/>
          <w:szCs w:val="28"/>
          <w:lang w:val="ru-RU"/>
        </w:rPr>
        <w:t>мен</w:t>
      </w:r>
      <w:r w:rsidR="00493A17" w:rsidRPr="003B2E59">
        <w:rPr>
          <w:rFonts w:ascii="Times New Roman" w:hAnsi="Times New Roman" w:cs="Times New Roman"/>
          <w:sz w:val="28"/>
          <w:szCs w:val="28"/>
          <w:lang w:val="ru-RU"/>
        </w:rPr>
        <w:t xml:space="preserve"> </w:t>
      </w:r>
      <w:r w:rsidR="00493A17" w:rsidRPr="00FF7D70">
        <w:rPr>
          <w:rFonts w:ascii="Times New Roman" w:hAnsi="Times New Roman" w:cs="Times New Roman"/>
          <w:sz w:val="28"/>
          <w:szCs w:val="28"/>
          <w:lang w:val="ru-RU"/>
        </w:rPr>
        <w:t>ПФа</w:t>
      </w:r>
      <w:r w:rsidR="00493A17" w:rsidRPr="003B2E59">
        <w:rPr>
          <w:rFonts w:ascii="Times New Roman" w:hAnsi="Times New Roman" w:cs="Times New Roman"/>
          <w:sz w:val="28"/>
          <w:szCs w:val="28"/>
          <w:lang w:val="ru-RU"/>
        </w:rPr>
        <w:t>-</w:t>
      </w:r>
      <w:r w:rsidR="00493A17" w:rsidRPr="00FF7D70">
        <w:rPr>
          <w:rFonts w:ascii="Times New Roman" w:hAnsi="Times New Roman" w:cs="Times New Roman"/>
          <w:sz w:val="28"/>
          <w:szCs w:val="28"/>
          <w:lang w:val="ru-RU"/>
        </w:rPr>
        <w:t>дің</w:t>
      </w:r>
      <w:r w:rsidR="00493A17" w:rsidRPr="003B2E59">
        <w:rPr>
          <w:rFonts w:ascii="Times New Roman" w:hAnsi="Times New Roman" w:cs="Times New Roman"/>
          <w:sz w:val="28"/>
          <w:szCs w:val="28"/>
          <w:lang w:val="ru-RU"/>
        </w:rPr>
        <w:t xml:space="preserve"> </w:t>
      </w:r>
      <w:r w:rsidR="00493A17" w:rsidRPr="00FF7D70">
        <w:rPr>
          <w:rFonts w:ascii="Times New Roman" w:hAnsi="Times New Roman" w:cs="Times New Roman"/>
          <w:sz w:val="28"/>
          <w:szCs w:val="28"/>
          <w:lang w:val="ru-RU"/>
        </w:rPr>
        <w:t>есептеліп</w:t>
      </w:r>
      <w:r w:rsidR="00493A17" w:rsidRPr="003B2E59">
        <w:rPr>
          <w:rFonts w:ascii="Times New Roman" w:hAnsi="Times New Roman" w:cs="Times New Roman"/>
          <w:sz w:val="28"/>
          <w:szCs w:val="28"/>
          <w:lang w:val="ru-RU"/>
        </w:rPr>
        <w:t xml:space="preserve"> </w:t>
      </w:r>
      <w:r w:rsidR="00493A17" w:rsidRPr="00FF7D70">
        <w:rPr>
          <w:rFonts w:ascii="Times New Roman" w:hAnsi="Times New Roman" w:cs="Times New Roman"/>
          <w:sz w:val="28"/>
          <w:szCs w:val="28"/>
          <w:lang w:val="ru-RU"/>
        </w:rPr>
        <w:t>табылған</w:t>
      </w:r>
      <w:r w:rsidR="00493A17" w:rsidRPr="003B2E59">
        <w:rPr>
          <w:rFonts w:ascii="Times New Roman" w:hAnsi="Times New Roman" w:cs="Times New Roman"/>
          <w:sz w:val="28"/>
          <w:szCs w:val="28"/>
          <w:lang w:val="ru-RU"/>
        </w:rPr>
        <w:t xml:space="preserve"> </w:t>
      </w:r>
      <w:r w:rsidR="00493A17" w:rsidRPr="00FF7D70">
        <w:rPr>
          <w:rFonts w:ascii="Times New Roman" w:hAnsi="Times New Roman" w:cs="Times New Roman"/>
          <w:sz w:val="28"/>
          <w:szCs w:val="28"/>
          <w:lang w:val="ru-RU"/>
        </w:rPr>
        <w:t>байланыстырушы</w:t>
      </w:r>
      <w:r w:rsidR="00493A17" w:rsidRPr="003B2E59">
        <w:rPr>
          <w:rFonts w:ascii="Times New Roman" w:hAnsi="Times New Roman" w:cs="Times New Roman"/>
          <w:sz w:val="28"/>
          <w:szCs w:val="28"/>
          <w:lang w:val="ru-RU"/>
        </w:rPr>
        <w:t xml:space="preserve"> </w:t>
      </w:r>
      <w:r w:rsidR="00531612" w:rsidRPr="00FF7D70">
        <w:rPr>
          <w:rFonts w:ascii="Times New Roman" w:hAnsi="Times New Roman" w:cs="Times New Roman"/>
          <w:sz w:val="28"/>
          <w:szCs w:val="28"/>
          <w:lang w:val="kk-KZ"/>
        </w:rPr>
        <w:t xml:space="preserve">        </w:t>
      </w:r>
      <w:r w:rsidR="00493A17" w:rsidRPr="003B2E59">
        <w:rPr>
          <w:rFonts w:ascii="Times New Roman" w:hAnsi="Times New Roman" w:cs="Times New Roman"/>
          <w:sz w:val="28"/>
          <w:szCs w:val="28"/>
          <w:lang w:val="ru-RU"/>
        </w:rPr>
        <w:t>(-</w:t>
      </w:r>
      <w:r w:rsidR="00493A17" w:rsidRPr="00FF7D70">
        <w:rPr>
          <w:rFonts w:ascii="Times New Roman" w:eastAsia="Calibri" w:hAnsi="Times New Roman" w:cs="Times New Roman"/>
          <w:sz w:val="28"/>
          <w:szCs w:val="28"/>
        </w:rPr>
        <w:t>ε</w:t>
      </w:r>
      <w:r w:rsidR="00493A17" w:rsidRPr="00FF7D70">
        <w:rPr>
          <w:rFonts w:ascii="Times New Roman" w:eastAsia="Calibri" w:hAnsi="Times New Roman" w:cs="Times New Roman"/>
          <w:sz w:val="28"/>
          <w:szCs w:val="28"/>
          <w:vertAlign w:val="subscript"/>
          <w:lang w:val="ru-RU"/>
        </w:rPr>
        <w:t>байл</w:t>
      </w:r>
      <w:r w:rsidR="00493A17" w:rsidRPr="003B2E59">
        <w:rPr>
          <w:rFonts w:ascii="Times New Roman" w:eastAsia="Calibri" w:hAnsi="Times New Roman" w:cs="Times New Roman"/>
          <w:sz w:val="28"/>
          <w:szCs w:val="28"/>
          <w:lang w:val="ru-RU"/>
        </w:rPr>
        <w:t xml:space="preserve">), </w:t>
      </w:r>
      <w:r w:rsidR="00493A17" w:rsidRPr="00FF7D70">
        <w:rPr>
          <w:rFonts w:ascii="Times New Roman" w:eastAsia="Calibri" w:hAnsi="Times New Roman" w:cs="Times New Roman"/>
          <w:sz w:val="28"/>
          <w:szCs w:val="28"/>
          <w:lang w:val="ru-RU"/>
        </w:rPr>
        <w:t>босаңдатушы</w:t>
      </w:r>
      <w:r w:rsidR="00493A17" w:rsidRPr="003B2E59">
        <w:rPr>
          <w:rFonts w:ascii="Times New Roman" w:eastAsia="Calibri" w:hAnsi="Times New Roman" w:cs="Times New Roman"/>
          <w:sz w:val="28"/>
          <w:szCs w:val="28"/>
          <w:lang w:val="ru-RU"/>
        </w:rPr>
        <w:t xml:space="preserve"> (-</w:t>
      </w:r>
      <w:r w:rsidR="00493A17" w:rsidRPr="00FF7D70">
        <w:rPr>
          <w:rFonts w:ascii="Times New Roman" w:eastAsia="Calibri" w:hAnsi="Times New Roman" w:cs="Times New Roman"/>
          <w:sz w:val="28"/>
          <w:szCs w:val="28"/>
        </w:rPr>
        <w:t>ε</w:t>
      </w:r>
      <w:r w:rsidR="00493A17" w:rsidRPr="00FF7D70">
        <w:rPr>
          <w:rFonts w:ascii="Times New Roman" w:eastAsia="Calibri" w:hAnsi="Times New Roman" w:cs="Times New Roman"/>
          <w:sz w:val="28"/>
          <w:szCs w:val="28"/>
          <w:vertAlign w:val="subscript"/>
          <w:lang w:val="ru-RU"/>
        </w:rPr>
        <w:t>бос</w:t>
      </w:r>
      <w:r w:rsidR="00493A17" w:rsidRPr="003B2E59">
        <w:rPr>
          <w:rFonts w:ascii="Times New Roman" w:eastAsia="Calibri" w:hAnsi="Times New Roman" w:cs="Times New Roman"/>
          <w:sz w:val="28"/>
          <w:szCs w:val="28"/>
          <w:lang w:val="ru-RU"/>
        </w:rPr>
        <w:t>)</w:t>
      </w:r>
      <w:r w:rsidR="00493A17" w:rsidRPr="00FF7D70">
        <w:rPr>
          <w:rFonts w:ascii="Times New Roman" w:eastAsia="Calibri" w:hAnsi="Times New Roman" w:cs="Times New Roman"/>
          <w:sz w:val="28"/>
          <w:szCs w:val="28"/>
          <w:lang w:val="kk-KZ"/>
        </w:rPr>
        <w:t xml:space="preserve"> және</w:t>
      </w:r>
      <w:r w:rsidR="00493A17" w:rsidRPr="003B2E59">
        <w:rPr>
          <w:rFonts w:ascii="Times New Roman" w:eastAsia="Calibri" w:hAnsi="Times New Roman" w:cs="Times New Roman"/>
          <w:sz w:val="28"/>
          <w:szCs w:val="28"/>
          <w:lang w:val="ru-RU"/>
        </w:rPr>
        <w:t xml:space="preserve"> </w:t>
      </w:r>
      <w:r w:rsidR="00493A17" w:rsidRPr="00FF7D70">
        <w:rPr>
          <w:rFonts w:ascii="Times New Roman" w:eastAsia="Calibri" w:hAnsi="Times New Roman" w:cs="Times New Roman"/>
          <w:sz w:val="28"/>
          <w:szCs w:val="28"/>
          <w:lang w:val="ru-RU"/>
        </w:rPr>
        <w:t>байл</w:t>
      </w:r>
      <w:r w:rsidR="00493A17" w:rsidRPr="003B2E59">
        <w:rPr>
          <w:rFonts w:ascii="Times New Roman" w:eastAsia="Calibri" w:hAnsi="Times New Roman" w:cs="Times New Roman"/>
          <w:sz w:val="28"/>
          <w:szCs w:val="28"/>
          <w:lang w:val="ru-RU"/>
        </w:rPr>
        <w:t>-</w:t>
      </w:r>
      <w:r w:rsidR="00493A17" w:rsidRPr="00FF7D70">
        <w:rPr>
          <w:rFonts w:ascii="Times New Roman" w:eastAsia="Calibri" w:hAnsi="Times New Roman" w:cs="Times New Roman"/>
          <w:sz w:val="28"/>
          <w:szCs w:val="28"/>
          <w:lang w:val="ru-RU"/>
        </w:rPr>
        <w:t>бос</w:t>
      </w:r>
      <w:r w:rsidR="00493A17" w:rsidRPr="003B2E59">
        <w:rPr>
          <w:rFonts w:ascii="Times New Roman" w:eastAsia="Calibri" w:hAnsi="Times New Roman" w:cs="Times New Roman"/>
          <w:sz w:val="28"/>
          <w:szCs w:val="28"/>
          <w:lang w:val="ru-RU"/>
        </w:rPr>
        <w:t xml:space="preserve"> </w:t>
      </w:r>
      <w:r w:rsidR="00493A17" w:rsidRPr="00FF7D70">
        <w:rPr>
          <w:rFonts w:ascii="Times New Roman" w:eastAsia="Calibri" w:hAnsi="Times New Roman" w:cs="Times New Roman"/>
          <w:sz w:val="28"/>
          <w:szCs w:val="28"/>
          <w:lang w:val="ru-RU"/>
        </w:rPr>
        <w:t>алшақтық</w:t>
      </w:r>
      <w:r w:rsidR="00493A17" w:rsidRPr="003B2E59">
        <w:rPr>
          <w:rFonts w:ascii="Times New Roman" w:eastAsia="Calibri" w:hAnsi="Times New Roman" w:cs="Times New Roman"/>
          <w:sz w:val="28"/>
          <w:szCs w:val="28"/>
          <w:lang w:val="ru-RU"/>
        </w:rPr>
        <w:t xml:space="preserve"> (</w:t>
      </w:r>
      <w:r w:rsidR="00493A17" w:rsidRPr="003B2E59">
        <w:rPr>
          <w:rFonts w:ascii="Times New Roman" w:eastAsia="utkal" w:hAnsi="Times New Roman" w:cs="Times New Roman"/>
          <w:sz w:val="28"/>
          <w:szCs w:val="28"/>
          <w:lang w:val="ru-RU"/>
        </w:rPr>
        <w:t>∆</w:t>
      </w:r>
      <w:r w:rsidR="00493A17" w:rsidRPr="00FF7D70">
        <w:rPr>
          <w:rFonts w:ascii="Times New Roman" w:eastAsia="Calibri" w:hAnsi="Times New Roman" w:cs="Times New Roman"/>
          <w:sz w:val="28"/>
          <w:szCs w:val="28"/>
          <w:vertAlign w:val="subscript"/>
          <w:lang w:val="ru-RU"/>
        </w:rPr>
        <w:t>байл</w:t>
      </w:r>
      <w:r w:rsidR="00493A17" w:rsidRPr="003B2E59">
        <w:rPr>
          <w:rFonts w:ascii="Times New Roman" w:eastAsia="Calibri" w:hAnsi="Times New Roman" w:cs="Times New Roman"/>
          <w:sz w:val="28"/>
          <w:szCs w:val="28"/>
          <w:vertAlign w:val="subscript"/>
          <w:lang w:val="ru-RU"/>
        </w:rPr>
        <w:t>-</w:t>
      </w:r>
      <w:r w:rsidR="00493A17" w:rsidRPr="00FF7D70">
        <w:rPr>
          <w:rFonts w:ascii="Times New Roman" w:eastAsia="Calibri" w:hAnsi="Times New Roman" w:cs="Times New Roman"/>
          <w:sz w:val="28"/>
          <w:szCs w:val="28"/>
          <w:vertAlign w:val="subscript"/>
          <w:lang w:val="ru-RU"/>
        </w:rPr>
        <w:t>бос</w:t>
      </w:r>
      <w:r w:rsidR="00493A17" w:rsidRPr="003B2E59">
        <w:rPr>
          <w:rFonts w:ascii="Times New Roman" w:eastAsia="Calibri" w:hAnsi="Times New Roman" w:cs="Times New Roman"/>
          <w:sz w:val="28"/>
          <w:szCs w:val="28"/>
          <w:lang w:val="ru-RU"/>
        </w:rPr>
        <w:t>)</w:t>
      </w:r>
      <w:r w:rsidR="00493A17" w:rsidRPr="003B2E59">
        <w:rPr>
          <w:rFonts w:ascii="Times New Roman" w:hAnsi="Times New Roman" w:cs="Times New Roman"/>
          <w:sz w:val="28"/>
          <w:szCs w:val="28"/>
          <w:lang w:val="ru-RU"/>
        </w:rPr>
        <w:t xml:space="preserve"> </w:t>
      </w:r>
      <w:r w:rsidR="00493A17" w:rsidRPr="00FF7D70">
        <w:rPr>
          <w:rFonts w:ascii="Times New Roman" w:hAnsi="Times New Roman" w:cs="Times New Roman"/>
          <w:sz w:val="28"/>
          <w:szCs w:val="28"/>
          <w:lang w:val="ru-RU"/>
        </w:rPr>
        <w:t>мәндері</w:t>
      </w:r>
      <w:r w:rsidR="00493A17" w:rsidRPr="003B2E59">
        <w:rPr>
          <w:rFonts w:ascii="Times New Roman" w:hAnsi="Times New Roman" w:cs="Times New Roman"/>
          <w:sz w:val="28"/>
          <w:szCs w:val="28"/>
          <w:lang w:val="ru-RU"/>
        </w:rPr>
        <w:t xml:space="preserve"> (</w:t>
      </w:r>
      <w:r w:rsidR="00493A17" w:rsidRPr="00FF7D70">
        <w:rPr>
          <w:rFonts w:ascii="Times New Roman" w:hAnsi="Times New Roman" w:cs="Times New Roman"/>
          <w:sz w:val="28"/>
          <w:szCs w:val="28"/>
          <w:lang w:val="ru-RU"/>
        </w:rPr>
        <w:t>е</w:t>
      </w:r>
      <w:r w:rsidR="00493A17" w:rsidRPr="00FF7D70">
        <w:rPr>
          <w:rFonts w:ascii="Times New Roman" w:hAnsi="Times New Roman" w:cs="Times New Roman"/>
          <w:sz w:val="28"/>
          <w:szCs w:val="28"/>
        </w:rPr>
        <w:t>V</w:t>
      </w:r>
      <w:r w:rsidRPr="003B2E59">
        <w:rPr>
          <w:rFonts w:ascii="Times New Roman" w:hAnsi="Times New Roman" w:cs="Times New Roman"/>
          <w:sz w:val="28"/>
          <w:szCs w:val="28"/>
          <w:lang w:val="ru-RU"/>
        </w:rPr>
        <w:t>)</w:t>
      </w:r>
    </w:p>
    <w:tbl>
      <w:tblPr>
        <w:tblStyle w:val="a6"/>
        <w:tblW w:w="9265" w:type="dxa"/>
        <w:jc w:val="center"/>
        <w:tblLook w:val="04A0" w:firstRow="1" w:lastRow="0" w:firstColumn="1" w:lastColumn="0" w:noHBand="0" w:noVBand="1"/>
      </w:tblPr>
      <w:tblGrid>
        <w:gridCol w:w="1081"/>
        <w:gridCol w:w="1439"/>
        <w:gridCol w:w="1705"/>
        <w:gridCol w:w="1620"/>
        <w:gridCol w:w="1800"/>
        <w:gridCol w:w="1620"/>
      </w:tblGrid>
      <w:tr w:rsidR="00493A17" w:rsidRPr="00FF7D70" w:rsidTr="002015E4">
        <w:trPr>
          <w:trHeight w:val="432"/>
          <w:jc w:val="center"/>
        </w:trPr>
        <w:tc>
          <w:tcPr>
            <w:tcW w:w="9265" w:type="dxa"/>
            <w:gridSpan w:val="6"/>
            <w:vAlign w:val="center"/>
          </w:tcPr>
          <w:p w:rsidR="00493A17" w:rsidRPr="00FF7D70" w:rsidRDefault="00493A17" w:rsidP="009F63BD">
            <w:pPr>
              <w:jc w:val="center"/>
              <w:rPr>
                <w:rFonts w:ascii="Times New Roman" w:hAnsi="Times New Roman" w:cs="Times New Roman"/>
                <w:b/>
                <w:sz w:val="28"/>
                <w:szCs w:val="28"/>
              </w:rPr>
            </w:pPr>
            <w:r w:rsidRPr="00FF7D70">
              <w:rPr>
                <w:rFonts w:ascii="Times New Roman" w:hAnsi="Times New Roman" w:cs="Times New Roman"/>
                <w:b/>
                <w:sz w:val="28"/>
                <w:szCs w:val="28"/>
              </w:rPr>
              <w:t>B3LYP</w:t>
            </w:r>
          </w:p>
        </w:tc>
      </w:tr>
      <w:tr w:rsidR="00493A17" w:rsidRPr="00FF7D70" w:rsidTr="002015E4">
        <w:trPr>
          <w:trHeight w:val="432"/>
          <w:jc w:val="center"/>
        </w:trPr>
        <w:tc>
          <w:tcPr>
            <w:tcW w:w="2520" w:type="dxa"/>
            <w:gridSpan w:val="2"/>
            <w:vAlign w:val="center"/>
          </w:tcPr>
          <w:p w:rsidR="00493A17" w:rsidRPr="00FF7D70" w:rsidRDefault="00493A17" w:rsidP="009F63BD">
            <w:pPr>
              <w:jc w:val="center"/>
              <w:rPr>
                <w:rFonts w:ascii="Times New Roman" w:hAnsi="Times New Roman" w:cs="Times New Roman"/>
                <w:b/>
                <w:sz w:val="28"/>
                <w:szCs w:val="28"/>
              </w:rPr>
            </w:pPr>
            <w:r w:rsidRPr="00FF7D70">
              <w:rPr>
                <w:rFonts w:ascii="Times New Roman" w:hAnsi="Times New Roman" w:cs="Times New Roman"/>
                <w:b/>
                <w:sz w:val="28"/>
                <w:szCs w:val="28"/>
                <w:lang w:val="kk-KZ"/>
              </w:rPr>
              <w:t>Базис жиынтығы</w:t>
            </w:r>
          </w:p>
        </w:tc>
        <w:tc>
          <w:tcPr>
            <w:tcW w:w="3325" w:type="dxa"/>
            <w:gridSpan w:val="2"/>
            <w:vAlign w:val="center"/>
          </w:tcPr>
          <w:p w:rsidR="00493A17" w:rsidRPr="00FF7D70" w:rsidRDefault="00493A17" w:rsidP="009F63BD">
            <w:pPr>
              <w:jc w:val="center"/>
              <w:rPr>
                <w:rFonts w:ascii="Times New Roman" w:hAnsi="Times New Roman" w:cs="Times New Roman"/>
                <w:b/>
                <w:sz w:val="28"/>
                <w:szCs w:val="28"/>
              </w:rPr>
            </w:pPr>
            <w:r w:rsidRPr="00FF7D70">
              <w:rPr>
                <w:rFonts w:ascii="Times New Roman" w:hAnsi="Times New Roman" w:cs="Times New Roman"/>
                <w:b/>
                <w:sz w:val="28"/>
                <w:szCs w:val="28"/>
              </w:rPr>
              <w:t>6-31G(d)</w:t>
            </w:r>
          </w:p>
        </w:tc>
        <w:tc>
          <w:tcPr>
            <w:tcW w:w="3420" w:type="dxa"/>
            <w:gridSpan w:val="2"/>
            <w:vAlign w:val="center"/>
          </w:tcPr>
          <w:p w:rsidR="00493A17" w:rsidRPr="00FF7D70" w:rsidRDefault="00493A17" w:rsidP="009F63BD">
            <w:pPr>
              <w:jc w:val="center"/>
              <w:rPr>
                <w:rFonts w:ascii="Times New Roman" w:hAnsi="Times New Roman" w:cs="Times New Roman"/>
                <w:b/>
                <w:sz w:val="28"/>
                <w:szCs w:val="28"/>
              </w:rPr>
            </w:pPr>
            <w:r w:rsidRPr="00FF7D70">
              <w:rPr>
                <w:rFonts w:ascii="Times New Roman" w:hAnsi="Times New Roman" w:cs="Times New Roman"/>
                <w:b/>
                <w:sz w:val="28"/>
                <w:szCs w:val="28"/>
              </w:rPr>
              <w:t>6-31+G(d,p)</w:t>
            </w:r>
          </w:p>
        </w:tc>
      </w:tr>
      <w:tr w:rsidR="00493A17" w:rsidRPr="00FF7D70" w:rsidTr="002015E4">
        <w:trPr>
          <w:trHeight w:val="432"/>
          <w:jc w:val="center"/>
        </w:trPr>
        <w:tc>
          <w:tcPr>
            <w:tcW w:w="2520" w:type="dxa"/>
            <w:gridSpan w:val="2"/>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lang w:val="kk-KZ"/>
              </w:rPr>
              <w:t xml:space="preserve">Еріткіш </w:t>
            </w:r>
          </w:p>
        </w:tc>
        <w:tc>
          <w:tcPr>
            <w:tcW w:w="1705"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eastAsia="Calibri" w:hAnsi="Times New Roman" w:cs="Times New Roman"/>
                <w:sz w:val="28"/>
                <w:szCs w:val="28"/>
              </w:rPr>
              <w:t>толуол</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су</w:t>
            </w:r>
          </w:p>
        </w:tc>
        <w:tc>
          <w:tcPr>
            <w:tcW w:w="180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eastAsia="Calibri" w:hAnsi="Times New Roman" w:cs="Times New Roman"/>
                <w:sz w:val="28"/>
                <w:szCs w:val="28"/>
              </w:rPr>
              <w:t>толуол</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су</w:t>
            </w:r>
          </w:p>
        </w:tc>
      </w:tr>
      <w:tr w:rsidR="00493A17" w:rsidRPr="00FF7D70" w:rsidTr="002015E4">
        <w:trPr>
          <w:trHeight w:val="432"/>
          <w:jc w:val="center"/>
        </w:trPr>
        <w:tc>
          <w:tcPr>
            <w:tcW w:w="1081" w:type="dxa"/>
            <w:vMerge w:val="restart"/>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ПпІХ</w:t>
            </w:r>
          </w:p>
        </w:tc>
        <w:tc>
          <w:tcPr>
            <w:tcW w:w="1439" w:type="dxa"/>
            <w:vAlign w:val="center"/>
          </w:tcPr>
          <w:p w:rsidR="00493A17" w:rsidRPr="00FF7D70" w:rsidRDefault="00493A17" w:rsidP="009F63BD">
            <w:pPr>
              <w:jc w:val="center"/>
              <w:rPr>
                <w:rFonts w:ascii="Times New Roman" w:hAnsi="Times New Roman" w:cs="Times New Roman"/>
                <w:sz w:val="32"/>
                <w:szCs w:val="28"/>
              </w:rPr>
            </w:pPr>
            <w:r w:rsidRPr="00FF7D70">
              <w:rPr>
                <w:rFonts w:ascii="Times New Roman" w:hAnsi="Times New Roman" w:cs="Times New Roman"/>
                <w:sz w:val="32"/>
                <w:szCs w:val="28"/>
              </w:rPr>
              <w:t>-</w:t>
            </w:r>
            <w:r w:rsidRPr="00FF7D70">
              <w:rPr>
                <w:rFonts w:ascii="Times New Roman" w:eastAsia="Calibri" w:hAnsi="Times New Roman" w:cs="Times New Roman"/>
                <w:sz w:val="32"/>
                <w:szCs w:val="28"/>
              </w:rPr>
              <w:t>ε</w:t>
            </w:r>
            <w:r w:rsidRPr="00FF7D70">
              <w:rPr>
                <w:rFonts w:ascii="Times New Roman" w:eastAsia="Calibri" w:hAnsi="Times New Roman" w:cs="Times New Roman"/>
                <w:sz w:val="32"/>
                <w:szCs w:val="28"/>
                <w:vertAlign w:val="subscript"/>
              </w:rPr>
              <w:t>байл</w:t>
            </w:r>
          </w:p>
        </w:tc>
        <w:tc>
          <w:tcPr>
            <w:tcW w:w="1705"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5,03302</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5,17506</w:t>
            </w:r>
          </w:p>
        </w:tc>
        <w:tc>
          <w:tcPr>
            <w:tcW w:w="180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5,27058</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5,38350</w:t>
            </w:r>
          </w:p>
        </w:tc>
      </w:tr>
      <w:tr w:rsidR="00493A17" w:rsidRPr="00FF7D70" w:rsidTr="002015E4">
        <w:trPr>
          <w:trHeight w:val="432"/>
          <w:jc w:val="center"/>
        </w:trPr>
        <w:tc>
          <w:tcPr>
            <w:tcW w:w="1081" w:type="dxa"/>
            <w:vMerge/>
            <w:vAlign w:val="center"/>
          </w:tcPr>
          <w:p w:rsidR="00493A17" w:rsidRPr="00FF7D70" w:rsidRDefault="00493A17" w:rsidP="009F63BD">
            <w:pPr>
              <w:jc w:val="center"/>
              <w:rPr>
                <w:rFonts w:ascii="Times New Roman" w:hAnsi="Times New Roman" w:cs="Times New Roman"/>
                <w:sz w:val="28"/>
                <w:szCs w:val="28"/>
              </w:rPr>
            </w:pPr>
          </w:p>
        </w:tc>
        <w:tc>
          <w:tcPr>
            <w:tcW w:w="1439" w:type="dxa"/>
            <w:vAlign w:val="center"/>
          </w:tcPr>
          <w:p w:rsidR="00493A17" w:rsidRPr="00FF7D70" w:rsidRDefault="00493A17" w:rsidP="009F63BD">
            <w:pPr>
              <w:jc w:val="center"/>
              <w:rPr>
                <w:rFonts w:ascii="Times New Roman" w:hAnsi="Times New Roman" w:cs="Times New Roman"/>
                <w:sz w:val="32"/>
                <w:szCs w:val="28"/>
              </w:rPr>
            </w:pPr>
            <w:r w:rsidRPr="00FF7D70">
              <w:rPr>
                <w:rFonts w:ascii="Times New Roman" w:hAnsi="Times New Roman" w:cs="Times New Roman"/>
                <w:sz w:val="32"/>
                <w:szCs w:val="28"/>
              </w:rPr>
              <w:t>-</w:t>
            </w:r>
            <w:r w:rsidRPr="00FF7D70">
              <w:rPr>
                <w:rFonts w:ascii="Times New Roman" w:eastAsia="Calibri" w:hAnsi="Times New Roman" w:cs="Times New Roman"/>
                <w:sz w:val="32"/>
                <w:szCs w:val="28"/>
              </w:rPr>
              <w:t>ε</w:t>
            </w:r>
            <w:r w:rsidRPr="00FF7D70">
              <w:rPr>
                <w:rFonts w:ascii="Times New Roman" w:eastAsia="Calibri" w:hAnsi="Times New Roman" w:cs="Times New Roman"/>
                <w:sz w:val="32"/>
                <w:szCs w:val="28"/>
                <w:vertAlign w:val="subscript"/>
              </w:rPr>
              <w:t>бос</w:t>
            </w:r>
          </w:p>
        </w:tc>
        <w:tc>
          <w:tcPr>
            <w:tcW w:w="1705"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2,16031</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2,27759</w:t>
            </w:r>
          </w:p>
        </w:tc>
        <w:tc>
          <w:tcPr>
            <w:tcW w:w="180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2,43107</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2,51950</w:t>
            </w:r>
          </w:p>
        </w:tc>
      </w:tr>
      <w:tr w:rsidR="00493A17" w:rsidRPr="00FF7D70" w:rsidTr="002015E4">
        <w:trPr>
          <w:trHeight w:val="432"/>
          <w:jc w:val="center"/>
        </w:trPr>
        <w:tc>
          <w:tcPr>
            <w:tcW w:w="1081" w:type="dxa"/>
            <w:vMerge/>
            <w:vAlign w:val="center"/>
          </w:tcPr>
          <w:p w:rsidR="00493A17" w:rsidRPr="00FF7D70" w:rsidRDefault="00493A17" w:rsidP="009F63BD">
            <w:pPr>
              <w:jc w:val="center"/>
              <w:rPr>
                <w:rFonts w:ascii="Times New Roman" w:hAnsi="Times New Roman" w:cs="Times New Roman"/>
                <w:sz w:val="28"/>
                <w:szCs w:val="28"/>
              </w:rPr>
            </w:pPr>
          </w:p>
        </w:tc>
        <w:tc>
          <w:tcPr>
            <w:tcW w:w="1439" w:type="dxa"/>
            <w:vAlign w:val="center"/>
          </w:tcPr>
          <w:p w:rsidR="00493A17" w:rsidRPr="00FF7D70" w:rsidRDefault="00493A17" w:rsidP="009F63BD">
            <w:pPr>
              <w:jc w:val="center"/>
              <w:rPr>
                <w:rFonts w:ascii="Times New Roman" w:hAnsi="Times New Roman" w:cs="Times New Roman"/>
                <w:sz w:val="32"/>
                <w:szCs w:val="28"/>
              </w:rPr>
            </w:pPr>
            <w:r w:rsidRPr="00FF7D70">
              <w:rPr>
                <w:rFonts w:ascii="Times New Roman" w:eastAsia="utkal" w:hAnsi="Times New Roman" w:cs="Times New Roman"/>
                <w:sz w:val="32"/>
                <w:szCs w:val="28"/>
              </w:rPr>
              <w:t>∆</w:t>
            </w:r>
            <w:r w:rsidRPr="00FF7D70">
              <w:rPr>
                <w:rFonts w:ascii="Times New Roman" w:eastAsia="Calibri" w:hAnsi="Times New Roman" w:cs="Times New Roman"/>
                <w:sz w:val="32"/>
                <w:szCs w:val="28"/>
                <w:vertAlign w:val="subscript"/>
              </w:rPr>
              <w:t>байл-бос</w:t>
            </w:r>
          </w:p>
        </w:tc>
        <w:tc>
          <w:tcPr>
            <w:tcW w:w="1705"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2,87271</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2.89747</w:t>
            </w:r>
          </w:p>
        </w:tc>
        <w:tc>
          <w:tcPr>
            <w:tcW w:w="180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2,83951</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2,86400</w:t>
            </w:r>
          </w:p>
        </w:tc>
      </w:tr>
      <w:tr w:rsidR="00493A17" w:rsidRPr="00FF7D70" w:rsidTr="002015E4">
        <w:trPr>
          <w:trHeight w:val="432"/>
          <w:jc w:val="center"/>
        </w:trPr>
        <w:tc>
          <w:tcPr>
            <w:tcW w:w="9265" w:type="dxa"/>
            <w:gridSpan w:val="6"/>
            <w:vAlign w:val="center"/>
          </w:tcPr>
          <w:p w:rsidR="00493A17" w:rsidRPr="00FF7D70" w:rsidRDefault="00493A17" w:rsidP="009F63BD">
            <w:pPr>
              <w:jc w:val="center"/>
              <w:rPr>
                <w:rFonts w:ascii="Times New Roman" w:hAnsi="Times New Roman" w:cs="Times New Roman"/>
                <w:b/>
                <w:sz w:val="28"/>
                <w:szCs w:val="28"/>
              </w:rPr>
            </w:pPr>
            <w:r w:rsidRPr="00FF7D70">
              <w:rPr>
                <w:rFonts w:ascii="Times New Roman" w:hAnsi="Times New Roman" w:cs="Times New Roman"/>
                <w:b/>
                <w:sz w:val="28"/>
                <w:szCs w:val="28"/>
              </w:rPr>
              <w:t>ωB97X-D</w:t>
            </w:r>
          </w:p>
        </w:tc>
      </w:tr>
      <w:tr w:rsidR="00493A17" w:rsidRPr="00FF7D70" w:rsidTr="002015E4">
        <w:trPr>
          <w:trHeight w:val="432"/>
          <w:jc w:val="center"/>
        </w:trPr>
        <w:tc>
          <w:tcPr>
            <w:tcW w:w="2520" w:type="dxa"/>
            <w:gridSpan w:val="2"/>
            <w:vAlign w:val="center"/>
          </w:tcPr>
          <w:p w:rsidR="00493A17" w:rsidRPr="00FF7D70" w:rsidRDefault="00493A17" w:rsidP="009F63BD">
            <w:pPr>
              <w:jc w:val="center"/>
              <w:rPr>
                <w:rFonts w:ascii="Times New Roman" w:hAnsi="Times New Roman" w:cs="Times New Roman"/>
                <w:b/>
                <w:sz w:val="28"/>
                <w:szCs w:val="28"/>
              </w:rPr>
            </w:pPr>
            <w:r w:rsidRPr="00FF7D70">
              <w:rPr>
                <w:rFonts w:ascii="Times New Roman" w:hAnsi="Times New Roman" w:cs="Times New Roman"/>
                <w:b/>
                <w:sz w:val="28"/>
                <w:szCs w:val="28"/>
                <w:lang w:val="kk-KZ"/>
              </w:rPr>
              <w:t>Базис жиынтығы</w:t>
            </w:r>
          </w:p>
        </w:tc>
        <w:tc>
          <w:tcPr>
            <w:tcW w:w="3325" w:type="dxa"/>
            <w:gridSpan w:val="2"/>
            <w:vAlign w:val="center"/>
          </w:tcPr>
          <w:p w:rsidR="00493A17" w:rsidRPr="00FF7D70" w:rsidRDefault="00493A17" w:rsidP="009F63BD">
            <w:pPr>
              <w:jc w:val="center"/>
              <w:rPr>
                <w:rFonts w:ascii="Times New Roman" w:hAnsi="Times New Roman" w:cs="Times New Roman"/>
                <w:b/>
                <w:sz w:val="28"/>
                <w:szCs w:val="28"/>
              </w:rPr>
            </w:pPr>
            <w:r w:rsidRPr="00FF7D70">
              <w:rPr>
                <w:rFonts w:ascii="Times New Roman" w:hAnsi="Times New Roman" w:cs="Times New Roman"/>
                <w:b/>
                <w:sz w:val="28"/>
                <w:szCs w:val="28"/>
              </w:rPr>
              <w:t>6-31G(d)</w:t>
            </w:r>
          </w:p>
        </w:tc>
        <w:tc>
          <w:tcPr>
            <w:tcW w:w="3420" w:type="dxa"/>
            <w:gridSpan w:val="2"/>
            <w:vAlign w:val="center"/>
          </w:tcPr>
          <w:p w:rsidR="00493A17" w:rsidRPr="00FF7D70" w:rsidRDefault="00493A17" w:rsidP="009F63BD">
            <w:pPr>
              <w:jc w:val="center"/>
              <w:rPr>
                <w:rFonts w:ascii="Times New Roman" w:hAnsi="Times New Roman" w:cs="Times New Roman"/>
                <w:b/>
                <w:sz w:val="28"/>
                <w:szCs w:val="28"/>
              </w:rPr>
            </w:pPr>
            <w:r w:rsidRPr="00FF7D70">
              <w:rPr>
                <w:rFonts w:ascii="Times New Roman" w:hAnsi="Times New Roman" w:cs="Times New Roman"/>
                <w:b/>
                <w:sz w:val="28"/>
                <w:szCs w:val="28"/>
              </w:rPr>
              <w:t>6-31+G(d,p)</w:t>
            </w:r>
          </w:p>
        </w:tc>
      </w:tr>
      <w:tr w:rsidR="00493A17" w:rsidRPr="00FF7D70" w:rsidTr="002015E4">
        <w:trPr>
          <w:trHeight w:val="432"/>
          <w:jc w:val="center"/>
        </w:trPr>
        <w:tc>
          <w:tcPr>
            <w:tcW w:w="2520" w:type="dxa"/>
            <w:gridSpan w:val="2"/>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lang w:val="kk-KZ"/>
              </w:rPr>
              <w:t>Еріткіш моделі</w:t>
            </w:r>
          </w:p>
        </w:tc>
        <w:tc>
          <w:tcPr>
            <w:tcW w:w="1705"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eastAsia="Calibri" w:hAnsi="Times New Roman" w:cs="Times New Roman"/>
                <w:sz w:val="28"/>
                <w:szCs w:val="28"/>
              </w:rPr>
              <w:t>толуол</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су</w:t>
            </w:r>
          </w:p>
        </w:tc>
        <w:tc>
          <w:tcPr>
            <w:tcW w:w="180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eastAsia="Calibri" w:hAnsi="Times New Roman" w:cs="Times New Roman"/>
                <w:sz w:val="28"/>
                <w:szCs w:val="28"/>
              </w:rPr>
              <w:t>толуол</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су</w:t>
            </w:r>
          </w:p>
        </w:tc>
      </w:tr>
      <w:tr w:rsidR="00493A17" w:rsidRPr="00FF7D70" w:rsidTr="002015E4">
        <w:trPr>
          <w:trHeight w:val="432"/>
          <w:jc w:val="center"/>
        </w:trPr>
        <w:tc>
          <w:tcPr>
            <w:tcW w:w="1081" w:type="dxa"/>
            <w:vMerge w:val="restart"/>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ПпІХ</w:t>
            </w:r>
          </w:p>
        </w:tc>
        <w:tc>
          <w:tcPr>
            <w:tcW w:w="1439" w:type="dxa"/>
            <w:vAlign w:val="center"/>
          </w:tcPr>
          <w:p w:rsidR="00493A17" w:rsidRPr="00FF7D70" w:rsidRDefault="00493A17" w:rsidP="009F63BD">
            <w:pPr>
              <w:jc w:val="center"/>
              <w:rPr>
                <w:rFonts w:ascii="Times New Roman" w:hAnsi="Times New Roman" w:cs="Times New Roman"/>
                <w:sz w:val="32"/>
                <w:szCs w:val="28"/>
              </w:rPr>
            </w:pPr>
            <w:r w:rsidRPr="00FF7D70">
              <w:rPr>
                <w:rFonts w:ascii="Times New Roman" w:hAnsi="Times New Roman" w:cs="Times New Roman"/>
                <w:sz w:val="32"/>
                <w:szCs w:val="28"/>
              </w:rPr>
              <w:t>-</w:t>
            </w:r>
            <w:r w:rsidRPr="00FF7D70">
              <w:rPr>
                <w:rFonts w:ascii="Times New Roman" w:eastAsia="Calibri" w:hAnsi="Times New Roman" w:cs="Times New Roman"/>
                <w:sz w:val="32"/>
                <w:szCs w:val="28"/>
              </w:rPr>
              <w:t>ε</w:t>
            </w:r>
            <w:r w:rsidRPr="00FF7D70">
              <w:rPr>
                <w:rFonts w:ascii="Times New Roman" w:eastAsia="Calibri" w:hAnsi="Times New Roman" w:cs="Times New Roman"/>
                <w:sz w:val="32"/>
                <w:szCs w:val="28"/>
                <w:vertAlign w:val="subscript"/>
              </w:rPr>
              <w:t>байл</w:t>
            </w:r>
          </w:p>
        </w:tc>
        <w:tc>
          <w:tcPr>
            <w:tcW w:w="1705"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6,42597</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6,78190</w:t>
            </w:r>
          </w:p>
        </w:tc>
        <w:tc>
          <w:tcPr>
            <w:tcW w:w="180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6,61047</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6,60393</w:t>
            </w:r>
          </w:p>
        </w:tc>
      </w:tr>
      <w:tr w:rsidR="00493A17" w:rsidRPr="00FF7D70" w:rsidTr="002015E4">
        <w:trPr>
          <w:trHeight w:val="432"/>
          <w:jc w:val="center"/>
        </w:trPr>
        <w:tc>
          <w:tcPr>
            <w:tcW w:w="1081" w:type="dxa"/>
            <w:vMerge/>
            <w:vAlign w:val="center"/>
          </w:tcPr>
          <w:p w:rsidR="00493A17" w:rsidRPr="00FF7D70" w:rsidRDefault="00493A17" w:rsidP="009F63BD">
            <w:pPr>
              <w:jc w:val="center"/>
              <w:rPr>
                <w:rFonts w:ascii="Times New Roman" w:hAnsi="Times New Roman" w:cs="Times New Roman"/>
                <w:sz w:val="28"/>
                <w:szCs w:val="28"/>
              </w:rPr>
            </w:pPr>
          </w:p>
        </w:tc>
        <w:tc>
          <w:tcPr>
            <w:tcW w:w="1439" w:type="dxa"/>
            <w:vAlign w:val="center"/>
          </w:tcPr>
          <w:p w:rsidR="00493A17" w:rsidRPr="00FF7D70" w:rsidRDefault="00493A17" w:rsidP="009F63BD">
            <w:pPr>
              <w:jc w:val="center"/>
              <w:rPr>
                <w:rFonts w:ascii="Times New Roman" w:hAnsi="Times New Roman" w:cs="Times New Roman"/>
                <w:sz w:val="32"/>
                <w:szCs w:val="28"/>
              </w:rPr>
            </w:pPr>
            <w:r w:rsidRPr="00FF7D70">
              <w:rPr>
                <w:rFonts w:ascii="Times New Roman" w:hAnsi="Times New Roman" w:cs="Times New Roman"/>
                <w:sz w:val="32"/>
                <w:szCs w:val="28"/>
              </w:rPr>
              <w:t>-</w:t>
            </w:r>
            <w:r w:rsidRPr="00FF7D70">
              <w:rPr>
                <w:rFonts w:ascii="Times New Roman" w:eastAsia="Calibri" w:hAnsi="Times New Roman" w:cs="Times New Roman"/>
                <w:sz w:val="32"/>
                <w:szCs w:val="28"/>
              </w:rPr>
              <w:t>ε</w:t>
            </w:r>
            <w:r w:rsidRPr="00FF7D70">
              <w:rPr>
                <w:rFonts w:ascii="Times New Roman" w:eastAsia="Calibri" w:hAnsi="Times New Roman" w:cs="Times New Roman"/>
                <w:sz w:val="32"/>
                <w:szCs w:val="28"/>
                <w:vertAlign w:val="subscript"/>
              </w:rPr>
              <w:t>бос</w:t>
            </w:r>
          </w:p>
        </w:tc>
        <w:tc>
          <w:tcPr>
            <w:tcW w:w="1705"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0,81280</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1,18261</w:t>
            </w:r>
          </w:p>
        </w:tc>
        <w:tc>
          <w:tcPr>
            <w:tcW w:w="180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1,04519</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1,00791</w:t>
            </w:r>
          </w:p>
        </w:tc>
      </w:tr>
      <w:tr w:rsidR="00493A17" w:rsidRPr="00FF7D70" w:rsidTr="002015E4">
        <w:trPr>
          <w:trHeight w:val="432"/>
          <w:jc w:val="center"/>
        </w:trPr>
        <w:tc>
          <w:tcPr>
            <w:tcW w:w="1081" w:type="dxa"/>
            <w:vMerge/>
            <w:vAlign w:val="center"/>
          </w:tcPr>
          <w:p w:rsidR="00493A17" w:rsidRPr="00FF7D70" w:rsidRDefault="00493A17" w:rsidP="009F63BD">
            <w:pPr>
              <w:jc w:val="center"/>
              <w:rPr>
                <w:rFonts w:ascii="Times New Roman" w:hAnsi="Times New Roman" w:cs="Times New Roman"/>
                <w:sz w:val="28"/>
                <w:szCs w:val="28"/>
              </w:rPr>
            </w:pPr>
          </w:p>
        </w:tc>
        <w:tc>
          <w:tcPr>
            <w:tcW w:w="1439" w:type="dxa"/>
            <w:vAlign w:val="center"/>
          </w:tcPr>
          <w:p w:rsidR="00493A17" w:rsidRPr="00FF7D70" w:rsidRDefault="00493A17" w:rsidP="009F63BD">
            <w:pPr>
              <w:jc w:val="center"/>
              <w:rPr>
                <w:rFonts w:ascii="Times New Roman" w:hAnsi="Times New Roman" w:cs="Times New Roman"/>
                <w:sz w:val="32"/>
                <w:szCs w:val="28"/>
              </w:rPr>
            </w:pPr>
            <w:r w:rsidRPr="00FF7D70">
              <w:rPr>
                <w:rFonts w:ascii="Times New Roman" w:eastAsia="utkal" w:hAnsi="Times New Roman" w:cs="Times New Roman"/>
                <w:sz w:val="32"/>
                <w:szCs w:val="28"/>
              </w:rPr>
              <w:t>∆</w:t>
            </w:r>
            <w:r w:rsidRPr="00FF7D70">
              <w:rPr>
                <w:rFonts w:ascii="Times New Roman" w:eastAsia="Calibri" w:hAnsi="Times New Roman" w:cs="Times New Roman"/>
                <w:sz w:val="32"/>
                <w:szCs w:val="28"/>
                <w:vertAlign w:val="subscript"/>
              </w:rPr>
              <w:t>байл-бос</w:t>
            </w:r>
          </w:p>
        </w:tc>
        <w:tc>
          <w:tcPr>
            <w:tcW w:w="1705"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5,61317</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5,59929</w:t>
            </w:r>
          </w:p>
        </w:tc>
        <w:tc>
          <w:tcPr>
            <w:tcW w:w="180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5,56528</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5,59602</w:t>
            </w:r>
          </w:p>
        </w:tc>
      </w:tr>
      <w:tr w:rsidR="00493A17" w:rsidRPr="00FF7D70" w:rsidTr="002015E4">
        <w:trPr>
          <w:trHeight w:val="432"/>
          <w:jc w:val="center"/>
        </w:trPr>
        <w:tc>
          <w:tcPr>
            <w:tcW w:w="9265" w:type="dxa"/>
            <w:gridSpan w:val="6"/>
            <w:vAlign w:val="center"/>
          </w:tcPr>
          <w:p w:rsidR="00493A17" w:rsidRPr="00FF7D70" w:rsidRDefault="00493A17" w:rsidP="009F63BD">
            <w:pPr>
              <w:jc w:val="center"/>
              <w:rPr>
                <w:rFonts w:ascii="Times New Roman" w:hAnsi="Times New Roman" w:cs="Times New Roman"/>
                <w:b/>
                <w:sz w:val="28"/>
                <w:szCs w:val="28"/>
              </w:rPr>
            </w:pPr>
            <w:r w:rsidRPr="00FF7D70">
              <w:rPr>
                <w:rFonts w:ascii="Times New Roman" w:hAnsi="Times New Roman" w:cs="Times New Roman"/>
                <w:b/>
                <w:sz w:val="28"/>
                <w:szCs w:val="28"/>
              </w:rPr>
              <w:t>B3LYP</w:t>
            </w:r>
          </w:p>
        </w:tc>
      </w:tr>
      <w:tr w:rsidR="00493A17" w:rsidRPr="00FF7D70" w:rsidTr="002015E4">
        <w:trPr>
          <w:trHeight w:val="432"/>
          <w:jc w:val="center"/>
        </w:trPr>
        <w:tc>
          <w:tcPr>
            <w:tcW w:w="2520" w:type="dxa"/>
            <w:gridSpan w:val="2"/>
            <w:vAlign w:val="center"/>
          </w:tcPr>
          <w:p w:rsidR="00493A17" w:rsidRPr="00FF7D70" w:rsidRDefault="00493A17" w:rsidP="009F63BD">
            <w:pPr>
              <w:jc w:val="center"/>
              <w:rPr>
                <w:rFonts w:ascii="Times New Roman" w:hAnsi="Times New Roman" w:cs="Times New Roman"/>
                <w:b/>
                <w:sz w:val="28"/>
                <w:szCs w:val="28"/>
              </w:rPr>
            </w:pPr>
            <w:r w:rsidRPr="00FF7D70">
              <w:rPr>
                <w:rFonts w:ascii="Times New Roman" w:hAnsi="Times New Roman" w:cs="Times New Roman"/>
                <w:b/>
                <w:sz w:val="28"/>
                <w:szCs w:val="28"/>
                <w:lang w:val="kk-KZ"/>
              </w:rPr>
              <w:t>Базис жиынтығы</w:t>
            </w:r>
          </w:p>
        </w:tc>
        <w:tc>
          <w:tcPr>
            <w:tcW w:w="3325" w:type="dxa"/>
            <w:gridSpan w:val="2"/>
            <w:vAlign w:val="center"/>
          </w:tcPr>
          <w:p w:rsidR="00493A17" w:rsidRPr="00FF7D70" w:rsidRDefault="00493A17" w:rsidP="009F63BD">
            <w:pPr>
              <w:jc w:val="center"/>
              <w:rPr>
                <w:rFonts w:ascii="Times New Roman" w:hAnsi="Times New Roman" w:cs="Times New Roman"/>
                <w:b/>
                <w:sz w:val="28"/>
                <w:szCs w:val="28"/>
              </w:rPr>
            </w:pPr>
            <w:r w:rsidRPr="00FF7D70">
              <w:rPr>
                <w:rFonts w:ascii="Times New Roman" w:hAnsi="Times New Roman" w:cs="Times New Roman"/>
                <w:b/>
                <w:sz w:val="28"/>
                <w:szCs w:val="28"/>
              </w:rPr>
              <w:t>6-31G(d)</w:t>
            </w:r>
          </w:p>
        </w:tc>
        <w:tc>
          <w:tcPr>
            <w:tcW w:w="3420" w:type="dxa"/>
            <w:gridSpan w:val="2"/>
            <w:vAlign w:val="center"/>
          </w:tcPr>
          <w:p w:rsidR="00493A17" w:rsidRPr="00FF7D70" w:rsidRDefault="00493A17" w:rsidP="009F63BD">
            <w:pPr>
              <w:jc w:val="center"/>
              <w:rPr>
                <w:rFonts w:ascii="Times New Roman" w:hAnsi="Times New Roman" w:cs="Times New Roman"/>
                <w:b/>
                <w:sz w:val="28"/>
                <w:szCs w:val="28"/>
              </w:rPr>
            </w:pPr>
            <w:r w:rsidRPr="00FF7D70">
              <w:rPr>
                <w:rFonts w:ascii="Times New Roman" w:hAnsi="Times New Roman" w:cs="Times New Roman"/>
                <w:b/>
                <w:sz w:val="28"/>
                <w:szCs w:val="28"/>
              </w:rPr>
              <w:t>6-31+G(d,p)</w:t>
            </w:r>
          </w:p>
        </w:tc>
      </w:tr>
      <w:tr w:rsidR="00493A17" w:rsidRPr="00FF7D70" w:rsidTr="002015E4">
        <w:trPr>
          <w:trHeight w:val="432"/>
          <w:jc w:val="center"/>
        </w:trPr>
        <w:tc>
          <w:tcPr>
            <w:tcW w:w="2520" w:type="dxa"/>
            <w:gridSpan w:val="2"/>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lang w:val="kk-KZ"/>
              </w:rPr>
              <w:t xml:space="preserve">Еріткіш </w:t>
            </w:r>
          </w:p>
        </w:tc>
        <w:tc>
          <w:tcPr>
            <w:tcW w:w="1705"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eastAsia="Calibri" w:hAnsi="Times New Roman" w:cs="Times New Roman"/>
                <w:sz w:val="28"/>
                <w:szCs w:val="28"/>
              </w:rPr>
              <w:t>толуол</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су</w:t>
            </w:r>
          </w:p>
        </w:tc>
        <w:tc>
          <w:tcPr>
            <w:tcW w:w="180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eastAsia="Calibri" w:hAnsi="Times New Roman" w:cs="Times New Roman"/>
                <w:sz w:val="28"/>
                <w:szCs w:val="28"/>
              </w:rPr>
              <w:t>толуол</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су</w:t>
            </w:r>
          </w:p>
        </w:tc>
      </w:tr>
      <w:tr w:rsidR="00493A17" w:rsidRPr="00FF7D70" w:rsidTr="002015E4">
        <w:trPr>
          <w:trHeight w:val="432"/>
          <w:jc w:val="center"/>
        </w:trPr>
        <w:tc>
          <w:tcPr>
            <w:tcW w:w="1081" w:type="dxa"/>
            <w:vMerge w:val="restart"/>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ПФа</w:t>
            </w:r>
          </w:p>
        </w:tc>
        <w:tc>
          <w:tcPr>
            <w:tcW w:w="1439" w:type="dxa"/>
            <w:vAlign w:val="center"/>
          </w:tcPr>
          <w:p w:rsidR="00493A17" w:rsidRPr="00FF7D70" w:rsidRDefault="00493A17" w:rsidP="009F63BD">
            <w:pPr>
              <w:jc w:val="center"/>
              <w:rPr>
                <w:rFonts w:ascii="Times New Roman" w:hAnsi="Times New Roman" w:cs="Times New Roman"/>
                <w:sz w:val="32"/>
                <w:szCs w:val="28"/>
              </w:rPr>
            </w:pPr>
            <w:r w:rsidRPr="00FF7D70">
              <w:rPr>
                <w:rFonts w:ascii="Times New Roman" w:hAnsi="Times New Roman" w:cs="Times New Roman"/>
                <w:sz w:val="32"/>
                <w:szCs w:val="28"/>
              </w:rPr>
              <w:t>-</w:t>
            </w:r>
            <w:r w:rsidRPr="00FF7D70">
              <w:rPr>
                <w:rFonts w:ascii="Times New Roman" w:eastAsia="Calibri" w:hAnsi="Times New Roman" w:cs="Times New Roman"/>
                <w:sz w:val="32"/>
                <w:szCs w:val="28"/>
              </w:rPr>
              <w:t>ε</w:t>
            </w:r>
            <w:r w:rsidRPr="00FF7D70">
              <w:rPr>
                <w:rFonts w:ascii="Times New Roman" w:eastAsia="Calibri" w:hAnsi="Times New Roman" w:cs="Times New Roman"/>
                <w:sz w:val="32"/>
                <w:szCs w:val="28"/>
                <w:vertAlign w:val="subscript"/>
              </w:rPr>
              <w:t>байл</w:t>
            </w:r>
          </w:p>
        </w:tc>
        <w:tc>
          <w:tcPr>
            <w:tcW w:w="1705" w:type="dxa"/>
            <w:vAlign w:val="center"/>
          </w:tcPr>
          <w:p w:rsidR="00493A17" w:rsidRPr="00FF7D70" w:rsidRDefault="00493A17" w:rsidP="009F63BD">
            <w:pPr>
              <w:jc w:val="center"/>
              <w:rPr>
                <w:rFonts w:ascii="Times New Roman" w:eastAsia="Calibri" w:hAnsi="Times New Roman" w:cs="Times New Roman"/>
                <w:sz w:val="28"/>
                <w:szCs w:val="28"/>
              </w:rPr>
            </w:pPr>
            <w:r w:rsidRPr="00FF7D70">
              <w:rPr>
                <w:rFonts w:ascii="Times New Roman" w:eastAsia="Calibri" w:hAnsi="Times New Roman" w:cs="Times New Roman"/>
                <w:sz w:val="28"/>
                <w:szCs w:val="28"/>
              </w:rPr>
              <w:t>4,91955</w:t>
            </w:r>
          </w:p>
        </w:tc>
        <w:tc>
          <w:tcPr>
            <w:tcW w:w="1620" w:type="dxa"/>
            <w:vAlign w:val="center"/>
          </w:tcPr>
          <w:p w:rsidR="00493A17" w:rsidRPr="00FF7D70" w:rsidRDefault="00493A17" w:rsidP="009F63BD">
            <w:pPr>
              <w:jc w:val="center"/>
              <w:rPr>
                <w:rFonts w:ascii="Times New Roman" w:eastAsia="Calibri" w:hAnsi="Times New Roman" w:cs="Times New Roman"/>
                <w:sz w:val="28"/>
                <w:szCs w:val="28"/>
              </w:rPr>
            </w:pPr>
            <w:r w:rsidRPr="00FF7D70">
              <w:rPr>
                <w:rFonts w:ascii="Times New Roman" w:eastAsia="Calibri" w:hAnsi="Times New Roman" w:cs="Times New Roman"/>
                <w:sz w:val="28"/>
                <w:szCs w:val="28"/>
              </w:rPr>
              <w:t>5,00526</w:t>
            </w:r>
          </w:p>
        </w:tc>
        <w:tc>
          <w:tcPr>
            <w:tcW w:w="180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5,15955</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5,21506</w:t>
            </w:r>
          </w:p>
        </w:tc>
      </w:tr>
      <w:tr w:rsidR="00493A17" w:rsidRPr="00FF7D70" w:rsidTr="002015E4">
        <w:trPr>
          <w:trHeight w:val="432"/>
          <w:jc w:val="center"/>
        </w:trPr>
        <w:tc>
          <w:tcPr>
            <w:tcW w:w="1081" w:type="dxa"/>
            <w:vMerge/>
            <w:vAlign w:val="center"/>
          </w:tcPr>
          <w:p w:rsidR="00493A17" w:rsidRPr="00FF7D70" w:rsidRDefault="00493A17" w:rsidP="009F63BD">
            <w:pPr>
              <w:jc w:val="center"/>
              <w:rPr>
                <w:rFonts w:ascii="Times New Roman" w:hAnsi="Times New Roman" w:cs="Times New Roman"/>
                <w:sz w:val="28"/>
                <w:szCs w:val="28"/>
              </w:rPr>
            </w:pPr>
          </w:p>
        </w:tc>
        <w:tc>
          <w:tcPr>
            <w:tcW w:w="1439" w:type="dxa"/>
            <w:vAlign w:val="center"/>
          </w:tcPr>
          <w:p w:rsidR="00493A17" w:rsidRPr="00FF7D70" w:rsidRDefault="00493A17" w:rsidP="009F63BD">
            <w:pPr>
              <w:jc w:val="center"/>
              <w:rPr>
                <w:rFonts w:ascii="Times New Roman" w:hAnsi="Times New Roman" w:cs="Times New Roman"/>
                <w:sz w:val="32"/>
                <w:szCs w:val="28"/>
              </w:rPr>
            </w:pPr>
            <w:r w:rsidRPr="00FF7D70">
              <w:rPr>
                <w:rFonts w:ascii="Times New Roman" w:hAnsi="Times New Roman" w:cs="Times New Roman"/>
                <w:sz w:val="32"/>
                <w:szCs w:val="28"/>
              </w:rPr>
              <w:t>-</w:t>
            </w:r>
            <w:r w:rsidRPr="00FF7D70">
              <w:rPr>
                <w:rFonts w:ascii="Times New Roman" w:eastAsia="Calibri" w:hAnsi="Times New Roman" w:cs="Times New Roman"/>
                <w:sz w:val="32"/>
                <w:szCs w:val="28"/>
              </w:rPr>
              <w:t>ε</w:t>
            </w:r>
            <w:r w:rsidRPr="00FF7D70">
              <w:rPr>
                <w:rFonts w:ascii="Times New Roman" w:eastAsia="Calibri" w:hAnsi="Times New Roman" w:cs="Times New Roman"/>
                <w:sz w:val="32"/>
                <w:szCs w:val="28"/>
                <w:vertAlign w:val="subscript"/>
              </w:rPr>
              <w:t>бос</w:t>
            </w:r>
          </w:p>
        </w:tc>
        <w:tc>
          <w:tcPr>
            <w:tcW w:w="1705"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2,43923</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2,53719</w:t>
            </w:r>
          </w:p>
        </w:tc>
        <w:tc>
          <w:tcPr>
            <w:tcW w:w="180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2,71706</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2,78835</w:t>
            </w:r>
          </w:p>
        </w:tc>
      </w:tr>
      <w:tr w:rsidR="00493A17" w:rsidRPr="00FF7D70" w:rsidTr="002015E4">
        <w:trPr>
          <w:trHeight w:val="432"/>
          <w:jc w:val="center"/>
        </w:trPr>
        <w:tc>
          <w:tcPr>
            <w:tcW w:w="1081" w:type="dxa"/>
            <w:vMerge/>
            <w:vAlign w:val="center"/>
          </w:tcPr>
          <w:p w:rsidR="00493A17" w:rsidRPr="00FF7D70" w:rsidRDefault="00493A17" w:rsidP="009F63BD">
            <w:pPr>
              <w:jc w:val="center"/>
              <w:rPr>
                <w:rFonts w:ascii="Times New Roman" w:hAnsi="Times New Roman" w:cs="Times New Roman"/>
                <w:sz w:val="28"/>
                <w:szCs w:val="28"/>
              </w:rPr>
            </w:pPr>
          </w:p>
        </w:tc>
        <w:tc>
          <w:tcPr>
            <w:tcW w:w="1439" w:type="dxa"/>
            <w:vAlign w:val="center"/>
          </w:tcPr>
          <w:p w:rsidR="00493A17" w:rsidRPr="00FF7D70" w:rsidRDefault="00493A17" w:rsidP="009F63BD">
            <w:pPr>
              <w:jc w:val="center"/>
              <w:rPr>
                <w:rFonts w:ascii="Times New Roman" w:hAnsi="Times New Roman" w:cs="Times New Roman"/>
                <w:sz w:val="32"/>
                <w:szCs w:val="28"/>
              </w:rPr>
            </w:pPr>
            <w:r w:rsidRPr="00FF7D70">
              <w:rPr>
                <w:rFonts w:ascii="Times New Roman" w:eastAsia="utkal" w:hAnsi="Times New Roman" w:cs="Times New Roman"/>
                <w:sz w:val="32"/>
                <w:szCs w:val="28"/>
              </w:rPr>
              <w:t>∆</w:t>
            </w:r>
            <w:r w:rsidRPr="00FF7D70">
              <w:rPr>
                <w:rFonts w:ascii="Times New Roman" w:eastAsia="Calibri" w:hAnsi="Times New Roman" w:cs="Times New Roman"/>
                <w:sz w:val="32"/>
                <w:szCs w:val="28"/>
                <w:vertAlign w:val="subscript"/>
              </w:rPr>
              <w:t>байл-бос</w:t>
            </w:r>
          </w:p>
        </w:tc>
        <w:tc>
          <w:tcPr>
            <w:tcW w:w="1705"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2,48032</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2,46807</w:t>
            </w:r>
          </w:p>
        </w:tc>
        <w:tc>
          <w:tcPr>
            <w:tcW w:w="180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2,44249</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2,42671</w:t>
            </w:r>
          </w:p>
        </w:tc>
      </w:tr>
      <w:tr w:rsidR="00493A17" w:rsidRPr="00FF7D70" w:rsidTr="002015E4">
        <w:trPr>
          <w:trHeight w:val="432"/>
          <w:jc w:val="center"/>
        </w:trPr>
        <w:tc>
          <w:tcPr>
            <w:tcW w:w="9265" w:type="dxa"/>
            <w:gridSpan w:val="6"/>
            <w:vAlign w:val="center"/>
          </w:tcPr>
          <w:p w:rsidR="00493A17" w:rsidRPr="00FF7D70" w:rsidRDefault="00493A17" w:rsidP="009F63BD">
            <w:pPr>
              <w:jc w:val="center"/>
              <w:rPr>
                <w:rFonts w:ascii="Times New Roman" w:hAnsi="Times New Roman" w:cs="Times New Roman"/>
                <w:b/>
                <w:sz w:val="28"/>
                <w:szCs w:val="28"/>
              </w:rPr>
            </w:pPr>
            <w:r w:rsidRPr="00FF7D70">
              <w:rPr>
                <w:rFonts w:ascii="Times New Roman" w:hAnsi="Times New Roman" w:cs="Times New Roman"/>
                <w:b/>
                <w:sz w:val="28"/>
                <w:szCs w:val="28"/>
              </w:rPr>
              <w:t>ωB97X-D</w:t>
            </w:r>
          </w:p>
        </w:tc>
      </w:tr>
      <w:tr w:rsidR="00493A17" w:rsidRPr="00FF7D70" w:rsidTr="002015E4">
        <w:trPr>
          <w:trHeight w:val="432"/>
          <w:jc w:val="center"/>
        </w:trPr>
        <w:tc>
          <w:tcPr>
            <w:tcW w:w="2520" w:type="dxa"/>
            <w:gridSpan w:val="2"/>
            <w:vAlign w:val="center"/>
          </w:tcPr>
          <w:p w:rsidR="00493A17" w:rsidRPr="00FF7D70" w:rsidRDefault="00493A17" w:rsidP="009F63BD">
            <w:pPr>
              <w:jc w:val="center"/>
              <w:rPr>
                <w:rFonts w:ascii="Times New Roman" w:hAnsi="Times New Roman" w:cs="Times New Roman"/>
                <w:b/>
                <w:sz w:val="28"/>
                <w:szCs w:val="28"/>
              </w:rPr>
            </w:pPr>
            <w:r w:rsidRPr="00FF7D70">
              <w:rPr>
                <w:rFonts w:ascii="Times New Roman" w:hAnsi="Times New Roman" w:cs="Times New Roman"/>
                <w:b/>
                <w:sz w:val="28"/>
                <w:szCs w:val="28"/>
                <w:lang w:val="kk-KZ"/>
              </w:rPr>
              <w:t>Базис жиынтығы</w:t>
            </w:r>
          </w:p>
        </w:tc>
        <w:tc>
          <w:tcPr>
            <w:tcW w:w="3325" w:type="dxa"/>
            <w:gridSpan w:val="2"/>
            <w:vAlign w:val="center"/>
          </w:tcPr>
          <w:p w:rsidR="00493A17" w:rsidRPr="00FF7D70" w:rsidRDefault="00493A17" w:rsidP="009F63BD">
            <w:pPr>
              <w:jc w:val="center"/>
              <w:rPr>
                <w:rFonts w:ascii="Times New Roman" w:hAnsi="Times New Roman" w:cs="Times New Roman"/>
                <w:b/>
                <w:sz w:val="28"/>
                <w:szCs w:val="28"/>
              </w:rPr>
            </w:pPr>
            <w:r w:rsidRPr="00FF7D70">
              <w:rPr>
                <w:rFonts w:ascii="Times New Roman" w:hAnsi="Times New Roman" w:cs="Times New Roman"/>
                <w:b/>
                <w:sz w:val="28"/>
                <w:szCs w:val="28"/>
              </w:rPr>
              <w:t>6-31G(d)</w:t>
            </w:r>
          </w:p>
        </w:tc>
        <w:tc>
          <w:tcPr>
            <w:tcW w:w="3420" w:type="dxa"/>
            <w:gridSpan w:val="2"/>
            <w:vAlign w:val="center"/>
          </w:tcPr>
          <w:p w:rsidR="00493A17" w:rsidRPr="00FF7D70" w:rsidRDefault="00493A17" w:rsidP="009F63BD">
            <w:pPr>
              <w:jc w:val="center"/>
              <w:rPr>
                <w:rFonts w:ascii="Times New Roman" w:hAnsi="Times New Roman" w:cs="Times New Roman"/>
                <w:b/>
                <w:sz w:val="28"/>
                <w:szCs w:val="28"/>
              </w:rPr>
            </w:pPr>
            <w:r w:rsidRPr="00FF7D70">
              <w:rPr>
                <w:rFonts w:ascii="Times New Roman" w:hAnsi="Times New Roman" w:cs="Times New Roman"/>
                <w:b/>
                <w:sz w:val="28"/>
                <w:szCs w:val="28"/>
              </w:rPr>
              <w:t>6-31+G(d,p)</w:t>
            </w:r>
          </w:p>
        </w:tc>
      </w:tr>
      <w:tr w:rsidR="00493A17" w:rsidRPr="00FF7D70" w:rsidTr="002015E4">
        <w:trPr>
          <w:trHeight w:val="432"/>
          <w:jc w:val="center"/>
        </w:trPr>
        <w:tc>
          <w:tcPr>
            <w:tcW w:w="2520" w:type="dxa"/>
            <w:gridSpan w:val="2"/>
            <w:vAlign w:val="center"/>
          </w:tcPr>
          <w:p w:rsidR="00493A17" w:rsidRPr="00FF7D70" w:rsidRDefault="00396B8F" w:rsidP="009F63BD">
            <w:pPr>
              <w:jc w:val="center"/>
              <w:rPr>
                <w:rFonts w:ascii="Times New Roman" w:hAnsi="Times New Roman" w:cs="Times New Roman"/>
                <w:sz w:val="28"/>
                <w:szCs w:val="28"/>
              </w:rPr>
            </w:pPr>
            <w:r w:rsidRPr="00FF7D70">
              <w:rPr>
                <w:rFonts w:ascii="Times New Roman" w:hAnsi="Times New Roman" w:cs="Times New Roman"/>
                <w:sz w:val="28"/>
                <w:szCs w:val="28"/>
                <w:lang w:val="kk-KZ"/>
              </w:rPr>
              <w:t>Еріткіш</w:t>
            </w:r>
          </w:p>
        </w:tc>
        <w:tc>
          <w:tcPr>
            <w:tcW w:w="1705"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eastAsia="Calibri" w:hAnsi="Times New Roman" w:cs="Times New Roman"/>
                <w:sz w:val="28"/>
                <w:szCs w:val="28"/>
              </w:rPr>
              <w:t>толуол</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су</w:t>
            </w:r>
          </w:p>
        </w:tc>
        <w:tc>
          <w:tcPr>
            <w:tcW w:w="180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eastAsia="Calibri" w:hAnsi="Times New Roman" w:cs="Times New Roman"/>
                <w:sz w:val="28"/>
                <w:szCs w:val="28"/>
              </w:rPr>
              <w:t>толуол</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су</w:t>
            </w:r>
          </w:p>
        </w:tc>
      </w:tr>
      <w:tr w:rsidR="00493A17" w:rsidRPr="00FF7D70" w:rsidTr="002015E4">
        <w:trPr>
          <w:trHeight w:val="432"/>
          <w:jc w:val="center"/>
        </w:trPr>
        <w:tc>
          <w:tcPr>
            <w:tcW w:w="1081" w:type="dxa"/>
            <w:vMerge w:val="restart"/>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ПФа</w:t>
            </w:r>
          </w:p>
        </w:tc>
        <w:tc>
          <w:tcPr>
            <w:tcW w:w="1439" w:type="dxa"/>
            <w:vAlign w:val="center"/>
          </w:tcPr>
          <w:p w:rsidR="00493A17" w:rsidRPr="00FF7D70" w:rsidRDefault="00493A17" w:rsidP="009F63BD">
            <w:pPr>
              <w:jc w:val="center"/>
              <w:rPr>
                <w:rFonts w:ascii="Times New Roman" w:hAnsi="Times New Roman" w:cs="Times New Roman"/>
                <w:sz w:val="32"/>
                <w:szCs w:val="28"/>
              </w:rPr>
            </w:pPr>
            <w:r w:rsidRPr="00FF7D70">
              <w:rPr>
                <w:rFonts w:ascii="Times New Roman" w:hAnsi="Times New Roman" w:cs="Times New Roman"/>
                <w:sz w:val="32"/>
                <w:szCs w:val="28"/>
              </w:rPr>
              <w:t>-</w:t>
            </w:r>
            <w:r w:rsidRPr="00FF7D70">
              <w:rPr>
                <w:rFonts w:ascii="Times New Roman" w:eastAsia="Calibri" w:hAnsi="Times New Roman" w:cs="Times New Roman"/>
                <w:sz w:val="32"/>
                <w:szCs w:val="28"/>
              </w:rPr>
              <w:t>ε</w:t>
            </w:r>
            <w:r w:rsidRPr="00FF7D70">
              <w:rPr>
                <w:rFonts w:ascii="Times New Roman" w:eastAsia="Calibri" w:hAnsi="Times New Roman" w:cs="Times New Roman"/>
                <w:sz w:val="32"/>
                <w:szCs w:val="28"/>
                <w:vertAlign w:val="subscript"/>
              </w:rPr>
              <w:t>байл</w:t>
            </w:r>
          </w:p>
        </w:tc>
        <w:tc>
          <w:tcPr>
            <w:tcW w:w="1705"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6,40965</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6,58135</w:t>
            </w:r>
          </w:p>
        </w:tc>
        <w:tc>
          <w:tcPr>
            <w:tcW w:w="180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6,61155</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6,76884</w:t>
            </w:r>
          </w:p>
        </w:tc>
      </w:tr>
      <w:tr w:rsidR="00493A17" w:rsidRPr="00FF7D70" w:rsidTr="002015E4">
        <w:trPr>
          <w:trHeight w:val="432"/>
          <w:jc w:val="center"/>
        </w:trPr>
        <w:tc>
          <w:tcPr>
            <w:tcW w:w="1081" w:type="dxa"/>
            <w:vMerge/>
            <w:vAlign w:val="center"/>
          </w:tcPr>
          <w:p w:rsidR="00493A17" w:rsidRPr="00FF7D70" w:rsidRDefault="00493A17" w:rsidP="009F63BD">
            <w:pPr>
              <w:jc w:val="center"/>
              <w:rPr>
                <w:rFonts w:ascii="Times New Roman" w:hAnsi="Times New Roman" w:cs="Times New Roman"/>
                <w:sz w:val="28"/>
                <w:szCs w:val="28"/>
              </w:rPr>
            </w:pPr>
          </w:p>
        </w:tc>
        <w:tc>
          <w:tcPr>
            <w:tcW w:w="1439" w:type="dxa"/>
            <w:vAlign w:val="center"/>
          </w:tcPr>
          <w:p w:rsidR="00493A17" w:rsidRPr="00FF7D70" w:rsidRDefault="00493A17" w:rsidP="009F63BD">
            <w:pPr>
              <w:jc w:val="center"/>
              <w:rPr>
                <w:rFonts w:ascii="Times New Roman" w:hAnsi="Times New Roman" w:cs="Times New Roman"/>
                <w:sz w:val="32"/>
                <w:szCs w:val="28"/>
              </w:rPr>
            </w:pPr>
            <w:r w:rsidRPr="00FF7D70">
              <w:rPr>
                <w:rFonts w:ascii="Times New Roman" w:hAnsi="Times New Roman" w:cs="Times New Roman"/>
                <w:sz w:val="32"/>
                <w:szCs w:val="28"/>
              </w:rPr>
              <w:t>-</w:t>
            </w:r>
            <w:r w:rsidRPr="00FF7D70">
              <w:rPr>
                <w:rFonts w:ascii="Times New Roman" w:eastAsia="Calibri" w:hAnsi="Times New Roman" w:cs="Times New Roman"/>
                <w:sz w:val="32"/>
                <w:szCs w:val="28"/>
              </w:rPr>
              <w:t>ε</w:t>
            </w:r>
            <w:r w:rsidRPr="00FF7D70">
              <w:rPr>
                <w:rFonts w:ascii="Times New Roman" w:eastAsia="Calibri" w:hAnsi="Times New Roman" w:cs="Times New Roman"/>
                <w:sz w:val="32"/>
                <w:szCs w:val="28"/>
                <w:vertAlign w:val="subscript"/>
              </w:rPr>
              <w:t>бос</w:t>
            </w:r>
          </w:p>
        </w:tc>
        <w:tc>
          <w:tcPr>
            <w:tcW w:w="1705"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1,03757</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1,15485</w:t>
            </w:r>
          </w:p>
        </w:tc>
        <w:tc>
          <w:tcPr>
            <w:tcW w:w="180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1,27485</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1,37771</w:t>
            </w:r>
          </w:p>
        </w:tc>
      </w:tr>
      <w:tr w:rsidR="00493A17" w:rsidRPr="00FF7D70" w:rsidTr="002015E4">
        <w:trPr>
          <w:trHeight w:val="432"/>
          <w:jc w:val="center"/>
        </w:trPr>
        <w:tc>
          <w:tcPr>
            <w:tcW w:w="1081" w:type="dxa"/>
            <w:vMerge/>
            <w:vAlign w:val="center"/>
          </w:tcPr>
          <w:p w:rsidR="00493A17" w:rsidRPr="00FF7D70" w:rsidRDefault="00493A17" w:rsidP="009F63BD">
            <w:pPr>
              <w:jc w:val="center"/>
              <w:rPr>
                <w:rFonts w:ascii="Times New Roman" w:hAnsi="Times New Roman" w:cs="Times New Roman"/>
                <w:sz w:val="28"/>
                <w:szCs w:val="28"/>
              </w:rPr>
            </w:pPr>
          </w:p>
        </w:tc>
        <w:tc>
          <w:tcPr>
            <w:tcW w:w="1439" w:type="dxa"/>
            <w:vAlign w:val="center"/>
          </w:tcPr>
          <w:p w:rsidR="00493A17" w:rsidRPr="00FF7D70" w:rsidRDefault="00493A17" w:rsidP="009F63BD">
            <w:pPr>
              <w:jc w:val="center"/>
              <w:rPr>
                <w:rFonts w:ascii="Times New Roman" w:hAnsi="Times New Roman" w:cs="Times New Roman"/>
                <w:sz w:val="32"/>
                <w:szCs w:val="28"/>
              </w:rPr>
            </w:pPr>
            <w:r w:rsidRPr="00FF7D70">
              <w:rPr>
                <w:rFonts w:ascii="Times New Roman" w:eastAsia="utkal" w:hAnsi="Times New Roman" w:cs="Times New Roman"/>
                <w:sz w:val="32"/>
                <w:szCs w:val="28"/>
              </w:rPr>
              <w:t>∆</w:t>
            </w:r>
            <w:r w:rsidRPr="00FF7D70">
              <w:rPr>
                <w:rFonts w:ascii="Times New Roman" w:eastAsia="Calibri" w:hAnsi="Times New Roman" w:cs="Times New Roman"/>
                <w:sz w:val="32"/>
                <w:szCs w:val="28"/>
                <w:vertAlign w:val="subscript"/>
              </w:rPr>
              <w:t>байл-бос</w:t>
            </w:r>
          </w:p>
        </w:tc>
        <w:tc>
          <w:tcPr>
            <w:tcW w:w="1705"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5,37208</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5,42650</w:t>
            </w:r>
          </w:p>
        </w:tc>
        <w:tc>
          <w:tcPr>
            <w:tcW w:w="180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5,33670</w:t>
            </w:r>
          </w:p>
        </w:tc>
        <w:tc>
          <w:tcPr>
            <w:tcW w:w="1620" w:type="dxa"/>
            <w:vAlign w:val="center"/>
          </w:tcPr>
          <w:p w:rsidR="00493A17" w:rsidRPr="00FF7D70" w:rsidRDefault="00493A17" w:rsidP="009F63BD">
            <w:pPr>
              <w:jc w:val="center"/>
              <w:rPr>
                <w:rFonts w:ascii="Times New Roman" w:hAnsi="Times New Roman" w:cs="Times New Roman"/>
                <w:sz w:val="28"/>
                <w:szCs w:val="28"/>
              </w:rPr>
            </w:pPr>
            <w:r w:rsidRPr="00FF7D70">
              <w:rPr>
                <w:rFonts w:ascii="Times New Roman" w:hAnsi="Times New Roman" w:cs="Times New Roman"/>
                <w:sz w:val="28"/>
                <w:szCs w:val="28"/>
              </w:rPr>
              <w:t>5,39113</w:t>
            </w:r>
          </w:p>
        </w:tc>
      </w:tr>
    </w:tbl>
    <w:p w:rsidR="00493A17" w:rsidRDefault="00493A17" w:rsidP="009F63BD">
      <w:pPr>
        <w:spacing w:after="0" w:line="240" w:lineRule="auto"/>
        <w:rPr>
          <w:rFonts w:ascii="Times New Roman" w:hAnsi="Times New Roman" w:cs="Times New Roman"/>
          <w:sz w:val="28"/>
          <w:szCs w:val="28"/>
        </w:rPr>
      </w:pPr>
    </w:p>
    <w:p w:rsidR="004E442A" w:rsidRPr="00FF7D70" w:rsidRDefault="004E442A" w:rsidP="004E442A">
      <w:pPr>
        <w:spacing w:after="0" w:line="240" w:lineRule="auto"/>
        <w:ind w:firstLine="720"/>
        <w:jc w:val="both"/>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 xml:space="preserve">Гутерманның төрт-орбиталь моделі болжағандай, алдыңғы төрт, яғни екі </w:t>
      </w:r>
      <w:r w:rsidRPr="00FF7D70">
        <w:rPr>
          <w:rFonts w:ascii="Times New Roman" w:hAnsi="Times New Roman" w:cs="Times New Roman"/>
          <w:sz w:val="28"/>
          <w:szCs w:val="28"/>
          <w:lang w:val="kk-KZ"/>
        </w:rPr>
        <w:t xml:space="preserve">байланыстырушы және екі </w:t>
      </w:r>
      <w:r w:rsidRPr="00FF7D70">
        <w:rPr>
          <w:rFonts w:ascii="Times New Roman" w:eastAsia="Calibri" w:hAnsi="Times New Roman" w:cs="Times New Roman"/>
          <w:sz w:val="28"/>
          <w:szCs w:val="28"/>
          <w:lang w:val="kk-KZ"/>
        </w:rPr>
        <w:t>босаңдатушы орбитальда</w:t>
      </w:r>
      <w:r w:rsidR="000A438E">
        <w:rPr>
          <w:rFonts w:ascii="Times New Roman" w:eastAsia="Calibri" w:hAnsi="Times New Roman" w:cs="Times New Roman"/>
          <w:sz w:val="28"/>
          <w:szCs w:val="28"/>
          <w:lang w:val="kk-KZ"/>
        </w:rPr>
        <w:t xml:space="preserve">р </w:t>
      </w:r>
      <w:r w:rsidRPr="00FF7D70">
        <w:rPr>
          <w:rFonts w:ascii="Times New Roman" w:eastAsia="Calibri" w:hAnsi="Times New Roman" w:cs="Times New Roman"/>
          <w:sz w:val="28"/>
          <w:szCs w:val="28"/>
          <w:lang w:val="kk-KZ"/>
        </w:rPr>
        <w:t xml:space="preserve">ТФТ бойынша ПпІХ мен ПФа молекулалары үшін </w:t>
      </w:r>
      <w:r w:rsidRPr="00FF7D70">
        <w:rPr>
          <w:rFonts w:ascii="Times New Roman" w:hAnsi="Times New Roman" w:cs="Times New Roman"/>
          <w:sz w:val="28"/>
          <w:szCs w:val="28"/>
          <w:lang w:val="kk-KZ"/>
        </w:rPr>
        <w:t xml:space="preserve">B3LYP теория деңгейінде 2,4 – 2,9 еV және </w:t>
      </w:r>
      <w:r w:rsidRPr="00FF7D70">
        <w:rPr>
          <w:rFonts w:ascii="Times New Roman" w:hAnsi="Times New Roman" w:cs="Times New Roman"/>
          <w:sz w:val="28"/>
          <w:szCs w:val="28"/>
        </w:rPr>
        <w:t>ω</w:t>
      </w:r>
      <w:r w:rsidRPr="00FF7D70">
        <w:rPr>
          <w:rFonts w:ascii="Times New Roman" w:hAnsi="Times New Roman" w:cs="Times New Roman"/>
          <w:sz w:val="28"/>
          <w:szCs w:val="28"/>
          <w:lang w:val="kk-KZ"/>
        </w:rPr>
        <w:t>B97X-D теориясы бойынша 5,3 – 5,7 еV құрады. Сондай-ақ, ПпІХ-</w:t>
      </w:r>
      <w:r w:rsidR="00284096">
        <w:rPr>
          <w:rFonts w:ascii="Times New Roman" w:hAnsi="Times New Roman" w:cs="Times New Roman"/>
          <w:sz w:val="28"/>
          <w:szCs w:val="28"/>
          <w:lang w:val="kk-KZ"/>
        </w:rPr>
        <w:t>д</w:t>
      </w:r>
      <w:r w:rsidRPr="00FF7D70">
        <w:rPr>
          <w:rFonts w:ascii="Times New Roman" w:hAnsi="Times New Roman" w:cs="Times New Roman"/>
          <w:sz w:val="28"/>
          <w:szCs w:val="28"/>
          <w:lang w:val="kk-KZ"/>
        </w:rPr>
        <w:t xml:space="preserve">ың </w:t>
      </w:r>
      <w:r w:rsidRPr="00FF7D70">
        <w:rPr>
          <w:rFonts w:ascii="Times New Roman" w:eastAsia="utkal" w:hAnsi="Times New Roman" w:cs="Times New Roman"/>
          <w:sz w:val="28"/>
          <w:szCs w:val="28"/>
          <w:lang w:val="kk-KZ"/>
        </w:rPr>
        <w:t>∆</w:t>
      </w:r>
      <w:r w:rsidRPr="00FF7D70">
        <w:rPr>
          <w:rFonts w:ascii="Times New Roman" w:eastAsia="Calibri" w:hAnsi="Times New Roman" w:cs="Times New Roman"/>
          <w:sz w:val="28"/>
          <w:szCs w:val="28"/>
          <w:vertAlign w:val="subscript"/>
          <w:lang w:val="kk-KZ"/>
        </w:rPr>
        <w:t>байл-бос</w:t>
      </w:r>
      <w:r w:rsidRPr="00FF7D70">
        <w:rPr>
          <w:rFonts w:ascii="Times New Roman" w:eastAsia="Calibri" w:hAnsi="Times New Roman" w:cs="Times New Roman"/>
          <w:sz w:val="28"/>
          <w:szCs w:val="28"/>
          <w:lang w:val="kk-KZ"/>
        </w:rPr>
        <w:t xml:space="preserve"> алшақтық мәндері ПФа молекуласына қарағанда жоғары мәнді көрсетті (47-</w:t>
      </w:r>
      <w:r w:rsidRPr="00FF7D70">
        <w:rPr>
          <w:rFonts w:ascii="Times New Roman" w:eastAsia="Calibri" w:hAnsi="Times New Roman" w:cs="Times New Roman"/>
          <w:sz w:val="28"/>
          <w:szCs w:val="28"/>
          <w:lang w:val="kk-KZ"/>
        </w:rPr>
        <w:lastRenderedPageBreak/>
        <w:t>сурет және 20-кесте). Алайда, ПпІХ-</w:t>
      </w:r>
      <w:r w:rsidR="00284096">
        <w:rPr>
          <w:rFonts w:ascii="Times New Roman" w:eastAsia="Calibri" w:hAnsi="Times New Roman" w:cs="Times New Roman"/>
          <w:sz w:val="28"/>
          <w:szCs w:val="28"/>
          <w:lang w:val="kk-KZ"/>
        </w:rPr>
        <w:t>д</w:t>
      </w:r>
      <w:r w:rsidRPr="00FF7D70">
        <w:rPr>
          <w:rFonts w:ascii="Times New Roman" w:eastAsia="Calibri" w:hAnsi="Times New Roman" w:cs="Times New Roman"/>
          <w:sz w:val="28"/>
          <w:szCs w:val="28"/>
          <w:lang w:val="kk-KZ"/>
        </w:rPr>
        <w:t>ың байл және байл-1 мен бос және бос+1 орбитальдарының энергия айырмашылықтары ПФа молекуласымен салыстырғанда кіші шаманы көрсетті.</w:t>
      </w:r>
    </w:p>
    <w:p w:rsidR="004E442A" w:rsidRPr="004E442A" w:rsidRDefault="004E442A" w:rsidP="009F63BD">
      <w:pPr>
        <w:spacing w:after="0" w:line="240" w:lineRule="auto"/>
        <w:rPr>
          <w:rFonts w:ascii="Times New Roman" w:hAnsi="Times New Roman" w:cs="Times New Roman"/>
          <w:sz w:val="28"/>
          <w:szCs w:val="28"/>
          <w:lang w:val="kk-KZ"/>
        </w:rPr>
      </w:pPr>
    </w:p>
    <w:p w:rsidR="00493A17" w:rsidRPr="00A125E1" w:rsidRDefault="00396B8F"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noProof/>
          <w:sz w:val="28"/>
          <w:szCs w:val="28"/>
        </w:rPr>
        <w:drawing>
          <wp:inline distT="0" distB="0" distL="0" distR="0">
            <wp:extent cx="2882132" cy="2743200"/>
            <wp:effectExtent l="0" t="0" r="0" b="0"/>
            <wp:docPr id="29" name="Рисунок 29" descr="C:\Users\bauyrzhan.myrzakhmet\Desktop\UV&amp;IR\Origin fotos of thesis\ПпІ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auyrzhan.myrzakhmet\Desktop\UV&amp;IR\Origin fotos of thesis\ПпІХ.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929" t="2986" b="14344"/>
                    <a:stretch/>
                  </pic:blipFill>
                  <pic:spPr bwMode="auto">
                    <a:xfrm>
                      <a:off x="0" y="0"/>
                      <a:ext cx="2882132" cy="2743200"/>
                    </a:xfrm>
                    <a:prstGeom prst="rect">
                      <a:avLst/>
                    </a:prstGeom>
                    <a:noFill/>
                    <a:ln>
                      <a:noFill/>
                    </a:ln>
                    <a:extLst>
                      <a:ext uri="{53640926-AAD7-44D8-BBD7-CCE9431645EC}">
                        <a14:shadowObscured xmlns:a14="http://schemas.microsoft.com/office/drawing/2010/main"/>
                      </a:ext>
                    </a:extLst>
                  </pic:spPr>
                </pic:pic>
              </a:graphicData>
            </a:graphic>
          </wp:inline>
        </w:drawing>
      </w:r>
      <w:r w:rsidR="007B7863" w:rsidRPr="00A125E1">
        <w:rPr>
          <w:rFonts w:ascii="Times New Roman" w:hAnsi="Times New Roman" w:cs="Times New Roman"/>
          <w:sz w:val="28"/>
          <w:szCs w:val="28"/>
          <w:lang w:val="kk-KZ"/>
        </w:rPr>
        <w:t xml:space="preserve">   </w:t>
      </w:r>
      <w:r w:rsidRPr="00FF7D70">
        <w:rPr>
          <w:rFonts w:ascii="Times New Roman" w:hAnsi="Times New Roman" w:cs="Times New Roman"/>
          <w:noProof/>
          <w:sz w:val="28"/>
          <w:szCs w:val="28"/>
        </w:rPr>
        <w:drawing>
          <wp:inline distT="0" distB="0" distL="0" distR="0">
            <wp:extent cx="2914048" cy="2743200"/>
            <wp:effectExtent l="0" t="0" r="635" b="0"/>
            <wp:docPr id="30" name="Рисунок 30" descr="C:\Users\bauyrzhan.myrzakhmet\Desktop\UV&amp;IR\Origin fotos of thesis\ПФ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auyrzhan.myrzakhmet\Desktop\UV&amp;IR\Origin fotos of thesis\ПФа.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3121" b="14347"/>
                    <a:stretch/>
                  </pic:blipFill>
                  <pic:spPr bwMode="auto">
                    <a:xfrm>
                      <a:off x="0" y="0"/>
                      <a:ext cx="2914048" cy="2743200"/>
                    </a:xfrm>
                    <a:prstGeom prst="rect">
                      <a:avLst/>
                    </a:prstGeom>
                    <a:noFill/>
                    <a:ln>
                      <a:noFill/>
                    </a:ln>
                    <a:extLst>
                      <a:ext uri="{53640926-AAD7-44D8-BBD7-CCE9431645EC}">
                        <a14:shadowObscured xmlns:a14="http://schemas.microsoft.com/office/drawing/2010/main"/>
                      </a:ext>
                    </a:extLst>
                  </pic:spPr>
                </pic:pic>
              </a:graphicData>
            </a:graphic>
          </wp:inline>
        </w:drawing>
      </w:r>
    </w:p>
    <w:p w:rsidR="00382964" w:rsidRPr="00FF7D70" w:rsidRDefault="00382964" w:rsidP="00382964">
      <w:pPr>
        <w:spacing w:after="0" w:line="240" w:lineRule="auto"/>
        <w:rPr>
          <w:rFonts w:ascii="Times New Roman" w:hAnsi="Times New Roman" w:cs="Times New Roman"/>
          <w:b/>
          <w:sz w:val="28"/>
          <w:szCs w:val="28"/>
          <w:lang w:val="kk-KZ"/>
        </w:rPr>
      </w:pPr>
      <w:r w:rsidRPr="00FF7D70">
        <w:rPr>
          <w:rFonts w:ascii="Times New Roman" w:hAnsi="Times New Roman" w:cs="Times New Roman"/>
          <w:b/>
          <w:sz w:val="28"/>
          <w:szCs w:val="28"/>
          <w:lang w:val="kk-KZ"/>
        </w:rPr>
        <w:t xml:space="preserve">                                      1)                                                               2)</w:t>
      </w:r>
      <w:r w:rsidR="00531612" w:rsidRPr="00FF7D70">
        <w:rPr>
          <w:rFonts w:ascii="Times New Roman" w:hAnsi="Times New Roman" w:cs="Times New Roman"/>
          <w:sz w:val="28"/>
          <w:szCs w:val="28"/>
          <w:lang w:val="kk-KZ"/>
        </w:rPr>
        <w:t xml:space="preserve">              </w:t>
      </w:r>
    </w:p>
    <w:p w:rsidR="00493A17" w:rsidRPr="00FF7D70" w:rsidRDefault="00665B74"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47</w:t>
      </w:r>
      <w:r w:rsidR="00975F5A" w:rsidRPr="00FF7D70">
        <w:rPr>
          <w:rFonts w:ascii="Times New Roman" w:hAnsi="Times New Roman" w:cs="Times New Roman"/>
          <w:sz w:val="28"/>
          <w:szCs w:val="28"/>
          <w:lang w:val="kk-KZ"/>
        </w:rPr>
        <w:t xml:space="preserve"> – </w:t>
      </w:r>
      <w:r w:rsidR="00493A17" w:rsidRPr="00FF7D70">
        <w:rPr>
          <w:rFonts w:ascii="Times New Roman" w:eastAsia="Calibri" w:hAnsi="Times New Roman" w:cs="Times New Roman"/>
          <w:sz w:val="28"/>
          <w:szCs w:val="28"/>
          <w:lang w:val="kk-KZ"/>
        </w:rPr>
        <w:t>Гутерманның төрт-орбиталь моделі үшін</w:t>
      </w:r>
      <w:r w:rsidR="00382964" w:rsidRPr="00FF7D70">
        <w:rPr>
          <w:rFonts w:ascii="Times New Roman" w:eastAsia="Calibri" w:hAnsi="Times New Roman" w:cs="Times New Roman"/>
          <w:sz w:val="28"/>
          <w:szCs w:val="28"/>
          <w:lang w:val="kk-KZ"/>
        </w:rPr>
        <w:t xml:space="preserve"> есептелген орбитальдардың энерг</w:t>
      </w:r>
      <w:r w:rsidR="00493A17" w:rsidRPr="00FF7D70">
        <w:rPr>
          <w:rFonts w:ascii="Times New Roman" w:eastAsia="Calibri" w:hAnsi="Times New Roman" w:cs="Times New Roman"/>
          <w:sz w:val="28"/>
          <w:szCs w:val="28"/>
          <w:lang w:val="kk-KZ"/>
        </w:rPr>
        <w:t>и</w:t>
      </w:r>
      <w:r w:rsidR="00382964" w:rsidRPr="00FF7D70">
        <w:rPr>
          <w:rFonts w:ascii="Times New Roman" w:eastAsia="Calibri" w:hAnsi="Times New Roman" w:cs="Times New Roman"/>
          <w:sz w:val="28"/>
          <w:szCs w:val="28"/>
          <w:lang w:val="kk-KZ"/>
        </w:rPr>
        <w:t>я деңгейлері [</w:t>
      </w:r>
      <w:r w:rsidR="00493A17" w:rsidRPr="00FF7D70">
        <w:rPr>
          <w:rFonts w:ascii="Times New Roman" w:eastAsia="Calibri" w:hAnsi="Times New Roman" w:cs="Times New Roman"/>
          <w:sz w:val="28"/>
          <w:szCs w:val="28"/>
          <w:lang w:val="kk-KZ"/>
        </w:rPr>
        <w:t>ПпІХ</w:t>
      </w:r>
      <w:r w:rsidR="00382964" w:rsidRPr="00FF7D70">
        <w:rPr>
          <w:rFonts w:ascii="Times New Roman" w:eastAsia="Calibri" w:hAnsi="Times New Roman" w:cs="Times New Roman"/>
          <w:sz w:val="28"/>
          <w:szCs w:val="28"/>
          <w:lang w:val="kk-KZ"/>
        </w:rPr>
        <w:t xml:space="preserve"> </w:t>
      </w:r>
      <w:r w:rsidR="00382964" w:rsidRPr="00FF7D70">
        <w:rPr>
          <w:rFonts w:ascii="Times New Roman" w:eastAsia="Calibri" w:hAnsi="Times New Roman" w:cs="Times New Roman"/>
          <w:b/>
          <w:sz w:val="28"/>
          <w:szCs w:val="28"/>
          <w:lang w:val="kk-KZ"/>
        </w:rPr>
        <w:t>(1)</w:t>
      </w:r>
      <w:r w:rsidR="00493A17" w:rsidRPr="00FF7D70">
        <w:rPr>
          <w:rFonts w:ascii="Times New Roman" w:eastAsia="Calibri" w:hAnsi="Times New Roman" w:cs="Times New Roman"/>
          <w:sz w:val="28"/>
          <w:szCs w:val="28"/>
          <w:lang w:val="kk-KZ"/>
        </w:rPr>
        <w:t xml:space="preserve"> және ПФа</w:t>
      </w:r>
      <w:r w:rsidR="00382964" w:rsidRPr="00FF7D70">
        <w:rPr>
          <w:rFonts w:ascii="Times New Roman" w:eastAsia="Calibri" w:hAnsi="Times New Roman" w:cs="Times New Roman"/>
          <w:sz w:val="28"/>
          <w:szCs w:val="28"/>
          <w:lang w:val="kk-KZ"/>
        </w:rPr>
        <w:t xml:space="preserve"> </w:t>
      </w:r>
      <w:r w:rsidR="00382964" w:rsidRPr="00FF7D70">
        <w:rPr>
          <w:rFonts w:ascii="Times New Roman" w:eastAsia="Calibri" w:hAnsi="Times New Roman" w:cs="Times New Roman"/>
          <w:b/>
          <w:sz w:val="28"/>
          <w:szCs w:val="28"/>
          <w:lang w:val="kk-KZ"/>
        </w:rPr>
        <w:t>(2)</w:t>
      </w:r>
      <w:r w:rsidR="00E41899">
        <w:rPr>
          <w:rFonts w:ascii="Times New Roman" w:eastAsia="Calibri" w:hAnsi="Times New Roman" w:cs="Times New Roman"/>
          <w:sz w:val="28"/>
          <w:szCs w:val="28"/>
          <w:lang w:val="kk-KZ"/>
        </w:rPr>
        <w:t xml:space="preserve">; жоғарғы – </w:t>
      </w:r>
      <w:r w:rsidR="00E41899" w:rsidRPr="00FF7D70">
        <w:rPr>
          <w:rFonts w:ascii="Times New Roman" w:hAnsi="Times New Roman" w:cs="Times New Roman"/>
          <w:sz w:val="28"/>
          <w:szCs w:val="28"/>
          <w:lang w:val="kk-KZ"/>
        </w:rPr>
        <w:t>B3LYP</w:t>
      </w:r>
      <w:r w:rsidR="00E41899">
        <w:rPr>
          <w:rFonts w:ascii="Times New Roman" w:hAnsi="Times New Roman" w:cs="Times New Roman"/>
          <w:sz w:val="28"/>
          <w:szCs w:val="28"/>
          <w:lang w:val="kk-KZ"/>
        </w:rPr>
        <w:t xml:space="preserve"> және төменгі – </w:t>
      </w:r>
      <w:r w:rsidR="00E41899" w:rsidRPr="00FF7D70">
        <w:rPr>
          <w:rFonts w:ascii="Times New Roman" w:hAnsi="Times New Roman" w:cs="Times New Roman"/>
          <w:sz w:val="28"/>
          <w:szCs w:val="28"/>
        </w:rPr>
        <w:t>ω</w:t>
      </w:r>
      <w:r w:rsidR="00E41899" w:rsidRPr="00FF7D70">
        <w:rPr>
          <w:rFonts w:ascii="Times New Roman" w:hAnsi="Times New Roman" w:cs="Times New Roman"/>
          <w:sz w:val="28"/>
          <w:szCs w:val="28"/>
          <w:lang w:val="kk-KZ"/>
        </w:rPr>
        <w:t>B97X-D</w:t>
      </w:r>
      <w:r w:rsidR="00382964" w:rsidRPr="00FF7D70">
        <w:rPr>
          <w:rFonts w:ascii="Times New Roman" w:eastAsia="Calibri" w:hAnsi="Times New Roman" w:cs="Times New Roman"/>
          <w:sz w:val="28"/>
          <w:szCs w:val="28"/>
          <w:lang w:val="kk-KZ"/>
        </w:rPr>
        <w:t>]</w:t>
      </w:r>
      <w:r w:rsidR="00493A17" w:rsidRPr="00FF7D70">
        <w:rPr>
          <w:rFonts w:ascii="Times New Roman" w:hAnsi="Times New Roman" w:cs="Times New Roman"/>
          <w:sz w:val="28"/>
          <w:szCs w:val="28"/>
          <w:lang w:val="kk-KZ"/>
        </w:rPr>
        <w:t>.</w:t>
      </w:r>
    </w:p>
    <w:p w:rsidR="00493A17" w:rsidRPr="00FF7D70" w:rsidRDefault="00493A17" w:rsidP="009F63BD">
      <w:pPr>
        <w:spacing w:after="0" w:line="240" w:lineRule="auto"/>
        <w:rPr>
          <w:rFonts w:ascii="Times New Roman" w:hAnsi="Times New Roman" w:cs="Times New Roman"/>
          <w:sz w:val="28"/>
          <w:szCs w:val="28"/>
          <w:lang w:val="kk-KZ"/>
        </w:rPr>
      </w:pPr>
    </w:p>
    <w:p w:rsidR="00493A17" w:rsidRPr="00FF7D70" w:rsidRDefault="00493A17" w:rsidP="002015E4">
      <w:pPr>
        <w:spacing w:after="0" w:line="240" w:lineRule="auto"/>
        <w:ind w:firstLine="720"/>
        <w:jc w:val="both"/>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Спектрден алынған жолақ негізгі күйден диполь бойынша рұқсат етілген қозған күйге ауысу кезінде болатын ең төменгі ауысу энергиясы болып табылады. Себебі, ең төменгі синглетті қозған күй электрон байл</w:t>
      </w:r>
      <w:r w:rsidR="00284096">
        <w:rPr>
          <w:rFonts w:ascii="Times New Roman" w:eastAsia="Calibri" w:hAnsi="Times New Roman" w:cs="Times New Roman"/>
          <w:sz w:val="28"/>
          <w:szCs w:val="28"/>
          <w:lang w:val="kk-KZ"/>
        </w:rPr>
        <w:t>аныстырушы</w:t>
      </w:r>
      <w:r w:rsidRPr="00FF7D70">
        <w:rPr>
          <w:rFonts w:ascii="Times New Roman" w:eastAsia="Calibri" w:hAnsi="Times New Roman" w:cs="Times New Roman"/>
          <w:sz w:val="28"/>
          <w:szCs w:val="28"/>
          <w:lang w:val="kk-KZ"/>
        </w:rPr>
        <w:t xml:space="preserve"> орбита</w:t>
      </w:r>
      <w:r w:rsidR="00284096">
        <w:rPr>
          <w:rFonts w:ascii="Times New Roman" w:eastAsia="Calibri" w:hAnsi="Times New Roman" w:cs="Times New Roman"/>
          <w:sz w:val="28"/>
          <w:szCs w:val="28"/>
          <w:lang w:val="kk-KZ"/>
        </w:rPr>
        <w:t>льд</w:t>
      </w:r>
      <w:r w:rsidRPr="00FF7D70">
        <w:rPr>
          <w:rFonts w:ascii="Times New Roman" w:eastAsia="Calibri" w:hAnsi="Times New Roman" w:cs="Times New Roman"/>
          <w:sz w:val="28"/>
          <w:szCs w:val="28"/>
          <w:lang w:val="kk-KZ"/>
        </w:rPr>
        <w:t>ен бос</w:t>
      </w:r>
      <w:r w:rsidR="00284096">
        <w:rPr>
          <w:rFonts w:ascii="Times New Roman" w:eastAsia="Calibri" w:hAnsi="Times New Roman" w:cs="Times New Roman"/>
          <w:sz w:val="28"/>
          <w:szCs w:val="28"/>
          <w:lang w:val="kk-KZ"/>
        </w:rPr>
        <w:t>аңдатушы орбитальг</w:t>
      </w:r>
      <w:r w:rsidRPr="00FF7D70">
        <w:rPr>
          <w:rFonts w:ascii="Times New Roman" w:eastAsia="Calibri" w:hAnsi="Times New Roman" w:cs="Times New Roman"/>
          <w:sz w:val="28"/>
          <w:szCs w:val="28"/>
          <w:lang w:val="kk-KZ"/>
        </w:rPr>
        <w:t>е барып орналасқанда болатын жалғыз қозған құрылым болып есептеледі. Іс жүзінде, оптикалық жолақ байл пен бос орбитальдарының энергия айырмашылықтары емес, ол S</w:t>
      </w:r>
      <w:r w:rsidRPr="00FF7D70">
        <w:rPr>
          <w:rFonts w:ascii="Times New Roman" w:eastAsia="Calibri" w:hAnsi="Times New Roman" w:cs="Times New Roman"/>
          <w:sz w:val="28"/>
          <w:szCs w:val="28"/>
          <w:vertAlign w:val="subscript"/>
          <w:lang w:val="kk-KZ"/>
        </w:rPr>
        <w:t>0</w:t>
      </w:r>
      <w:r w:rsidRPr="00FF7D70">
        <w:rPr>
          <w:rFonts w:ascii="Times New Roman" w:eastAsia="Calibri" w:hAnsi="Times New Roman" w:cs="Times New Roman"/>
          <w:sz w:val="28"/>
          <w:szCs w:val="28"/>
          <w:lang w:val="kk-KZ"/>
        </w:rPr>
        <w:t xml:space="preserve"> </w:t>
      </w:r>
      <w:r w:rsidR="00284096">
        <w:rPr>
          <w:rFonts w:ascii="Times New Roman" w:eastAsia="Calibri" w:hAnsi="Times New Roman" w:cs="Times New Roman"/>
          <w:sz w:val="28"/>
          <w:szCs w:val="28"/>
          <w:lang w:val="kk-KZ"/>
        </w:rPr>
        <w:t>м</w:t>
      </w:r>
      <w:r w:rsidRPr="00FF7D70">
        <w:rPr>
          <w:rFonts w:ascii="Times New Roman" w:eastAsia="Calibri" w:hAnsi="Times New Roman" w:cs="Times New Roman"/>
          <w:sz w:val="28"/>
          <w:szCs w:val="28"/>
          <w:lang w:val="kk-KZ"/>
        </w:rPr>
        <w:t>ен S</w:t>
      </w:r>
      <w:r w:rsidRPr="00FF7D70">
        <w:rPr>
          <w:rFonts w:ascii="Times New Roman" w:eastAsia="Calibri" w:hAnsi="Times New Roman" w:cs="Times New Roman"/>
          <w:sz w:val="28"/>
          <w:szCs w:val="28"/>
          <w:vertAlign w:val="subscript"/>
          <w:lang w:val="kk-KZ"/>
        </w:rPr>
        <w:t>1</w:t>
      </w:r>
      <w:r w:rsidRPr="00FF7D70">
        <w:rPr>
          <w:rFonts w:ascii="Times New Roman" w:eastAsia="Calibri" w:hAnsi="Times New Roman" w:cs="Times New Roman"/>
          <w:sz w:val="28"/>
          <w:szCs w:val="28"/>
          <w:lang w:val="kk-KZ"/>
        </w:rPr>
        <w:t xml:space="preserve"> күйлерінің энергия айырмашылығын көрсетеді. Алайда, S</w:t>
      </w:r>
      <w:r w:rsidRPr="00FF7D70">
        <w:rPr>
          <w:rFonts w:ascii="Times New Roman" w:eastAsia="Calibri" w:hAnsi="Times New Roman" w:cs="Times New Roman"/>
          <w:sz w:val="28"/>
          <w:szCs w:val="28"/>
          <w:vertAlign w:val="subscript"/>
          <w:lang w:val="kk-KZ"/>
        </w:rPr>
        <w:t xml:space="preserve">1 </w:t>
      </w:r>
      <w:r w:rsidRPr="00FF7D70">
        <w:rPr>
          <w:rFonts w:ascii="Times New Roman" w:eastAsia="Calibri" w:hAnsi="Times New Roman" w:cs="Times New Roman"/>
          <w:sz w:val="28"/>
          <w:szCs w:val="28"/>
          <w:lang w:val="kk-KZ"/>
        </w:rPr>
        <w:t>күйге қозу электронның байл орбиталінен бос орбиталіне ауысуы нәтижесінде орын алса, онда оптикалық жолақ шамамен байл-бос айырмашылығына тең болады.</w:t>
      </w:r>
    </w:p>
    <w:p w:rsidR="004E442A" w:rsidRDefault="00493A17" w:rsidP="00396B8F">
      <w:pPr>
        <w:spacing w:after="0" w:line="240" w:lineRule="auto"/>
        <w:ind w:firstLine="720"/>
        <w:jc w:val="both"/>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 xml:space="preserve">ПпІХ </w:t>
      </w:r>
      <w:r w:rsidR="00284096">
        <w:rPr>
          <w:rFonts w:ascii="Times New Roman" w:eastAsia="Calibri" w:hAnsi="Times New Roman" w:cs="Times New Roman"/>
          <w:sz w:val="28"/>
          <w:szCs w:val="28"/>
          <w:lang w:val="kk-KZ"/>
        </w:rPr>
        <w:t>б</w:t>
      </w:r>
      <w:r w:rsidRPr="00FF7D70">
        <w:rPr>
          <w:rFonts w:ascii="Times New Roman" w:eastAsia="Calibri" w:hAnsi="Times New Roman" w:cs="Times New Roman"/>
          <w:sz w:val="28"/>
          <w:szCs w:val="28"/>
          <w:lang w:val="kk-KZ"/>
        </w:rPr>
        <w:t>ен ПФа молекулаларының ауысуға қатысатын нег</w:t>
      </w:r>
      <w:r w:rsidR="0071601D" w:rsidRPr="00FF7D70">
        <w:rPr>
          <w:rFonts w:ascii="Times New Roman" w:eastAsia="Calibri" w:hAnsi="Times New Roman" w:cs="Times New Roman"/>
          <w:sz w:val="28"/>
          <w:szCs w:val="28"/>
          <w:lang w:val="kk-KZ"/>
        </w:rPr>
        <w:t>ізгі алдыңғы төрт орбитальдары 48</w:t>
      </w:r>
      <w:r w:rsidRPr="00FF7D70">
        <w:rPr>
          <w:rFonts w:ascii="Times New Roman" w:eastAsia="Calibri" w:hAnsi="Times New Roman" w:cs="Times New Roman"/>
          <w:sz w:val="28"/>
          <w:szCs w:val="28"/>
          <w:lang w:val="kk-KZ"/>
        </w:rPr>
        <w:t xml:space="preserve"> және 4</w:t>
      </w:r>
      <w:r w:rsidR="0071601D" w:rsidRPr="00FF7D70">
        <w:rPr>
          <w:rFonts w:ascii="Times New Roman" w:eastAsia="Calibri" w:hAnsi="Times New Roman" w:cs="Times New Roman"/>
          <w:sz w:val="28"/>
          <w:szCs w:val="28"/>
          <w:lang w:val="kk-KZ"/>
        </w:rPr>
        <w:t>9</w:t>
      </w:r>
      <w:r w:rsidR="00284096">
        <w:rPr>
          <w:rFonts w:ascii="Times New Roman" w:eastAsia="Calibri" w:hAnsi="Times New Roman" w:cs="Times New Roman"/>
          <w:sz w:val="28"/>
          <w:szCs w:val="28"/>
          <w:lang w:val="kk-KZ"/>
        </w:rPr>
        <w:t>-</w:t>
      </w:r>
      <w:r w:rsidRPr="00FF7D70">
        <w:rPr>
          <w:rFonts w:ascii="Times New Roman" w:eastAsia="Calibri" w:hAnsi="Times New Roman" w:cs="Times New Roman"/>
          <w:sz w:val="28"/>
          <w:szCs w:val="28"/>
          <w:lang w:val="kk-KZ"/>
        </w:rPr>
        <w:t>суреттерде көрсетілген. Порфирин қосылыстарына сәйкес, π → π</w:t>
      </w:r>
      <w:r w:rsidRPr="00FF7D70">
        <w:rPr>
          <w:rFonts w:ascii="Times New Roman" w:eastAsia="Calibri" w:hAnsi="Times New Roman" w:cs="Times New Roman"/>
          <w:sz w:val="28"/>
          <w:szCs w:val="28"/>
          <w:vertAlign w:val="superscript"/>
          <w:lang w:val="kk-KZ"/>
        </w:rPr>
        <w:t>*</w:t>
      </w:r>
      <w:r w:rsidRPr="00FF7D70">
        <w:rPr>
          <w:rFonts w:ascii="Times New Roman" w:eastAsia="Calibri" w:hAnsi="Times New Roman" w:cs="Times New Roman"/>
          <w:sz w:val="28"/>
          <w:szCs w:val="28"/>
          <w:lang w:val="kk-KZ"/>
        </w:rPr>
        <w:t xml:space="preserve"> ауысуына қатысатын орбитальдар негізінен порфирин макроциклінде орналасқан. Ал, олардың тізбегіне жалғанған карбоксил топтары ауысуға қатыспайтындығын көруге болады. Сондай-ақ, негізгі және бірінші синглетті қозған күйдегі төрт орбитальдардың орналасуында</w:t>
      </w:r>
      <w:r w:rsidR="00284096">
        <w:rPr>
          <w:rFonts w:ascii="Times New Roman" w:eastAsia="Calibri" w:hAnsi="Times New Roman" w:cs="Times New Roman"/>
          <w:sz w:val="28"/>
          <w:szCs w:val="28"/>
          <w:lang w:val="kk-KZ"/>
        </w:rPr>
        <w:t xml:space="preserve"> аса үлкен айырмашылық байқалма</w:t>
      </w:r>
      <w:r w:rsidRPr="00FF7D70">
        <w:rPr>
          <w:rFonts w:ascii="Times New Roman" w:eastAsia="Calibri" w:hAnsi="Times New Roman" w:cs="Times New Roman"/>
          <w:sz w:val="28"/>
          <w:szCs w:val="28"/>
          <w:lang w:val="kk-KZ"/>
        </w:rPr>
        <w:t>ды.</w:t>
      </w:r>
    </w:p>
    <w:p w:rsidR="004E442A" w:rsidRPr="00FF7D70" w:rsidRDefault="004E442A" w:rsidP="004E442A">
      <w:pPr>
        <w:spacing w:after="0" w:line="240" w:lineRule="auto"/>
        <w:ind w:firstLine="720"/>
        <w:jc w:val="both"/>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Гутерманның төрт-орбиталь теориялық моделі бойынша Q жолағы негізгі екі Q</w:t>
      </w:r>
      <w:r w:rsidRPr="00FF7D70">
        <w:rPr>
          <w:rFonts w:ascii="Times New Roman" w:eastAsia="Calibri" w:hAnsi="Times New Roman" w:cs="Times New Roman"/>
          <w:sz w:val="28"/>
          <w:szCs w:val="28"/>
          <w:vertAlign w:val="subscript"/>
          <w:lang w:val="kk-KZ"/>
        </w:rPr>
        <w:t>х</w:t>
      </w:r>
      <w:r w:rsidRPr="00FF7D70">
        <w:rPr>
          <w:rFonts w:ascii="Times New Roman" w:eastAsia="Calibri" w:hAnsi="Times New Roman" w:cs="Times New Roman"/>
          <w:sz w:val="28"/>
          <w:szCs w:val="28"/>
          <w:lang w:val="kk-KZ"/>
        </w:rPr>
        <w:t xml:space="preserve"> және Q</w:t>
      </w:r>
      <w:r w:rsidRPr="00FF7D70">
        <w:rPr>
          <w:rFonts w:ascii="Times New Roman" w:eastAsia="Calibri" w:hAnsi="Times New Roman" w:cs="Times New Roman"/>
          <w:sz w:val="28"/>
          <w:szCs w:val="28"/>
          <w:vertAlign w:val="subscript"/>
          <w:lang w:val="kk-KZ"/>
        </w:rPr>
        <w:t>у</w:t>
      </w:r>
      <w:r w:rsidRPr="00FF7D70">
        <w:rPr>
          <w:rFonts w:ascii="Times New Roman" w:eastAsia="Calibri" w:hAnsi="Times New Roman" w:cs="Times New Roman"/>
          <w:sz w:val="28"/>
          <w:szCs w:val="28"/>
          <w:lang w:val="kk-KZ"/>
        </w:rPr>
        <w:t xml:space="preserve"> электрондық ауысулардан тұрады. Q</w:t>
      </w:r>
      <w:r w:rsidR="00284096">
        <w:rPr>
          <w:rFonts w:ascii="Times New Roman" w:eastAsia="Calibri" w:hAnsi="Times New Roman" w:cs="Times New Roman"/>
          <w:sz w:val="28"/>
          <w:szCs w:val="28"/>
          <w:vertAlign w:val="subscript"/>
          <w:lang w:val="kk-KZ"/>
        </w:rPr>
        <w:t>у</w:t>
      </w:r>
      <w:r w:rsidRPr="00FF7D70">
        <w:rPr>
          <w:rFonts w:ascii="Times New Roman" w:eastAsia="Calibri" w:hAnsi="Times New Roman" w:cs="Times New Roman"/>
          <w:sz w:val="28"/>
          <w:szCs w:val="28"/>
          <w:lang w:val="kk-KZ"/>
        </w:rPr>
        <w:t xml:space="preserve"> ауысу байл</w:t>
      </w:r>
      <w:r w:rsidR="00230CCD" w:rsidRPr="00230CCD">
        <w:rPr>
          <w:rFonts w:ascii="Times New Roman" w:eastAsia="Calibri" w:hAnsi="Times New Roman" w:cs="Times New Roman"/>
          <w:sz w:val="28"/>
          <w:szCs w:val="28"/>
          <w:lang w:val="kk-KZ"/>
        </w:rPr>
        <w:t>-1</w:t>
      </w:r>
      <w:r w:rsidR="00230CCD">
        <w:rPr>
          <w:rFonts w:ascii="Times New Roman" w:eastAsia="Calibri" w:hAnsi="Times New Roman" w:cs="Times New Roman"/>
          <w:sz w:val="28"/>
          <w:szCs w:val="28"/>
          <w:lang w:val="kk-KZ"/>
        </w:rPr>
        <w:t xml:space="preserve"> → бос (қысқаша 1</w:t>
      </w:r>
      <w:r w:rsidRPr="00FF7D70">
        <w:rPr>
          <w:rFonts w:ascii="Times New Roman" w:eastAsia="Calibri" w:hAnsi="Times New Roman" w:cs="Times New Roman"/>
          <w:sz w:val="28"/>
          <w:szCs w:val="28"/>
          <w:lang w:val="kk-KZ"/>
        </w:rPr>
        <w:t xml:space="preserve">-0) және </w:t>
      </w:r>
      <w:r w:rsidR="00230CCD" w:rsidRPr="00FF7D70">
        <w:rPr>
          <w:rFonts w:ascii="Times New Roman" w:eastAsia="Calibri" w:hAnsi="Times New Roman" w:cs="Times New Roman"/>
          <w:sz w:val="28"/>
          <w:szCs w:val="28"/>
          <w:lang w:val="kk-KZ"/>
        </w:rPr>
        <w:t>Q</w:t>
      </w:r>
      <w:r w:rsidR="00284096">
        <w:rPr>
          <w:rFonts w:ascii="Times New Roman" w:eastAsia="Calibri" w:hAnsi="Times New Roman" w:cs="Times New Roman"/>
          <w:sz w:val="28"/>
          <w:szCs w:val="28"/>
          <w:vertAlign w:val="subscript"/>
          <w:lang w:val="kk-KZ"/>
        </w:rPr>
        <w:t>х</w:t>
      </w:r>
      <w:r w:rsidR="00230CCD" w:rsidRPr="00FF7D70">
        <w:rPr>
          <w:rFonts w:ascii="Times New Roman" w:eastAsia="Calibri" w:hAnsi="Times New Roman" w:cs="Times New Roman"/>
          <w:sz w:val="28"/>
          <w:szCs w:val="28"/>
          <w:lang w:val="kk-KZ"/>
        </w:rPr>
        <w:t xml:space="preserve"> </w:t>
      </w:r>
      <w:r w:rsidR="00230CCD">
        <w:rPr>
          <w:rFonts w:ascii="Times New Roman" w:eastAsia="Calibri" w:hAnsi="Times New Roman" w:cs="Times New Roman"/>
          <w:sz w:val="28"/>
          <w:szCs w:val="28"/>
          <w:lang w:val="kk-KZ"/>
        </w:rPr>
        <w:t>байл → бос (0</w:t>
      </w:r>
      <w:r w:rsidRPr="00FF7D70">
        <w:rPr>
          <w:rFonts w:ascii="Times New Roman" w:eastAsia="Calibri" w:hAnsi="Times New Roman" w:cs="Times New Roman"/>
          <w:sz w:val="28"/>
          <w:szCs w:val="28"/>
          <w:lang w:val="kk-KZ"/>
        </w:rPr>
        <w:t>-</w:t>
      </w:r>
      <w:r w:rsidR="00230CCD" w:rsidRPr="00230CCD">
        <w:rPr>
          <w:rFonts w:ascii="Times New Roman" w:eastAsia="Calibri" w:hAnsi="Times New Roman" w:cs="Times New Roman"/>
          <w:sz w:val="28"/>
          <w:szCs w:val="28"/>
          <w:lang w:val="kk-KZ"/>
        </w:rPr>
        <w:t>0</w:t>
      </w:r>
      <w:r w:rsidRPr="00FF7D70">
        <w:rPr>
          <w:rFonts w:ascii="Times New Roman" w:eastAsia="Calibri" w:hAnsi="Times New Roman" w:cs="Times New Roman"/>
          <w:sz w:val="28"/>
          <w:szCs w:val="28"/>
          <w:lang w:val="kk-KZ"/>
        </w:rPr>
        <w:t xml:space="preserve">) электрондық қозу кезінде пайда болады. Ал, </w:t>
      </w:r>
      <w:r w:rsidR="00230CCD" w:rsidRPr="00230CCD">
        <w:rPr>
          <w:rFonts w:ascii="Times New Roman" w:eastAsia="Calibri" w:hAnsi="Times New Roman" w:cs="Times New Roman"/>
          <w:sz w:val="28"/>
          <w:szCs w:val="28"/>
          <w:lang w:val="kk-KZ"/>
        </w:rPr>
        <w:t>Соре</w:t>
      </w:r>
      <w:r w:rsidR="00230CCD">
        <w:rPr>
          <w:rFonts w:ascii="Times New Roman" w:eastAsia="Calibri" w:hAnsi="Times New Roman" w:cs="Times New Roman"/>
          <w:sz w:val="28"/>
          <w:szCs w:val="28"/>
          <w:lang w:val="kk-KZ"/>
        </w:rPr>
        <w:t xml:space="preserve"> жолағы</w:t>
      </w:r>
      <w:r w:rsidRPr="00FF7D70">
        <w:rPr>
          <w:rFonts w:ascii="Times New Roman" w:eastAsia="Calibri" w:hAnsi="Times New Roman" w:cs="Times New Roman"/>
          <w:sz w:val="28"/>
          <w:szCs w:val="28"/>
          <w:lang w:val="kk-KZ"/>
        </w:rPr>
        <w:t xml:space="preserve"> байл-1 → бос</w:t>
      </w:r>
      <w:r w:rsidR="000A438E">
        <w:rPr>
          <w:rFonts w:ascii="Times New Roman" w:eastAsia="Calibri" w:hAnsi="Times New Roman" w:cs="Times New Roman"/>
          <w:sz w:val="28"/>
          <w:szCs w:val="28"/>
          <w:lang w:val="kk-KZ"/>
        </w:rPr>
        <w:t>+1</w:t>
      </w:r>
      <w:r w:rsidRPr="00FF7D70">
        <w:rPr>
          <w:rFonts w:ascii="Times New Roman" w:eastAsia="Calibri" w:hAnsi="Times New Roman" w:cs="Times New Roman"/>
          <w:sz w:val="28"/>
          <w:szCs w:val="28"/>
          <w:lang w:val="kk-KZ"/>
        </w:rPr>
        <w:t xml:space="preserve"> (1-</w:t>
      </w:r>
      <w:r w:rsidR="000A438E">
        <w:rPr>
          <w:rFonts w:ascii="Times New Roman" w:eastAsia="Calibri" w:hAnsi="Times New Roman" w:cs="Times New Roman"/>
          <w:sz w:val="28"/>
          <w:szCs w:val="28"/>
          <w:lang w:val="kk-KZ"/>
        </w:rPr>
        <w:t>1</w:t>
      </w:r>
      <w:r w:rsidRPr="00FF7D70">
        <w:rPr>
          <w:rFonts w:ascii="Times New Roman" w:eastAsia="Calibri" w:hAnsi="Times New Roman" w:cs="Times New Roman"/>
          <w:sz w:val="28"/>
          <w:szCs w:val="28"/>
          <w:lang w:val="kk-KZ"/>
        </w:rPr>
        <w:t xml:space="preserve">) және байл → бос+1 (0-1) электрондық қозу кезінде орын алады. </w:t>
      </w:r>
    </w:p>
    <w:p w:rsidR="00493A17" w:rsidRPr="00FF7D70" w:rsidRDefault="00493A17" w:rsidP="00396B8F">
      <w:pPr>
        <w:spacing w:after="0" w:line="240" w:lineRule="auto"/>
        <w:ind w:firstLine="720"/>
        <w:jc w:val="both"/>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 xml:space="preserve"> </w:t>
      </w:r>
    </w:p>
    <w:p w:rsidR="00493A17" w:rsidRPr="00FF7D70" w:rsidRDefault="00493A17" w:rsidP="009F63BD">
      <w:pPr>
        <w:spacing w:after="0" w:line="240" w:lineRule="auto"/>
        <w:jc w:val="center"/>
        <w:rPr>
          <w:rFonts w:ascii="Times New Roman" w:eastAsia="Calibri" w:hAnsi="Times New Roman" w:cs="Times New Roman"/>
          <w:sz w:val="28"/>
          <w:szCs w:val="28"/>
          <w:lang w:val="kk-KZ"/>
        </w:rPr>
      </w:pPr>
      <w:r w:rsidRPr="00FF7D70">
        <w:rPr>
          <w:rFonts w:ascii="Times New Roman" w:eastAsia="Calibri" w:hAnsi="Times New Roman" w:cs="Times New Roman"/>
          <w:noProof/>
          <w:sz w:val="28"/>
          <w:szCs w:val="28"/>
        </w:rPr>
        <w:lastRenderedPageBreak/>
        <w:drawing>
          <wp:inline distT="0" distB="0" distL="0" distR="0" wp14:anchorId="773BD9BE" wp14:editId="4E1D5053">
            <wp:extent cx="1348632" cy="1645920"/>
            <wp:effectExtent l="0" t="0" r="4445" b="0"/>
            <wp:docPr id="90" name="Рисунок 90" descr="C:\Users\bauyrzhan.myrzakhmet\Desktop\UV&amp;IR\NTOs\6-31G(d)\WB97XD\PpIX\PpIX_wg\homo_w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uyrzhan.myrzakhmet\Desktop\UV&amp;IR\NTOs\6-31G(d)\WB97XD\PpIX\PpIX_wg\homo_wg.tif"/>
                    <pic:cNvPicPr>
                      <a:picLocks noChangeAspect="1" noChangeArrowheads="1"/>
                    </pic:cNvPicPr>
                  </pic:nvPicPr>
                  <pic:blipFill rotWithShape="1">
                    <a:blip r:embed="rId89" cstate="print">
                      <a:extLst>
                        <a:ext uri="{BEBA8EAE-BF5A-486C-A8C5-ECC9F3942E4B}">
                          <a14:imgProps xmlns:a14="http://schemas.microsoft.com/office/drawing/2010/main">
                            <a14:imgLayer r:embed="rId90">
                              <a14:imgEffect>
                                <a14:backgroundRemoval t="4429" b="94056" l="24129" r="86153"/>
                              </a14:imgEffect>
                            </a14:imgLayer>
                          </a14:imgProps>
                        </a:ext>
                        <a:ext uri="{28A0092B-C50C-407E-A947-70E740481C1C}">
                          <a14:useLocalDpi xmlns:a14="http://schemas.microsoft.com/office/drawing/2010/main" val="0"/>
                        </a:ext>
                      </a:extLst>
                    </a:blip>
                    <a:srcRect l="30625" t="15546" r="28429" b="14213"/>
                    <a:stretch/>
                  </pic:blipFill>
                  <pic:spPr bwMode="auto">
                    <a:xfrm>
                      <a:off x="0" y="0"/>
                      <a:ext cx="1348632" cy="1645920"/>
                    </a:xfrm>
                    <a:prstGeom prst="rect">
                      <a:avLst/>
                    </a:prstGeom>
                    <a:noFill/>
                    <a:ln>
                      <a:noFill/>
                    </a:ln>
                    <a:extLst>
                      <a:ext uri="{53640926-AAD7-44D8-BBD7-CCE9431645EC}">
                        <a14:shadowObscured xmlns:a14="http://schemas.microsoft.com/office/drawing/2010/main"/>
                      </a:ext>
                    </a:extLst>
                  </pic:spPr>
                </pic:pic>
              </a:graphicData>
            </a:graphic>
          </wp:inline>
        </w:drawing>
      </w:r>
      <w:r w:rsidRPr="00FF7D70">
        <w:rPr>
          <w:rFonts w:ascii="Times New Roman" w:eastAsia="Calibri" w:hAnsi="Times New Roman" w:cs="Times New Roman"/>
          <w:sz w:val="28"/>
          <w:szCs w:val="28"/>
          <w:lang w:val="kk-KZ"/>
        </w:rPr>
        <w:t xml:space="preserve">  </w:t>
      </w:r>
      <w:r w:rsidRPr="00FF7D70">
        <w:rPr>
          <w:rFonts w:ascii="Times New Roman" w:eastAsia="Calibri" w:hAnsi="Times New Roman" w:cs="Times New Roman"/>
          <w:noProof/>
          <w:sz w:val="28"/>
          <w:szCs w:val="28"/>
        </w:rPr>
        <w:drawing>
          <wp:inline distT="0" distB="0" distL="0" distR="0" wp14:anchorId="559F5532" wp14:editId="5C943F39">
            <wp:extent cx="1340348" cy="1645920"/>
            <wp:effectExtent l="0" t="0" r="0" b="0"/>
            <wp:docPr id="91" name="Рисунок 91" descr="C:\Users\bauyrzhan.myrzakhmet\Desktop\UV&amp;IR\NTOs\6-31G(d)\WB97XD\PpIX\PpIX_wg\homo-1_w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uyrzhan.myrzakhmet\Desktop\UV&amp;IR\NTOs\6-31G(d)\WB97XD\PpIX\PpIX_wg\homo-1_wg.tif"/>
                    <pic:cNvPicPr>
                      <a:picLocks noChangeAspect="1" noChangeArrowheads="1"/>
                    </pic:cNvPicPr>
                  </pic:nvPicPr>
                  <pic:blipFill rotWithShape="1">
                    <a:blip r:embed="rId91" cstate="print">
                      <a:extLst>
                        <a:ext uri="{BEBA8EAE-BF5A-486C-A8C5-ECC9F3942E4B}">
                          <a14:imgProps xmlns:a14="http://schemas.microsoft.com/office/drawing/2010/main">
                            <a14:imgLayer r:embed="rId92">
                              <a14:imgEffect>
                                <a14:backgroundRemoval t="4122" b="96237" l="13248" r="83312"/>
                              </a14:imgEffect>
                            </a14:imgLayer>
                          </a14:imgProps>
                        </a:ext>
                        <a:ext uri="{28A0092B-C50C-407E-A947-70E740481C1C}">
                          <a14:useLocalDpi xmlns:a14="http://schemas.microsoft.com/office/drawing/2010/main" val="0"/>
                        </a:ext>
                      </a:extLst>
                    </a:blip>
                    <a:srcRect l="30519" t="15394" r="28434" b="13759"/>
                    <a:stretch/>
                  </pic:blipFill>
                  <pic:spPr bwMode="auto">
                    <a:xfrm>
                      <a:off x="0" y="0"/>
                      <a:ext cx="1340348" cy="1645920"/>
                    </a:xfrm>
                    <a:prstGeom prst="rect">
                      <a:avLst/>
                    </a:prstGeom>
                    <a:noFill/>
                    <a:ln>
                      <a:noFill/>
                    </a:ln>
                    <a:extLst>
                      <a:ext uri="{53640926-AAD7-44D8-BBD7-CCE9431645EC}">
                        <a14:shadowObscured xmlns:a14="http://schemas.microsoft.com/office/drawing/2010/main"/>
                      </a:ext>
                    </a:extLst>
                  </pic:spPr>
                </pic:pic>
              </a:graphicData>
            </a:graphic>
          </wp:inline>
        </w:drawing>
      </w:r>
      <w:r w:rsidRPr="00FF7D70">
        <w:rPr>
          <w:rFonts w:ascii="Times New Roman" w:eastAsia="Calibri" w:hAnsi="Times New Roman" w:cs="Times New Roman"/>
          <w:sz w:val="28"/>
          <w:szCs w:val="28"/>
          <w:lang w:val="kk-KZ"/>
        </w:rPr>
        <w:t xml:space="preserve">  </w:t>
      </w:r>
      <w:r w:rsidRPr="00FF7D70">
        <w:rPr>
          <w:rFonts w:ascii="Times New Roman" w:eastAsia="Calibri" w:hAnsi="Times New Roman" w:cs="Times New Roman"/>
          <w:noProof/>
          <w:sz w:val="28"/>
          <w:szCs w:val="28"/>
        </w:rPr>
        <w:drawing>
          <wp:inline distT="0" distB="0" distL="0" distR="0" wp14:anchorId="3E4A424D" wp14:editId="41DE6096">
            <wp:extent cx="1336223" cy="1645920"/>
            <wp:effectExtent l="0" t="0" r="0" b="0"/>
            <wp:docPr id="92" name="Рисунок 92" descr="C:\Users\bauyrzhan.myrzakhmet\Desktop\UV&amp;IR\NTOs\6-31G(d)\WB97XD\PpIX\PpIX_wg\lumo_w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uyrzhan.myrzakhmet\Desktop\UV&amp;IR\NTOs\6-31G(d)\WB97XD\PpIX\PpIX_wg\lumo_wg.tif"/>
                    <pic:cNvPicPr>
                      <a:picLocks noChangeAspect="1" noChangeArrowheads="1"/>
                    </pic:cNvPicPr>
                  </pic:nvPicPr>
                  <pic:blipFill rotWithShape="1">
                    <a:blip r:embed="rId93" cstate="print">
                      <a:extLst>
                        <a:ext uri="{BEBA8EAE-BF5A-486C-A8C5-ECC9F3942E4B}">
                          <a14:imgProps xmlns:a14="http://schemas.microsoft.com/office/drawing/2010/main">
                            <a14:imgLayer r:embed="rId94">
                              <a14:imgEffect>
                                <a14:backgroundRemoval t="6061" b="96737" l="19818" r="87728"/>
                              </a14:imgEffect>
                            </a14:imgLayer>
                          </a14:imgProps>
                        </a:ext>
                        <a:ext uri="{28A0092B-C50C-407E-A947-70E740481C1C}">
                          <a14:useLocalDpi xmlns:a14="http://schemas.microsoft.com/office/drawing/2010/main" val="0"/>
                        </a:ext>
                      </a:extLst>
                    </a:blip>
                    <a:srcRect l="30625" t="15393" r="28541" b="13909"/>
                    <a:stretch/>
                  </pic:blipFill>
                  <pic:spPr bwMode="auto">
                    <a:xfrm>
                      <a:off x="0" y="0"/>
                      <a:ext cx="1336223" cy="1645920"/>
                    </a:xfrm>
                    <a:prstGeom prst="rect">
                      <a:avLst/>
                    </a:prstGeom>
                    <a:noFill/>
                    <a:ln>
                      <a:noFill/>
                    </a:ln>
                    <a:extLst>
                      <a:ext uri="{53640926-AAD7-44D8-BBD7-CCE9431645EC}">
                        <a14:shadowObscured xmlns:a14="http://schemas.microsoft.com/office/drawing/2010/main"/>
                      </a:ext>
                    </a:extLst>
                  </pic:spPr>
                </pic:pic>
              </a:graphicData>
            </a:graphic>
          </wp:inline>
        </w:drawing>
      </w:r>
      <w:r w:rsidRPr="00FF7D70">
        <w:rPr>
          <w:rFonts w:ascii="Times New Roman" w:eastAsia="Calibri" w:hAnsi="Times New Roman" w:cs="Times New Roman"/>
          <w:sz w:val="28"/>
          <w:szCs w:val="28"/>
          <w:lang w:val="kk-KZ"/>
        </w:rPr>
        <w:t xml:space="preserve">  </w:t>
      </w:r>
      <w:r w:rsidRPr="00FF7D70">
        <w:rPr>
          <w:rFonts w:ascii="Times New Roman" w:eastAsia="Calibri" w:hAnsi="Times New Roman" w:cs="Times New Roman"/>
          <w:noProof/>
          <w:sz w:val="28"/>
          <w:szCs w:val="28"/>
        </w:rPr>
        <w:drawing>
          <wp:inline distT="0" distB="0" distL="0" distR="0" wp14:anchorId="0B2C2174" wp14:editId="370C1324">
            <wp:extent cx="1346027" cy="1645920"/>
            <wp:effectExtent l="0" t="0" r="6985" b="0"/>
            <wp:docPr id="93" name="Рисунок 93" descr="C:\Users\bauyrzhan.myrzakhmet\Desktop\UV&amp;IR\NTOs\6-31G(d)\WB97XD\PpIX\PpIX_wg\lumo+1_w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uyrzhan.myrzakhmet\Desktop\UV&amp;IR\NTOs\6-31G(d)\WB97XD\PpIX\PpIX_wg\lumo+1_wg.tif"/>
                    <pic:cNvPicPr>
                      <a:picLocks noChangeAspect="1" noChangeArrowheads="1"/>
                    </pic:cNvPicPr>
                  </pic:nvPicPr>
                  <pic:blipFill rotWithShape="1">
                    <a:blip r:embed="rId95" cstate="print">
                      <a:extLst>
                        <a:ext uri="{BEBA8EAE-BF5A-486C-A8C5-ECC9F3942E4B}">
                          <a14:imgProps xmlns:a14="http://schemas.microsoft.com/office/drawing/2010/main">
                            <a14:imgLayer r:embed="rId96">
                              <a14:imgEffect>
                                <a14:backgroundRemoval t="14336" b="88462" l="16998" r="88060"/>
                              </a14:imgEffect>
                            </a14:imgLayer>
                          </a14:imgProps>
                        </a:ext>
                        <a:ext uri="{28A0092B-C50C-407E-A947-70E740481C1C}">
                          <a14:useLocalDpi xmlns:a14="http://schemas.microsoft.com/office/drawing/2010/main" val="0"/>
                        </a:ext>
                      </a:extLst>
                    </a:blip>
                    <a:srcRect l="30519" t="15394" r="28434" b="14058"/>
                    <a:stretch/>
                  </pic:blipFill>
                  <pic:spPr bwMode="auto">
                    <a:xfrm>
                      <a:off x="0" y="0"/>
                      <a:ext cx="1346027" cy="1645920"/>
                    </a:xfrm>
                    <a:prstGeom prst="rect">
                      <a:avLst/>
                    </a:prstGeom>
                    <a:noFill/>
                    <a:ln>
                      <a:noFill/>
                    </a:ln>
                    <a:extLst>
                      <a:ext uri="{53640926-AAD7-44D8-BBD7-CCE9431645EC}">
                        <a14:shadowObscured xmlns:a14="http://schemas.microsoft.com/office/drawing/2010/main"/>
                      </a:ext>
                    </a:extLst>
                  </pic:spPr>
                </pic:pic>
              </a:graphicData>
            </a:graphic>
          </wp:inline>
        </w:drawing>
      </w:r>
    </w:p>
    <w:p w:rsidR="00493A17" w:rsidRPr="00FF7D70" w:rsidRDefault="00493A17" w:rsidP="009F63BD">
      <w:pPr>
        <w:spacing w:after="0" w:line="240" w:lineRule="auto"/>
        <w:jc w:val="center"/>
        <w:rPr>
          <w:rFonts w:ascii="Times New Roman" w:eastAsia="Calibri" w:hAnsi="Times New Roman" w:cs="Times New Roman"/>
          <w:i/>
          <w:sz w:val="28"/>
          <w:szCs w:val="28"/>
          <w:lang w:val="kk-KZ"/>
        </w:rPr>
      </w:pPr>
      <w:r w:rsidRPr="00FF7D70">
        <w:rPr>
          <w:rFonts w:ascii="Times New Roman" w:eastAsia="Calibri" w:hAnsi="Times New Roman" w:cs="Times New Roman"/>
          <w:i/>
          <w:sz w:val="28"/>
          <w:szCs w:val="28"/>
        </w:rPr>
        <w:t>S</w:t>
      </w:r>
      <w:r w:rsidRPr="00FF7D70">
        <w:rPr>
          <w:rFonts w:ascii="Times New Roman" w:eastAsia="Calibri" w:hAnsi="Times New Roman" w:cs="Times New Roman"/>
          <w:i/>
          <w:sz w:val="28"/>
          <w:szCs w:val="28"/>
          <w:vertAlign w:val="subscript"/>
        </w:rPr>
        <w:t>0</w:t>
      </w:r>
      <w:r w:rsidRPr="00FF7D70">
        <w:rPr>
          <w:rFonts w:ascii="Times New Roman" w:eastAsia="Calibri" w:hAnsi="Times New Roman" w:cs="Times New Roman"/>
          <w:i/>
          <w:sz w:val="28"/>
          <w:szCs w:val="28"/>
        </w:rPr>
        <w:t>-байл</w:t>
      </w:r>
      <w:r w:rsidRPr="00FF7D70">
        <w:rPr>
          <w:rFonts w:ascii="Times New Roman" w:eastAsia="Calibri" w:hAnsi="Times New Roman" w:cs="Times New Roman"/>
          <w:i/>
          <w:sz w:val="28"/>
          <w:szCs w:val="28"/>
          <w:lang w:val="kk-KZ"/>
        </w:rPr>
        <w:t xml:space="preserve">                   </w:t>
      </w:r>
      <w:r w:rsidRPr="00FF7D70">
        <w:rPr>
          <w:rFonts w:ascii="Times New Roman" w:eastAsia="Calibri" w:hAnsi="Times New Roman" w:cs="Times New Roman"/>
          <w:i/>
          <w:sz w:val="28"/>
          <w:szCs w:val="28"/>
        </w:rPr>
        <w:t>S</w:t>
      </w:r>
      <w:r w:rsidRPr="00FF7D70">
        <w:rPr>
          <w:rFonts w:ascii="Times New Roman" w:eastAsia="Calibri" w:hAnsi="Times New Roman" w:cs="Times New Roman"/>
          <w:i/>
          <w:sz w:val="28"/>
          <w:szCs w:val="28"/>
          <w:vertAlign w:val="subscript"/>
        </w:rPr>
        <w:t>0</w:t>
      </w:r>
      <w:r w:rsidRPr="00FF7D70">
        <w:rPr>
          <w:rFonts w:ascii="Times New Roman" w:eastAsia="Calibri" w:hAnsi="Times New Roman" w:cs="Times New Roman"/>
          <w:i/>
          <w:sz w:val="28"/>
          <w:szCs w:val="28"/>
        </w:rPr>
        <w:t>-</w:t>
      </w:r>
      <w:r w:rsidRPr="00FF7D70">
        <w:rPr>
          <w:rFonts w:ascii="Times New Roman" w:eastAsia="Calibri" w:hAnsi="Times New Roman" w:cs="Times New Roman"/>
          <w:i/>
          <w:sz w:val="28"/>
          <w:szCs w:val="28"/>
          <w:lang w:val="kk-KZ"/>
        </w:rPr>
        <w:t xml:space="preserve">байл-1                   </w:t>
      </w:r>
      <w:r w:rsidRPr="00FF7D70">
        <w:rPr>
          <w:rFonts w:ascii="Times New Roman" w:eastAsia="Calibri" w:hAnsi="Times New Roman" w:cs="Times New Roman"/>
          <w:i/>
          <w:sz w:val="28"/>
          <w:szCs w:val="28"/>
        </w:rPr>
        <w:t>S</w:t>
      </w:r>
      <w:r w:rsidRPr="00FF7D70">
        <w:rPr>
          <w:rFonts w:ascii="Times New Roman" w:eastAsia="Calibri" w:hAnsi="Times New Roman" w:cs="Times New Roman"/>
          <w:i/>
          <w:sz w:val="28"/>
          <w:szCs w:val="28"/>
          <w:vertAlign w:val="subscript"/>
        </w:rPr>
        <w:t>0</w:t>
      </w:r>
      <w:r w:rsidRPr="00FF7D70">
        <w:rPr>
          <w:rFonts w:ascii="Times New Roman" w:eastAsia="Calibri" w:hAnsi="Times New Roman" w:cs="Times New Roman"/>
          <w:i/>
          <w:sz w:val="28"/>
          <w:szCs w:val="28"/>
        </w:rPr>
        <w:t>-</w:t>
      </w:r>
      <w:r w:rsidRPr="00FF7D70">
        <w:rPr>
          <w:rFonts w:ascii="Times New Roman" w:eastAsia="Calibri" w:hAnsi="Times New Roman" w:cs="Times New Roman"/>
          <w:i/>
          <w:sz w:val="28"/>
          <w:szCs w:val="28"/>
          <w:lang w:val="kk-KZ"/>
        </w:rPr>
        <w:t xml:space="preserve">бос                    </w:t>
      </w:r>
      <w:r w:rsidRPr="00FF7D70">
        <w:rPr>
          <w:rFonts w:ascii="Times New Roman" w:eastAsia="Calibri" w:hAnsi="Times New Roman" w:cs="Times New Roman"/>
          <w:i/>
          <w:sz w:val="28"/>
          <w:szCs w:val="28"/>
        </w:rPr>
        <w:t>S</w:t>
      </w:r>
      <w:r w:rsidRPr="00FF7D70">
        <w:rPr>
          <w:rFonts w:ascii="Times New Roman" w:eastAsia="Calibri" w:hAnsi="Times New Roman" w:cs="Times New Roman"/>
          <w:i/>
          <w:sz w:val="28"/>
          <w:szCs w:val="28"/>
          <w:vertAlign w:val="subscript"/>
        </w:rPr>
        <w:t>0</w:t>
      </w:r>
      <w:r w:rsidRPr="00FF7D70">
        <w:rPr>
          <w:rFonts w:ascii="Times New Roman" w:eastAsia="Calibri" w:hAnsi="Times New Roman" w:cs="Times New Roman"/>
          <w:i/>
          <w:sz w:val="28"/>
          <w:szCs w:val="28"/>
        </w:rPr>
        <w:t>-</w:t>
      </w:r>
      <w:r w:rsidRPr="00FF7D70">
        <w:rPr>
          <w:rFonts w:ascii="Times New Roman" w:eastAsia="Calibri" w:hAnsi="Times New Roman" w:cs="Times New Roman"/>
          <w:i/>
          <w:sz w:val="28"/>
          <w:szCs w:val="28"/>
          <w:lang w:val="kk-KZ"/>
        </w:rPr>
        <w:t>бос+1</w:t>
      </w:r>
    </w:p>
    <w:p w:rsidR="00493A17" w:rsidRPr="00FF7D70" w:rsidRDefault="00493A17" w:rsidP="009F63BD">
      <w:pPr>
        <w:spacing w:after="0" w:line="240" w:lineRule="auto"/>
        <w:jc w:val="center"/>
        <w:rPr>
          <w:rFonts w:ascii="Times New Roman" w:eastAsia="Calibri" w:hAnsi="Times New Roman" w:cs="Times New Roman"/>
          <w:sz w:val="28"/>
          <w:szCs w:val="28"/>
        </w:rPr>
      </w:pPr>
      <w:r w:rsidRPr="00FF7D70">
        <w:rPr>
          <w:rFonts w:ascii="Times New Roman" w:eastAsia="Calibri" w:hAnsi="Times New Roman" w:cs="Times New Roman"/>
          <w:noProof/>
          <w:sz w:val="28"/>
          <w:szCs w:val="28"/>
        </w:rPr>
        <w:drawing>
          <wp:inline distT="0" distB="0" distL="0" distR="0" wp14:anchorId="6547282A" wp14:editId="75DCB629">
            <wp:extent cx="1348632" cy="1645920"/>
            <wp:effectExtent l="0" t="0" r="4445" b="0"/>
            <wp:docPr id="94" name="Рисунок 94" descr="C:\Users\bauyrzhan.myrzakhmet\Desktop\UV&amp;IR\NTOs\6-31G(d)\WB97XD\PpIX\PpIX_wg\homo_w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uyrzhan.myrzakhmet\Desktop\UV&amp;IR\NTOs\6-31G(d)\WB97XD\PpIX\PpIX_wg\homo_wg.tif"/>
                    <pic:cNvPicPr>
                      <a:picLocks noChangeAspect="1" noChangeArrowheads="1"/>
                    </pic:cNvPicPr>
                  </pic:nvPicPr>
                  <pic:blipFill rotWithShape="1">
                    <a:blip r:embed="rId89" cstate="print">
                      <a:extLst>
                        <a:ext uri="{BEBA8EAE-BF5A-486C-A8C5-ECC9F3942E4B}">
                          <a14:imgProps xmlns:a14="http://schemas.microsoft.com/office/drawing/2010/main">
                            <a14:imgLayer r:embed="rId90">
                              <a14:imgEffect>
                                <a14:backgroundRemoval t="4429" b="94056" l="24129" r="86153"/>
                              </a14:imgEffect>
                            </a14:imgLayer>
                          </a14:imgProps>
                        </a:ext>
                        <a:ext uri="{28A0092B-C50C-407E-A947-70E740481C1C}">
                          <a14:useLocalDpi xmlns:a14="http://schemas.microsoft.com/office/drawing/2010/main" val="0"/>
                        </a:ext>
                      </a:extLst>
                    </a:blip>
                    <a:srcRect l="30625" t="15546" r="28429" b="14213"/>
                    <a:stretch/>
                  </pic:blipFill>
                  <pic:spPr bwMode="auto">
                    <a:xfrm>
                      <a:off x="0" y="0"/>
                      <a:ext cx="1348632" cy="1645920"/>
                    </a:xfrm>
                    <a:prstGeom prst="rect">
                      <a:avLst/>
                    </a:prstGeom>
                    <a:noFill/>
                    <a:ln>
                      <a:noFill/>
                    </a:ln>
                    <a:extLst>
                      <a:ext uri="{53640926-AAD7-44D8-BBD7-CCE9431645EC}">
                        <a14:shadowObscured xmlns:a14="http://schemas.microsoft.com/office/drawing/2010/main"/>
                      </a:ext>
                    </a:extLst>
                  </pic:spPr>
                </pic:pic>
              </a:graphicData>
            </a:graphic>
          </wp:inline>
        </w:drawing>
      </w:r>
      <w:r w:rsidRPr="00FF7D70">
        <w:rPr>
          <w:rFonts w:ascii="Times New Roman" w:eastAsia="Calibri" w:hAnsi="Times New Roman" w:cs="Times New Roman"/>
          <w:sz w:val="28"/>
          <w:szCs w:val="28"/>
        </w:rPr>
        <w:t xml:space="preserve">  </w:t>
      </w:r>
      <w:r w:rsidRPr="00FF7D70">
        <w:rPr>
          <w:rFonts w:ascii="Times New Roman" w:eastAsia="Calibri" w:hAnsi="Times New Roman" w:cs="Times New Roman"/>
          <w:noProof/>
          <w:sz w:val="28"/>
          <w:szCs w:val="28"/>
        </w:rPr>
        <w:drawing>
          <wp:inline distT="0" distB="0" distL="0" distR="0" wp14:anchorId="2F453A1B" wp14:editId="0DD2F75A">
            <wp:extent cx="1356443" cy="1645920"/>
            <wp:effectExtent l="0" t="0" r="0" b="0"/>
            <wp:docPr id="95" name="Рисунок 95" descr="C:\Users\bauyrzhan.myrzakhmet\Desktop\UV&amp;IR\NTOs\6-31G(d)\WB97XD\PpIX\PpIX_wes\State S1\Homo-1_w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auyrzhan.myrzakhmet\Desktop\UV&amp;IR\NTOs\6-31G(d)\WB97XD\PpIX\PpIX_wes\State S1\Homo-1_wes.tif"/>
                    <pic:cNvPicPr>
                      <a:picLocks noChangeAspect="1" noChangeArrowheads="1"/>
                    </pic:cNvPicPr>
                  </pic:nvPicPr>
                  <pic:blipFill rotWithShape="1">
                    <a:blip r:embed="rId97" cstate="print">
                      <a:extLst>
                        <a:ext uri="{BEBA8EAE-BF5A-486C-A8C5-ECC9F3942E4B}">
                          <a14:imgProps xmlns:a14="http://schemas.microsoft.com/office/drawing/2010/main">
                            <a14:imgLayer r:embed="rId98">
                              <a14:imgEffect>
                                <a14:backgroundRemoval t="3380" b="96387" l="14198" r="95238"/>
                              </a14:imgEffect>
                            </a14:imgLayer>
                          </a14:imgProps>
                        </a:ext>
                        <a:ext uri="{28A0092B-C50C-407E-A947-70E740481C1C}">
                          <a14:useLocalDpi xmlns:a14="http://schemas.microsoft.com/office/drawing/2010/main" val="0"/>
                        </a:ext>
                      </a:extLst>
                    </a:blip>
                    <a:srcRect l="29559" t="15317" r="26628" b="14417"/>
                    <a:stretch/>
                  </pic:blipFill>
                  <pic:spPr bwMode="auto">
                    <a:xfrm>
                      <a:off x="0" y="0"/>
                      <a:ext cx="1356443" cy="1645920"/>
                    </a:xfrm>
                    <a:prstGeom prst="rect">
                      <a:avLst/>
                    </a:prstGeom>
                    <a:noFill/>
                    <a:ln>
                      <a:noFill/>
                    </a:ln>
                    <a:extLst>
                      <a:ext uri="{53640926-AAD7-44D8-BBD7-CCE9431645EC}">
                        <a14:shadowObscured xmlns:a14="http://schemas.microsoft.com/office/drawing/2010/main"/>
                      </a:ext>
                    </a:extLst>
                  </pic:spPr>
                </pic:pic>
              </a:graphicData>
            </a:graphic>
          </wp:inline>
        </w:drawing>
      </w:r>
      <w:r w:rsidRPr="00FF7D70">
        <w:rPr>
          <w:rFonts w:ascii="Times New Roman" w:eastAsia="Calibri" w:hAnsi="Times New Roman" w:cs="Times New Roman"/>
          <w:sz w:val="28"/>
          <w:szCs w:val="28"/>
        </w:rPr>
        <w:t xml:space="preserve">  </w:t>
      </w:r>
      <w:r w:rsidRPr="00FF7D70">
        <w:rPr>
          <w:rFonts w:ascii="Times New Roman" w:eastAsia="Calibri" w:hAnsi="Times New Roman" w:cs="Times New Roman"/>
          <w:noProof/>
          <w:sz w:val="28"/>
          <w:szCs w:val="28"/>
        </w:rPr>
        <w:drawing>
          <wp:inline distT="0" distB="0" distL="0" distR="0" wp14:anchorId="7167ED7E" wp14:editId="3B0EE4A6">
            <wp:extent cx="1370494" cy="1645920"/>
            <wp:effectExtent l="0" t="0" r="1270" b="0"/>
            <wp:docPr id="96" name="Рисунок 96" descr="C:\Users\bauyrzhan.myrzakhmet\Desktop\UV&amp;IR\NTOs\6-31G(d)\WB97XD\PpIX\PpIX_wes\State S1\Lumo_w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auyrzhan.myrzakhmet\Desktop\UV&amp;IR\NTOs\6-31G(d)\WB97XD\PpIX\PpIX_wes\State S1\Lumo_wes.tif"/>
                    <pic:cNvPicPr>
                      <a:picLocks noChangeAspect="1" noChangeArrowheads="1"/>
                    </pic:cNvPicPr>
                  </pic:nvPicPr>
                  <pic:blipFill rotWithShape="1">
                    <a:blip r:embed="rId99" cstate="print">
                      <a:extLst>
                        <a:ext uri="{BEBA8EAE-BF5A-486C-A8C5-ECC9F3942E4B}">
                          <a14:imgProps xmlns:a14="http://schemas.microsoft.com/office/drawing/2010/main">
                            <a14:imgLayer r:embed="rId100">
                              <a14:imgEffect>
                                <a14:backgroundRemoval t="6177" b="87413" l="14286" r="74515"/>
                              </a14:imgEffect>
                            </a14:imgLayer>
                          </a14:imgProps>
                        </a:ext>
                        <a:ext uri="{28A0092B-C50C-407E-A947-70E740481C1C}">
                          <a14:useLocalDpi xmlns:a14="http://schemas.microsoft.com/office/drawing/2010/main" val="0"/>
                        </a:ext>
                      </a:extLst>
                    </a:blip>
                    <a:srcRect l="29559" t="15599" r="26529" b="14699"/>
                    <a:stretch/>
                  </pic:blipFill>
                  <pic:spPr bwMode="auto">
                    <a:xfrm>
                      <a:off x="0" y="0"/>
                      <a:ext cx="1370494" cy="1645920"/>
                    </a:xfrm>
                    <a:prstGeom prst="rect">
                      <a:avLst/>
                    </a:prstGeom>
                    <a:noFill/>
                    <a:ln>
                      <a:noFill/>
                    </a:ln>
                    <a:extLst>
                      <a:ext uri="{53640926-AAD7-44D8-BBD7-CCE9431645EC}">
                        <a14:shadowObscured xmlns:a14="http://schemas.microsoft.com/office/drawing/2010/main"/>
                      </a:ext>
                    </a:extLst>
                  </pic:spPr>
                </pic:pic>
              </a:graphicData>
            </a:graphic>
          </wp:inline>
        </w:drawing>
      </w:r>
      <w:r w:rsidRPr="00FF7D70">
        <w:rPr>
          <w:rFonts w:ascii="Times New Roman" w:eastAsia="Calibri" w:hAnsi="Times New Roman" w:cs="Times New Roman"/>
          <w:sz w:val="28"/>
          <w:szCs w:val="28"/>
        </w:rPr>
        <w:t xml:space="preserve">  </w:t>
      </w:r>
      <w:r w:rsidRPr="00FF7D70">
        <w:rPr>
          <w:rFonts w:ascii="Times New Roman" w:eastAsia="Calibri" w:hAnsi="Times New Roman" w:cs="Times New Roman"/>
          <w:noProof/>
          <w:sz w:val="28"/>
          <w:szCs w:val="28"/>
        </w:rPr>
        <w:drawing>
          <wp:inline distT="0" distB="0" distL="0" distR="0" wp14:anchorId="4566811B" wp14:editId="0873C99F">
            <wp:extent cx="1358956" cy="1645920"/>
            <wp:effectExtent l="0" t="0" r="0" b="0"/>
            <wp:docPr id="97" name="Рисунок 97" descr="C:\Users\bauyrzhan.myrzakhmet\Desktop\UV&amp;IR\NTOs\6-31G(d)\WB97XD\PpIX\PpIX_wes\State S1\Lumo+1_w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auyrzhan.myrzakhmet\Desktop\UV&amp;IR\NTOs\6-31G(d)\WB97XD\PpIX\PpIX_wes\State S1\Lumo+1_wes.tif"/>
                    <pic:cNvPicPr>
                      <a:picLocks noChangeAspect="1" noChangeArrowheads="1"/>
                    </pic:cNvPicPr>
                  </pic:nvPicPr>
                  <pic:blipFill rotWithShape="1">
                    <a:blip r:embed="rId101" cstate="print">
                      <a:extLst>
                        <a:ext uri="{BEBA8EAE-BF5A-486C-A8C5-ECC9F3942E4B}">
                          <a14:imgProps xmlns:a14="http://schemas.microsoft.com/office/drawing/2010/main">
                            <a14:imgLayer r:embed="rId102">
                              <a14:imgEffect>
                                <a14:backgroundRemoval t="7257" b="91150" l="11647" r="92236"/>
                              </a14:imgEffect>
                            </a14:imgLayer>
                          </a14:imgProps>
                        </a:ext>
                        <a:ext uri="{28A0092B-C50C-407E-A947-70E740481C1C}">
                          <a14:useLocalDpi xmlns:a14="http://schemas.microsoft.com/office/drawing/2010/main" val="0"/>
                        </a:ext>
                      </a:extLst>
                    </a:blip>
                    <a:srcRect l="29559" t="15458" r="26635" b="14418"/>
                    <a:stretch/>
                  </pic:blipFill>
                  <pic:spPr bwMode="auto">
                    <a:xfrm>
                      <a:off x="0" y="0"/>
                      <a:ext cx="1358956" cy="1645920"/>
                    </a:xfrm>
                    <a:prstGeom prst="rect">
                      <a:avLst/>
                    </a:prstGeom>
                    <a:noFill/>
                    <a:ln>
                      <a:noFill/>
                    </a:ln>
                    <a:extLst>
                      <a:ext uri="{53640926-AAD7-44D8-BBD7-CCE9431645EC}">
                        <a14:shadowObscured xmlns:a14="http://schemas.microsoft.com/office/drawing/2010/main"/>
                      </a:ext>
                    </a:extLst>
                  </pic:spPr>
                </pic:pic>
              </a:graphicData>
            </a:graphic>
          </wp:inline>
        </w:drawing>
      </w:r>
    </w:p>
    <w:p w:rsidR="00493A17" w:rsidRPr="00FF7D70" w:rsidRDefault="00493A17" w:rsidP="009F63BD">
      <w:pPr>
        <w:spacing w:after="0" w:line="240" w:lineRule="auto"/>
        <w:jc w:val="center"/>
        <w:rPr>
          <w:rFonts w:ascii="Times New Roman" w:eastAsia="Calibri" w:hAnsi="Times New Roman" w:cs="Times New Roman"/>
          <w:i/>
          <w:sz w:val="28"/>
          <w:szCs w:val="28"/>
        </w:rPr>
      </w:pPr>
      <w:r w:rsidRPr="00FF7D70">
        <w:rPr>
          <w:rFonts w:ascii="Times New Roman" w:eastAsia="Calibri" w:hAnsi="Times New Roman" w:cs="Times New Roman"/>
          <w:i/>
          <w:sz w:val="28"/>
          <w:szCs w:val="28"/>
        </w:rPr>
        <w:t>S</w:t>
      </w:r>
      <w:r w:rsidRPr="00FF7D70">
        <w:rPr>
          <w:rFonts w:ascii="Times New Roman" w:eastAsia="Calibri" w:hAnsi="Times New Roman" w:cs="Times New Roman"/>
          <w:i/>
          <w:sz w:val="28"/>
          <w:szCs w:val="28"/>
          <w:vertAlign w:val="subscript"/>
        </w:rPr>
        <w:t>1</w:t>
      </w:r>
      <w:r w:rsidRPr="00FF7D70">
        <w:rPr>
          <w:rFonts w:ascii="Times New Roman" w:eastAsia="Calibri" w:hAnsi="Times New Roman" w:cs="Times New Roman"/>
          <w:i/>
          <w:sz w:val="28"/>
          <w:szCs w:val="28"/>
        </w:rPr>
        <w:t>-байл</w:t>
      </w:r>
      <w:r w:rsidRPr="00FF7D70">
        <w:rPr>
          <w:rFonts w:ascii="Times New Roman" w:eastAsia="Calibri" w:hAnsi="Times New Roman" w:cs="Times New Roman"/>
          <w:i/>
          <w:sz w:val="28"/>
          <w:szCs w:val="28"/>
          <w:lang w:val="kk-KZ"/>
        </w:rPr>
        <w:t xml:space="preserve">                   </w:t>
      </w:r>
      <w:r w:rsidRPr="00FF7D70">
        <w:rPr>
          <w:rFonts w:ascii="Times New Roman" w:eastAsia="Calibri" w:hAnsi="Times New Roman" w:cs="Times New Roman"/>
          <w:i/>
          <w:sz w:val="28"/>
          <w:szCs w:val="28"/>
        </w:rPr>
        <w:t>S</w:t>
      </w:r>
      <w:r w:rsidRPr="00FF7D70">
        <w:rPr>
          <w:rFonts w:ascii="Times New Roman" w:eastAsia="Calibri" w:hAnsi="Times New Roman" w:cs="Times New Roman"/>
          <w:i/>
          <w:sz w:val="28"/>
          <w:szCs w:val="28"/>
          <w:vertAlign w:val="subscript"/>
        </w:rPr>
        <w:t>1</w:t>
      </w:r>
      <w:r w:rsidRPr="00FF7D70">
        <w:rPr>
          <w:rFonts w:ascii="Times New Roman" w:eastAsia="Calibri" w:hAnsi="Times New Roman" w:cs="Times New Roman"/>
          <w:i/>
          <w:sz w:val="28"/>
          <w:szCs w:val="28"/>
        </w:rPr>
        <w:t>-</w:t>
      </w:r>
      <w:r w:rsidRPr="00FF7D70">
        <w:rPr>
          <w:rFonts w:ascii="Times New Roman" w:eastAsia="Calibri" w:hAnsi="Times New Roman" w:cs="Times New Roman"/>
          <w:i/>
          <w:sz w:val="28"/>
          <w:szCs w:val="28"/>
          <w:lang w:val="kk-KZ"/>
        </w:rPr>
        <w:t xml:space="preserve">байл-1                   </w:t>
      </w:r>
      <w:r w:rsidRPr="00FF7D70">
        <w:rPr>
          <w:rFonts w:ascii="Times New Roman" w:eastAsia="Calibri" w:hAnsi="Times New Roman" w:cs="Times New Roman"/>
          <w:i/>
          <w:sz w:val="28"/>
          <w:szCs w:val="28"/>
        </w:rPr>
        <w:t>S</w:t>
      </w:r>
      <w:r w:rsidRPr="00FF7D70">
        <w:rPr>
          <w:rFonts w:ascii="Times New Roman" w:eastAsia="Calibri" w:hAnsi="Times New Roman" w:cs="Times New Roman"/>
          <w:i/>
          <w:sz w:val="28"/>
          <w:szCs w:val="28"/>
          <w:vertAlign w:val="subscript"/>
        </w:rPr>
        <w:t>1</w:t>
      </w:r>
      <w:r w:rsidRPr="00FF7D70">
        <w:rPr>
          <w:rFonts w:ascii="Times New Roman" w:eastAsia="Calibri" w:hAnsi="Times New Roman" w:cs="Times New Roman"/>
          <w:i/>
          <w:sz w:val="28"/>
          <w:szCs w:val="28"/>
        </w:rPr>
        <w:t>-</w:t>
      </w:r>
      <w:r w:rsidRPr="00FF7D70">
        <w:rPr>
          <w:rFonts w:ascii="Times New Roman" w:eastAsia="Calibri" w:hAnsi="Times New Roman" w:cs="Times New Roman"/>
          <w:i/>
          <w:sz w:val="28"/>
          <w:szCs w:val="28"/>
          <w:lang w:val="kk-KZ"/>
        </w:rPr>
        <w:t xml:space="preserve">бос                    </w:t>
      </w:r>
      <w:r w:rsidRPr="00FF7D70">
        <w:rPr>
          <w:rFonts w:ascii="Times New Roman" w:eastAsia="Calibri" w:hAnsi="Times New Roman" w:cs="Times New Roman"/>
          <w:i/>
          <w:sz w:val="28"/>
          <w:szCs w:val="28"/>
        </w:rPr>
        <w:t>S</w:t>
      </w:r>
      <w:r w:rsidRPr="00FF7D70">
        <w:rPr>
          <w:rFonts w:ascii="Times New Roman" w:eastAsia="Calibri" w:hAnsi="Times New Roman" w:cs="Times New Roman"/>
          <w:i/>
          <w:sz w:val="28"/>
          <w:szCs w:val="28"/>
          <w:vertAlign w:val="subscript"/>
        </w:rPr>
        <w:t>1</w:t>
      </w:r>
      <w:r w:rsidRPr="00FF7D70">
        <w:rPr>
          <w:rFonts w:ascii="Times New Roman" w:eastAsia="Calibri" w:hAnsi="Times New Roman" w:cs="Times New Roman"/>
          <w:i/>
          <w:sz w:val="28"/>
          <w:szCs w:val="28"/>
        </w:rPr>
        <w:t>-</w:t>
      </w:r>
      <w:r w:rsidRPr="00FF7D70">
        <w:rPr>
          <w:rFonts w:ascii="Times New Roman" w:eastAsia="Calibri" w:hAnsi="Times New Roman" w:cs="Times New Roman"/>
          <w:i/>
          <w:sz w:val="28"/>
          <w:szCs w:val="28"/>
          <w:lang w:val="kk-KZ"/>
        </w:rPr>
        <w:t>бос+1</w:t>
      </w:r>
    </w:p>
    <w:p w:rsidR="00493A17" w:rsidRPr="00FF7D70" w:rsidRDefault="00665B74"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48</w:t>
      </w:r>
      <w:r w:rsidR="00D737D2" w:rsidRPr="00FF7D70">
        <w:rPr>
          <w:rFonts w:ascii="Times New Roman" w:hAnsi="Times New Roman" w:cs="Times New Roman"/>
          <w:sz w:val="28"/>
          <w:szCs w:val="28"/>
          <w:lang w:val="kk-KZ"/>
        </w:rPr>
        <w:t xml:space="preserve"> – </w:t>
      </w:r>
      <w:r w:rsidR="00493A17" w:rsidRPr="00FF7D70">
        <w:rPr>
          <w:rFonts w:ascii="Times New Roman" w:hAnsi="Times New Roman" w:cs="Times New Roman"/>
          <w:sz w:val="28"/>
          <w:szCs w:val="28"/>
          <w:lang w:val="kk-KZ"/>
        </w:rPr>
        <w:t>ПпІХ молекуласы үшін байл жән</w:t>
      </w:r>
      <w:r w:rsidR="00D737D2" w:rsidRPr="00FF7D70">
        <w:rPr>
          <w:rFonts w:ascii="Times New Roman" w:hAnsi="Times New Roman" w:cs="Times New Roman"/>
          <w:sz w:val="28"/>
          <w:szCs w:val="28"/>
          <w:lang w:val="kk-KZ"/>
        </w:rPr>
        <w:t>е бос орбитальдарының орналасуы</w:t>
      </w:r>
    </w:p>
    <w:p w:rsidR="00493A17" w:rsidRPr="00FF7D70" w:rsidRDefault="00493A17" w:rsidP="009F63BD">
      <w:pPr>
        <w:spacing w:after="0" w:line="240" w:lineRule="auto"/>
        <w:jc w:val="center"/>
        <w:rPr>
          <w:rFonts w:ascii="Times New Roman" w:hAnsi="Times New Roman" w:cs="Times New Roman"/>
          <w:sz w:val="28"/>
          <w:szCs w:val="28"/>
          <w:lang w:val="kk-KZ"/>
        </w:rPr>
      </w:pPr>
    </w:p>
    <w:p w:rsidR="00493A17" w:rsidRPr="00FF7D70" w:rsidRDefault="00493A17" w:rsidP="009F63BD">
      <w:pPr>
        <w:spacing w:after="0" w:line="240" w:lineRule="auto"/>
        <w:jc w:val="center"/>
        <w:rPr>
          <w:rFonts w:ascii="Times New Roman" w:hAnsi="Times New Roman" w:cs="Times New Roman"/>
          <w:sz w:val="28"/>
          <w:szCs w:val="28"/>
        </w:rPr>
      </w:pPr>
      <w:r w:rsidRPr="00FF7D70">
        <w:rPr>
          <w:rFonts w:ascii="Times New Roman" w:hAnsi="Times New Roman" w:cs="Times New Roman"/>
          <w:noProof/>
          <w:sz w:val="28"/>
          <w:szCs w:val="28"/>
        </w:rPr>
        <w:drawing>
          <wp:inline distT="0" distB="0" distL="0" distR="0" wp14:anchorId="5D0A7FF3" wp14:editId="76DB670A">
            <wp:extent cx="1387222" cy="1645920"/>
            <wp:effectExtent l="0" t="0" r="3810" b="0"/>
            <wp:docPr id="98" name="Рисунок 98" descr="C:\Users\bauyrzhan.myrzakhmet\Desktop\UV&amp;IR\NTOs\6-31G(d)\WB97XD\PPa\PPa_wg\homo_w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uyrzhan.myrzakhmet\Desktop\UV&amp;IR\NTOs\6-31G(d)\WB97XD\PPa\PPa_wg\homo_wg.tif"/>
                    <pic:cNvPicPr>
                      <a:picLocks noChangeAspect="1" noChangeArrowheads="1"/>
                    </pic:cNvPicPr>
                  </pic:nvPicPr>
                  <pic:blipFill rotWithShape="1">
                    <a:blip r:embed="rId103" cstate="print">
                      <a:extLst>
                        <a:ext uri="{BEBA8EAE-BF5A-486C-A8C5-ECC9F3942E4B}">
                          <a14:imgProps xmlns:a14="http://schemas.microsoft.com/office/drawing/2010/main">
                            <a14:imgLayer r:embed="rId104">
                              <a14:imgEffect>
                                <a14:backgroundRemoval t="14802" b="89977" l="20730" r="74627"/>
                              </a14:imgEffect>
                            </a14:imgLayer>
                          </a14:imgProps>
                        </a:ext>
                        <a:ext uri="{28A0092B-C50C-407E-A947-70E740481C1C}">
                          <a14:useLocalDpi xmlns:a14="http://schemas.microsoft.com/office/drawing/2010/main" val="0"/>
                        </a:ext>
                      </a:extLst>
                    </a:blip>
                    <a:srcRect l="33922" t="17337" r="26733" b="17046"/>
                    <a:stretch/>
                  </pic:blipFill>
                  <pic:spPr bwMode="auto">
                    <a:xfrm>
                      <a:off x="0" y="0"/>
                      <a:ext cx="1387222" cy="1645920"/>
                    </a:xfrm>
                    <a:prstGeom prst="rect">
                      <a:avLst/>
                    </a:prstGeom>
                    <a:noFill/>
                    <a:ln>
                      <a:noFill/>
                    </a:ln>
                    <a:extLst>
                      <a:ext uri="{53640926-AAD7-44D8-BBD7-CCE9431645EC}">
                        <a14:shadowObscured xmlns:a14="http://schemas.microsoft.com/office/drawing/2010/main"/>
                      </a:ext>
                    </a:extLst>
                  </pic:spPr>
                </pic:pic>
              </a:graphicData>
            </a:graphic>
          </wp:inline>
        </w:drawing>
      </w:r>
      <w:r w:rsidRPr="00FF7D70">
        <w:rPr>
          <w:rFonts w:ascii="Times New Roman" w:hAnsi="Times New Roman" w:cs="Times New Roman"/>
          <w:sz w:val="28"/>
          <w:szCs w:val="28"/>
        </w:rPr>
        <w:t xml:space="preserve">  </w:t>
      </w:r>
      <w:r w:rsidRPr="00FF7D70">
        <w:rPr>
          <w:rFonts w:ascii="Times New Roman" w:hAnsi="Times New Roman" w:cs="Times New Roman"/>
          <w:noProof/>
          <w:sz w:val="28"/>
          <w:szCs w:val="28"/>
        </w:rPr>
        <w:drawing>
          <wp:inline distT="0" distB="0" distL="0" distR="0" wp14:anchorId="5A0CDBB3" wp14:editId="3A553F9D">
            <wp:extent cx="1386038" cy="1645920"/>
            <wp:effectExtent l="0" t="0" r="5080" b="0"/>
            <wp:docPr id="99" name="Рисунок 99" descr="C:\Users\bauyrzhan.myrzakhmet\Desktop\UV&amp;IR\NTOs\6-31G(d)\WB97XD\PPa\PPa_wg\homo-1_w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uyrzhan.myrzakhmet\Desktop\UV&amp;IR\NTOs\6-31G(d)\WB97XD\PPa\PPa_wg\homo-1_wg.tif"/>
                    <pic:cNvPicPr>
                      <a:picLocks noChangeAspect="1" noChangeArrowheads="1"/>
                    </pic:cNvPicPr>
                  </pic:nvPicPr>
                  <pic:blipFill rotWithShape="1">
                    <a:blip r:embed="rId105" cstate="print">
                      <a:extLst>
                        <a:ext uri="{BEBA8EAE-BF5A-486C-A8C5-ECC9F3942E4B}">
                          <a14:imgProps xmlns:a14="http://schemas.microsoft.com/office/drawing/2010/main">
                            <a14:imgLayer r:embed="rId106">
                              <a14:imgEffect>
                                <a14:backgroundRemoval t="12005" b="92541" l="18408" r="78939"/>
                              </a14:imgEffect>
                            </a14:imgLayer>
                          </a14:imgProps>
                        </a:ext>
                        <a:ext uri="{28A0092B-C50C-407E-A947-70E740481C1C}">
                          <a14:useLocalDpi xmlns:a14="http://schemas.microsoft.com/office/drawing/2010/main" val="0"/>
                        </a:ext>
                      </a:extLst>
                    </a:blip>
                    <a:srcRect l="34028" t="17486" r="26839" b="17196"/>
                    <a:stretch/>
                  </pic:blipFill>
                  <pic:spPr bwMode="auto">
                    <a:xfrm>
                      <a:off x="0" y="0"/>
                      <a:ext cx="1386038" cy="1645920"/>
                    </a:xfrm>
                    <a:prstGeom prst="rect">
                      <a:avLst/>
                    </a:prstGeom>
                    <a:noFill/>
                    <a:ln>
                      <a:noFill/>
                    </a:ln>
                    <a:extLst>
                      <a:ext uri="{53640926-AAD7-44D8-BBD7-CCE9431645EC}">
                        <a14:shadowObscured xmlns:a14="http://schemas.microsoft.com/office/drawing/2010/main"/>
                      </a:ext>
                    </a:extLst>
                  </pic:spPr>
                </pic:pic>
              </a:graphicData>
            </a:graphic>
          </wp:inline>
        </w:drawing>
      </w:r>
      <w:r w:rsidRPr="00FF7D70">
        <w:rPr>
          <w:rFonts w:ascii="Times New Roman" w:hAnsi="Times New Roman" w:cs="Times New Roman"/>
          <w:sz w:val="28"/>
          <w:szCs w:val="28"/>
        </w:rPr>
        <w:t xml:space="preserve">  </w:t>
      </w:r>
      <w:r w:rsidRPr="00FF7D70">
        <w:rPr>
          <w:rFonts w:ascii="Times New Roman" w:hAnsi="Times New Roman" w:cs="Times New Roman"/>
          <w:noProof/>
          <w:sz w:val="28"/>
          <w:szCs w:val="28"/>
        </w:rPr>
        <w:drawing>
          <wp:inline distT="0" distB="0" distL="0" distR="0" wp14:anchorId="73763EDA" wp14:editId="1A5622B7">
            <wp:extent cx="1404870" cy="1645920"/>
            <wp:effectExtent l="0" t="0" r="5080" b="0"/>
            <wp:docPr id="100" name="Рисунок 100" descr="C:\Users\bauyrzhan.myrzakhmet\Desktop\UV&amp;IR\NTOs\6-31G(d)\WB97XD\PPa\PPa_wg\lumo_w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uyrzhan.myrzakhmet\Desktop\UV&amp;IR\NTOs\6-31G(d)\WB97XD\PPa\PPa_wg\lumo_wg.tif"/>
                    <pic:cNvPicPr>
                      <a:picLocks noChangeAspect="1" noChangeArrowheads="1"/>
                    </pic:cNvPicPr>
                  </pic:nvPicPr>
                  <pic:blipFill rotWithShape="1">
                    <a:blip r:embed="rId107" cstate="print">
                      <a:extLst>
                        <a:ext uri="{BEBA8EAE-BF5A-486C-A8C5-ECC9F3942E4B}">
                          <a14:imgProps xmlns:a14="http://schemas.microsoft.com/office/drawing/2010/main">
                            <a14:imgLayer r:embed="rId108">
                              <a14:imgEffect>
                                <a14:backgroundRemoval t="15618" b="85781" l="18905" r="80100"/>
                              </a14:imgEffect>
                            </a14:imgLayer>
                          </a14:imgProps>
                        </a:ext>
                        <a:ext uri="{28A0092B-C50C-407E-A947-70E740481C1C}">
                          <a14:useLocalDpi xmlns:a14="http://schemas.microsoft.com/office/drawing/2010/main" val="0"/>
                        </a:ext>
                      </a:extLst>
                    </a:blip>
                    <a:srcRect l="33496" t="17486" r="26840" b="17196"/>
                    <a:stretch/>
                  </pic:blipFill>
                  <pic:spPr bwMode="auto">
                    <a:xfrm>
                      <a:off x="0" y="0"/>
                      <a:ext cx="1404870" cy="1645920"/>
                    </a:xfrm>
                    <a:prstGeom prst="rect">
                      <a:avLst/>
                    </a:prstGeom>
                    <a:noFill/>
                    <a:ln>
                      <a:noFill/>
                    </a:ln>
                    <a:extLst>
                      <a:ext uri="{53640926-AAD7-44D8-BBD7-CCE9431645EC}">
                        <a14:shadowObscured xmlns:a14="http://schemas.microsoft.com/office/drawing/2010/main"/>
                      </a:ext>
                    </a:extLst>
                  </pic:spPr>
                </pic:pic>
              </a:graphicData>
            </a:graphic>
          </wp:inline>
        </w:drawing>
      </w:r>
      <w:r w:rsidRPr="00FF7D70">
        <w:rPr>
          <w:rFonts w:ascii="Times New Roman" w:hAnsi="Times New Roman" w:cs="Times New Roman"/>
          <w:sz w:val="28"/>
          <w:szCs w:val="28"/>
        </w:rPr>
        <w:t xml:space="preserve">  </w:t>
      </w:r>
      <w:r w:rsidRPr="00FF7D70">
        <w:rPr>
          <w:rFonts w:ascii="Times New Roman" w:hAnsi="Times New Roman" w:cs="Times New Roman"/>
          <w:noProof/>
          <w:sz w:val="28"/>
          <w:szCs w:val="28"/>
        </w:rPr>
        <w:drawing>
          <wp:inline distT="0" distB="0" distL="0" distR="0" wp14:anchorId="757E8125" wp14:editId="112D7143">
            <wp:extent cx="1387222" cy="1645920"/>
            <wp:effectExtent l="0" t="0" r="3810" b="0"/>
            <wp:docPr id="101" name="Рисунок 101" descr="C:\Users\bauyrzhan.myrzakhmet\Desktop\UV&amp;IR\NTOs\6-31G(d)\WB97XD\PPa\PPa_wg\lumo+1_w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uyrzhan.myrzakhmet\Desktop\UV&amp;IR\NTOs\6-31G(d)\WB97XD\PPa\PPa_wg\lumo+1_wg.tif"/>
                    <pic:cNvPicPr>
                      <a:picLocks noChangeAspect="1" noChangeArrowheads="1"/>
                    </pic:cNvPicPr>
                  </pic:nvPicPr>
                  <pic:blipFill rotWithShape="1">
                    <a:blip r:embed="rId109" cstate="print">
                      <a:extLst>
                        <a:ext uri="{BEBA8EAE-BF5A-486C-A8C5-ECC9F3942E4B}">
                          <a14:imgProps xmlns:a14="http://schemas.microsoft.com/office/drawing/2010/main">
                            <a14:imgLayer r:embed="rId110">
                              <a14:imgEffect>
                                <a14:backgroundRemoval t="8974" b="94172" l="17910" r="87728"/>
                              </a14:imgEffect>
                            </a14:imgLayer>
                          </a14:imgProps>
                        </a:ext>
                        <a:ext uri="{28A0092B-C50C-407E-A947-70E740481C1C}">
                          <a14:useLocalDpi xmlns:a14="http://schemas.microsoft.com/office/drawing/2010/main" val="0"/>
                        </a:ext>
                      </a:extLst>
                    </a:blip>
                    <a:srcRect l="33922" t="17337" r="26733" b="17046"/>
                    <a:stretch/>
                  </pic:blipFill>
                  <pic:spPr bwMode="auto">
                    <a:xfrm>
                      <a:off x="0" y="0"/>
                      <a:ext cx="1387222" cy="1645920"/>
                    </a:xfrm>
                    <a:prstGeom prst="rect">
                      <a:avLst/>
                    </a:prstGeom>
                    <a:noFill/>
                    <a:ln>
                      <a:noFill/>
                    </a:ln>
                    <a:extLst>
                      <a:ext uri="{53640926-AAD7-44D8-BBD7-CCE9431645EC}">
                        <a14:shadowObscured xmlns:a14="http://schemas.microsoft.com/office/drawing/2010/main"/>
                      </a:ext>
                    </a:extLst>
                  </pic:spPr>
                </pic:pic>
              </a:graphicData>
            </a:graphic>
          </wp:inline>
        </w:drawing>
      </w:r>
    </w:p>
    <w:p w:rsidR="00493A17" w:rsidRPr="00FF7D70" w:rsidRDefault="00493A17" w:rsidP="009F63BD">
      <w:pPr>
        <w:spacing w:after="0" w:line="240" w:lineRule="auto"/>
        <w:jc w:val="center"/>
        <w:rPr>
          <w:rFonts w:ascii="Times New Roman" w:eastAsia="Calibri" w:hAnsi="Times New Roman" w:cs="Times New Roman"/>
          <w:i/>
          <w:sz w:val="28"/>
          <w:szCs w:val="28"/>
          <w:lang w:val="kk-KZ"/>
        </w:rPr>
      </w:pPr>
      <w:r w:rsidRPr="00FF7D70">
        <w:rPr>
          <w:rFonts w:ascii="Times New Roman" w:eastAsia="Calibri" w:hAnsi="Times New Roman" w:cs="Times New Roman"/>
          <w:i/>
          <w:sz w:val="28"/>
          <w:szCs w:val="28"/>
        </w:rPr>
        <w:t>S</w:t>
      </w:r>
      <w:r w:rsidRPr="00FF7D70">
        <w:rPr>
          <w:rFonts w:ascii="Times New Roman" w:eastAsia="Calibri" w:hAnsi="Times New Roman" w:cs="Times New Roman"/>
          <w:i/>
          <w:sz w:val="28"/>
          <w:szCs w:val="28"/>
          <w:vertAlign w:val="subscript"/>
        </w:rPr>
        <w:t>0</w:t>
      </w:r>
      <w:r w:rsidRPr="00FF7D70">
        <w:rPr>
          <w:rFonts w:ascii="Times New Roman" w:eastAsia="Calibri" w:hAnsi="Times New Roman" w:cs="Times New Roman"/>
          <w:i/>
          <w:sz w:val="28"/>
          <w:szCs w:val="28"/>
        </w:rPr>
        <w:t>-байл</w:t>
      </w:r>
      <w:r w:rsidRPr="00FF7D70">
        <w:rPr>
          <w:rFonts w:ascii="Times New Roman" w:eastAsia="Calibri" w:hAnsi="Times New Roman" w:cs="Times New Roman"/>
          <w:i/>
          <w:sz w:val="28"/>
          <w:szCs w:val="28"/>
          <w:lang w:val="kk-KZ"/>
        </w:rPr>
        <w:t xml:space="preserve">     </w:t>
      </w:r>
      <w:r w:rsidRPr="00FF7D70">
        <w:rPr>
          <w:rFonts w:ascii="Times New Roman" w:eastAsia="Calibri" w:hAnsi="Times New Roman" w:cs="Times New Roman"/>
          <w:i/>
          <w:sz w:val="28"/>
          <w:szCs w:val="28"/>
        </w:rPr>
        <w:t xml:space="preserve">   </w:t>
      </w:r>
      <w:r w:rsidRPr="00FF7D70">
        <w:rPr>
          <w:rFonts w:ascii="Times New Roman" w:eastAsia="Calibri" w:hAnsi="Times New Roman" w:cs="Times New Roman"/>
          <w:i/>
          <w:sz w:val="28"/>
          <w:szCs w:val="28"/>
          <w:lang w:val="kk-KZ"/>
        </w:rPr>
        <w:t xml:space="preserve">             </w:t>
      </w:r>
      <w:r w:rsidRPr="00FF7D70">
        <w:rPr>
          <w:rFonts w:ascii="Times New Roman" w:eastAsia="Calibri" w:hAnsi="Times New Roman" w:cs="Times New Roman"/>
          <w:i/>
          <w:sz w:val="28"/>
          <w:szCs w:val="28"/>
        </w:rPr>
        <w:t>S</w:t>
      </w:r>
      <w:r w:rsidRPr="00FF7D70">
        <w:rPr>
          <w:rFonts w:ascii="Times New Roman" w:eastAsia="Calibri" w:hAnsi="Times New Roman" w:cs="Times New Roman"/>
          <w:i/>
          <w:sz w:val="28"/>
          <w:szCs w:val="28"/>
          <w:vertAlign w:val="subscript"/>
        </w:rPr>
        <w:t>0</w:t>
      </w:r>
      <w:r w:rsidRPr="00FF7D70">
        <w:rPr>
          <w:rFonts w:ascii="Times New Roman" w:eastAsia="Calibri" w:hAnsi="Times New Roman" w:cs="Times New Roman"/>
          <w:i/>
          <w:sz w:val="28"/>
          <w:szCs w:val="28"/>
        </w:rPr>
        <w:t>-</w:t>
      </w:r>
      <w:r w:rsidRPr="00FF7D70">
        <w:rPr>
          <w:rFonts w:ascii="Times New Roman" w:eastAsia="Calibri" w:hAnsi="Times New Roman" w:cs="Times New Roman"/>
          <w:i/>
          <w:sz w:val="28"/>
          <w:szCs w:val="28"/>
          <w:lang w:val="kk-KZ"/>
        </w:rPr>
        <w:t xml:space="preserve">байл-1        </w:t>
      </w:r>
      <w:r w:rsidRPr="00FF7D70">
        <w:rPr>
          <w:rFonts w:ascii="Times New Roman" w:eastAsia="Calibri" w:hAnsi="Times New Roman" w:cs="Times New Roman"/>
          <w:i/>
          <w:sz w:val="28"/>
          <w:szCs w:val="28"/>
        </w:rPr>
        <w:t xml:space="preserve">  </w:t>
      </w:r>
      <w:r w:rsidRPr="00FF7D70">
        <w:rPr>
          <w:rFonts w:ascii="Times New Roman" w:eastAsia="Calibri" w:hAnsi="Times New Roman" w:cs="Times New Roman"/>
          <w:i/>
          <w:sz w:val="28"/>
          <w:szCs w:val="28"/>
          <w:lang w:val="kk-KZ"/>
        </w:rPr>
        <w:t xml:space="preserve">           </w:t>
      </w:r>
      <w:r w:rsidRPr="00FF7D70">
        <w:rPr>
          <w:rFonts w:ascii="Times New Roman" w:eastAsia="Calibri" w:hAnsi="Times New Roman" w:cs="Times New Roman"/>
          <w:i/>
          <w:sz w:val="28"/>
          <w:szCs w:val="28"/>
        </w:rPr>
        <w:t>S</w:t>
      </w:r>
      <w:r w:rsidRPr="00FF7D70">
        <w:rPr>
          <w:rFonts w:ascii="Times New Roman" w:eastAsia="Calibri" w:hAnsi="Times New Roman" w:cs="Times New Roman"/>
          <w:i/>
          <w:sz w:val="28"/>
          <w:szCs w:val="28"/>
          <w:vertAlign w:val="subscript"/>
        </w:rPr>
        <w:t>0</w:t>
      </w:r>
      <w:r w:rsidRPr="00FF7D70">
        <w:rPr>
          <w:rFonts w:ascii="Times New Roman" w:eastAsia="Calibri" w:hAnsi="Times New Roman" w:cs="Times New Roman"/>
          <w:i/>
          <w:sz w:val="28"/>
          <w:szCs w:val="28"/>
        </w:rPr>
        <w:t>-</w:t>
      </w:r>
      <w:r w:rsidRPr="00FF7D70">
        <w:rPr>
          <w:rFonts w:ascii="Times New Roman" w:eastAsia="Calibri" w:hAnsi="Times New Roman" w:cs="Times New Roman"/>
          <w:i/>
          <w:sz w:val="28"/>
          <w:szCs w:val="28"/>
          <w:lang w:val="kk-KZ"/>
        </w:rPr>
        <w:t xml:space="preserve">бос           </w:t>
      </w:r>
      <w:r w:rsidRPr="00FF7D70">
        <w:rPr>
          <w:rFonts w:ascii="Times New Roman" w:eastAsia="Calibri" w:hAnsi="Times New Roman" w:cs="Times New Roman"/>
          <w:i/>
          <w:sz w:val="28"/>
          <w:szCs w:val="28"/>
        </w:rPr>
        <w:t xml:space="preserve">  </w:t>
      </w:r>
      <w:r w:rsidRPr="00FF7D70">
        <w:rPr>
          <w:rFonts w:ascii="Times New Roman" w:eastAsia="Calibri" w:hAnsi="Times New Roman" w:cs="Times New Roman"/>
          <w:i/>
          <w:sz w:val="28"/>
          <w:szCs w:val="28"/>
          <w:lang w:val="kk-KZ"/>
        </w:rPr>
        <w:t xml:space="preserve">         </w:t>
      </w:r>
      <w:r w:rsidRPr="00FF7D70">
        <w:rPr>
          <w:rFonts w:ascii="Times New Roman" w:eastAsia="Calibri" w:hAnsi="Times New Roman" w:cs="Times New Roman"/>
          <w:i/>
          <w:sz w:val="28"/>
          <w:szCs w:val="28"/>
        </w:rPr>
        <w:t>S</w:t>
      </w:r>
      <w:r w:rsidRPr="00FF7D70">
        <w:rPr>
          <w:rFonts w:ascii="Times New Roman" w:eastAsia="Calibri" w:hAnsi="Times New Roman" w:cs="Times New Roman"/>
          <w:i/>
          <w:sz w:val="28"/>
          <w:szCs w:val="28"/>
          <w:vertAlign w:val="subscript"/>
        </w:rPr>
        <w:t>0</w:t>
      </w:r>
      <w:r w:rsidRPr="00FF7D70">
        <w:rPr>
          <w:rFonts w:ascii="Times New Roman" w:eastAsia="Calibri" w:hAnsi="Times New Roman" w:cs="Times New Roman"/>
          <w:i/>
          <w:sz w:val="28"/>
          <w:szCs w:val="28"/>
        </w:rPr>
        <w:t>-</w:t>
      </w:r>
      <w:r w:rsidRPr="00FF7D70">
        <w:rPr>
          <w:rFonts w:ascii="Times New Roman" w:eastAsia="Calibri" w:hAnsi="Times New Roman" w:cs="Times New Roman"/>
          <w:i/>
          <w:sz w:val="28"/>
          <w:szCs w:val="28"/>
          <w:lang w:val="kk-KZ"/>
        </w:rPr>
        <w:t>бос+1</w:t>
      </w:r>
    </w:p>
    <w:p w:rsidR="00493A17" w:rsidRPr="00FF7D70" w:rsidRDefault="00493A17" w:rsidP="009F63BD">
      <w:pPr>
        <w:spacing w:after="0" w:line="240" w:lineRule="auto"/>
        <w:jc w:val="center"/>
        <w:rPr>
          <w:rFonts w:ascii="Times New Roman" w:hAnsi="Times New Roman" w:cs="Times New Roman"/>
          <w:sz w:val="28"/>
          <w:szCs w:val="28"/>
        </w:rPr>
      </w:pPr>
      <w:r w:rsidRPr="00FF7D70">
        <w:rPr>
          <w:rFonts w:ascii="Times New Roman" w:hAnsi="Times New Roman" w:cs="Times New Roman"/>
          <w:noProof/>
          <w:sz w:val="28"/>
          <w:szCs w:val="28"/>
        </w:rPr>
        <w:drawing>
          <wp:inline distT="0" distB="0" distL="0" distR="0" wp14:anchorId="175EE4E5" wp14:editId="2E7FD898">
            <wp:extent cx="1411218" cy="1645920"/>
            <wp:effectExtent l="0" t="0" r="0" b="0"/>
            <wp:docPr id="102" name="Рисунок 102" descr="C:\Users\bauyrzhan.myrzakhmet\Desktop\UV&amp;IR\NTOs\6-31G(d)\WB97XD\PPa\PPa_tes\State S1\homo_t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uyrzhan.myrzakhmet\Desktop\UV&amp;IR\NTOs\6-31G(d)\WB97XD\PPa\PPa_tes\State S1\homo_tes.tif"/>
                    <pic:cNvPicPr>
                      <a:picLocks noChangeAspect="1" noChangeArrowheads="1"/>
                    </pic:cNvPicPr>
                  </pic:nvPicPr>
                  <pic:blipFill rotWithShape="1">
                    <a:blip r:embed="rId111">
                      <a:extLst>
                        <a:ext uri="{28A0092B-C50C-407E-A947-70E740481C1C}">
                          <a14:useLocalDpi xmlns:a14="http://schemas.microsoft.com/office/drawing/2010/main" val="0"/>
                        </a:ext>
                      </a:extLst>
                    </a:blip>
                    <a:srcRect l="27114" t="17317" r="23020" b="17801"/>
                    <a:stretch/>
                  </pic:blipFill>
                  <pic:spPr bwMode="auto">
                    <a:xfrm>
                      <a:off x="0" y="0"/>
                      <a:ext cx="1411218" cy="1645920"/>
                    </a:xfrm>
                    <a:prstGeom prst="rect">
                      <a:avLst/>
                    </a:prstGeom>
                    <a:noFill/>
                    <a:ln>
                      <a:noFill/>
                    </a:ln>
                    <a:extLst>
                      <a:ext uri="{53640926-AAD7-44D8-BBD7-CCE9431645EC}">
                        <a14:shadowObscured xmlns:a14="http://schemas.microsoft.com/office/drawing/2010/main"/>
                      </a:ext>
                    </a:extLst>
                  </pic:spPr>
                </pic:pic>
              </a:graphicData>
            </a:graphic>
          </wp:inline>
        </w:drawing>
      </w:r>
      <w:r w:rsidRPr="00FF7D70">
        <w:rPr>
          <w:rFonts w:ascii="Times New Roman" w:hAnsi="Times New Roman" w:cs="Times New Roman"/>
          <w:sz w:val="28"/>
          <w:szCs w:val="28"/>
        </w:rPr>
        <w:t xml:space="preserve">  </w:t>
      </w:r>
      <w:r w:rsidRPr="00FF7D70">
        <w:rPr>
          <w:rFonts w:ascii="Times New Roman" w:hAnsi="Times New Roman" w:cs="Times New Roman"/>
          <w:noProof/>
          <w:sz w:val="28"/>
          <w:szCs w:val="28"/>
        </w:rPr>
        <w:drawing>
          <wp:inline distT="0" distB="0" distL="0" distR="0" wp14:anchorId="79A509EB" wp14:editId="4B7A803F">
            <wp:extent cx="1384520" cy="1645920"/>
            <wp:effectExtent l="0" t="0" r="6350" b="0"/>
            <wp:docPr id="103" name="Рисунок 103" descr="C:\Users\bauyrzhan.myrzakhmet\Desktop\UV&amp;IR\NTOs\6-31G(d)\WB97XD\PPa\PPa_wes\State S1\homo-1_w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uyrzhan.myrzakhmet\Desktop\UV&amp;IR\NTOs\6-31G(d)\WB97XD\PPa\PPa_wes\State S1\homo-1_wes.tif"/>
                    <pic:cNvPicPr>
                      <a:picLocks noChangeAspect="1" noChangeArrowheads="1"/>
                    </pic:cNvPicPr>
                  </pic:nvPicPr>
                  <pic:blipFill rotWithShape="1">
                    <a:blip r:embed="rId112">
                      <a:extLst>
                        <a:ext uri="{28A0092B-C50C-407E-A947-70E740481C1C}">
                          <a14:useLocalDpi xmlns:a14="http://schemas.microsoft.com/office/drawing/2010/main" val="0"/>
                        </a:ext>
                      </a:extLst>
                    </a:blip>
                    <a:srcRect l="29559" t="17554" r="20886" b="16726"/>
                    <a:stretch/>
                  </pic:blipFill>
                  <pic:spPr bwMode="auto">
                    <a:xfrm>
                      <a:off x="0" y="0"/>
                      <a:ext cx="1384520" cy="1645920"/>
                    </a:xfrm>
                    <a:prstGeom prst="rect">
                      <a:avLst/>
                    </a:prstGeom>
                    <a:noFill/>
                    <a:ln>
                      <a:noFill/>
                    </a:ln>
                    <a:extLst>
                      <a:ext uri="{53640926-AAD7-44D8-BBD7-CCE9431645EC}">
                        <a14:shadowObscured xmlns:a14="http://schemas.microsoft.com/office/drawing/2010/main"/>
                      </a:ext>
                    </a:extLst>
                  </pic:spPr>
                </pic:pic>
              </a:graphicData>
            </a:graphic>
          </wp:inline>
        </w:drawing>
      </w:r>
      <w:r w:rsidRPr="00FF7D70">
        <w:rPr>
          <w:rFonts w:ascii="Times New Roman" w:hAnsi="Times New Roman" w:cs="Times New Roman"/>
          <w:sz w:val="28"/>
          <w:szCs w:val="28"/>
        </w:rPr>
        <w:t xml:space="preserve">  </w:t>
      </w:r>
      <w:r w:rsidRPr="00FF7D70">
        <w:rPr>
          <w:rFonts w:ascii="Times New Roman" w:hAnsi="Times New Roman" w:cs="Times New Roman"/>
          <w:noProof/>
          <w:sz w:val="28"/>
          <w:szCs w:val="28"/>
        </w:rPr>
        <w:drawing>
          <wp:inline distT="0" distB="0" distL="0" distR="0" wp14:anchorId="3596BEBD" wp14:editId="732027EE">
            <wp:extent cx="1404609" cy="1645920"/>
            <wp:effectExtent l="0" t="0" r="5715" b="0"/>
            <wp:docPr id="104" name="Рисунок 104" descr="C:\Users\bauyrzhan.myrzakhmet\Desktop\UV&amp;IR\NTOs\6-31G(d)\WB97XD\PPa\PPa_wes\State S1\lumo_w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auyrzhan.myrzakhmet\Desktop\UV&amp;IR\NTOs\6-31G(d)\WB97XD\PPa\PPa_wes\State S1\lumo_wes.tif"/>
                    <pic:cNvPicPr>
                      <a:picLocks noChangeAspect="1" noChangeArrowheads="1"/>
                    </pic:cNvPicPr>
                  </pic:nvPicPr>
                  <pic:blipFill rotWithShape="1">
                    <a:blip r:embed="rId113">
                      <a:extLst>
                        <a:ext uri="{28A0092B-C50C-407E-A947-70E740481C1C}">
                          <a14:useLocalDpi xmlns:a14="http://schemas.microsoft.com/office/drawing/2010/main" val="0"/>
                        </a:ext>
                      </a:extLst>
                    </a:blip>
                    <a:srcRect l="28921" t="17673" r="20992" b="16853"/>
                    <a:stretch/>
                  </pic:blipFill>
                  <pic:spPr bwMode="auto">
                    <a:xfrm>
                      <a:off x="0" y="0"/>
                      <a:ext cx="1404609" cy="1645920"/>
                    </a:xfrm>
                    <a:prstGeom prst="rect">
                      <a:avLst/>
                    </a:prstGeom>
                    <a:noFill/>
                    <a:ln>
                      <a:noFill/>
                    </a:ln>
                    <a:extLst>
                      <a:ext uri="{53640926-AAD7-44D8-BBD7-CCE9431645EC}">
                        <a14:shadowObscured xmlns:a14="http://schemas.microsoft.com/office/drawing/2010/main"/>
                      </a:ext>
                    </a:extLst>
                  </pic:spPr>
                </pic:pic>
              </a:graphicData>
            </a:graphic>
          </wp:inline>
        </w:drawing>
      </w:r>
      <w:r w:rsidRPr="00FF7D70">
        <w:rPr>
          <w:rFonts w:ascii="Times New Roman" w:hAnsi="Times New Roman" w:cs="Times New Roman"/>
          <w:sz w:val="28"/>
          <w:szCs w:val="28"/>
        </w:rPr>
        <w:t xml:space="preserve">  </w:t>
      </w:r>
      <w:r w:rsidRPr="00FF7D70">
        <w:rPr>
          <w:rFonts w:ascii="Times New Roman" w:hAnsi="Times New Roman" w:cs="Times New Roman"/>
          <w:noProof/>
          <w:sz w:val="28"/>
          <w:szCs w:val="28"/>
        </w:rPr>
        <w:drawing>
          <wp:inline distT="0" distB="0" distL="0" distR="0" wp14:anchorId="33A8DC68" wp14:editId="701C60DD">
            <wp:extent cx="1384002" cy="1645920"/>
            <wp:effectExtent l="0" t="0" r="6985" b="0"/>
            <wp:docPr id="105" name="Рисунок 105" descr="C:\Users\bauyrzhan.myrzakhmet\Desktop\UV&amp;IR\NTOs\6-31G(d)\WB97XD\PPa\PPa_wes\State S1\lumo+1_w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auyrzhan.myrzakhmet\Desktop\UV&amp;IR\NTOs\6-31G(d)\WB97XD\PPa\PPa_wes\State S1\lumo+1_wes.tif"/>
                    <pic:cNvPicPr>
                      <a:picLocks noChangeAspect="1" noChangeArrowheads="1"/>
                    </pic:cNvPicPr>
                  </pic:nvPicPr>
                  <pic:blipFill rotWithShape="1">
                    <a:blip r:embed="rId114">
                      <a:extLst>
                        <a:ext uri="{28A0092B-C50C-407E-A947-70E740481C1C}">
                          <a14:useLocalDpi xmlns:a14="http://schemas.microsoft.com/office/drawing/2010/main" val="0"/>
                        </a:ext>
                      </a:extLst>
                    </a:blip>
                    <a:srcRect l="29665" t="17673" r="20894" b="16735"/>
                    <a:stretch/>
                  </pic:blipFill>
                  <pic:spPr bwMode="auto">
                    <a:xfrm>
                      <a:off x="0" y="0"/>
                      <a:ext cx="1384002" cy="1645920"/>
                    </a:xfrm>
                    <a:prstGeom prst="rect">
                      <a:avLst/>
                    </a:prstGeom>
                    <a:noFill/>
                    <a:ln>
                      <a:noFill/>
                    </a:ln>
                    <a:extLst>
                      <a:ext uri="{53640926-AAD7-44D8-BBD7-CCE9431645EC}">
                        <a14:shadowObscured xmlns:a14="http://schemas.microsoft.com/office/drawing/2010/main"/>
                      </a:ext>
                    </a:extLst>
                  </pic:spPr>
                </pic:pic>
              </a:graphicData>
            </a:graphic>
          </wp:inline>
        </w:drawing>
      </w:r>
    </w:p>
    <w:p w:rsidR="00493A17" w:rsidRPr="00FF7D70" w:rsidRDefault="00493A17" w:rsidP="009F63BD">
      <w:pPr>
        <w:spacing w:after="0" w:line="240" w:lineRule="auto"/>
        <w:jc w:val="center"/>
        <w:rPr>
          <w:rFonts w:ascii="Times New Roman" w:hAnsi="Times New Roman" w:cs="Times New Roman"/>
          <w:sz w:val="28"/>
          <w:szCs w:val="28"/>
        </w:rPr>
      </w:pPr>
      <w:r w:rsidRPr="00FF7D70">
        <w:rPr>
          <w:rFonts w:ascii="Times New Roman" w:eastAsia="Calibri" w:hAnsi="Times New Roman" w:cs="Times New Roman"/>
          <w:i/>
          <w:sz w:val="28"/>
          <w:szCs w:val="28"/>
        </w:rPr>
        <w:t>S</w:t>
      </w:r>
      <w:r w:rsidRPr="00FF7D70">
        <w:rPr>
          <w:rFonts w:ascii="Times New Roman" w:eastAsia="Calibri" w:hAnsi="Times New Roman" w:cs="Times New Roman"/>
          <w:i/>
          <w:sz w:val="28"/>
          <w:szCs w:val="28"/>
          <w:vertAlign w:val="subscript"/>
        </w:rPr>
        <w:t>1</w:t>
      </w:r>
      <w:r w:rsidRPr="00FF7D70">
        <w:rPr>
          <w:rFonts w:ascii="Times New Roman" w:eastAsia="Calibri" w:hAnsi="Times New Roman" w:cs="Times New Roman"/>
          <w:i/>
          <w:sz w:val="28"/>
          <w:szCs w:val="28"/>
        </w:rPr>
        <w:t>-байл</w:t>
      </w:r>
      <w:r w:rsidRPr="00FF7D70">
        <w:rPr>
          <w:rFonts w:ascii="Times New Roman" w:eastAsia="Calibri" w:hAnsi="Times New Roman" w:cs="Times New Roman"/>
          <w:i/>
          <w:sz w:val="28"/>
          <w:szCs w:val="28"/>
          <w:lang w:val="kk-KZ"/>
        </w:rPr>
        <w:t xml:space="preserve">             </w:t>
      </w:r>
      <w:r w:rsidRPr="00FF7D70">
        <w:rPr>
          <w:rFonts w:ascii="Times New Roman" w:eastAsia="Calibri" w:hAnsi="Times New Roman" w:cs="Times New Roman"/>
          <w:i/>
          <w:sz w:val="28"/>
          <w:szCs w:val="28"/>
        </w:rPr>
        <w:t xml:space="preserve"> </w:t>
      </w:r>
      <w:r w:rsidRPr="00FF7D70">
        <w:rPr>
          <w:rFonts w:ascii="Times New Roman" w:eastAsia="Calibri" w:hAnsi="Times New Roman" w:cs="Times New Roman"/>
          <w:i/>
          <w:sz w:val="28"/>
          <w:szCs w:val="28"/>
          <w:lang w:val="kk-KZ"/>
        </w:rPr>
        <w:t xml:space="preserve">      </w:t>
      </w:r>
      <w:r w:rsidRPr="00FF7D70">
        <w:rPr>
          <w:rFonts w:ascii="Times New Roman" w:eastAsia="Calibri" w:hAnsi="Times New Roman" w:cs="Times New Roman"/>
          <w:i/>
          <w:sz w:val="28"/>
          <w:szCs w:val="28"/>
        </w:rPr>
        <w:t>S</w:t>
      </w:r>
      <w:r w:rsidRPr="00FF7D70">
        <w:rPr>
          <w:rFonts w:ascii="Times New Roman" w:eastAsia="Calibri" w:hAnsi="Times New Roman" w:cs="Times New Roman"/>
          <w:i/>
          <w:sz w:val="28"/>
          <w:szCs w:val="28"/>
          <w:vertAlign w:val="subscript"/>
        </w:rPr>
        <w:t>1</w:t>
      </w:r>
      <w:r w:rsidRPr="00FF7D70">
        <w:rPr>
          <w:rFonts w:ascii="Times New Roman" w:eastAsia="Calibri" w:hAnsi="Times New Roman" w:cs="Times New Roman"/>
          <w:i/>
          <w:sz w:val="28"/>
          <w:szCs w:val="28"/>
        </w:rPr>
        <w:t>-</w:t>
      </w:r>
      <w:r w:rsidRPr="00FF7D70">
        <w:rPr>
          <w:rFonts w:ascii="Times New Roman" w:eastAsia="Calibri" w:hAnsi="Times New Roman" w:cs="Times New Roman"/>
          <w:i/>
          <w:sz w:val="28"/>
          <w:szCs w:val="28"/>
          <w:lang w:val="kk-KZ"/>
        </w:rPr>
        <w:t xml:space="preserve">байл-1           </w:t>
      </w:r>
      <w:r w:rsidRPr="00FF7D70">
        <w:rPr>
          <w:rFonts w:ascii="Times New Roman" w:eastAsia="Calibri" w:hAnsi="Times New Roman" w:cs="Times New Roman"/>
          <w:i/>
          <w:sz w:val="28"/>
          <w:szCs w:val="28"/>
        </w:rPr>
        <w:t xml:space="preserve"> </w:t>
      </w:r>
      <w:r w:rsidRPr="00FF7D70">
        <w:rPr>
          <w:rFonts w:ascii="Times New Roman" w:eastAsia="Calibri" w:hAnsi="Times New Roman" w:cs="Times New Roman"/>
          <w:i/>
          <w:sz w:val="28"/>
          <w:szCs w:val="28"/>
          <w:lang w:val="kk-KZ"/>
        </w:rPr>
        <w:t xml:space="preserve">        </w:t>
      </w:r>
      <w:r w:rsidRPr="00FF7D70">
        <w:rPr>
          <w:rFonts w:ascii="Times New Roman" w:eastAsia="Calibri" w:hAnsi="Times New Roman" w:cs="Times New Roman"/>
          <w:i/>
          <w:sz w:val="28"/>
          <w:szCs w:val="28"/>
        </w:rPr>
        <w:t>S</w:t>
      </w:r>
      <w:r w:rsidRPr="00FF7D70">
        <w:rPr>
          <w:rFonts w:ascii="Times New Roman" w:eastAsia="Calibri" w:hAnsi="Times New Roman" w:cs="Times New Roman"/>
          <w:i/>
          <w:sz w:val="28"/>
          <w:szCs w:val="28"/>
          <w:vertAlign w:val="subscript"/>
        </w:rPr>
        <w:t>1</w:t>
      </w:r>
      <w:r w:rsidRPr="00FF7D70">
        <w:rPr>
          <w:rFonts w:ascii="Times New Roman" w:eastAsia="Calibri" w:hAnsi="Times New Roman" w:cs="Times New Roman"/>
          <w:i/>
          <w:sz w:val="28"/>
          <w:szCs w:val="28"/>
        </w:rPr>
        <w:t>-</w:t>
      </w:r>
      <w:r w:rsidRPr="00FF7D70">
        <w:rPr>
          <w:rFonts w:ascii="Times New Roman" w:eastAsia="Calibri" w:hAnsi="Times New Roman" w:cs="Times New Roman"/>
          <w:i/>
          <w:sz w:val="28"/>
          <w:szCs w:val="28"/>
          <w:lang w:val="kk-KZ"/>
        </w:rPr>
        <w:t xml:space="preserve">бос         </w:t>
      </w:r>
      <w:r w:rsidRPr="00FF7D70">
        <w:rPr>
          <w:rFonts w:ascii="Times New Roman" w:eastAsia="Calibri" w:hAnsi="Times New Roman" w:cs="Times New Roman"/>
          <w:i/>
          <w:sz w:val="28"/>
          <w:szCs w:val="28"/>
        </w:rPr>
        <w:t xml:space="preserve">  </w:t>
      </w:r>
      <w:r w:rsidRPr="00FF7D70">
        <w:rPr>
          <w:rFonts w:ascii="Times New Roman" w:eastAsia="Calibri" w:hAnsi="Times New Roman" w:cs="Times New Roman"/>
          <w:i/>
          <w:sz w:val="28"/>
          <w:szCs w:val="28"/>
          <w:lang w:val="kk-KZ"/>
        </w:rPr>
        <w:t xml:space="preserve">           </w:t>
      </w:r>
      <w:r w:rsidRPr="00FF7D70">
        <w:rPr>
          <w:rFonts w:ascii="Times New Roman" w:eastAsia="Calibri" w:hAnsi="Times New Roman" w:cs="Times New Roman"/>
          <w:i/>
          <w:sz w:val="28"/>
          <w:szCs w:val="28"/>
        </w:rPr>
        <w:t>S</w:t>
      </w:r>
      <w:r w:rsidRPr="00FF7D70">
        <w:rPr>
          <w:rFonts w:ascii="Times New Roman" w:eastAsia="Calibri" w:hAnsi="Times New Roman" w:cs="Times New Roman"/>
          <w:i/>
          <w:sz w:val="28"/>
          <w:szCs w:val="28"/>
          <w:vertAlign w:val="subscript"/>
        </w:rPr>
        <w:t>1</w:t>
      </w:r>
      <w:r w:rsidRPr="00FF7D70">
        <w:rPr>
          <w:rFonts w:ascii="Times New Roman" w:eastAsia="Calibri" w:hAnsi="Times New Roman" w:cs="Times New Roman"/>
          <w:i/>
          <w:sz w:val="28"/>
          <w:szCs w:val="28"/>
        </w:rPr>
        <w:t>-</w:t>
      </w:r>
      <w:r w:rsidRPr="00FF7D70">
        <w:rPr>
          <w:rFonts w:ascii="Times New Roman" w:eastAsia="Calibri" w:hAnsi="Times New Roman" w:cs="Times New Roman"/>
          <w:i/>
          <w:sz w:val="28"/>
          <w:szCs w:val="28"/>
          <w:lang w:val="kk-KZ"/>
        </w:rPr>
        <w:t>бос+1</w:t>
      </w:r>
    </w:p>
    <w:p w:rsidR="00493A17" w:rsidRPr="00FF7D70" w:rsidRDefault="00665B74"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49</w:t>
      </w:r>
      <w:r w:rsidR="00D737D2" w:rsidRPr="00FF7D70">
        <w:rPr>
          <w:rFonts w:ascii="Times New Roman" w:hAnsi="Times New Roman" w:cs="Times New Roman"/>
          <w:sz w:val="28"/>
          <w:szCs w:val="28"/>
          <w:lang w:val="kk-KZ"/>
        </w:rPr>
        <w:t xml:space="preserve"> – </w:t>
      </w:r>
      <w:r w:rsidR="00493A17" w:rsidRPr="00FF7D70">
        <w:rPr>
          <w:rFonts w:ascii="Times New Roman" w:hAnsi="Times New Roman" w:cs="Times New Roman"/>
          <w:sz w:val="28"/>
          <w:szCs w:val="28"/>
          <w:lang w:val="kk-KZ"/>
        </w:rPr>
        <w:t>ПФа молекуласы үшін байл жән</w:t>
      </w:r>
      <w:r w:rsidR="00D737D2" w:rsidRPr="00FF7D70">
        <w:rPr>
          <w:rFonts w:ascii="Times New Roman" w:hAnsi="Times New Roman" w:cs="Times New Roman"/>
          <w:sz w:val="28"/>
          <w:szCs w:val="28"/>
          <w:lang w:val="kk-KZ"/>
        </w:rPr>
        <w:t>е бос орбитальдарының орналасуы</w:t>
      </w:r>
    </w:p>
    <w:p w:rsidR="00493A17" w:rsidRDefault="00493A17" w:rsidP="009F63BD">
      <w:pPr>
        <w:spacing w:after="0" w:line="240" w:lineRule="auto"/>
        <w:jc w:val="both"/>
        <w:rPr>
          <w:rFonts w:ascii="Times New Roman" w:eastAsia="Calibri" w:hAnsi="Times New Roman" w:cs="Times New Roman"/>
          <w:sz w:val="28"/>
          <w:szCs w:val="28"/>
          <w:lang w:val="kk-KZ"/>
        </w:rPr>
      </w:pPr>
    </w:p>
    <w:p w:rsidR="004E442A" w:rsidRDefault="004E442A" w:rsidP="009F63BD">
      <w:pPr>
        <w:spacing w:after="0" w:line="240" w:lineRule="auto"/>
        <w:jc w:val="both"/>
        <w:rPr>
          <w:rFonts w:ascii="Times New Roman" w:eastAsia="Calibri" w:hAnsi="Times New Roman" w:cs="Times New Roman"/>
          <w:sz w:val="28"/>
          <w:szCs w:val="28"/>
          <w:lang w:val="kk-KZ"/>
        </w:rPr>
      </w:pPr>
    </w:p>
    <w:p w:rsidR="004E442A" w:rsidRPr="00FF7D70" w:rsidRDefault="004E442A" w:rsidP="004E442A">
      <w:pPr>
        <w:spacing w:after="0" w:line="240" w:lineRule="auto"/>
        <w:ind w:firstLine="720"/>
        <w:jc w:val="both"/>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lastRenderedPageBreak/>
        <w:t>ПпІХ және ПФа молекулалары үшін Q</w:t>
      </w:r>
      <w:r w:rsidR="00284096">
        <w:rPr>
          <w:rFonts w:ascii="Times New Roman" w:eastAsia="Calibri" w:hAnsi="Times New Roman" w:cs="Times New Roman"/>
          <w:sz w:val="28"/>
          <w:szCs w:val="28"/>
          <w:vertAlign w:val="subscript"/>
          <w:lang w:val="kk-KZ"/>
        </w:rPr>
        <w:t>х</w:t>
      </w:r>
      <w:r w:rsidRPr="00FF7D70">
        <w:rPr>
          <w:rFonts w:ascii="Times New Roman" w:eastAsia="Calibri" w:hAnsi="Times New Roman" w:cs="Times New Roman"/>
          <w:sz w:val="28"/>
          <w:szCs w:val="28"/>
          <w:lang w:val="kk-KZ"/>
        </w:rPr>
        <w:t xml:space="preserve"> жолақтың пайда болуы негізінен байл → бос ауысуы кезінде орын алатындығын көрсетті (21 және 22-кесте). ПпІХ үшін Соре жолағы байл-1 → бос+1, байл-2 → бос, ал ПФа үшін байл-2 → бос және байл → бос+1 электрондық ауысу кезінде орын алады. Дегенмен, ФДТ-да қолдану үшін ФС-дың Q</w:t>
      </w:r>
      <w:r w:rsidR="00284096">
        <w:rPr>
          <w:rFonts w:ascii="Times New Roman" w:eastAsia="Calibri" w:hAnsi="Times New Roman" w:cs="Times New Roman"/>
          <w:sz w:val="28"/>
          <w:szCs w:val="28"/>
          <w:vertAlign w:val="subscript"/>
          <w:lang w:val="kk-KZ"/>
        </w:rPr>
        <w:t>х</w:t>
      </w:r>
      <w:r w:rsidRPr="00FF7D70">
        <w:rPr>
          <w:rFonts w:ascii="Times New Roman" w:eastAsia="Calibri" w:hAnsi="Times New Roman" w:cs="Times New Roman"/>
          <w:sz w:val="28"/>
          <w:szCs w:val="28"/>
          <w:lang w:val="kk-KZ"/>
        </w:rPr>
        <w:t xml:space="preserve"> жолағының қарқындылығы өте маңызды. Ал, оны π → π</w:t>
      </w:r>
      <w:r w:rsidRPr="00FF7D70">
        <w:rPr>
          <w:rFonts w:ascii="Times New Roman" w:eastAsia="Calibri" w:hAnsi="Times New Roman" w:cs="Times New Roman"/>
          <w:sz w:val="28"/>
          <w:szCs w:val="28"/>
          <w:vertAlign w:val="superscript"/>
          <w:lang w:val="kk-KZ"/>
        </w:rPr>
        <w:t>*</w:t>
      </w:r>
      <w:r w:rsidRPr="00FF7D70">
        <w:rPr>
          <w:rFonts w:ascii="Times New Roman" w:eastAsia="Calibri" w:hAnsi="Times New Roman" w:cs="Times New Roman"/>
          <w:sz w:val="28"/>
          <w:szCs w:val="28"/>
          <w:lang w:val="kk-KZ"/>
        </w:rPr>
        <w:t xml:space="preserve"> ауысуына жатқызуға болады. Q</w:t>
      </w:r>
      <w:r w:rsidR="00284096">
        <w:rPr>
          <w:rFonts w:ascii="Times New Roman" w:eastAsia="Calibri" w:hAnsi="Times New Roman" w:cs="Times New Roman"/>
          <w:sz w:val="28"/>
          <w:szCs w:val="28"/>
          <w:vertAlign w:val="subscript"/>
          <w:lang w:val="kk-KZ"/>
        </w:rPr>
        <w:t>у</w:t>
      </w:r>
      <w:r w:rsidRPr="00FF7D70">
        <w:rPr>
          <w:rFonts w:ascii="Times New Roman" w:eastAsia="Calibri" w:hAnsi="Times New Roman" w:cs="Times New Roman"/>
          <w:sz w:val="28"/>
          <w:szCs w:val="28"/>
          <w:lang w:val="kk-KZ"/>
        </w:rPr>
        <w:t xml:space="preserve"> жолағы тең мөлшерде байл-1 → бос және байл → бос+1 қозу кезінде пайда болады.</w:t>
      </w:r>
    </w:p>
    <w:p w:rsidR="004E442A" w:rsidRPr="00FF7D70" w:rsidRDefault="004E442A" w:rsidP="009F63BD">
      <w:pPr>
        <w:spacing w:after="0" w:line="240" w:lineRule="auto"/>
        <w:jc w:val="both"/>
        <w:rPr>
          <w:rFonts w:ascii="Times New Roman" w:eastAsia="Calibri" w:hAnsi="Times New Roman" w:cs="Times New Roman"/>
          <w:sz w:val="28"/>
          <w:szCs w:val="28"/>
          <w:lang w:val="kk-KZ"/>
        </w:rPr>
      </w:pPr>
    </w:p>
    <w:p w:rsidR="00493A17" w:rsidRPr="00FF7D70" w:rsidRDefault="00E64B7D" w:rsidP="00E64B7D">
      <w:pPr>
        <w:spacing w:after="0" w:line="240" w:lineRule="auto"/>
        <w:ind w:firstLine="720"/>
        <w:jc w:val="both"/>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 xml:space="preserve">Кесте 21 – </w:t>
      </w:r>
      <w:r w:rsidR="00493A17" w:rsidRPr="00FF7D70">
        <w:rPr>
          <w:rFonts w:ascii="Times New Roman" w:eastAsia="Calibri" w:hAnsi="Times New Roman" w:cs="Times New Roman"/>
          <w:sz w:val="28"/>
          <w:szCs w:val="28"/>
          <w:lang w:val="kk-KZ"/>
        </w:rPr>
        <w:t xml:space="preserve">ПпІХ мен ПФа-дің толуолда ТФТ әдісімен </w:t>
      </w:r>
      <w:r w:rsidR="00493A17" w:rsidRPr="00FF7D70">
        <w:rPr>
          <w:rFonts w:ascii="Times New Roman" w:hAnsi="Times New Roman" w:cs="Times New Roman"/>
          <w:sz w:val="28"/>
          <w:szCs w:val="28"/>
          <w:lang w:val="kk-KZ"/>
        </w:rPr>
        <w:t>6-31+G(d,p) базис жиынтығында</w:t>
      </w:r>
      <w:r w:rsidR="00493A17" w:rsidRPr="00FF7D70">
        <w:rPr>
          <w:rFonts w:ascii="Times New Roman" w:eastAsia="Calibri" w:hAnsi="Times New Roman" w:cs="Times New Roman"/>
          <w:sz w:val="28"/>
          <w:szCs w:val="28"/>
          <w:lang w:val="kk-KZ"/>
        </w:rPr>
        <w:t xml:space="preserve"> есептелген қозу энергиялары (eV және нм), осцилл</w:t>
      </w:r>
      <w:r w:rsidRPr="00FF7D70">
        <w:rPr>
          <w:rFonts w:ascii="Times New Roman" w:eastAsia="Calibri" w:hAnsi="Times New Roman" w:cs="Times New Roman"/>
          <w:sz w:val="28"/>
          <w:szCs w:val="28"/>
          <w:lang w:val="kk-KZ"/>
        </w:rPr>
        <w:t>ятор күші және негізгі ауысулар</w:t>
      </w:r>
    </w:p>
    <w:tbl>
      <w:tblPr>
        <w:tblStyle w:val="a6"/>
        <w:tblW w:w="9368" w:type="dxa"/>
        <w:jc w:val="center"/>
        <w:tblLook w:val="04A0" w:firstRow="1" w:lastRow="0" w:firstColumn="1" w:lastColumn="0" w:noHBand="0" w:noVBand="1"/>
      </w:tblPr>
      <w:tblGrid>
        <w:gridCol w:w="985"/>
        <w:gridCol w:w="1710"/>
        <w:gridCol w:w="2160"/>
        <w:gridCol w:w="1170"/>
        <w:gridCol w:w="1170"/>
        <w:gridCol w:w="990"/>
        <w:gridCol w:w="1183"/>
      </w:tblGrid>
      <w:tr w:rsidR="00941411" w:rsidRPr="00FF7D70" w:rsidTr="002015E4">
        <w:trPr>
          <w:trHeight w:val="1550"/>
          <w:jc w:val="center"/>
        </w:trPr>
        <w:tc>
          <w:tcPr>
            <w:tcW w:w="985" w:type="dxa"/>
            <w:vMerge w:val="restart"/>
            <w:vAlign w:val="center"/>
          </w:tcPr>
          <w:p w:rsidR="00941411" w:rsidRPr="00FF7D70" w:rsidRDefault="00941411" w:rsidP="009F63BD">
            <w:pPr>
              <w:jc w:val="center"/>
              <w:rPr>
                <w:rFonts w:ascii="Times New Roman" w:eastAsia="Calibri" w:hAnsi="Times New Roman" w:cs="Times New Roman"/>
                <w:b/>
                <w:sz w:val="28"/>
                <w:szCs w:val="28"/>
                <w:lang w:val="kk-KZ"/>
              </w:rPr>
            </w:pPr>
            <w:r w:rsidRPr="00FF7D70">
              <w:rPr>
                <w:rFonts w:ascii="Times New Roman" w:eastAsia="Calibri" w:hAnsi="Times New Roman" w:cs="Times New Roman"/>
                <w:b/>
                <w:sz w:val="28"/>
                <w:szCs w:val="28"/>
                <w:lang w:val="kk-KZ"/>
              </w:rPr>
              <w:t>ФС</w:t>
            </w:r>
          </w:p>
        </w:tc>
        <w:tc>
          <w:tcPr>
            <w:tcW w:w="1710" w:type="dxa"/>
            <w:vAlign w:val="center"/>
          </w:tcPr>
          <w:p w:rsidR="00941411" w:rsidRPr="00FF7D70" w:rsidRDefault="00941411" w:rsidP="009F63BD">
            <w:pPr>
              <w:jc w:val="center"/>
              <w:rPr>
                <w:rFonts w:ascii="Times New Roman" w:eastAsia="Calibri" w:hAnsi="Times New Roman" w:cs="Times New Roman"/>
                <w:b/>
                <w:sz w:val="28"/>
                <w:szCs w:val="28"/>
                <w:lang w:val="kk-KZ"/>
              </w:rPr>
            </w:pPr>
            <w:r w:rsidRPr="00FF7D70">
              <w:rPr>
                <w:rFonts w:ascii="Times New Roman" w:eastAsia="Calibri" w:hAnsi="Times New Roman" w:cs="Times New Roman"/>
                <w:b/>
                <w:sz w:val="28"/>
                <w:szCs w:val="28"/>
                <w:lang w:val="kk-KZ"/>
              </w:rPr>
              <w:t>Базис жиынтығы</w:t>
            </w:r>
          </w:p>
        </w:tc>
        <w:tc>
          <w:tcPr>
            <w:tcW w:w="2160" w:type="dxa"/>
            <w:vAlign w:val="center"/>
          </w:tcPr>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b/>
                <w:sz w:val="28"/>
                <w:szCs w:val="28"/>
                <w:lang w:val="kk-KZ"/>
              </w:rPr>
              <w:t>Негізгі ауысулар</w:t>
            </w:r>
          </w:p>
        </w:tc>
        <w:tc>
          <w:tcPr>
            <w:tcW w:w="1170" w:type="dxa"/>
            <w:vAlign w:val="center"/>
          </w:tcPr>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b/>
                <w:sz w:val="28"/>
                <w:szCs w:val="28"/>
                <w:lang w:val="kk-KZ"/>
              </w:rPr>
              <w:t>Қозған күйлер</w:t>
            </w:r>
          </w:p>
        </w:tc>
        <w:tc>
          <w:tcPr>
            <w:tcW w:w="1170" w:type="dxa"/>
            <w:vAlign w:val="center"/>
          </w:tcPr>
          <w:p w:rsidR="00941411" w:rsidRPr="00FF7D70" w:rsidRDefault="00941411" w:rsidP="009F63BD">
            <w:pPr>
              <w:jc w:val="center"/>
              <w:rPr>
                <w:rFonts w:ascii="Times New Roman" w:eastAsia="Calibri" w:hAnsi="Times New Roman" w:cs="Times New Roman"/>
                <w:b/>
                <w:sz w:val="28"/>
                <w:szCs w:val="28"/>
                <w:lang w:val="kk-KZ"/>
              </w:rPr>
            </w:pPr>
            <w:r w:rsidRPr="00FF7D70">
              <w:rPr>
                <w:rFonts w:ascii="Times New Roman" w:eastAsia="Calibri" w:hAnsi="Times New Roman" w:cs="Times New Roman"/>
                <w:b/>
                <w:sz w:val="28"/>
                <w:szCs w:val="28"/>
                <w:lang w:val="kk-KZ"/>
              </w:rPr>
              <w:t>Е (е</w:t>
            </w:r>
            <w:r w:rsidRPr="00FF7D70">
              <w:rPr>
                <w:rFonts w:ascii="Times New Roman" w:eastAsia="Calibri" w:hAnsi="Times New Roman" w:cs="Times New Roman"/>
                <w:b/>
                <w:sz w:val="28"/>
                <w:szCs w:val="28"/>
              </w:rPr>
              <w:t>V</w:t>
            </w:r>
            <w:r w:rsidRPr="00FF7D70">
              <w:rPr>
                <w:rFonts w:ascii="Times New Roman" w:eastAsia="Calibri" w:hAnsi="Times New Roman" w:cs="Times New Roman"/>
                <w:b/>
                <w:sz w:val="28"/>
                <w:szCs w:val="28"/>
                <w:lang w:val="kk-KZ"/>
              </w:rPr>
              <w:t>)</w:t>
            </w:r>
          </w:p>
        </w:tc>
        <w:tc>
          <w:tcPr>
            <w:tcW w:w="990" w:type="dxa"/>
            <w:vAlign w:val="center"/>
          </w:tcPr>
          <w:p w:rsidR="00941411" w:rsidRPr="00FF7D70" w:rsidRDefault="00941411" w:rsidP="009F63BD">
            <w:pPr>
              <w:jc w:val="center"/>
              <w:rPr>
                <w:rFonts w:ascii="Times New Roman" w:eastAsia="Calibri" w:hAnsi="Times New Roman" w:cs="Times New Roman"/>
                <w:b/>
                <w:sz w:val="28"/>
                <w:szCs w:val="28"/>
                <w:lang w:val="kk-KZ"/>
              </w:rPr>
            </w:pPr>
            <w:r w:rsidRPr="00FF7D70">
              <w:rPr>
                <w:rFonts w:ascii="Times New Roman" w:eastAsia="Calibri" w:hAnsi="Times New Roman" w:cs="Times New Roman"/>
                <w:b/>
                <w:sz w:val="28"/>
                <w:szCs w:val="28"/>
                <w:lang w:val="kk-KZ"/>
              </w:rPr>
              <w:t>λ (нм)</w:t>
            </w:r>
          </w:p>
        </w:tc>
        <w:tc>
          <w:tcPr>
            <w:tcW w:w="1183" w:type="dxa"/>
            <w:vAlign w:val="center"/>
          </w:tcPr>
          <w:p w:rsidR="00941411" w:rsidRPr="00FF7D70" w:rsidRDefault="00941411" w:rsidP="009F63BD">
            <w:pPr>
              <w:jc w:val="center"/>
              <w:rPr>
                <w:rFonts w:ascii="Times New Roman" w:eastAsia="Calibri" w:hAnsi="Times New Roman" w:cs="Times New Roman"/>
                <w:b/>
                <w:sz w:val="28"/>
                <w:szCs w:val="28"/>
                <w:lang w:val="kk-KZ"/>
              </w:rPr>
            </w:pPr>
            <w:r w:rsidRPr="00FF7D70">
              <w:rPr>
                <w:rFonts w:ascii="Times New Roman" w:eastAsia="Calibri" w:hAnsi="Times New Roman" w:cs="Times New Roman"/>
                <w:b/>
                <w:sz w:val="28"/>
                <w:szCs w:val="28"/>
                <w:lang w:val="kk-KZ"/>
              </w:rPr>
              <w:t>ƒ</w:t>
            </w:r>
          </w:p>
        </w:tc>
      </w:tr>
      <w:tr w:rsidR="00941411" w:rsidRPr="00FF7D70" w:rsidTr="002015E4">
        <w:trPr>
          <w:trHeight w:val="364"/>
          <w:jc w:val="center"/>
        </w:trPr>
        <w:tc>
          <w:tcPr>
            <w:tcW w:w="985" w:type="dxa"/>
            <w:vMerge/>
            <w:vAlign w:val="center"/>
          </w:tcPr>
          <w:p w:rsidR="00941411" w:rsidRPr="00FF7D70" w:rsidRDefault="00941411" w:rsidP="00941411">
            <w:pPr>
              <w:jc w:val="center"/>
              <w:rPr>
                <w:rFonts w:ascii="Times New Roman" w:eastAsia="Calibri" w:hAnsi="Times New Roman" w:cs="Times New Roman"/>
                <w:b/>
                <w:sz w:val="28"/>
                <w:szCs w:val="28"/>
                <w:lang w:val="kk-KZ"/>
              </w:rPr>
            </w:pPr>
          </w:p>
        </w:tc>
        <w:tc>
          <w:tcPr>
            <w:tcW w:w="8383" w:type="dxa"/>
            <w:gridSpan w:val="6"/>
            <w:vAlign w:val="center"/>
          </w:tcPr>
          <w:p w:rsidR="00941411" w:rsidRPr="00FF7D70" w:rsidRDefault="00941411" w:rsidP="009F63BD">
            <w:pPr>
              <w:jc w:val="center"/>
              <w:rPr>
                <w:rFonts w:ascii="Times New Roman" w:eastAsia="Calibri" w:hAnsi="Times New Roman" w:cs="Times New Roman"/>
                <w:b/>
                <w:sz w:val="28"/>
                <w:szCs w:val="28"/>
                <w:lang w:val="kk-KZ"/>
              </w:rPr>
            </w:pPr>
            <w:r w:rsidRPr="00FF7D70">
              <w:rPr>
                <w:rFonts w:ascii="Times New Roman" w:hAnsi="Times New Roman" w:cs="Times New Roman"/>
                <w:b/>
                <w:sz w:val="28"/>
                <w:szCs w:val="28"/>
              </w:rPr>
              <w:t>B3LYP</w:t>
            </w:r>
          </w:p>
        </w:tc>
      </w:tr>
      <w:tr w:rsidR="00493A17" w:rsidRPr="00FF7D70" w:rsidTr="002015E4">
        <w:trPr>
          <w:jc w:val="center"/>
        </w:trPr>
        <w:tc>
          <w:tcPr>
            <w:tcW w:w="985" w:type="dxa"/>
            <w:vMerge w:val="restart"/>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ПпІХ</w:t>
            </w:r>
          </w:p>
        </w:tc>
        <w:tc>
          <w:tcPr>
            <w:tcW w:w="171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ТСМ</w:t>
            </w:r>
          </w:p>
        </w:tc>
        <w:tc>
          <w:tcPr>
            <w:tcW w:w="216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байл-1 → бос</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байл-2 → бос</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3</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2,1600</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2,3055</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2,6258</w:t>
            </w:r>
          </w:p>
        </w:tc>
        <w:tc>
          <w:tcPr>
            <w:tcW w:w="99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574</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538</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473</w:t>
            </w:r>
          </w:p>
        </w:tc>
        <w:tc>
          <w:tcPr>
            <w:tcW w:w="1183"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0,0035</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0,0232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0,4389</w:t>
            </w:r>
          </w:p>
        </w:tc>
      </w:tr>
      <w:tr w:rsidR="00493A17" w:rsidRPr="00FF7D70" w:rsidTr="002015E4">
        <w:trPr>
          <w:jc w:val="center"/>
        </w:trPr>
        <w:tc>
          <w:tcPr>
            <w:tcW w:w="985" w:type="dxa"/>
            <w:vMerge/>
            <w:vAlign w:val="center"/>
          </w:tcPr>
          <w:p w:rsidR="00493A17" w:rsidRPr="00FF7D70" w:rsidRDefault="00493A17" w:rsidP="009F63BD">
            <w:pPr>
              <w:jc w:val="center"/>
              <w:rPr>
                <w:rFonts w:ascii="Times New Roman" w:eastAsia="Calibri" w:hAnsi="Times New Roman" w:cs="Times New Roman"/>
                <w:sz w:val="28"/>
                <w:szCs w:val="28"/>
                <w:lang w:val="kk-KZ"/>
              </w:rPr>
            </w:pPr>
          </w:p>
        </w:tc>
        <w:tc>
          <w:tcPr>
            <w:tcW w:w="171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К-ПҮМ</w:t>
            </w:r>
          </w:p>
        </w:tc>
        <w:tc>
          <w:tcPr>
            <w:tcW w:w="216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байл-1 → бос</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байл-2 → бос</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3</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2,1400</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2,2747</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2,7571</w:t>
            </w:r>
          </w:p>
        </w:tc>
        <w:tc>
          <w:tcPr>
            <w:tcW w:w="99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578</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544</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450</w:t>
            </w:r>
          </w:p>
        </w:tc>
        <w:tc>
          <w:tcPr>
            <w:tcW w:w="1183"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0,0040</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0,0269</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0,4876</w:t>
            </w:r>
          </w:p>
        </w:tc>
      </w:tr>
      <w:tr w:rsidR="00941411" w:rsidRPr="00FF7D70" w:rsidTr="002015E4">
        <w:trPr>
          <w:jc w:val="center"/>
        </w:trPr>
        <w:tc>
          <w:tcPr>
            <w:tcW w:w="985" w:type="dxa"/>
            <w:vMerge w:val="restart"/>
            <w:vAlign w:val="center"/>
          </w:tcPr>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ПФа</w:t>
            </w:r>
          </w:p>
        </w:tc>
        <w:tc>
          <w:tcPr>
            <w:tcW w:w="1710" w:type="dxa"/>
            <w:vAlign w:val="center"/>
          </w:tcPr>
          <w:p w:rsidR="00941411" w:rsidRPr="00FF7D70" w:rsidRDefault="00941411"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ТСМ</w:t>
            </w:r>
          </w:p>
        </w:tc>
        <w:tc>
          <w:tcPr>
            <w:tcW w:w="2160" w:type="dxa"/>
            <w:vAlign w:val="center"/>
          </w:tcPr>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w:t>
            </w:r>
          </w:p>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байл-1 → бос</w:t>
            </w:r>
          </w:p>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байл-2 → бос</w:t>
            </w:r>
          </w:p>
        </w:tc>
        <w:tc>
          <w:tcPr>
            <w:tcW w:w="1170" w:type="dxa"/>
            <w:vAlign w:val="center"/>
          </w:tcPr>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w:t>
            </w:r>
          </w:p>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w:t>
            </w:r>
          </w:p>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3</w:t>
            </w:r>
          </w:p>
        </w:tc>
        <w:tc>
          <w:tcPr>
            <w:tcW w:w="1170" w:type="dxa"/>
            <w:vAlign w:val="center"/>
          </w:tcPr>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1.9872</w:t>
            </w:r>
          </w:p>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2,2608</w:t>
            </w:r>
          </w:p>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w:t>
            </w:r>
            <w:r w:rsidRPr="00FF7D70">
              <w:rPr>
                <w:rFonts w:ascii="Times New Roman" w:eastAsia="Calibri" w:hAnsi="Times New Roman" w:cs="Times New Roman"/>
                <w:sz w:val="28"/>
                <w:szCs w:val="28"/>
              </w:rPr>
              <w:t>8100</w:t>
            </w:r>
          </w:p>
        </w:tc>
        <w:tc>
          <w:tcPr>
            <w:tcW w:w="990" w:type="dxa"/>
            <w:vAlign w:val="center"/>
          </w:tcPr>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625</w:t>
            </w:r>
          </w:p>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548</w:t>
            </w:r>
          </w:p>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442</w:t>
            </w:r>
          </w:p>
        </w:tc>
        <w:tc>
          <w:tcPr>
            <w:tcW w:w="1183" w:type="dxa"/>
            <w:vAlign w:val="center"/>
          </w:tcPr>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0,3253</w:t>
            </w:r>
          </w:p>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0,0756</w:t>
            </w:r>
          </w:p>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0,8159</w:t>
            </w:r>
          </w:p>
        </w:tc>
      </w:tr>
      <w:tr w:rsidR="00941411" w:rsidRPr="00FF7D70" w:rsidTr="002015E4">
        <w:trPr>
          <w:jc w:val="center"/>
        </w:trPr>
        <w:tc>
          <w:tcPr>
            <w:tcW w:w="985" w:type="dxa"/>
            <w:vMerge/>
            <w:vAlign w:val="center"/>
          </w:tcPr>
          <w:p w:rsidR="00941411" w:rsidRPr="00FF7D70" w:rsidRDefault="00941411" w:rsidP="009F63BD">
            <w:pPr>
              <w:jc w:val="center"/>
              <w:rPr>
                <w:rFonts w:ascii="Times New Roman" w:eastAsia="Calibri" w:hAnsi="Times New Roman" w:cs="Times New Roman"/>
                <w:sz w:val="28"/>
                <w:szCs w:val="28"/>
                <w:lang w:val="kk-KZ"/>
              </w:rPr>
            </w:pPr>
          </w:p>
        </w:tc>
        <w:tc>
          <w:tcPr>
            <w:tcW w:w="1710" w:type="dxa"/>
            <w:vAlign w:val="center"/>
          </w:tcPr>
          <w:p w:rsidR="00941411" w:rsidRPr="00FF7D70" w:rsidRDefault="00941411"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К-ПҮМ</w:t>
            </w:r>
          </w:p>
        </w:tc>
        <w:tc>
          <w:tcPr>
            <w:tcW w:w="2160" w:type="dxa"/>
            <w:vAlign w:val="center"/>
          </w:tcPr>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w:t>
            </w:r>
          </w:p>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байл-1 → бос</w:t>
            </w:r>
          </w:p>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байл-2 → бос</w:t>
            </w:r>
          </w:p>
        </w:tc>
        <w:tc>
          <w:tcPr>
            <w:tcW w:w="1170" w:type="dxa"/>
            <w:vAlign w:val="center"/>
          </w:tcPr>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w:t>
            </w:r>
          </w:p>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w:t>
            </w:r>
          </w:p>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3</w:t>
            </w:r>
          </w:p>
        </w:tc>
        <w:tc>
          <w:tcPr>
            <w:tcW w:w="1170" w:type="dxa"/>
            <w:vAlign w:val="center"/>
          </w:tcPr>
          <w:p w:rsidR="00941411" w:rsidRPr="00FF7D70" w:rsidRDefault="00941411" w:rsidP="009F63BD">
            <w:pPr>
              <w:jc w:val="center"/>
              <w:rPr>
                <w:rFonts w:ascii="Times New Roman" w:eastAsia="Calibri" w:hAnsi="Times New Roman" w:cs="Times New Roman"/>
                <w:sz w:val="28"/>
                <w:szCs w:val="28"/>
              </w:rPr>
            </w:pPr>
            <w:r w:rsidRPr="00FF7D70">
              <w:rPr>
                <w:rFonts w:ascii="Times New Roman" w:eastAsia="Calibri" w:hAnsi="Times New Roman" w:cs="Times New Roman"/>
                <w:sz w:val="28"/>
                <w:szCs w:val="28"/>
              </w:rPr>
              <w:t>1.8482</w:t>
            </w:r>
          </w:p>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2,1828</w:t>
            </w:r>
          </w:p>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2,8892</w:t>
            </w:r>
          </w:p>
        </w:tc>
        <w:tc>
          <w:tcPr>
            <w:tcW w:w="990" w:type="dxa"/>
            <w:vAlign w:val="center"/>
          </w:tcPr>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672</w:t>
            </w:r>
          </w:p>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569</w:t>
            </w:r>
          </w:p>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430</w:t>
            </w:r>
          </w:p>
        </w:tc>
        <w:tc>
          <w:tcPr>
            <w:tcW w:w="1183" w:type="dxa"/>
            <w:vAlign w:val="center"/>
          </w:tcPr>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0,3567</w:t>
            </w:r>
          </w:p>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0,0883</w:t>
            </w:r>
          </w:p>
          <w:p w:rsidR="00941411" w:rsidRPr="00FF7D70" w:rsidRDefault="00941411"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0,9130</w:t>
            </w:r>
          </w:p>
        </w:tc>
      </w:tr>
      <w:tr w:rsidR="00941411" w:rsidRPr="00FF7D70" w:rsidTr="002015E4">
        <w:trPr>
          <w:jc w:val="center"/>
        </w:trPr>
        <w:tc>
          <w:tcPr>
            <w:tcW w:w="985" w:type="dxa"/>
            <w:vAlign w:val="center"/>
          </w:tcPr>
          <w:p w:rsidR="00941411" w:rsidRPr="00FF7D70" w:rsidRDefault="00941411" w:rsidP="00941411">
            <w:pPr>
              <w:jc w:val="center"/>
              <w:rPr>
                <w:rFonts w:ascii="Times New Roman" w:eastAsia="Calibri" w:hAnsi="Times New Roman" w:cs="Times New Roman"/>
                <w:b/>
                <w:sz w:val="28"/>
                <w:szCs w:val="28"/>
                <w:lang w:val="kk-KZ"/>
              </w:rPr>
            </w:pPr>
          </w:p>
        </w:tc>
        <w:tc>
          <w:tcPr>
            <w:tcW w:w="8383" w:type="dxa"/>
            <w:gridSpan w:val="6"/>
            <w:vAlign w:val="center"/>
          </w:tcPr>
          <w:p w:rsidR="00941411" w:rsidRPr="00FF7D70" w:rsidRDefault="00941411" w:rsidP="009F63BD">
            <w:pPr>
              <w:jc w:val="center"/>
              <w:rPr>
                <w:rFonts w:ascii="Times New Roman" w:eastAsia="Calibri" w:hAnsi="Times New Roman" w:cs="Times New Roman"/>
                <w:b/>
                <w:sz w:val="28"/>
                <w:szCs w:val="28"/>
                <w:lang w:val="kk-KZ"/>
              </w:rPr>
            </w:pPr>
            <w:r w:rsidRPr="00FF7D70">
              <w:rPr>
                <w:rFonts w:ascii="Times New Roman" w:hAnsi="Times New Roman" w:cs="Times New Roman"/>
                <w:b/>
                <w:sz w:val="28"/>
                <w:szCs w:val="28"/>
              </w:rPr>
              <w:t>ωB97X-D</w:t>
            </w:r>
          </w:p>
        </w:tc>
      </w:tr>
      <w:tr w:rsidR="00493A17" w:rsidRPr="00FF7D70" w:rsidTr="002015E4">
        <w:trPr>
          <w:jc w:val="center"/>
        </w:trPr>
        <w:tc>
          <w:tcPr>
            <w:tcW w:w="985" w:type="dxa"/>
            <w:vMerge w:val="restart"/>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ПпІХ</w:t>
            </w:r>
          </w:p>
        </w:tc>
        <w:tc>
          <w:tcPr>
            <w:tcW w:w="171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ТСМ</w:t>
            </w:r>
          </w:p>
        </w:tc>
        <w:tc>
          <w:tcPr>
            <w:tcW w:w="216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байл-1 → бос+1</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3</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2,0428</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2,2419</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2.8817</w:t>
            </w:r>
          </w:p>
        </w:tc>
        <w:tc>
          <w:tcPr>
            <w:tcW w:w="99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608</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554</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431</w:t>
            </w:r>
          </w:p>
        </w:tc>
        <w:tc>
          <w:tcPr>
            <w:tcW w:w="1183"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0,0211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0,0289</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1,3703</w:t>
            </w:r>
          </w:p>
        </w:tc>
      </w:tr>
      <w:tr w:rsidR="00493A17" w:rsidRPr="00FF7D70" w:rsidTr="002015E4">
        <w:trPr>
          <w:jc w:val="center"/>
        </w:trPr>
        <w:tc>
          <w:tcPr>
            <w:tcW w:w="985" w:type="dxa"/>
            <w:vMerge/>
            <w:vAlign w:val="center"/>
          </w:tcPr>
          <w:p w:rsidR="00493A17" w:rsidRPr="00FF7D70" w:rsidRDefault="00493A17" w:rsidP="009F63BD">
            <w:pPr>
              <w:jc w:val="center"/>
              <w:rPr>
                <w:rFonts w:ascii="Times New Roman" w:eastAsia="Calibri" w:hAnsi="Times New Roman" w:cs="Times New Roman"/>
                <w:sz w:val="28"/>
                <w:szCs w:val="28"/>
                <w:lang w:val="kk-KZ"/>
              </w:rPr>
            </w:pPr>
          </w:p>
        </w:tc>
        <w:tc>
          <w:tcPr>
            <w:tcW w:w="171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К-ПҮМ</w:t>
            </w:r>
          </w:p>
        </w:tc>
        <w:tc>
          <w:tcPr>
            <w:tcW w:w="216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байл-1 → бос+1</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3</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2,0508</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2,2500</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2.9713</w:t>
            </w:r>
          </w:p>
        </w:tc>
        <w:tc>
          <w:tcPr>
            <w:tcW w:w="99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604</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552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418</w:t>
            </w:r>
          </w:p>
        </w:tc>
        <w:tc>
          <w:tcPr>
            <w:tcW w:w="1183"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0,0241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0,0276</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1,4501</w:t>
            </w:r>
          </w:p>
        </w:tc>
      </w:tr>
      <w:tr w:rsidR="00493A17" w:rsidRPr="00FF7D70" w:rsidTr="002015E4">
        <w:trPr>
          <w:jc w:val="center"/>
        </w:trPr>
        <w:tc>
          <w:tcPr>
            <w:tcW w:w="985" w:type="dxa"/>
            <w:vMerge w:val="restart"/>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ПФа</w:t>
            </w:r>
          </w:p>
          <w:p w:rsidR="00493A17" w:rsidRPr="00FF7D70" w:rsidRDefault="00493A17" w:rsidP="009F63BD">
            <w:pPr>
              <w:jc w:val="center"/>
              <w:rPr>
                <w:rFonts w:ascii="Times New Roman" w:eastAsia="Calibri" w:hAnsi="Times New Roman" w:cs="Times New Roman"/>
                <w:sz w:val="28"/>
                <w:szCs w:val="28"/>
                <w:lang w:val="kk-KZ"/>
              </w:rPr>
            </w:pPr>
          </w:p>
        </w:tc>
        <w:tc>
          <w:tcPr>
            <w:tcW w:w="171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ТСМ</w:t>
            </w:r>
          </w:p>
        </w:tc>
        <w:tc>
          <w:tcPr>
            <w:tcW w:w="216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байл-1 → бос</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бос+1</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3</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1,8705</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2,3001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3,1050</w:t>
            </w:r>
          </w:p>
        </w:tc>
        <w:tc>
          <w:tcPr>
            <w:tcW w:w="99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664</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540</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400</w:t>
            </w:r>
          </w:p>
        </w:tc>
        <w:tc>
          <w:tcPr>
            <w:tcW w:w="1183"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0,3197</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0,0670</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1,4282</w:t>
            </w:r>
          </w:p>
        </w:tc>
      </w:tr>
      <w:tr w:rsidR="00493A17" w:rsidRPr="00FF7D70" w:rsidTr="002015E4">
        <w:trPr>
          <w:jc w:val="center"/>
        </w:trPr>
        <w:tc>
          <w:tcPr>
            <w:tcW w:w="985" w:type="dxa"/>
            <w:vMerge/>
            <w:vAlign w:val="center"/>
          </w:tcPr>
          <w:p w:rsidR="00493A17" w:rsidRPr="00FF7D70" w:rsidRDefault="00493A17" w:rsidP="009F63BD">
            <w:pPr>
              <w:jc w:val="center"/>
              <w:rPr>
                <w:rFonts w:ascii="Times New Roman" w:eastAsia="Calibri" w:hAnsi="Times New Roman" w:cs="Times New Roman"/>
                <w:sz w:val="28"/>
                <w:szCs w:val="28"/>
                <w:lang w:val="kk-KZ"/>
              </w:rPr>
            </w:pPr>
          </w:p>
        </w:tc>
        <w:tc>
          <w:tcPr>
            <w:tcW w:w="171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К-ПҮМ</w:t>
            </w:r>
          </w:p>
        </w:tc>
        <w:tc>
          <w:tcPr>
            <w:tcW w:w="216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байл-1 → бос</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бос+1</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3</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1,8292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2,2664</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3,0819</w:t>
            </w:r>
          </w:p>
        </w:tc>
        <w:tc>
          <w:tcPr>
            <w:tcW w:w="99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679</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548</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403</w:t>
            </w:r>
          </w:p>
        </w:tc>
        <w:tc>
          <w:tcPr>
            <w:tcW w:w="1183"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0,3386</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0,0753</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1,4176</w:t>
            </w:r>
          </w:p>
        </w:tc>
      </w:tr>
    </w:tbl>
    <w:p w:rsidR="00493A17" w:rsidRPr="00FF7D70" w:rsidRDefault="00493A17" w:rsidP="009F63BD">
      <w:pPr>
        <w:spacing w:after="0" w:line="240" w:lineRule="auto"/>
        <w:jc w:val="both"/>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 xml:space="preserve">      </w:t>
      </w:r>
    </w:p>
    <w:p w:rsidR="00493A17" w:rsidRPr="00FF7D70" w:rsidRDefault="00E64B7D" w:rsidP="004E442A">
      <w:pPr>
        <w:spacing w:after="0" w:line="240" w:lineRule="auto"/>
        <w:ind w:firstLine="720"/>
        <w:jc w:val="both"/>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lastRenderedPageBreak/>
        <w:t xml:space="preserve">Кесте 22 – </w:t>
      </w:r>
      <w:r w:rsidR="000A438E">
        <w:rPr>
          <w:rFonts w:ascii="Times New Roman" w:eastAsia="Calibri" w:hAnsi="Times New Roman" w:cs="Times New Roman"/>
          <w:sz w:val="28"/>
          <w:szCs w:val="28"/>
          <w:lang w:val="kk-KZ"/>
        </w:rPr>
        <w:t xml:space="preserve">ПпІХ мен ПФа-дің суда </w:t>
      </w:r>
      <w:r w:rsidR="00493A17" w:rsidRPr="00FF7D70">
        <w:rPr>
          <w:rFonts w:ascii="Times New Roman" w:eastAsia="Calibri" w:hAnsi="Times New Roman" w:cs="Times New Roman"/>
          <w:sz w:val="28"/>
          <w:szCs w:val="28"/>
          <w:lang w:val="kk-KZ"/>
        </w:rPr>
        <w:t xml:space="preserve">ТФТ әдісімен </w:t>
      </w:r>
      <w:r w:rsidR="00493A17" w:rsidRPr="00FF7D70">
        <w:rPr>
          <w:rFonts w:ascii="Times New Roman" w:hAnsi="Times New Roman" w:cs="Times New Roman"/>
          <w:sz w:val="28"/>
          <w:szCs w:val="28"/>
          <w:lang w:val="kk-KZ"/>
        </w:rPr>
        <w:t xml:space="preserve">6-31+G(d,p) базис жиынтығында </w:t>
      </w:r>
      <w:r w:rsidR="00493A17" w:rsidRPr="00FF7D70">
        <w:rPr>
          <w:rFonts w:ascii="Times New Roman" w:eastAsia="Calibri" w:hAnsi="Times New Roman" w:cs="Times New Roman"/>
          <w:sz w:val="28"/>
          <w:szCs w:val="28"/>
          <w:lang w:val="kk-KZ"/>
        </w:rPr>
        <w:t>есептелген қозу энергиялары (eV және нм), осцилл</w:t>
      </w:r>
      <w:r w:rsidRPr="00FF7D70">
        <w:rPr>
          <w:rFonts w:ascii="Times New Roman" w:eastAsia="Calibri" w:hAnsi="Times New Roman" w:cs="Times New Roman"/>
          <w:sz w:val="28"/>
          <w:szCs w:val="28"/>
          <w:lang w:val="kk-KZ"/>
        </w:rPr>
        <w:t>ятор күші және негізгі ауысулар</w:t>
      </w:r>
    </w:p>
    <w:tbl>
      <w:tblPr>
        <w:tblStyle w:val="a6"/>
        <w:tblW w:w="9368" w:type="dxa"/>
        <w:jc w:val="center"/>
        <w:tblLook w:val="04A0" w:firstRow="1" w:lastRow="0" w:firstColumn="1" w:lastColumn="0" w:noHBand="0" w:noVBand="1"/>
      </w:tblPr>
      <w:tblGrid>
        <w:gridCol w:w="985"/>
        <w:gridCol w:w="1710"/>
        <w:gridCol w:w="2160"/>
        <w:gridCol w:w="1170"/>
        <w:gridCol w:w="1170"/>
        <w:gridCol w:w="990"/>
        <w:gridCol w:w="1183"/>
      </w:tblGrid>
      <w:tr w:rsidR="00493A17" w:rsidRPr="00FF7D70" w:rsidTr="002015E4">
        <w:trPr>
          <w:trHeight w:val="1550"/>
          <w:jc w:val="center"/>
        </w:trPr>
        <w:tc>
          <w:tcPr>
            <w:tcW w:w="985" w:type="dxa"/>
            <w:vAlign w:val="center"/>
          </w:tcPr>
          <w:p w:rsidR="00493A17" w:rsidRPr="00FF7D70" w:rsidRDefault="00493A17" w:rsidP="009F63BD">
            <w:pPr>
              <w:jc w:val="center"/>
              <w:rPr>
                <w:rFonts w:ascii="Times New Roman" w:eastAsia="Calibri" w:hAnsi="Times New Roman" w:cs="Times New Roman"/>
                <w:b/>
                <w:sz w:val="28"/>
                <w:szCs w:val="28"/>
                <w:lang w:val="kk-KZ"/>
              </w:rPr>
            </w:pPr>
            <w:r w:rsidRPr="00FF7D70">
              <w:rPr>
                <w:rFonts w:ascii="Times New Roman" w:eastAsia="Calibri" w:hAnsi="Times New Roman" w:cs="Times New Roman"/>
                <w:b/>
                <w:sz w:val="28"/>
                <w:szCs w:val="28"/>
                <w:lang w:val="kk-KZ"/>
              </w:rPr>
              <w:t>ФС</w:t>
            </w:r>
          </w:p>
        </w:tc>
        <w:tc>
          <w:tcPr>
            <w:tcW w:w="1710" w:type="dxa"/>
            <w:vAlign w:val="center"/>
          </w:tcPr>
          <w:p w:rsidR="00493A17" w:rsidRPr="00FF7D70" w:rsidRDefault="00493A17" w:rsidP="009F63BD">
            <w:pPr>
              <w:jc w:val="center"/>
              <w:rPr>
                <w:rFonts w:ascii="Times New Roman" w:eastAsia="Calibri" w:hAnsi="Times New Roman" w:cs="Times New Roman"/>
                <w:b/>
                <w:sz w:val="28"/>
                <w:szCs w:val="28"/>
                <w:lang w:val="kk-KZ"/>
              </w:rPr>
            </w:pPr>
            <w:r w:rsidRPr="00FF7D70">
              <w:rPr>
                <w:rFonts w:ascii="Times New Roman" w:eastAsia="Calibri" w:hAnsi="Times New Roman" w:cs="Times New Roman"/>
                <w:b/>
                <w:sz w:val="28"/>
                <w:szCs w:val="28"/>
                <w:lang w:val="kk-KZ"/>
              </w:rPr>
              <w:t>Еріткіш модельдері</w:t>
            </w:r>
          </w:p>
        </w:tc>
        <w:tc>
          <w:tcPr>
            <w:tcW w:w="216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b/>
                <w:sz w:val="28"/>
                <w:szCs w:val="28"/>
                <w:lang w:val="kk-KZ"/>
              </w:rPr>
              <w:t>Негізгі ауысулар</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b/>
                <w:sz w:val="28"/>
                <w:szCs w:val="28"/>
                <w:lang w:val="kk-KZ"/>
              </w:rPr>
              <w:t>Қозған күйлер</w:t>
            </w:r>
          </w:p>
        </w:tc>
        <w:tc>
          <w:tcPr>
            <w:tcW w:w="1170" w:type="dxa"/>
            <w:vAlign w:val="center"/>
          </w:tcPr>
          <w:p w:rsidR="00493A17" w:rsidRPr="00FF7D70" w:rsidRDefault="00493A17" w:rsidP="009F63BD">
            <w:pPr>
              <w:jc w:val="center"/>
              <w:rPr>
                <w:rFonts w:ascii="Times New Roman" w:eastAsia="Calibri" w:hAnsi="Times New Roman" w:cs="Times New Roman"/>
                <w:b/>
                <w:sz w:val="28"/>
                <w:szCs w:val="28"/>
                <w:lang w:val="kk-KZ"/>
              </w:rPr>
            </w:pPr>
            <w:r w:rsidRPr="00FF7D70">
              <w:rPr>
                <w:rFonts w:ascii="Times New Roman" w:eastAsia="Calibri" w:hAnsi="Times New Roman" w:cs="Times New Roman"/>
                <w:b/>
                <w:sz w:val="28"/>
                <w:szCs w:val="28"/>
                <w:lang w:val="kk-KZ"/>
              </w:rPr>
              <w:t>Е (е</w:t>
            </w:r>
            <w:r w:rsidRPr="00FF7D70">
              <w:rPr>
                <w:rFonts w:ascii="Times New Roman" w:eastAsia="Calibri" w:hAnsi="Times New Roman" w:cs="Times New Roman"/>
                <w:b/>
                <w:sz w:val="28"/>
                <w:szCs w:val="28"/>
              </w:rPr>
              <w:t>V</w:t>
            </w:r>
            <w:r w:rsidRPr="00FF7D70">
              <w:rPr>
                <w:rFonts w:ascii="Times New Roman" w:eastAsia="Calibri" w:hAnsi="Times New Roman" w:cs="Times New Roman"/>
                <w:b/>
                <w:sz w:val="28"/>
                <w:szCs w:val="28"/>
                <w:lang w:val="kk-KZ"/>
              </w:rPr>
              <w:t>)</w:t>
            </w:r>
          </w:p>
        </w:tc>
        <w:tc>
          <w:tcPr>
            <w:tcW w:w="990" w:type="dxa"/>
            <w:vAlign w:val="center"/>
          </w:tcPr>
          <w:p w:rsidR="00493A17" w:rsidRPr="00FF7D70" w:rsidRDefault="00493A17" w:rsidP="009F63BD">
            <w:pPr>
              <w:jc w:val="center"/>
              <w:rPr>
                <w:rFonts w:ascii="Times New Roman" w:eastAsia="Calibri" w:hAnsi="Times New Roman" w:cs="Times New Roman"/>
                <w:b/>
                <w:sz w:val="28"/>
                <w:szCs w:val="28"/>
                <w:lang w:val="kk-KZ"/>
              </w:rPr>
            </w:pPr>
            <w:r w:rsidRPr="00FF7D70">
              <w:rPr>
                <w:rFonts w:ascii="Times New Roman" w:eastAsia="Calibri" w:hAnsi="Times New Roman" w:cs="Times New Roman"/>
                <w:b/>
                <w:sz w:val="28"/>
                <w:szCs w:val="28"/>
                <w:lang w:val="kk-KZ"/>
              </w:rPr>
              <w:t>λ (нм)</w:t>
            </w:r>
          </w:p>
        </w:tc>
        <w:tc>
          <w:tcPr>
            <w:tcW w:w="1183" w:type="dxa"/>
            <w:vAlign w:val="center"/>
          </w:tcPr>
          <w:p w:rsidR="00493A17" w:rsidRPr="00FF7D70" w:rsidRDefault="00493A17" w:rsidP="009F63BD">
            <w:pPr>
              <w:jc w:val="center"/>
              <w:rPr>
                <w:rFonts w:ascii="Times New Roman" w:eastAsia="Calibri" w:hAnsi="Times New Roman" w:cs="Times New Roman"/>
                <w:b/>
                <w:sz w:val="28"/>
                <w:szCs w:val="28"/>
                <w:lang w:val="kk-KZ"/>
              </w:rPr>
            </w:pPr>
            <w:r w:rsidRPr="00FF7D70">
              <w:rPr>
                <w:rFonts w:ascii="Times New Roman" w:eastAsia="Calibri" w:hAnsi="Times New Roman" w:cs="Times New Roman"/>
                <w:b/>
                <w:sz w:val="28"/>
                <w:szCs w:val="28"/>
                <w:lang w:val="kk-KZ"/>
              </w:rPr>
              <w:t>ƒ</w:t>
            </w:r>
          </w:p>
        </w:tc>
      </w:tr>
      <w:tr w:rsidR="00E92985" w:rsidRPr="00FF7D70" w:rsidTr="002015E4">
        <w:trPr>
          <w:trHeight w:val="364"/>
          <w:jc w:val="center"/>
        </w:trPr>
        <w:tc>
          <w:tcPr>
            <w:tcW w:w="985" w:type="dxa"/>
            <w:vAlign w:val="center"/>
          </w:tcPr>
          <w:p w:rsidR="00E92985" w:rsidRPr="00FF7D70" w:rsidRDefault="00E92985" w:rsidP="00E92985">
            <w:pPr>
              <w:jc w:val="center"/>
              <w:rPr>
                <w:rFonts w:ascii="Times New Roman" w:eastAsia="Calibri" w:hAnsi="Times New Roman" w:cs="Times New Roman"/>
                <w:b/>
                <w:sz w:val="28"/>
                <w:szCs w:val="28"/>
                <w:lang w:val="kk-KZ"/>
              </w:rPr>
            </w:pPr>
          </w:p>
        </w:tc>
        <w:tc>
          <w:tcPr>
            <w:tcW w:w="8383" w:type="dxa"/>
            <w:gridSpan w:val="6"/>
            <w:vAlign w:val="center"/>
          </w:tcPr>
          <w:p w:rsidR="00E92985" w:rsidRPr="00FF7D70" w:rsidRDefault="00E92985" w:rsidP="009F63BD">
            <w:pPr>
              <w:jc w:val="center"/>
              <w:rPr>
                <w:rFonts w:ascii="Times New Roman" w:eastAsia="Calibri" w:hAnsi="Times New Roman" w:cs="Times New Roman"/>
                <w:b/>
                <w:sz w:val="28"/>
                <w:szCs w:val="28"/>
                <w:lang w:val="kk-KZ"/>
              </w:rPr>
            </w:pPr>
            <w:r w:rsidRPr="00FF7D70">
              <w:rPr>
                <w:rFonts w:ascii="Times New Roman" w:hAnsi="Times New Roman" w:cs="Times New Roman"/>
                <w:b/>
                <w:sz w:val="28"/>
                <w:szCs w:val="28"/>
              </w:rPr>
              <w:t>B3LYP</w:t>
            </w:r>
          </w:p>
        </w:tc>
      </w:tr>
      <w:tr w:rsidR="00493A17" w:rsidRPr="00FF7D70" w:rsidTr="002015E4">
        <w:trPr>
          <w:jc w:val="center"/>
        </w:trPr>
        <w:tc>
          <w:tcPr>
            <w:tcW w:w="985" w:type="dxa"/>
            <w:vMerge w:val="restart"/>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ПпІХ</w:t>
            </w:r>
          </w:p>
        </w:tc>
        <w:tc>
          <w:tcPr>
            <w:tcW w:w="171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ТСМ</w:t>
            </w:r>
          </w:p>
        </w:tc>
        <w:tc>
          <w:tcPr>
            <w:tcW w:w="216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байл-1 → бос</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бос+1</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3</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2,1414</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2,2555</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2,5888</w:t>
            </w:r>
          </w:p>
        </w:tc>
        <w:tc>
          <w:tcPr>
            <w:tcW w:w="99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579</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550</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478</w:t>
            </w:r>
          </w:p>
        </w:tc>
        <w:tc>
          <w:tcPr>
            <w:tcW w:w="1183"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0,0053</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0,0619</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1,3129</w:t>
            </w:r>
          </w:p>
        </w:tc>
      </w:tr>
      <w:tr w:rsidR="00493A17" w:rsidRPr="00FF7D70" w:rsidTr="002015E4">
        <w:trPr>
          <w:jc w:val="center"/>
        </w:trPr>
        <w:tc>
          <w:tcPr>
            <w:tcW w:w="985" w:type="dxa"/>
            <w:vMerge/>
            <w:vAlign w:val="center"/>
          </w:tcPr>
          <w:p w:rsidR="00493A17" w:rsidRPr="00FF7D70" w:rsidRDefault="00493A17" w:rsidP="009F63BD">
            <w:pPr>
              <w:jc w:val="center"/>
              <w:rPr>
                <w:rFonts w:ascii="Times New Roman" w:eastAsia="Calibri" w:hAnsi="Times New Roman" w:cs="Times New Roman"/>
                <w:sz w:val="28"/>
                <w:szCs w:val="28"/>
                <w:lang w:val="kk-KZ"/>
              </w:rPr>
            </w:pPr>
          </w:p>
        </w:tc>
        <w:tc>
          <w:tcPr>
            <w:tcW w:w="171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К-ПҮМ</w:t>
            </w:r>
          </w:p>
        </w:tc>
        <w:tc>
          <w:tcPr>
            <w:tcW w:w="216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байл-1 → бос</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байл-1 → бос+1</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3</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2,1511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2,2739</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2,6621</w:t>
            </w:r>
          </w:p>
        </w:tc>
        <w:tc>
          <w:tcPr>
            <w:tcW w:w="99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576</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545</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466</w:t>
            </w:r>
          </w:p>
        </w:tc>
        <w:tc>
          <w:tcPr>
            <w:tcW w:w="1183"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0,0115</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0,0922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1,6767</w:t>
            </w:r>
          </w:p>
        </w:tc>
      </w:tr>
      <w:tr w:rsidR="00E92985" w:rsidRPr="00FF7D70" w:rsidTr="002015E4">
        <w:trPr>
          <w:jc w:val="center"/>
        </w:trPr>
        <w:tc>
          <w:tcPr>
            <w:tcW w:w="985" w:type="dxa"/>
            <w:vMerge w:val="restart"/>
            <w:vAlign w:val="center"/>
          </w:tcPr>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ПФа</w:t>
            </w:r>
          </w:p>
        </w:tc>
        <w:tc>
          <w:tcPr>
            <w:tcW w:w="1710" w:type="dxa"/>
            <w:vAlign w:val="center"/>
          </w:tcPr>
          <w:p w:rsidR="00E92985" w:rsidRPr="00FF7D70" w:rsidRDefault="00E92985"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ТСМ</w:t>
            </w:r>
          </w:p>
        </w:tc>
        <w:tc>
          <w:tcPr>
            <w:tcW w:w="2160" w:type="dxa"/>
            <w:vAlign w:val="center"/>
          </w:tcPr>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w:t>
            </w:r>
          </w:p>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байл-1 → бос</w:t>
            </w:r>
          </w:p>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бос+1</w:t>
            </w:r>
          </w:p>
        </w:tc>
        <w:tc>
          <w:tcPr>
            <w:tcW w:w="1170" w:type="dxa"/>
            <w:vAlign w:val="center"/>
          </w:tcPr>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w:t>
            </w:r>
          </w:p>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w:t>
            </w:r>
          </w:p>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3</w:t>
            </w:r>
          </w:p>
        </w:tc>
        <w:tc>
          <w:tcPr>
            <w:tcW w:w="1170" w:type="dxa"/>
            <w:vAlign w:val="center"/>
          </w:tcPr>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1,9120</w:t>
            </w:r>
          </w:p>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2,1018</w:t>
            </w:r>
          </w:p>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2,7040</w:t>
            </w:r>
          </w:p>
        </w:tc>
        <w:tc>
          <w:tcPr>
            <w:tcW w:w="990" w:type="dxa"/>
            <w:vAlign w:val="center"/>
          </w:tcPr>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648</w:t>
            </w:r>
          </w:p>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590</w:t>
            </w:r>
          </w:p>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454</w:t>
            </w:r>
          </w:p>
        </w:tc>
        <w:tc>
          <w:tcPr>
            <w:tcW w:w="1183" w:type="dxa"/>
            <w:vAlign w:val="center"/>
          </w:tcPr>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0,6540</w:t>
            </w:r>
          </w:p>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0,2143</w:t>
            </w:r>
          </w:p>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1,1323</w:t>
            </w:r>
          </w:p>
        </w:tc>
      </w:tr>
      <w:tr w:rsidR="00E92985" w:rsidRPr="00FF7D70" w:rsidTr="002015E4">
        <w:trPr>
          <w:jc w:val="center"/>
        </w:trPr>
        <w:tc>
          <w:tcPr>
            <w:tcW w:w="985" w:type="dxa"/>
            <w:vMerge/>
            <w:vAlign w:val="center"/>
          </w:tcPr>
          <w:p w:rsidR="00E92985" w:rsidRPr="00FF7D70" w:rsidRDefault="00E92985" w:rsidP="009F63BD">
            <w:pPr>
              <w:jc w:val="center"/>
              <w:rPr>
                <w:rFonts w:ascii="Times New Roman" w:eastAsia="Calibri" w:hAnsi="Times New Roman" w:cs="Times New Roman"/>
                <w:sz w:val="28"/>
                <w:szCs w:val="28"/>
                <w:lang w:val="kk-KZ"/>
              </w:rPr>
            </w:pPr>
          </w:p>
        </w:tc>
        <w:tc>
          <w:tcPr>
            <w:tcW w:w="1710" w:type="dxa"/>
            <w:vAlign w:val="center"/>
          </w:tcPr>
          <w:p w:rsidR="00E92985" w:rsidRPr="00FF7D70" w:rsidRDefault="00E92985"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К-ПҮМ</w:t>
            </w:r>
          </w:p>
        </w:tc>
        <w:tc>
          <w:tcPr>
            <w:tcW w:w="2160" w:type="dxa"/>
            <w:vAlign w:val="center"/>
          </w:tcPr>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w:t>
            </w:r>
          </w:p>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байл-1 → бос</w:t>
            </w:r>
          </w:p>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бос+1</w:t>
            </w:r>
          </w:p>
        </w:tc>
        <w:tc>
          <w:tcPr>
            <w:tcW w:w="1170" w:type="dxa"/>
            <w:vAlign w:val="center"/>
          </w:tcPr>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w:t>
            </w:r>
          </w:p>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w:t>
            </w:r>
          </w:p>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3</w:t>
            </w:r>
          </w:p>
        </w:tc>
        <w:tc>
          <w:tcPr>
            <w:tcW w:w="1170" w:type="dxa"/>
            <w:vAlign w:val="center"/>
          </w:tcPr>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w:t>
            </w:r>
            <w:r w:rsidRPr="00FF7D70">
              <w:rPr>
                <w:rFonts w:ascii="Times New Roman" w:eastAsia="Calibri" w:hAnsi="Times New Roman" w:cs="Times New Roman"/>
                <w:sz w:val="28"/>
                <w:szCs w:val="28"/>
              </w:rPr>
              <w:t>8360</w:t>
            </w:r>
          </w:p>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2,1689</w:t>
            </w:r>
          </w:p>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2,8248</w:t>
            </w:r>
          </w:p>
        </w:tc>
        <w:tc>
          <w:tcPr>
            <w:tcW w:w="990" w:type="dxa"/>
            <w:vAlign w:val="center"/>
          </w:tcPr>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676</w:t>
            </w:r>
          </w:p>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572</w:t>
            </w:r>
          </w:p>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439</w:t>
            </w:r>
          </w:p>
        </w:tc>
        <w:tc>
          <w:tcPr>
            <w:tcW w:w="1183" w:type="dxa"/>
            <w:vAlign w:val="center"/>
          </w:tcPr>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0,7803</w:t>
            </w:r>
          </w:p>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0,3186</w:t>
            </w:r>
          </w:p>
          <w:p w:rsidR="00E92985" w:rsidRPr="00FF7D70" w:rsidRDefault="00E92985"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1,3081</w:t>
            </w:r>
          </w:p>
        </w:tc>
      </w:tr>
      <w:tr w:rsidR="00E92985" w:rsidRPr="00FF7D70" w:rsidTr="002015E4">
        <w:trPr>
          <w:jc w:val="center"/>
        </w:trPr>
        <w:tc>
          <w:tcPr>
            <w:tcW w:w="985" w:type="dxa"/>
            <w:vAlign w:val="center"/>
          </w:tcPr>
          <w:p w:rsidR="00E92985" w:rsidRPr="00FF7D70" w:rsidRDefault="00E92985" w:rsidP="00E92985">
            <w:pPr>
              <w:jc w:val="center"/>
              <w:rPr>
                <w:rFonts w:ascii="Times New Roman" w:eastAsia="Calibri" w:hAnsi="Times New Roman" w:cs="Times New Roman"/>
                <w:sz w:val="28"/>
                <w:szCs w:val="28"/>
                <w:lang w:val="kk-KZ"/>
              </w:rPr>
            </w:pPr>
          </w:p>
        </w:tc>
        <w:tc>
          <w:tcPr>
            <w:tcW w:w="8383" w:type="dxa"/>
            <w:gridSpan w:val="6"/>
            <w:vAlign w:val="center"/>
          </w:tcPr>
          <w:p w:rsidR="00E92985" w:rsidRPr="00FF7D70" w:rsidRDefault="00E92985" w:rsidP="009F63BD">
            <w:pPr>
              <w:jc w:val="center"/>
              <w:rPr>
                <w:rFonts w:ascii="Times New Roman" w:eastAsia="Calibri" w:hAnsi="Times New Roman" w:cs="Times New Roman"/>
                <w:b/>
                <w:sz w:val="28"/>
                <w:szCs w:val="28"/>
                <w:lang w:val="kk-KZ"/>
              </w:rPr>
            </w:pPr>
            <w:r w:rsidRPr="00FF7D70">
              <w:rPr>
                <w:rFonts w:ascii="Times New Roman" w:hAnsi="Times New Roman" w:cs="Times New Roman"/>
                <w:b/>
                <w:sz w:val="28"/>
                <w:szCs w:val="28"/>
              </w:rPr>
              <w:t>ωB97X-D</w:t>
            </w:r>
          </w:p>
        </w:tc>
      </w:tr>
      <w:tr w:rsidR="00493A17" w:rsidRPr="00FF7D70" w:rsidTr="002015E4">
        <w:trPr>
          <w:jc w:val="center"/>
        </w:trPr>
        <w:tc>
          <w:tcPr>
            <w:tcW w:w="985" w:type="dxa"/>
            <w:vMerge w:val="restart"/>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ПпІХ</w:t>
            </w:r>
          </w:p>
        </w:tc>
        <w:tc>
          <w:tcPr>
            <w:tcW w:w="171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ТСМ</w:t>
            </w:r>
          </w:p>
        </w:tc>
        <w:tc>
          <w:tcPr>
            <w:tcW w:w="216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байл-1 → бос+1</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3</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2,0522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2,2261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2,8127</w:t>
            </w:r>
          </w:p>
        </w:tc>
        <w:tc>
          <w:tcPr>
            <w:tcW w:w="99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604</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556</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440</w:t>
            </w:r>
          </w:p>
        </w:tc>
        <w:tc>
          <w:tcPr>
            <w:tcW w:w="1183"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0,0230</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0,0379</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2,0446</w:t>
            </w:r>
          </w:p>
        </w:tc>
      </w:tr>
      <w:tr w:rsidR="00493A17" w:rsidRPr="00FF7D70" w:rsidTr="002015E4">
        <w:trPr>
          <w:jc w:val="center"/>
        </w:trPr>
        <w:tc>
          <w:tcPr>
            <w:tcW w:w="985" w:type="dxa"/>
            <w:vMerge/>
            <w:vAlign w:val="center"/>
          </w:tcPr>
          <w:p w:rsidR="00493A17" w:rsidRPr="00FF7D70" w:rsidRDefault="00493A17" w:rsidP="009F63BD">
            <w:pPr>
              <w:jc w:val="center"/>
              <w:rPr>
                <w:rFonts w:ascii="Times New Roman" w:eastAsia="Calibri" w:hAnsi="Times New Roman" w:cs="Times New Roman"/>
                <w:sz w:val="28"/>
                <w:szCs w:val="28"/>
                <w:lang w:val="kk-KZ"/>
              </w:rPr>
            </w:pPr>
          </w:p>
        </w:tc>
        <w:tc>
          <w:tcPr>
            <w:tcW w:w="171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К-ПҮМ</w:t>
            </w:r>
          </w:p>
        </w:tc>
        <w:tc>
          <w:tcPr>
            <w:tcW w:w="216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байл-1 → бос+1</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3</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2,0582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2,2502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2,9286</w:t>
            </w:r>
          </w:p>
        </w:tc>
        <w:tc>
          <w:tcPr>
            <w:tcW w:w="99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602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551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423</w:t>
            </w:r>
          </w:p>
        </w:tc>
        <w:tc>
          <w:tcPr>
            <w:tcW w:w="1183"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0,0452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0,0492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2,2257</w:t>
            </w:r>
          </w:p>
        </w:tc>
      </w:tr>
      <w:tr w:rsidR="00493A17" w:rsidRPr="00FF7D70" w:rsidTr="002015E4">
        <w:trPr>
          <w:jc w:val="center"/>
        </w:trPr>
        <w:tc>
          <w:tcPr>
            <w:tcW w:w="985" w:type="dxa"/>
            <w:vMerge w:val="restart"/>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ПФа</w:t>
            </w:r>
          </w:p>
          <w:p w:rsidR="00493A17" w:rsidRPr="00FF7D70" w:rsidRDefault="00493A17" w:rsidP="009F63BD">
            <w:pPr>
              <w:jc w:val="center"/>
              <w:rPr>
                <w:rFonts w:ascii="Times New Roman" w:eastAsia="Calibri" w:hAnsi="Times New Roman" w:cs="Times New Roman"/>
                <w:sz w:val="28"/>
                <w:szCs w:val="28"/>
                <w:lang w:val="kk-KZ"/>
              </w:rPr>
            </w:pPr>
          </w:p>
        </w:tc>
        <w:tc>
          <w:tcPr>
            <w:tcW w:w="171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ТСМ</w:t>
            </w:r>
          </w:p>
        </w:tc>
        <w:tc>
          <w:tcPr>
            <w:tcW w:w="216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байл-1 → бос</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бос+1</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3</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w:t>
            </w:r>
            <w:r w:rsidRPr="00FF7D70">
              <w:rPr>
                <w:rFonts w:ascii="Times New Roman" w:eastAsia="Calibri" w:hAnsi="Times New Roman" w:cs="Times New Roman"/>
                <w:sz w:val="28"/>
                <w:szCs w:val="28"/>
              </w:rPr>
              <w:t>7703</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2,2021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2,9784</w:t>
            </w:r>
          </w:p>
        </w:tc>
        <w:tc>
          <w:tcPr>
            <w:tcW w:w="99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700</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564</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417</w:t>
            </w:r>
          </w:p>
        </w:tc>
        <w:tc>
          <w:tcPr>
            <w:tcW w:w="1183"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0,5741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0,1931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1,6357</w:t>
            </w:r>
          </w:p>
        </w:tc>
      </w:tr>
      <w:tr w:rsidR="00493A17" w:rsidRPr="00FF7D70" w:rsidTr="002015E4">
        <w:trPr>
          <w:jc w:val="center"/>
        </w:trPr>
        <w:tc>
          <w:tcPr>
            <w:tcW w:w="985" w:type="dxa"/>
            <w:vMerge/>
            <w:vAlign w:val="center"/>
          </w:tcPr>
          <w:p w:rsidR="00493A17" w:rsidRPr="00FF7D70" w:rsidRDefault="00493A17" w:rsidP="009F63BD">
            <w:pPr>
              <w:jc w:val="center"/>
              <w:rPr>
                <w:rFonts w:ascii="Times New Roman" w:eastAsia="Calibri" w:hAnsi="Times New Roman" w:cs="Times New Roman"/>
                <w:sz w:val="28"/>
                <w:szCs w:val="28"/>
                <w:lang w:val="kk-KZ"/>
              </w:rPr>
            </w:pPr>
          </w:p>
        </w:tc>
        <w:tc>
          <w:tcPr>
            <w:tcW w:w="1710" w:type="dxa"/>
            <w:vAlign w:val="center"/>
          </w:tcPr>
          <w:p w:rsidR="00493A17" w:rsidRPr="00FF7D70" w:rsidRDefault="00493A17" w:rsidP="009F63BD">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К-ПҮМ</w:t>
            </w:r>
          </w:p>
        </w:tc>
        <w:tc>
          <w:tcPr>
            <w:tcW w:w="216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байл-1 → бос</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байл → бос+1</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3</w:t>
            </w:r>
          </w:p>
        </w:tc>
        <w:tc>
          <w:tcPr>
            <w:tcW w:w="117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1,8158</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2,2560</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3,0293</w:t>
            </w:r>
          </w:p>
        </w:tc>
        <w:tc>
          <w:tcPr>
            <w:tcW w:w="990"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684</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550</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409</w:t>
            </w:r>
          </w:p>
        </w:tc>
        <w:tc>
          <w:tcPr>
            <w:tcW w:w="1183" w:type="dxa"/>
            <w:vAlign w:val="center"/>
          </w:tcPr>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0,6822</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0,2888</w:t>
            </w:r>
          </w:p>
          <w:p w:rsidR="00493A17" w:rsidRPr="00FF7D70" w:rsidRDefault="00493A17" w:rsidP="009F63BD">
            <w:pPr>
              <w:jc w:val="center"/>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1,6596</w:t>
            </w:r>
          </w:p>
        </w:tc>
      </w:tr>
    </w:tbl>
    <w:p w:rsidR="00493A17" w:rsidRPr="00FF7D70" w:rsidRDefault="00493A17" w:rsidP="009F63BD">
      <w:pPr>
        <w:spacing w:after="0" w:line="240" w:lineRule="auto"/>
        <w:jc w:val="both"/>
        <w:rPr>
          <w:rFonts w:ascii="Times New Roman" w:eastAsia="Calibri" w:hAnsi="Times New Roman" w:cs="Times New Roman"/>
          <w:sz w:val="28"/>
          <w:szCs w:val="28"/>
          <w:lang w:val="kk-KZ"/>
        </w:rPr>
      </w:pPr>
    </w:p>
    <w:p w:rsidR="00493A17" w:rsidRPr="00FF7D70" w:rsidRDefault="00493A17" w:rsidP="006440D6">
      <w:pPr>
        <w:spacing w:after="0" w:line="240" w:lineRule="auto"/>
        <w:ind w:firstLine="720"/>
        <w:jc w:val="both"/>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ПФа-д</w:t>
      </w:r>
      <w:r w:rsidR="00284096">
        <w:rPr>
          <w:rFonts w:ascii="Times New Roman" w:eastAsia="Calibri" w:hAnsi="Times New Roman" w:cs="Times New Roman"/>
          <w:sz w:val="28"/>
          <w:szCs w:val="28"/>
          <w:lang w:val="kk-KZ"/>
        </w:rPr>
        <w:t>і</w:t>
      </w:r>
      <w:r w:rsidRPr="00FF7D70">
        <w:rPr>
          <w:rFonts w:ascii="Times New Roman" w:eastAsia="Calibri" w:hAnsi="Times New Roman" w:cs="Times New Roman"/>
          <w:sz w:val="28"/>
          <w:szCs w:val="28"/>
          <w:lang w:val="kk-KZ"/>
        </w:rPr>
        <w:t>ң абсорбция спектрі ПпІХ-ға қарағанда айтарлықтай айырмашылықты көрсетті. Q</w:t>
      </w:r>
      <w:r w:rsidR="00284096">
        <w:rPr>
          <w:rFonts w:ascii="Times New Roman" w:eastAsia="Calibri" w:hAnsi="Times New Roman" w:cs="Times New Roman"/>
          <w:sz w:val="28"/>
          <w:szCs w:val="28"/>
          <w:vertAlign w:val="subscript"/>
          <w:lang w:val="kk-KZ"/>
        </w:rPr>
        <w:t>х</w:t>
      </w:r>
      <w:r w:rsidRPr="00FF7D70">
        <w:rPr>
          <w:rFonts w:ascii="Times New Roman" w:eastAsia="Calibri" w:hAnsi="Times New Roman" w:cs="Times New Roman"/>
          <w:sz w:val="28"/>
          <w:szCs w:val="28"/>
          <w:lang w:val="kk-KZ"/>
        </w:rPr>
        <w:t xml:space="preserve"> жолағы жоғары қарқындылықты көрсетті және төменгі энергиялық ауысуда батохромды (қызыл) ығысу орын алды. Оның себебі, пиррол тобындағы бір қос байланыс қаныққан және сәйкес порфирин қосылыстарына қарағанда абсорбциясы жоғары. Сондықтан да, ФДТ-да қолдануға үлкен қызығушылық тудыратын қасиетке ие.</w:t>
      </w:r>
    </w:p>
    <w:p w:rsidR="00F815CB" w:rsidRPr="00FF7D70" w:rsidRDefault="00493A17" w:rsidP="006440D6">
      <w:pPr>
        <w:spacing w:after="0" w:line="240" w:lineRule="auto"/>
        <w:ind w:firstLine="720"/>
        <w:jc w:val="both"/>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Шындығында, ПФа қосылысының Q</w:t>
      </w:r>
      <w:r w:rsidR="00284096">
        <w:rPr>
          <w:rFonts w:ascii="Times New Roman" w:eastAsia="Calibri" w:hAnsi="Times New Roman" w:cs="Times New Roman"/>
          <w:sz w:val="28"/>
          <w:szCs w:val="28"/>
          <w:vertAlign w:val="subscript"/>
          <w:lang w:val="kk-KZ"/>
        </w:rPr>
        <w:t>х</w:t>
      </w:r>
      <w:r w:rsidRPr="00FF7D70">
        <w:rPr>
          <w:rFonts w:ascii="Times New Roman" w:eastAsia="Calibri" w:hAnsi="Times New Roman" w:cs="Times New Roman"/>
          <w:sz w:val="28"/>
          <w:szCs w:val="28"/>
          <w:lang w:val="kk-KZ"/>
        </w:rPr>
        <w:t xml:space="preserve"> жолағының қарқындылығы жоғары толқын ұзынд</w:t>
      </w:r>
      <w:r w:rsidR="0071601D" w:rsidRPr="00FF7D70">
        <w:rPr>
          <w:rFonts w:ascii="Times New Roman" w:eastAsia="Calibri" w:hAnsi="Times New Roman" w:cs="Times New Roman"/>
          <w:sz w:val="28"/>
          <w:szCs w:val="28"/>
          <w:lang w:val="kk-KZ"/>
        </w:rPr>
        <w:t>ықтарында қарқынды болатындығы 50-</w:t>
      </w:r>
      <w:r w:rsidRPr="00FF7D70">
        <w:rPr>
          <w:rFonts w:ascii="Times New Roman" w:eastAsia="Calibri" w:hAnsi="Times New Roman" w:cs="Times New Roman"/>
          <w:sz w:val="28"/>
          <w:szCs w:val="28"/>
          <w:lang w:val="kk-KZ"/>
        </w:rPr>
        <w:t xml:space="preserve">суретте көрсетілген. Хлориндерде </w:t>
      </w:r>
      <w:r w:rsidRPr="00FF7D70">
        <w:rPr>
          <w:rFonts w:ascii="Times New Roman" w:eastAsia="Calibri" w:hAnsi="Times New Roman" w:cs="Times New Roman"/>
          <w:i/>
          <w:sz w:val="28"/>
          <w:szCs w:val="28"/>
          <w:lang w:val="kk-KZ"/>
        </w:rPr>
        <w:t>е</w:t>
      </w:r>
      <w:r w:rsidRPr="00FF7D70">
        <w:rPr>
          <w:rFonts w:ascii="Times New Roman" w:eastAsia="Calibri" w:hAnsi="Times New Roman" w:cs="Times New Roman"/>
          <w:i/>
          <w:sz w:val="28"/>
          <w:szCs w:val="28"/>
          <w:vertAlign w:val="subscript"/>
          <w:lang w:val="kk-KZ"/>
        </w:rPr>
        <w:t>g</w:t>
      </w:r>
      <w:r w:rsidRPr="00FF7D70">
        <w:rPr>
          <w:rFonts w:ascii="Times New Roman" w:eastAsia="Calibri" w:hAnsi="Times New Roman" w:cs="Times New Roman"/>
          <w:sz w:val="28"/>
          <w:szCs w:val="28"/>
          <w:lang w:val="kk-KZ"/>
        </w:rPr>
        <w:t xml:space="preserve"> (π</w:t>
      </w:r>
      <w:r w:rsidRPr="00FF7D70">
        <w:rPr>
          <w:rFonts w:ascii="Times New Roman" w:eastAsia="Calibri" w:hAnsi="Times New Roman" w:cs="Times New Roman"/>
          <w:sz w:val="28"/>
          <w:szCs w:val="28"/>
          <w:vertAlign w:val="superscript"/>
          <w:lang w:val="kk-KZ"/>
        </w:rPr>
        <w:t>*</w:t>
      </w:r>
      <w:r w:rsidRPr="00FF7D70">
        <w:rPr>
          <w:rFonts w:ascii="Times New Roman" w:eastAsia="Calibri" w:hAnsi="Times New Roman" w:cs="Times New Roman"/>
          <w:sz w:val="28"/>
          <w:szCs w:val="28"/>
          <w:lang w:val="kk-KZ"/>
        </w:rPr>
        <w:t xml:space="preserve">) және </w:t>
      </w:r>
      <w:r w:rsidRPr="00FF7D70">
        <w:rPr>
          <w:rFonts w:ascii="Times New Roman" w:eastAsia="Calibri" w:hAnsi="Times New Roman" w:cs="Times New Roman"/>
          <w:i/>
          <w:sz w:val="28"/>
          <w:szCs w:val="28"/>
          <w:lang w:val="kk-KZ"/>
        </w:rPr>
        <w:t>а</w:t>
      </w:r>
      <w:r w:rsidRPr="00FF7D70">
        <w:rPr>
          <w:rFonts w:ascii="Times New Roman" w:eastAsia="Calibri" w:hAnsi="Times New Roman" w:cs="Times New Roman"/>
          <w:i/>
          <w:sz w:val="28"/>
          <w:szCs w:val="28"/>
          <w:vertAlign w:val="subscript"/>
          <w:lang w:val="kk-KZ"/>
        </w:rPr>
        <w:t>nu</w:t>
      </w:r>
      <w:r w:rsidRPr="00FF7D70">
        <w:rPr>
          <w:rFonts w:ascii="Times New Roman" w:eastAsia="Calibri" w:hAnsi="Times New Roman" w:cs="Times New Roman"/>
          <w:sz w:val="28"/>
          <w:szCs w:val="28"/>
          <w:lang w:val="kk-KZ"/>
        </w:rPr>
        <w:t xml:space="preserve"> (π) деңгейлерінің орбиталь </w:t>
      </w:r>
      <w:r w:rsidRPr="00FF7D70">
        <w:rPr>
          <w:rFonts w:ascii="Times New Roman" w:eastAsia="Calibri" w:hAnsi="Times New Roman" w:cs="Times New Roman"/>
          <w:sz w:val="28"/>
          <w:szCs w:val="28"/>
          <w:lang w:val="kk-KZ"/>
        </w:rPr>
        <w:lastRenderedPageBreak/>
        <w:t xml:space="preserve">энергиялары бір-бірінен анық бөлінген. Сондай-ақ, төменгі </w:t>
      </w:r>
      <w:r w:rsidRPr="00FF7D70">
        <w:rPr>
          <w:rFonts w:ascii="Times New Roman" w:eastAsia="Calibri" w:hAnsi="Times New Roman" w:cs="Times New Roman"/>
          <w:i/>
          <w:sz w:val="28"/>
          <w:szCs w:val="28"/>
          <w:lang w:val="kk-KZ"/>
        </w:rPr>
        <w:t>е</w:t>
      </w:r>
      <w:r w:rsidRPr="00FF7D70">
        <w:rPr>
          <w:rFonts w:ascii="Times New Roman" w:eastAsia="Calibri" w:hAnsi="Times New Roman" w:cs="Times New Roman"/>
          <w:i/>
          <w:sz w:val="28"/>
          <w:szCs w:val="28"/>
          <w:vertAlign w:val="subscript"/>
          <w:lang w:val="kk-KZ"/>
        </w:rPr>
        <w:t>g</w:t>
      </w:r>
      <w:r w:rsidRPr="00FF7D70">
        <w:rPr>
          <w:rFonts w:ascii="Times New Roman" w:eastAsia="Calibri" w:hAnsi="Times New Roman" w:cs="Times New Roman"/>
          <w:sz w:val="28"/>
          <w:szCs w:val="28"/>
          <w:lang w:val="kk-KZ"/>
        </w:rPr>
        <w:t xml:space="preserve"> (π</w:t>
      </w:r>
      <w:r w:rsidRPr="00FF7D70">
        <w:rPr>
          <w:rFonts w:ascii="Times New Roman" w:eastAsia="Calibri" w:hAnsi="Times New Roman" w:cs="Times New Roman"/>
          <w:sz w:val="28"/>
          <w:szCs w:val="28"/>
          <w:vertAlign w:val="superscript"/>
          <w:lang w:val="kk-KZ"/>
        </w:rPr>
        <w:t>*</w:t>
      </w:r>
      <w:r w:rsidRPr="00FF7D70">
        <w:rPr>
          <w:rFonts w:ascii="Times New Roman" w:eastAsia="Calibri" w:hAnsi="Times New Roman" w:cs="Times New Roman"/>
          <w:sz w:val="28"/>
          <w:szCs w:val="28"/>
          <w:lang w:val="kk-KZ"/>
        </w:rPr>
        <w:t>) орбиталінің энергиясы аса қатты жоғары болмағандықтан, байл (</w:t>
      </w:r>
      <w:r w:rsidRPr="00FF7D70">
        <w:rPr>
          <w:rFonts w:ascii="Times New Roman" w:eastAsia="Calibri" w:hAnsi="Times New Roman" w:cs="Times New Roman"/>
          <w:i/>
          <w:sz w:val="28"/>
          <w:szCs w:val="28"/>
          <w:lang w:val="kk-KZ"/>
        </w:rPr>
        <w:t>а</w:t>
      </w:r>
      <w:r w:rsidRPr="00FF7D70">
        <w:rPr>
          <w:rFonts w:ascii="Times New Roman" w:eastAsia="Calibri" w:hAnsi="Times New Roman" w:cs="Times New Roman"/>
          <w:i/>
          <w:sz w:val="28"/>
          <w:szCs w:val="28"/>
          <w:vertAlign w:val="subscript"/>
          <w:lang w:val="kk-KZ"/>
        </w:rPr>
        <w:t>1u</w:t>
      </w:r>
      <w:r w:rsidRPr="00FF7D70">
        <w:rPr>
          <w:rFonts w:ascii="Times New Roman" w:eastAsia="Calibri" w:hAnsi="Times New Roman" w:cs="Times New Roman"/>
          <w:sz w:val="28"/>
          <w:szCs w:val="28"/>
          <w:lang w:val="kk-KZ"/>
        </w:rPr>
        <w:t>) орбиталіндегі электрон оңай түрде бос орбиталіне тиімді ауыса алады. Сәйкесінше ауысу қарқындыл</w:t>
      </w:r>
      <w:r w:rsidR="00F815CB" w:rsidRPr="00FF7D70">
        <w:rPr>
          <w:rFonts w:ascii="Times New Roman" w:eastAsia="Calibri" w:hAnsi="Times New Roman" w:cs="Times New Roman"/>
          <w:sz w:val="28"/>
          <w:szCs w:val="28"/>
          <w:lang w:val="kk-KZ"/>
        </w:rPr>
        <w:t xml:space="preserve">ығы да жоғары болады.  </w:t>
      </w:r>
    </w:p>
    <w:p w:rsidR="00F815CB" w:rsidRPr="00FF7D70" w:rsidRDefault="00F815CB" w:rsidP="00F815CB">
      <w:pPr>
        <w:spacing w:after="0" w:line="240" w:lineRule="auto"/>
        <w:jc w:val="both"/>
        <w:rPr>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 xml:space="preserve">        </w:t>
      </w:r>
    </w:p>
    <w:p w:rsidR="00493A17" w:rsidRPr="00FF7D70" w:rsidRDefault="007B7863" w:rsidP="00F815CB">
      <w:pPr>
        <w:spacing w:after="0" w:line="240" w:lineRule="auto"/>
        <w:jc w:val="center"/>
        <w:rPr>
          <w:rFonts w:ascii="Times New Roman" w:eastAsia="Calibri" w:hAnsi="Times New Roman" w:cs="Times New Roman"/>
          <w:sz w:val="28"/>
          <w:szCs w:val="28"/>
          <w:lang w:val="kk-KZ"/>
        </w:rPr>
      </w:pPr>
      <w:r w:rsidRPr="007B7863">
        <w:rPr>
          <w:rFonts w:ascii="Times New Roman" w:eastAsia="Calibri" w:hAnsi="Times New Roman" w:cs="Times New Roman"/>
          <w:noProof/>
          <w:sz w:val="28"/>
          <w:szCs w:val="28"/>
        </w:rPr>
        <w:drawing>
          <wp:inline distT="0" distB="0" distL="0" distR="0">
            <wp:extent cx="2823820" cy="3108960"/>
            <wp:effectExtent l="0" t="0" r="0" b="0"/>
            <wp:docPr id="54" name="Рисунок 54" descr="C:\Users\bauyrzhan.myrzakhmet\Desktop\UV&amp;IR\Origin fotos of thesis\PPa-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bauyrzhan.myrzakhmet\Desktop\UV&amp;IR\Origin fotos of thesis\PPa-B3.jpg"/>
                    <pic:cNvPicPr>
                      <a:picLocks noChangeAspect="1" noChangeArrowheads="1"/>
                    </pic:cNvPicPr>
                  </pic:nvPicPr>
                  <pic:blipFill rotWithShape="1">
                    <a:blip r:embed="rId115" cstate="print">
                      <a:extLst>
                        <a:ext uri="{BEBA8EAE-BF5A-486C-A8C5-ECC9F3942E4B}">
                          <a14:imgProps xmlns:a14="http://schemas.microsoft.com/office/drawing/2010/main">
                            <a14:imgLayer r:embed="rId116">
                              <a14:imgEffect>
                                <a14:brightnessContrast contrast="-40000"/>
                              </a14:imgEffect>
                            </a14:imgLayer>
                          </a14:imgProps>
                        </a:ext>
                        <a:ext uri="{28A0092B-C50C-407E-A947-70E740481C1C}">
                          <a14:useLocalDpi xmlns:a14="http://schemas.microsoft.com/office/drawing/2010/main" val="0"/>
                        </a:ext>
                      </a:extLst>
                    </a:blip>
                    <a:srcRect l="962" t="5077" r="598" b="4607"/>
                    <a:stretch/>
                  </pic:blipFill>
                  <pic:spPr bwMode="auto">
                    <a:xfrm>
                      <a:off x="0" y="0"/>
                      <a:ext cx="2823820" cy="310896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Calibri" w:hAnsi="Times New Roman" w:cs="Times New Roman"/>
          <w:sz w:val="28"/>
          <w:szCs w:val="28"/>
          <w:lang w:val="kk-KZ"/>
        </w:rPr>
        <w:t xml:space="preserve"> </w:t>
      </w:r>
      <w:r w:rsidRPr="00120B0A">
        <w:rPr>
          <w:rFonts w:ascii="Times New Roman" w:eastAsia="Calibri" w:hAnsi="Times New Roman" w:cs="Times New Roman"/>
          <w:sz w:val="28"/>
          <w:szCs w:val="28"/>
          <w:lang w:val="kk-KZ"/>
        </w:rPr>
        <w:t xml:space="preserve">     </w:t>
      </w:r>
      <w:r w:rsidRPr="007B7863">
        <w:rPr>
          <w:rFonts w:ascii="Times New Roman" w:eastAsia="Calibri" w:hAnsi="Times New Roman" w:cs="Times New Roman"/>
          <w:noProof/>
          <w:sz w:val="28"/>
          <w:szCs w:val="28"/>
        </w:rPr>
        <w:drawing>
          <wp:inline distT="0" distB="0" distL="0" distR="0">
            <wp:extent cx="2810268" cy="3108960"/>
            <wp:effectExtent l="0" t="0" r="9525" b="0"/>
            <wp:docPr id="55" name="Рисунок 55" descr="C:\Users\bauyrzhan.myrzakhmet\Desktop\UV&amp;IR\Origin fotos of thesis\PpIX-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bauyrzhan.myrzakhmet\Desktop\UV&amp;IR\Origin fotos of thesis\PpIX-B3.jpg"/>
                    <pic:cNvPicPr>
                      <a:picLocks noChangeAspect="1" noChangeArrowheads="1"/>
                    </pic:cNvPicPr>
                  </pic:nvPicPr>
                  <pic:blipFill rotWithShape="1">
                    <a:blip r:embed="rId117" cstate="print">
                      <a:extLst>
                        <a:ext uri="{BEBA8EAE-BF5A-486C-A8C5-ECC9F3942E4B}">
                          <a14:imgProps xmlns:a14="http://schemas.microsoft.com/office/drawing/2010/main">
                            <a14:imgLayer r:embed="rId118">
                              <a14:imgEffect>
                                <a14:brightnessContrast contrast="-40000"/>
                              </a14:imgEffect>
                            </a14:imgLayer>
                          </a14:imgProps>
                        </a:ext>
                        <a:ext uri="{28A0092B-C50C-407E-A947-70E740481C1C}">
                          <a14:useLocalDpi xmlns:a14="http://schemas.microsoft.com/office/drawing/2010/main" val="0"/>
                        </a:ext>
                      </a:extLst>
                    </a:blip>
                    <a:srcRect l="802" t="2405" r="1229" b="7277"/>
                    <a:stretch/>
                  </pic:blipFill>
                  <pic:spPr bwMode="auto">
                    <a:xfrm>
                      <a:off x="0" y="0"/>
                      <a:ext cx="2810268" cy="3108960"/>
                    </a:xfrm>
                    <a:prstGeom prst="rect">
                      <a:avLst/>
                    </a:prstGeom>
                    <a:noFill/>
                    <a:ln>
                      <a:noFill/>
                    </a:ln>
                    <a:extLst>
                      <a:ext uri="{53640926-AAD7-44D8-BBD7-CCE9431645EC}">
                        <a14:shadowObscured xmlns:a14="http://schemas.microsoft.com/office/drawing/2010/main"/>
                      </a:ext>
                    </a:extLst>
                  </pic:spPr>
                </pic:pic>
              </a:graphicData>
            </a:graphic>
          </wp:inline>
        </w:drawing>
      </w:r>
    </w:p>
    <w:p w:rsidR="00382964" w:rsidRPr="00FF7D70" w:rsidRDefault="00382964" w:rsidP="00382964">
      <w:pPr>
        <w:spacing w:after="0" w:line="240" w:lineRule="auto"/>
        <w:rPr>
          <w:rFonts w:ascii="Times New Roman" w:hAnsi="Times New Roman" w:cs="Times New Roman"/>
          <w:b/>
          <w:sz w:val="28"/>
          <w:szCs w:val="28"/>
          <w:lang w:val="kk-KZ"/>
        </w:rPr>
      </w:pPr>
      <w:r w:rsidRPr="00FF7D70">
        <w:rPr>
          <w:rFonts w:ascii="Times New Roman" w:hAnsi="Times New Roman" w:cs="Times New Roman"/>
          <w:b/>
          <w:sz w:val="28"/>
          <w:szCs w:val="28"/>
          <w:lang w:val="kk-KZ"/>
        </w:rPr>
        <w:t xml:space="preserve">                                  1)                                                               2)</w:t>
      </w:r>
    </w:p>
    <w:p w:rsidR="006B3687" w:rsidRPr="00FF7D70" w:rsidRDefault="00665B74"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50</w:t>
      </w:r>
      <w:r w:rsidR="00D737D2" w:rsidRPr="00FF7D70">
        <w:rPr>
          <w:rFonts w:ascii="Times New Roman" w:hAnsi="Times New Roman" w:cs="Times New Roman"/>
          <w:sz w:val="28"/>
          <w:szCs w:val="28"/>
          <w:lang w:val="kk-KZ"/>
        </w:rPr>
        <w:t xml:space="preserve"> – B3LYP/</w:t>
      </w:r>
      <w:r w:rsidR="00493A17" w:rsidRPr="00FF7D70">
        <w:rPr>
          <w:rFonts w:ascii="Times New Roman" w:hAnsi="Times New Roman" w:cs="Times New Roman"/>
          <w:sz w:val="28"/>
          <w:szCs w:val="28"/>
          <w:lang w:val="kk-KZ"/>
        </w:rPr>
        <w:t>6-31+G(d,p) б</w:t>
      </w:r>
      <w:r w:rsidR="006B3687" w:rsidRPr="00FF7D70">
        <w:rPr>
          <w:rFonts w:ascii="Times New Roman" w:hAnsi="Times New Roman" w:cs="Times New Roman"/>
          <w:sz w:val="28"/>
          <w:szCs w:val="28"/>
          <w:lang w:val="kk-KZ"/>
        </w:rPr>
        <w:t>азис жиынтығында есептелген</w:t>
      </w:r>
    </w:p>
    <w:p w:rsidR="00493A17" w:rsidRPr="00FF7D70" w:rsidRDefault="002903DC"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ПФа</w:t>
      </w:r>
      <w:r w:rsidR="00382964" w:rsidRPr="00FF7D70">
        <w:rPr>
          <w:rFonts w:ascii="Times New Roman" w:hAnsi="Times New Roman" w:cs="Times New Roman"/>
          <w:sz w:val="28"/>
          <w:szCs w:val="28"/>
          <w:lang w:val="kk-KZ"/>
        </w:rPr>
        <w:t xml:space="preserve"> </w:t>
      </w:r>
      <w:r w:rsidR="00382964" w:rsidRPr="00FF7D70">
        <w:rPr>
          <w:rFonts w:ascii="Times New Roman" w:hAnsi="Times New Roman" w:cs="Times New Roman"/>
          <w:b/>
          <w:sz w:val="28"/>
          <w:szCs w:val="28"/>
          <w:lang w:val="kk-KZ"/>
        </w:rPr>
        <w:t>(1</w:t>
      </w:r>
      <w:r w:rsidR="00531612" w:rsidRPr="00FF7D70">
        <w:rPr>
          <w:rFonts w:ascii="Times New Roman" w:hAnsi="Times New Roman" w:cs="Times New Roman"/>
          <w:b/>
          <w:sz w:val="28"/>
          <w:szCs w:val="28"/>
          <w:lang w:val="kk-KZ"/>
        </w:rPr>
        <w:t>)</w:t>
      </w:r>
      <w:r w:rsidR="00493A17" w:rsidRPr="00FF7D70">
        <w:rPr>
          <w:rFonts w:ascii="Times New Roman" w:hAnsi="Times New Roman" w:cs="Times New Roman"/>
          <w:sz w:val="28"/>
          <w:szCs w:val="28"/>
          <w:lang w:val="kk-KZ"/>
        </w:rPr>
        <w:t xml:space="preserve"> мен П</w:t>
      </w:r>
      <w:r w:rsidRPr="00FF7D70">
        <w:rPr>
          <w:rFonts w:ascii="Times New Roman" w:hAnsi="Times New Roman" w:cs="Times New Roman"/>
          <w:sz w:val="28"/>
          <w:szCs w:val="28"/>
          <w:lang w:val="kk-KZ"/>
        </w:rPr>
        <w:t>пІХ</w:t>
      </w:r>
      <w:r w:rsidR="00382964" w:rsidRPr="00FF7D70">
        <w:rPr>
          <w:rFonts w:ascii="Times New Roman" w:hAnsi="Times New Roman" w:cs="Times New Roman"/>
          <w:sz w:val="28"/>
          <w:szCs w:val="28"/>
          <w:lang w:val="kk-KZ"/>
        </w:rPr>
        <w:t xml:space="preserve"> </w:t>
      </w:r>
      <w:r w:rsidR="00382964" w:rsidRPr="00FF7D70">
        <w:rPr>
          <w:rFonts w:ascii="Times New Roman" w:hAnsi="Times New Roman" w:cs="Times New Roman"/>
          <w:b/>
          <w:sz w:val="28"/>
          <w:szCs w:val="28"/>
          <w:lang w:val="kk-KZ"/>
        </w:rPr>
        <w:t>(2</w:t>
      </w:r>
      <w:r w:rsidR="00531612" w:rsidRPr="00FF7D70">
        <w:rPr>
          <w:rFonts w:ascii="Times New Roman" w:hAnsi="Times New Roman" w:cs="Times New Roman"/>
          <w:b/>
          <w:sz w:val="28"/>
          <w:szCs w:val="28"/>
          <w:lang w:val="kk-KZ"/>
        </w:rPr>
        <w:t>)</w:t>
      </w:r>
      <w:r w:rsidRPr="00FF7D70">
        <w:rPr>
          <w:rFonts w:ascii="Times New Roman" w:hAnsi="Times New Roman" w:cs="Times New Roman"/>
          <w:sz w:val="28"/>
          <w:szCs w:val="28"/>
          <w:lang w:val="kk-KZ"/>
        </w:rPr>
        <w:t xml:space="preserve"> </w:t>
      </w:r>
      <w:r w:rsidR="00493A17" w:rsidRPr="00FF7D70">
        <w:rPr>
          <w:rFonts w:ascii="Times New Roman" w:hAnsi="Times New Roman" w:cs="Times New Roman"/>
          <w:sz w:val="28"/>
          <w:szCs w:val="28"/>
          <w:lang w:val="kk-KZ"/>
        </w:rPr>
        <w:t>эле</w:t>
      </w:r>
      <w:r w:rsidRPr="00FF7D70">
        <w:rPr>
          <w:rFonts w:ascii="Times New Roman" w:hAnsi="Times New Roman" w:cs="Times New Roman"/>
          <w:sz w:val="28"/>
          <w:szCs w:val="28"/>
          <w:lang w:val="kk-KZ"/>
        </w:rPr>
        <w:t>ктрондық спектр</w:t>
      </w:r>
      <w:r w:rsidR="00D737D2" w:rsidRPr="00FF7D70">
        <w:rPr>
          <w:rFonts w:ascii="Times New Roman" w:hAnsi="Times New Roman" w:cs="Times New Roman"/>
          <w:sz w:val="28"/>
          <w:szCs w:val="28"/>
          <w:lang w:val="kk-KZ"/>
        </w:rPr>
        <w:t>і</w:t>
      </w:r>
      <w:r w:rsidR="00493A17" w:rsidRPr="00FF7D70">
        <w:rPr>
          <w:rFonts w:ascii="Times New Roman" w:hAnsi="Times New Roman" w:cs="Times New Roman"/>
          <w:sz w:val="28"/>
          <w:szCs w:val="28"/>
          <w:lang w:val="kk-KZ"/>
        </w:rPr>
        <w:t xml:space="preserve"> (А-толуол, Б-су).</w:t>
      </w:r>
    </w:p>
    <w:p w:rsidR="00F815CB" w:rsidRPr="00FF7D70" w:rsidRDefault="00F815CB" w:rsidP="009F63BD">
      <w:pPr>
        <w:spacing w:after="0" w:line="240" w:lineRule="auto"/>
        <w:jc w:val="center"/>
        <w:rPr>
          <w:rFonts w:ascii="Times New Roman" w:hAnsi="Times New Roman" w:cs="Times New Roman"/>
          <w:sz w:val="28"/>
          <w:szCs w:val="28"/>
          <w:lang w:val="kk-KZ"/>
        </w:rPr>
      </w:pPr>
    </w:p>
    <w:p w:rsidR="00493A17" w:rsidRPr="00FF7D70" w:rsidRDefault="007B7863" w:rsidP="00F815CB">
      <w:pPr>
        <w:spacing w:after="0" w:line="240" w:lineRule="auto"/>
        <w:jc w:val="center"/>
        <w:rPr>
          <w:rFonts w:ascii="Times New Roman" w:eastAsia="Calibri" w:hAnsi="Times New Roman" w:cs="Times New Roman"/>
          <w:sz w:val="28"/>
          <w:szCs w:val="28"/>
          <w:lang w:val="kk-KZ"/>
        </w:rPr>
      </w:pPr>
      <w:r w:rsidRPr="007B7863">
        <w:rPr>
          <w:rFonts w:ascii="Times New Roman" w:eastAsia="Calibri" w:hAnsi="Times New Roman" w:cs="Times New Roman"/>
          <w:noProof/>
          <w:sz w:val="28"/>
          <w:szCs w:val="28"/>
        </w:rPr>
        <w:drawing>
          <wp:inline distT="0" distB="0" distL="0" distR="0">
            <wp:extent cx="2781459" cy="3108960"/>
            <wp:effectExtent l="0" t="0" r="0" b="0"/>
            <wp:docPr id="56" name="Рисунок 56" descr="C:\Users\bauyrzhan.myrzakhmet\Desktop\UV&amp;IR\Origin fotos of thesis\PPa-W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bauyrzhan.myrzakhmet\Desktop\UV&amp;IR\Origin fotos of thesis\PPa-WX.jpg"/>
                    <pic:cNvPicPr>
                      <a:picLocks noChangeAspect="1" noChangeArrowheads="1"/>
                    </pic:cNvPicPr>
                  </pic:nvPicPr>
                  <pic:blipFill rotWithShape="1">
                    <a:blip r:embed="rId119" cstate="print">
                      <a:extLst>
                        <a:ext uri="{BEBA8EAE-BF5A-486C-A8C5-ECC9F3942E4B}">
                          <a14:imgProps xmlns:a14="http://schemas.microsoft.com/office/drawing/2010/main">
                            <a14:imgLayer r:embed="rId120">
                              <a14:imgEffect>
                                <a14:brightnessContrast contrast="-40000"/>
                              </a14:imgEffect>
                            </a14:imgLayer>
                          </a14:imgProps>
                        </a:ext>
                        <a:ext uri="{28A0092B-C50C-407E-A947-70E740481C1C}">
                          <a14:useLocalDpi xmlns:a14="http://schemas.microsoft.com/office/drawing/2010/main" val="0"/>
                        </a:ext>
                      </a:extLst>
                    </a:blip>
                    <a:srcRect l="963" t="5344" r="1068" b="3402"/>
                    <a:stretch/>
                  </pic:blipFill>
                  <pic:spPr bwMode="auto">
                    <a:xfrm>
                      <a:off x="0" y="0"/>
                      <a:ext cx="2781459" cy="3108960"/>
                    </a:xfrm>
                    <a:prstGeom prst="rect">
                      <a:avLst/>
                    </a:prstGeom>
                    <a:noFill/>
                    <a:ln>
                      <a:noFill/>
                    </a:ln>
                    <a:extLst>
                      <a:ext uri="{53640926-AAD7-44D8-BBD7-CCE9431645EC}">
                        <a14:shadowObscured xmlns:a14="http://schemas.microsoft.com/office/drawing/2010/main"/>
                      </a:ext>
                    </a:extLst>
                  </pic:spPr>
                </pic:pic>
              </a:graphicData>
            </a:graphic>
          </wp:inline>
        </w:drawing>
      </w:r>
      <w:r w:rsidRPr="00120B0A">
        <w:rPr>
          <w:rFonts w:ascii="Times New Roman" w:eastAsia="Calibri" w:hAnsi="Times New Roman" w:cs="Times New Roman"/>
          <w:sz w:val="28"/>
          <w:szCs w:val="28"/>
          <w:lang w:val="kk-KZ"/>
        </w:rPr>
        <w:t xml:space="preserve">     </w:t>
      </w:r>
      <w:r w:rsidRPr="007B7863">
        <w:rPr>
          <w:rFonts w:ascii="Times New Roman" w:eastAsia="Calibri" w:hAnsi="Times New Roman" w:cs="Times New Roman"/>
          <w:noProof/>
          <w:sz w:val="28"/>
          <w:szCs w:val="28"/>
        </w:rPr>
        <w:drawing>
          <wp:inline distT="0" distB="0" distL="0" distR="0">
            <wp:extent cx="2790565" cy="3108960"/>
            <wp:effectExtent l="0" t="0" r="0" b="0"/>
            <wp:docPr id="57" name="Рисунок 57" descr="C:\Users\bauyrzhan.myrzakhmet\Desktop\UV&amp;IR\Origin fotos of thesis\PpIX-W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bauyrzhan.myrzakhmet\Desktop\UV&amp;IR\Origin fotos of thesis\PpIX-WX.jpg"/>
                    <pic:cNvPicPr>
                      <a:picLocks noChangeAspect="1" noChangeArrowheads="1"/>
                    </pic:cNvPicPr>
                  </pic:nvPicPr>
                  <pic:blipFill rotWithShape="1">
                    <a:blip r:embed="rId121" cstate="print">
                      <a:extLst>
                        <a:ext uri="{BEBA8EAE-BF5A-486C-A8C5-ECC9F3942E4B}">
                          <a14:imgProps xmlns:a14="http://schemas.microsoft.com/office/drawing/2010/main">
                            <a14:imgLayer r:embed="rId122">
                              <a14:imgEffect>
                                <a14:brightnessContrast contrast="-40000"/>
                              </a14:imgEffect>
                            </a14:imgLayer>
                          </a14:imgProps>
                        </a:ext>
                        <a:ext uri="{28A0092B-C50C-407E-A947-70E740481C1C}">
                          <a14:useLocalDpi xmlns:a14="http://schemas.microsoft.com/office/drawing/2010/main" val="0"/>
                        </a:ext>
                      </a:extLst>
                    </a:blip>
                    <a:srcRect l="641" t="4008" r="1068" b="4738"/>
                    <a:stretch/>
                  </pic:blipFill>
                  <pic:spPr bwMode="auto">
                    <a:xfrm>
                      <a:off x="0" y="0"/>
                      <a:ext cx="2790565" cy="3108960"/>
                    </a:xfrm>
                    <a:prstGeom prst="rect">
                      <a:avLst/>
                    </a:prstGeom>
                    <a:noFill/>
                    <a:ln>
                      <a:noFill/>
                    </a:ln>
                    <a:extLst>
                      <a:ext uri="{53640926-AAD7-44D8-BBD7-CCE9431645EC}">
                        <a14:shadowObscured xmlns:a14="http://schemas.microsoft.com/office/drawing/2010/main"/>
                      </a:ext>
                    </a:extLst>
                  </pic:spPr>
                </pic:pic>
              </a:graphicData>
            </a:graphic>
          </wp:inline>
        </w:drawing>
      </w:r>
    </w:p>
    <w:p w:rsidR="00382964" w:rsidRPr="00FF7D70" w:rsidRDefault="00382964" w:rsidP="00382964">
      <w:pPr>
        <w:spacing w:after="0" w:line="240" w:lineRule="auto"/>
        <w:rPr>
          <w:rFonts w:ascii="Times New Roman" w:hAnsi="Times New Roman" w:cs="Times New Roman"/>
          <w:b/>
          <w:sz w:val="28"/>
          <w:szCs w:val="28"/>
          <w:lang w:val="kk-KZ"/>
        </w:rPr>
      </w:pPr>
      <w:r w:rsidRPr="00FF7D70">
        <w:rPr>
          <w:rFonts w:ascii="Times New Roman" w:hAnsi="Times New Roman" w:cs="Times New Roman"/>
          <w:b/>
          <w:sz w:val="28"/>
          <w:szCs w:val="28"/>
          <w:lang w:val="kk-KZ"/>
        </w:rPr>
        <w:t xml:space="preserve">                                  1)                                                               2)</w:t>
      </w:r>
    </w:p>
    <w:p w:rsidR="006B3687" w:rsidRPr="00FF7D70" w:rsidRDefault="00665B74"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51</w:t>
      </w:r>
      <w:r w:rsidR="00F815CB" w:rsidRPr="00FF7D70">
        <w:rPr>
          <w:rFonts w:ascii="Times New Roman" w:hAnsi="Times New Roman" w:cs="Times New Roman"/>
          <w:sz w:val="28"/>
          <w:szCs w:val="28"/>
          <w:lang w:val="kk-KZ"/>
        </w:rPr>
        <w:t xml:space="preserve"> – </w:t>
      </w:r>
      <w:r w:rsidR="00493A17" w:rsidRPr="00FF7D70">
        <w:rPr>
          <w:rFonts w:ascii="Times New Roman" w:hAnsi="Times New Roman" w:cs="Times New Roman"/>
          <w:sz w:val="28"/>
          <w:szCs w:val="28"/>
        </w:rPr>
        <w:t>ω</w:t>
      </w:r>
      <w:r w:rsidR="002903DC" w:rsidRPr="00FF7D70">
        <w:rPr>
          <w:rFonts w:ascii="Times New Roman" w:hAnsi="Times New Roman" w:cs="Times New Roman"/>
          <w:sz w:val="28"/>
          <w:szCs w:val="28"/>
          <w:lang w:val="kk-KZ"/>
        </w:rPr>
        <w:t>B97X-D/</w:t>
      </w:r>
      <w:r w:rsidR="00493A17" w:rsidRPr="00FF7D70">
        <w:rPr>
          <w:rFonts w:ascii="Times New Roman" w:hAnsi="Times New Roman" w:cs="Times New Roman"/>
          <w:sz w:val="28"/>
          <w:szCs w:val="28"/>
          <w:lang w:val="kk-KZ"/>
        </w:rPr>
        <w:t>6-31+G(d,</w:t>
      </w:r>
      <w:r w:rsidR="006B3687" w:rsidRPr="00FF7D70">
        <w:rPr>
          <w:rFonts w:ascii="Times New Roman" w:hAnsi="Times New Roman" w:cs="Times New Roman"/>
          <w:sz w:val="28"/>
          <w:szCs w:val="28"/>
          <w:lang w:val="kk-KZ"/>
        </w:rPr>
        <w:t>p) базис жиынтығында есептелген</w:t>
      </w:r>
    </w:p>
    <w:p w:rsidR="00493A17" w:rsidRDefault="00493A17"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ПФа</w:t>
      </w:r>
      <w:r w:rsidR="002903DC" w:rsidRPr="00FF7D70">
        <w:rPr>
          <w:rFonts w:ascii="Times New Roman" w:hAnsi="Times New Roman" w:cs="Times New Roman"/>
          <w:sz w:val="28"/>
          <w:szCs w:val="28"/>
          <w:lang w:val="kk-KZ"/>
        </w:rPr>
        <w:t xml:space="preserve"> </w:t>
      </w:r>
      <w:r w:rsidR="00382964" w:rsidRPr="00FF7D70">
        <w:rPr>
          <w:rFonts w:ascii="Times New Roman" w:hAnsi="Times New Roman" w:cs="Times New Roman"/>
          <w:b/>
          <w:sz w:val="28"/>
          <w:szCs w:val="28"/>
          <w:lang w:val="kk-KZ"/>
        </w:rPr>
        <w:t>(1</w:t>
      </w:r>
      <w:r w:rsidR="00531612" w:rsidRPr="00FF7D70">
        <w:rPr>
          <w:rFonts w:ascii="Times New Roman" w:hAnsi="Times New Roman" w:cs="Times New Roman"/>
          <w:b/>
          <w:sz w:val="28"/>
          <w:szCs w:val="28"/>
          <w:lang w:val="kk-KZ"/>
        </w:rPr>
        <w:t>)</w:t>
      </w:r>
      <w:r w:rsidR="00531612" w:rsidRPr="00FF7D70">
        <w:rPr>
          <w:rFonts w:ascii="Times New Roman" w:hAnsi="Times New Roman" w:cs="Times New Roman"/>
          <w:sz w:val="28"/>
          <w:szCs w:val="28"/>
          <w:lang w:val="kk-KZ"/>
        </w:rPr>
        <w:t xml:space="preserve"> </w:t>
      </w:r>
      <w:r w:rsidR="002903DC" w:rsidRPr="00FF7D70">
        <w:rPr>
          <w:rFonts w:ascii="Times New Roman" w:hAnsi="Times New Roman" w:cs="Times New Roman"/>
          <w:sz w:val="28"/>
          <w:szCs w:val="28"/>
          <w:lang w:val="kk-KZ"/>
        </w:rPr>
        <w:t>мен ПпІХ</w:t>
      </w:r>
      <w:r w:rsidR="00382964" w:rsidRPr="00FF7D70">
        <w:rPr>
          <w:rFonts w:ascii="Times New Roman" w:hAnsi="Times New Roman" w:cs="Times New Roman"/>
          <w:sz w:val="28"/>
          <w:szCs w:val="28"/>
          <w:lang w:val="kk-KZ"/>
        </w:rPr>
        <w:t xml:space="preserve"> </w:t>
      </w:r>
      <w:r w:rsidR="00382964" w:rsidRPr="00FF7D70">
        <w:rPr>
          <w:rFonts w:ascii="Times New Roman" w:hAnsi="Times New Roman" w:cs="Times New Roman"/>
          <w:b/>
          <w:sz w:val="28"/>
          <w:szCs w:val="28"/>
          <w:lang w:val="kk-KZ"/>
        </w:rPr>
        <w:t>(2</w:t>
      </w:r>
      <w:r w:rsidR="00531612" w:rsidRPr="00FF7D70">
        <w:rPr>
          <w:rFonts w:ascii="Times New Roman" w:hAnsi="Times New Roman" w:cs="Times New Roman"/>
          <w:b/>
          <w:sz w:val="28"/>
          <w:szCs w:val="28"/>
          <w:lang w:val="kk-KZ"/>
        </w:rPr>
        <w:t>)</w:t>
      </w:r>
      <w:r w:rsidR="002903DC" w:rsidRPr="00FF7D70">
        <w:rPr>
          <w:rFonts w:ascii="Times New Roman" w:hAnsi="Times New Roman" w:cs="Times New Roman"/>
          <w:sz w:val="28"/>
          <w:szCs w:val="28"/>
          <w:lang w:val="kk-KZ"/>
        </w:rPr>
        <w:t xml:space="preserve"> </w:t>
      </w:r>
      <w:r w:rsidR="004639CA" w:rsidRPr="00FF7D70">
        <w:rPr>
          <w:rFonts w:ascii="Times New Roman" w:hAnsi="Times New Roman" w:cs="Times New Roman"/>
          <w:sz w:val="28"/>
          <w:szCs w:val="28"/>
          <w:lang w:val="kk-KZ"/>
        </w:rPr>
        <w:t>абсорбция</w:t>
      </w:r>
      <w:r w:rsidR="002903DC" w:rsidRPr="00FF7D70">
        <w:rPr>
          <w:rFonts w:ascii="Times New Roman" w:hAnsi="Times New Roman" w:cs="Times New Roman"/>
          <w:sz w:val="28"/>
          <w:szCs w:val="28"/>
          <w:lang w:val="kk-KZ"/>
        </w:rPr>
        <w:t xml:space="preserve"> спектрі </w:t>
      </w:r>
      <w:r w:rsidRPr="00FF7D70">
        <w:rPr>
          <w:rFonts w:ascii="Times New Roman" w:hAnsi="Times New Roman" w:cs="Times New Roman"/>
          <w:sz w:val="28"/>
          <w:szCs w:val="28"/>
          <w:lang w:val="kk-KZ"/>
        </w:rPr>
        <w:t>(А-толуол, Б-су).</w:t>
      </w:r>
    </w:p>
    <w:p w:rsidR="007B7863" w:rsidRPr="00FF7D70" w:rsidRDefault="007B7863" w:rsidP="009F63BD">
      <w:pPr>
        <w:spacing w:after="0" w:line="240" w:lineRule="auto"/>
        <w:jc w:val="center"/>
        <w:rPr>
          <w:rFonts w:ascii="Times New Roman" w:hAnsi="Times New Roman" w:cs="Times New Roman"/>
          <w:sz w:val="28"/>
          <w:szCs w:val="28"/>
          <w:lang w:val="kk-KZ"/>
        </w:rPr>
      </w:pPr>
    </w:p>
    <w:p w:rsidR="00EF5662" w:rsidRPr="00FF7D70" w:rsidRDefault="00493A17" w:rsidP="009F63BD">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lastRenderedPageBreak/>
        <w:tab/>
        <w:t>ПпІХ және ПФа молекулаларының толуол мен суда эксперименттік және есептеу жолымен ал</w:t>
      </w:r>
      <w:r w:rsidR="0071601D" w:rsidRPr="00FF7D70">
        <w:rPr>
          <w:rFonts w:ascii="Times New Roman" w:hAnsi="Times New Roman" w:cs="Times New Roman"/>
          <w:sz w:val="28"/>
          <w:szCs w:val="28"/>
          <w:lang w:val="kk-KZ"/>
        </w:rPr>
        <w:t>ынған электрондық спектрлері 51-</w:t>
      </w:r>
      <w:r w:rsidRPr="00FF7D70">
        <w:rPr>
          <w:rFonts w:ascii="Times New Roman" w:hAnsi="Times New Roman" w:cs="Times New Roman"/>
          <w:sz w:val="28"/>
          <w:szCs w:val="28"/>
          <w:lang w:val="kk-KZ"/>
        </w:rPr>
        <w:t xml:space="preserve">суретте келтірілген. Эксперименттік жолмен Соре және төрт </w:t>
      </w:r>
      <w:r w:rsidRPr="00FF7D70">
        <w:rPr>
          <w:rFonts w:ascii="Times New Roman" w:eastAsia="Calibri" w:hAnsi="Times New Roman" w:cs="Times New Roman"/>
          <w:sz w:val="28"/>
          <w:szCs w:val="28"/>
          <w:lang w:val="kk-KZ"/>
        </w:rPr>
        <w:t>Q жолақтары алынса, есептеу нәтижесінде қарқынды Соре және екі қарқындылығы төмен Q</w:t>
      </w:r>
      <w:r w:rsidRPr="00FF7D70">
        <w:rPr>
          <w:rFonts w:ascii="Times New Roman" w:eastAsia="Calibri" w:hAnsi="Times New Roman" w:cs="Times New Roman"/>
          <w:sz w:val="28"/>
          <w:szCs w:val="28"/>
          <w:vertAlign w:val="subscript"/>
          <w:lang w:val="kk-KZ"/>
        </w:rPr>
        <w:t>х</w:t>
      </w:r>
      <w:r w:rsidRPr="00FF7D70">
        <w:rPr>
          <w:rFonts w:ascii="Times New Roman" w:eastAsia="Calibri" w:hAnsi="Times New Roman" w:cs="Times New Roman"/>
          <w:sz w:val="28"/>
          <w:szCs w:val="28"/>
          <w:lang w:val="kk-KZ"/>
        </w:rPr>
        <w:t xml:space="preserve"> және Q</w:t>
      </w:r>
      <w:r w:rsidRPr="00FF7D70">
        <w:rPr>
          <w:rFonts w:ascii="Times New Roman" w:eastAsia="Calibri" w:hAnsi="Times New Roman" w:cs="Times New Roman"/>
          <w:sz w:val="28"/>
          <w:szCs w:val="28"/>
          <w:vertAlign w:val="subscript"/>
          <w:lang w:val="kk-KZ"/>
        </w:rPr>
        <w:t>y</w:t>
      </w:r>
      <w:r w:rsidRPr="00FF7D70">
        <w:rPr>
          <w:rFonts w:ascii="Times New Roman" w:eastAsia="Calibri" w:hAnsi="Times New Roman" w:cs="Times New Roman"/>
          <w:sz w:val="28"/>
          <w:szCs w:val="28"/>
          <w:lang w:val="kk-KZ"/>
        </w:rPr>
        <w:t xml:space="preserve"> жолақтары алынды. </w:t>
      </w:r>
      <w:r w:rsidRPr="00FF7D70">
        <w:rPr>
          <w:rFonts w:ascii="Times New Roman" w:hAnsi="Times New Roman" w:cs="Times New Roman"/>
          <w:sz w:val="28"/>
          <w:szCs w:val="28"/>
          <w:lang w:val="kk-KZ"/>
        </w:rPr>
        <w:t xml:space="preserve">B3LYP функционалға қарағанда </w:t>
      </w:r>
      <w:r w:rsidRPr="00FF7D70">
        <w:rPr>
          <w:rFonts w:ascii="Times New Roman" w:hAnsi="Times New Roman" w:cs="Times New Roman"/>
          <w:sz w:val="28"/>
          <w:szCs w:val="28"/>
        </w:rPr>
        <w:t>ω</w:t>
      </w:r>
      <w:r w:rsidRPr="00FF7D70">
        <w:rPr>
          <w:rFonts w:ascii="Times New Roman" w:hAnsi="Times New Roman" w:cs="Times New Roman"/>
          <w:sz w:val="28"/>
          <w:szCs w:val="28"/>
          <w:lang w:val="kk-KZ"/>
        </w:rPr>
        <w:t xml:space="preserve">B97X-D нәтижесінде есептелініп табылған спектрлер эксперименттік спектрлерге ұқсас болатындығын көрсетті. Яғни, </w:t>
      </w:r>
      <w:r w:rsidRPr="00FF7D70">
        <w:rPr>
          <w:rFonts w:ascii="Times New Roman" w:eastAsia="Calibri" w:hAnsi="Times New Roman" w:cs="Times New Roman"/>
          <w:sz w:val="28"/>
          <w:szCs w:val="28"/>
          <w:lang w:val="kk-KZ"/>
        </w:rPr>
        <w:t>Гутерманның төрт-орбиталь моделі үші</w:t>
      </w:r>
      <w:r w:rsidR="002C0073">
        <w:rPr>
          <w:rFonts w:ascii="Times New Roman" w:eastAsia="Calibri" w:hAnsi="Times New Roman" w:cs="Times New Roman"/>
          <w:sz w:val="28"/>
          <w:szCs w:val="28"/>
          <w:lang w:val="kk-KZ"/>
        </w:rPr>
        <w:t>н есептелген орбитальдардың эне</w:t>
      </w:r>
      <w:r w:rsidRPr="00FF7D70">
        <w:rPr>
          <w:rFonts w:ascii="Times New Roman" w:eastAsia="Calibri" w:hAnsi="Times New Roman" w:cs="Times New Roman"/>
          <w:sz w:val="28"/>
          <w:szCs w:val="28"/>
          <w:lang w:val="kk-KZ"/>
        </w:rPr>
        <w:t>р</w:t>
      </w:r>
      <w:r w:rsidR="002C0073">
        <w:rPr>
          <w:rFonts w:ascii="Times New Roman" w:eastAsia="Calibri" w:hAnsi="Times New Roman" w:cs="Times New Roman"/>
          <w:sz w:val="28"/>
          <w:szCs w:val="28"/>
          <w:lang w:val="kk-KZ"/>
        </w:rPr>
        <w:t>г</w:t>
      </w:r>
      <w:r w:rsidRPr="00FF7D70">
        <w:rPr>
          <w:rFonts w:ascii="Times New Roman" w:eastAsia="Calibri" w:hAnsi="Times New Roman" w:cs="Times New Roman"/>
          <w:sz w:val="28"/>
          <w:szCs w:val="28"/>
          <w:lang w:val="kk-KZ"/>
        </w:rPr>
        <w:t xml:space="preserve">ия деңгейлері </w:t>
      </w:r>
      <w:r w:rsidRPr="00FF7D70">
        <w:rPr>
          <w:rFonts w:ascii="Times New Roman" w:hAnsi="Times New Roman" w:cs="Times New Roman"/>
          <w:sz w:val="28"/>
          <w:szCs w:val="28"/>
        </w:rPr>
        <w:t>ω</w:t>
      </w:r>
      <w:r w:rsidRPr="00FF7D70">
        <w:rPr>
          <w:rFonts w:ascii="Times New Roman" w:hAnsi="Times New Roman" w:cs="Times New Roman"/>
          <w:sz w:val="28"/>
          <w:szCs w:val="28"/>
          <w:lang w:val="kk-KZ"/>
        </w:rPr>
        <w:t>B97X-D функционалын қолданған кезд</w:t>
      </w:r>
      <w:r w:rsidR="00284096">
        <w:rPr>
          <w:rFonts w:ascii="Times New Roman" w:hAnsi="Times New Roman" w:cs="Times New Roman"/>
          <w:sz w:val="28"/>
          <w:szCs w:val="28"/>
          <w:lang w:val="kk-KZ"/>
        </w:rPr>
        <w:t>е жоғары мәнді көрсететіндігі айтылған болатын</w:t>
      </w:r>
      <w:r w:rsidRPr="00FF7D70">
        <w:rPr>
          <w:rFonts w:ascii="Times New Roman" w:hAnsi="Times New Roman" w:cs="Times New Roman"/>
          <w:sz w:val="28"/>
          <w:szCs w:val="28"/>
          <w:lang w:val="kk-KZ"/>
        </w:rPr>
        <w:t>. Сондықтан да, электрондық спектрлерді есептегенде де функционалдың маңызы өте зор</w:t>
      </w:r>
      <w:r w:rsidR="00284096">
        <w:rPr>
          <w:rFonts w:ascii="Times New Roman" w:hAnsi="Times New Roman" w:cs="Times New Roman"/>
          <w:sz w:val="28"/>
          <w:szCs w:val="28"/>
          <w:lang w:val="kk-KZ"/>
        </w:rPr>
        <w:t xml:space="preserve"> болып табылады</w:t>
      </w:r>
      <w:r w:rsidRPr="00FF7D70">
        <w:rPr>
          <w:rFonts w:ascii="Times New Roman" w:hAnsi="Times New Roman" w:cs="Times New Roman"/>
          <w:sz w:val="28"/>
          <w:szCs w:val="28"/>
          <w:lang w:val="kk-KZ"/>
        </w:rPr>
        <w:t>. Эксперименттік және есептеу нәтижесінде алынған жолақтардың қарқындылығы тура тенденцияны көрсетті. Яғни, Соре жолағы эксперименттік және есептеу жолмен де жоғары қарқындылықты көрсетті. ПФа молекуласының байл, байл-1 және бос, бос+1 орбитальдарының энергия бойынша айырмашылықтары үлкен болғандықтан, есептеу жолымен алынған спе</w:t>
      </w:r>
      <w:r w:rsidR="00727235">
        <w:rPr>
          <w:rFonts w:ascii="Times New Roman" w:hAnsi="Times New Roman" w:cs="Times New Roman"/>
          <w:sz w:val="28"/>
          <w:szCs w:val="28"/>
          <w:lang w:val="kk-KZ"/>
        </w:rPr>
        <w:t>ктрлер жоғары дәлдікпен алынды.</w:t>
      </w:r>
    </w:p>
    <w:p w:rsidR="00EF5662" w:rsidRPr="00FF7D70" w:rsidRDefault="00EF5662" w:rsidP="00EF5662">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ПпІХ мен ПФа молекулаларында cәйкесінше икемді екі және бір пропион қышқылының топтары болғандықтан, олардан жоғары реттілікпен орналасқан наноқұрылымдарды алуға болады. Сондай-ақ, бұл ФС-дың жоғарыда атап өткендей, негізгі агрегацияға ұшырау </w:t>
      </w:r>
      <w:r w:rsidR="00304E88">
        <w:rPr>
          <w:rFonts w:ascii="Times New Roman" w:hAnsi="Times New Roman" w:cs="Times New Roman"/>
          <w:sz w:val="28"/>
          <w:szCs w:val="28"/>
          <w:lang w:val="kk-KZ"/>
        </w:rPr>
        <w:t>процес</w:t>
      </w:r>
      <w:r w:rsidRPr="00FF7D70">
        <w:rPr>
          <w:rFonts w:ascii="Times New Roman" w:hAnsi="Times New Roman" w:cs="Times New Roman"/>
          <w:sz w:val="28"/>
          <w:szCs w:val="28"/>
          <w:lang w:val="kk-KZ"/>
        </w:rPr>
        <w:t>і осы аталған қышқыл топтарының өзара және порфирин сақинасының бір-біріне тартылуынан орын алады.</w:t>
      </w:r>
    </w:p>
    <w:p w:rsidR="00EF5662" w:rsidRPr="00FF7D70" w:rsidRDefault="00EF5662" w:rsidP="00EF5662">
      <w:pPr>
        <w:spacing w:after="0" w:line="240" w:lineRule="auto"/>
        <w:ind w:firstLine="720"/>
        <w:jc w:val="both"/>
        <w:rPr>
          <w:rFonts w:ascii="Times New Roman" w:hAnsi="Times New Roman" w:cs="Times New Roman"/>
          <w:sz w:val="28"/>
          <w:szCs w:val="28"/>
          <w:lang w:val="kk-KZ"/>
        </w:rPr>
      </w:pPr>
    </w:p>
    <w:p w:rsidR="00493A17" w:rsidRPr="00FF7D70" w:rsidRDefault="00F8371F"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noProof/>
          <w:sz w:val="28"/>
          <w:szCs w:val="28"/>
        </w:rPr>
        <w:drawing>
          <wp:inline distT="0" distB="0" distL="0" distR="0" wp14:anchorId="0CD2CC7C" wp14:editId="0DFB72B0">
            <wp:extent cx="2458120" cy="3291840"/>
            <wp:effectExtent l="0" t="0" r="0" b="3810"/>
            <wp:docPr id="35" name="Рисунок 35" descr="C:\Users\bauyrzhan.myrzakhmet\Desktop\UV&amp;IR\Origin fotos of thesis\Origin thesi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auyrzhan.myrzakhmet\Desktop\UV&amp;IR\Origin fotos of thesis\Origin thesis\9.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b="6527"/>
                    <a:stretch/>
                  </pic:blipFill>
                  <pic:spPr bwMode="auto">
                    <a:xfrm>
                      <a:off x="0" y="0"/>
                      <a:ext cx="2458120" cy="3291840"/>
                    </a:xfrm>
                    <a:prstGeom prst="rect">
                      <a:avLst/>
                    </a:prstGeom>
                    <a:noFill/>
                    <a:ln>
                      <a:noFill/>
                    </a:ln>
                    <a:extLst>
                      <a:ext uri="{53640926-AAD7-44D8-BBD7-CCE9431645EC}">
                        <a14:shadowObscured xmlns:a14="http://schemas.microsoft.com/office/drawing/2010/main"/>
                      </a:ext>
                    </a:extLst>
                  </pic:spPr>
                </pic:pic>
              </a:graphicData>
            </a:graphic>
          </wp:inline>
        </w:drawing>
      </w:r>
      <w:r w:rsidR="00E568C9" w:rsidRPr="00FF7D70">
        <w:rPr>
          <w:rFonts w:ascii="Times New Roman" w:hAnsi="Times New Roman" w:cs="Times New Roman"/>
          <w:sz w:val="28"/>
          <w:szCs w:val="28"/>
          <w:lang w:val="kk-KZ"/>
        </w:rPr>
        <w:t xml:space="preserve">          </w:t>
      </w:r>
      <w:r w:rsidR="00410D64" w:rsidRPr="00FF7D70">
        <w:rPr>
          <w:rFonts w:ascii="Times New Roman" w:hAnsi="Times New Roman" w:cs="Times New Roman"/>
          <w:noProof/>
          <w:sz w:val="28"/>
          <w:szCs w:val="28"/>
        </w:rPr>
        <w:drawing>
          <wp:inline distT="0" distB="0" distL="0" distR="0" wp14:anchorId="026B81EA" wp14:editId="7163956B">
            <wp:extent cx="2446804" cy="3291840"/>
            <wp:effectExtent l="0" t="0" r="0" b="3810"/>
            <wp:docPr id="39" name="Рисунок 39" descr="C:\Users\bauyrzhan.myrzakhmet\Desktop\UV&amp;IR\Origin fotos of thesis\Origin thesi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auyrzhan.myrzakhmet\Desktop\UV&amp;IR\Origin fotos of thesis\Origin thesis\10.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b="6094"/>
                    <a:stretch/>
                  </pic:blipFill>
                  <pic:spPr bwMode="auto">
                    <a:xfrm>
                      <a:off x="0" y="0"/>
                      <a:ext cx="2446804"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382964" w:rsidRPr="00FF7D70" w:rsidRDefault="00382964" w:rsidP="00382964">
      <w:pPr>
        <w:spacing w:after="0" w:line="240" w:lineRule="auto"/>
        <w:rPr>
          <w:rFonts w:ascii="Times New Roman" w:hAnsi="Times New Roman" w:cs="Times New Roman"/>
          <w:b/>
          <w:sz w:val="28"/>
          <w:szCs w:val="28"/>
          <w:lang w:val="kk-KZ"/>
        </w:rPr>
      </w:pPr>
      <w:r w:rsidRPr="00FF7D70">
        <w:rPr>
          <w:rFonts w:ascii="Times New Roman" w:hAnsi="Times New Roman" w:cs="Times New Roman"/>
          <w:b/>
          <w:sz w:val="28"/>
          <w:szCs w:val="28"/>
          <w:lang w:val="kk-KZ"/>
        </w:rPr>
        <w:t xml:space="preserve">                                  1)                                                                   2)</w:t>
      </w:r>
    </w:p>
    <w:p w:rsidR="00493A17" w:rsidRDefault="00665B74" w:rsidP="009F63BD">
      <w:pPr>
        <w:spacing w:after="0" w:line="240" w:lineRule="auto"/>
        <w:jc w:val="center"/>
        <w:rPr>
          <w:rFonts w:ascii="Times New Roman" w:hAnsi="Times New Roman" w:cs="Times New Roman"/>
          <w:sz w:val="28"/>
          <w:szCs w:val="28"/>
          <w:lang w:val="ru-RU"/>
        </w:rPr>
      </w:pPr>
      <w:r w:rsidRPr="00FF7D70">
        <w:rPr>
          <w:rFonts w:ascii="Times New Roman" w:hAnsi="Times New Roman" w:cs="Times New Roman"/>
          <w:sz w:val="28"/>
          <w:szCs w:val="28"/>
          <w:lang w:val="kk-KZ"/>
        </w:rPr>
        <w:t>Сурет 52</w:t>
      </w:r>
      <w:r w:rsidR="00B5161A" w:rsidRPr="00FF7D70">
        <w:rPr>
          <w:rFonts w:ascii="Times New Roman" w:hAnsi="Times New Roman" w:cs="Times New Roman"/>
          <w:sz w:val="28"/>
          <w:szCs w:val="28"/>
          <w:lang w:val="kk-KZ"/>
        </w:rPr>
        <w:t xml:space="preserve"> – </w:t>
      </w:r>
      <w:r w:rsidR="00493A17" w:rsidRPr="00FF7D70">
        <w:rPr>
          <w:rFonts w:ascii="Times New Roman" w:hAnsi="Times New Roman" w:cs="Times New Roman"/>
          <w:sz w:val="28"/>
          <w:szCs w:val="28"/>
          <w:lang w:val="kk-KZ"/>
        </w:rPr>
        <w:t>ПФа</w:t>
      </w:r>
      <w:r w:rsidR="004639CA" w:rsidRPr="00FF7D70">
        <w:rPr>
          <w:rFonts w:ascii="Times New Roman" w:hAnsi="Times New Roman" w:cs="Times New Roman"/>
          <w:sz w:val="28"/>
          <w:szCs w:val="28"/>
          <w:lang w:val="kk-KZ"/>
        </w:rPr>
        <w:t xml:space="preserve"> </w:t>
      </w:r>
      <w:r w:rsidR="00382964" w:rsidRPr="00FF7D70">
        <w:rPr>
          <w:rFonts w:ascii="Times New Roman" w:hAnsi="Times New Roman" w:cs="Times New Roman"/>
          <w:b/>
          <w:sz w:val="28"/>
          <w:szCs w:val="28"/>
          <w:lang w:val="kk-KZ"/>
        </w:rPr>
        <w:t>(1</w:t>
      </w:r>
      <w:r w:rsidR="00531612" w:rsidRPr="00FF7D70">
        <w:rPr>
          <w:rFonts w:ascii="Times New Roman" w:hAnsi="Times New Roman" w:cs="Times New Roman"/>
          <w:b/>
          <w:sz w:val="28"/>
          <w:szCs w:val="28"/>
          <w:lang w:val="kk-KZ"/>
        </w:rPr>
        <w:t>)</w:t>
      </w:r>
      <w:r w:rsidR="00531612" w:rsidRPr="00FF7D70">
        <w:rPr>
          <w:rFonts w:ascii="Times New Roman" w:hAnsi="Times New Roman" w:cs="Times New Roman"/>
          <w:sz w:val="28"/>
          <w:szCs w:val="28"/>
          <w:lang w:val="kk-KZ"/>
        </w:rPr>
        <w:t xml:space="preserve"> </w:t>
      </w:r>
      <w:r w:rsidR="004639CA" w:rsidRPr="00FF7D70">
        <w:rPr>
          <w:rFonts w:ascii="Times New Roman" w:hAnsi="Times New Roman" w:cs="Times New Roman"/>
          <w:sz w:val="28"/>
          <w:szCs w:val="28"/>
          <w:lang w:val="kk-KZ"/>
        </w:rPr>
        <w:t>мен ПпІХ</w:t>
      </w:r>
      <w:r w:rsidR="00382964" w:rsidRPr="00FF7D70">
        <w:rPr>
          <w:rFonts w:ascii="Times New Roman" w:hAnsi="Times New Roman" w:cs="Times New Roman"/>
          <w:sz w:val="28"/>
          <w:szCs w:val="28"/>
          <w:lang w:val="kk-KZ"/>
        </w:rPr>
        <w:t xml:space="preserve"> </w:t>
      </w:r>
      <w:r w:rsidR="00382964" w:rsidRPr="00FF7D70">
        <w:rPr>
          <w:rFonts w:ascii="Times New Roman" w:hAnsi="Times New Roman" w:cs="Times New Roman"/>
          <w:b/>
          <w:sz w:val="28"/>
          <w:szCs w:val="28"/>
          <w:lang w:val="kk-KZ"/>
        </w:rPr>
        <w:t>(2</w:t>
      </w:r>
      <w:r w:rsidR="00531612" w:rsidRPr="00FF7D70">
        <w:rPr>
          <w:rFonts w:ascii="Times New Roman" w:hAnsi="Times New Roman" w:cs="Times New Roman"/>
          <w:b/>
          <w:sz w:val="28"/>
          <w:szCs w:val="28"/>
          <w:lang w:val="kk-KZ"/>
        </w:rPr>
        <w:t>)</w:t>
      </w:r>
      <w:r w:rsidR="00493A17" w:rsidRPr="00FF7D70">
        <w:rPr>
          <w:rFonts w:ascii="Times New Roman" w:hAnsi="Times New Roman" w:cs="Times New Roman"/>
          <w:sz w:val="28"/>
          <w:szCs w:val="28"/>
          <w:lang w:val="kk-KZ"/>
        </w:rPr>
        <w:t xml:space="preserve"> молекулаларының ауа ме</w:t>
      </w:r>
      <w:r w:rsidR="004639CA" w:rsidRPr="00FF7D70">
        <w:rPr>
          <w:rFonts w:ascii="Times New Roman" w:hAnsi="Times New Roman" w:cs="Times New Roman"/>
          <w:sz w:val="28"/>
          <w:szCs w:val="28"/>
          <w:lang w:val="kk-KZ"/>
        </w:rPr>
        <w:t>н суда алынған эксперименттік ИҚ</w:t>
      </w:r>
      <w:r w:rsidR="00B5161A" w:rsidRPr="00FF7D70">
        <w:rPr>
          <w:rFonts w:ascii="Times New Roman" w:hAnsi="Times New Roman" w:cs="Times New Roman"/>
          <w:sz w:val="28"/>
          <w:szCs w:val="28"/>
          <w:lang w:val="kk-KZ"/>
        </w:rPr>
        <w:t xml:space="preserve"> </w:t>
      </w:r>
      <w:r w:rsidR="004639CA" w:rsidRPr="00FF7D70">
        <w:rPr>
          <w:rFonts w:ascii="Times New Roman" w:hAnsi="Times New Roman" w:cs="Times New Roman"/>
          <w:sz w:val="28"/>
          <w:szCs w:val="28"/>
          <w:lang w:val="kk-KZ"/>
        </w:rPr>
        <w:t>спектр</w:t>
      </w:r>
      <w:r w:rsidR="00493A17" w:rsidRPr="00FF7D70">
        <w:rPr>
          <w:rFonts w:ascii="Times New Roman" w:hAnsi="Times New Roman" w:cs="Times New Roman"/>
          <w:sz w:val="28"/>
          <w:szCs w:val="28"/>
          <w:lang w:val="kk-KZ"/>
        </w:rPr>
        <w:t>і</w:t>
      </w:r>
      <w:r w:rsidR="00493A17" w:rsidRPr="00FF7D70">
        <w:rPr>
          <w:rFonts w:ascii="Times New Roman" w:hAnsi="Times New Roman" w:cs="Times New Roman"/>
          <w:sz w:val="28"/>
          <w:szCs w:val="28"/>
          <w:lang w:val="ru-RU"/>
        </w:rPr>
        <w:t>.</w:t>
      </w:r>
    </w:p>
    <w:p w:rsidR="00727235" w:rsidRPr="00FF7D70" w:rsidRDefault="00727235" w:rsidP="009F63BD">
      <w:pPr>
        <w:spacing w:after="0" w:line="240" w:lineRule="auto"/>
        <w:jc w:val="center"/>
        <w:rPr>
          <w:rFonts w:ascii="Times New Roman" w:hAnsi="Times New Roman" w:cs="Times New Roman"/>
          <w:sz w:val="28"/>
          <w:szCs w:val="28"/>
          <w:lang w:val="kk-KZ"/>
        </w:rPr>
      </w:pPr>
    </w:p>
    <w:p w:rsidR="00493A17" w:rsidRPr="00FF7D70" w:rsidRDefault="00493A17" w:rsidP="009F63BD">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lastRenderedPageBreak/>
        <w:t>Порфириндер үшін үш әртүрлі N – H тербелулер 3310-3326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және 675-700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күтіледі [</w:t>
      </w:r>
      <w:r w:rsidR="00DA457F" w:rsidRPr="00FF7D70">
        <w:rPr>
          <w:rFonts w:ascii="Times New Roman" w:hAnsi="Times New Roman" w:cs="Times New Roman"/>
          <w:sz w:val="28"/>
          <w:szCs w:val="28"/>
          <w:lang w:val="kk-KZ"/>
        </w:rPr>
        <w:t>182</w:t>
      </w:r>
      <w:r w:rsidRPr="00FF7D70">
        <w:rPr>
          <w:rFonts w:ascii="Times New Roman" w:hAnsi="Times New Roman" w:cs="Times New Roman"/>
          <w:sz w:val="28"/>
          <w:szCs w:val="28"/>
          <w:lang w:val="kk-KZ"/>
        </w:rPr>
        <w:t>]. 3315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жолақта пайда болған тербеліс күтілген аймақта орналасты. Ал, 985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және 905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w:t>
      </w:r>
      <w:r w:rsidR="005D3571">
        <w:rPr>
          <w:rFonts w:ascii="Times New Roman" w:hAnsi="Times New Roman" w:cs="Times New Roman"/>
          <w:sz w:val="28"/>
          <w:szCs w:val="28"/>
          <w:lang w:val="kk-KZ"/>
        </w:rPr>
        <w:t>сәйкесінше бұрау және толқу О–</w:t>
      </w:r>
      <w:r w:rsidRPr="00FF7D70">
        <w:rPr>
          <w:rFonts w:ascii="Times New Roman" w:hAnsi="Times New Roman" w:cs="Times New Roman"/>
          <w:sz w:val="28"/>
          <w:szCs w:val="28"/>
          <w:lang w:val="kk-KZ"/>
        </w:rPr>
        <w:t>H тербелулерін сипаттайды (9-сурет). 3000-2800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спектрлік аймақта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as(C–H)</w:t>
      </w:r>
      <w:r w:rsidRPr="00FF7D70">
        <w:rPr>
          <w:rStyle w:val="y2iqfc"/>
          <w:rFonts w:ascii="Times New Roman" w:hAnsi="Times New Roman" w:cs="Times New Roman"/>
          <w:sz w:val="28"/>
          <w:szCs w:val="28"/>
          <w:lang w:val="kk-KZ"/>
        </w:rPr>
        <w:t xml:space="preserve"> және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 xml:space="preserve">s(C–H) </w:t>
      </w:r>
      <w:r w:rsidRPr="00FF7D70">
        <w:rPr>
          <w:rStyle w:val="y2iqfc"/>
          <w:rFonts w:ascii="Times New Roman" w:hAnsi="Times New Roman" w:cs="Times New Roman"/>
          <w:sz w:val="28"/>
          <w:szCs w:val="28"/>
          <w:lang w:val="kk-KZ"/>
        </w:rPr>
        <w:t>алифатты орынбасушылардың жұтылуы жүзеге асады [</w:t>
      </w:r>
      <w:r w:rsidR="00DA457F" w:rsidRPr="00FF7D70">
        <w:rPr>
          <w:rStyle w:val="y2iqfc"/>
          <w:rFonts w:ascii="Times New Roman" w:hAnsi="Times New Roman" w:cs="Times New Roman"/>
          <w:sz w:val="28"/>
          <w:szCs w:val="28"/>
          <w:lang w:val="kk-KZ"/>
        </w:rPr>
        <w:t>183</w:t>
      </w:r>
      <w:r w:rsidRPr="00FF7D70">
        <w:rPr>
          <w:rStyle w:val="y2iqfc"/>
          <w:rFonts w:ascii="Times New Roman" w:hAnsi="Times New Roman" w:cs="Times New Roman"/>
          <w:sz w:val="28"/>
          <w:szCs w:val="28"/>
          <w:lang w:val="kk-KZ"/>
        </w:rPr>
        <w:t>]. Метил СН</w:t>
      </w:r>
      <w:r w:rsidRPr="00FF7D70">
        <w:rPr>
          <w:rStyle w:val="y2iqfc"/>
          <w:rFonts w:ascii="Times New Roman" w:hAnsi="Times New Roman" w:cs="Times New Roman"/>
          <w:sz w:val="28"/>
          <w:szCs w:val="28"/>
          <w:vertAlign w:val="subscript"/>
          <w:lang w:val="kk-KZ"/>
        </w:rPr>
        <w:t>3</w:t>
      </w:r>
      <w:r w:rsidRPr="00FF7D70">
        <w:rPr>
          <w:rStyle w:val="y2iqfc"/>
          <w:rFonts w:ascii="Times New Roman" w:hAnsi="Times New Roman" w:cs="Times New Roman"/>
          <w:sz w:val="28"/>
          <w:szCs w:val="28"/>
          <w:lang w:val="kk-KZ"/>
        </w:rPr>
        <w:t xml:space="preserve"> топтарын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 xml:space="preserve">as(C–H) </w:t>
      </w:r>
      <w:r w:rsidRPr="00FF7D70">
        <w:rPr>
          <w:rStyle w:val="y2iqfc"/>
          <w:rFonts w:ascii="Times New Roman" w:hAnsi="Times New Roman" w:cs="Times New Roman"/>
          <w:sz w:val="28"/>
          <w:szCs w:val="28"/>
          <w:lang w:val="kk-KZ"/>
        </w:rPr>
        <w:t>2965 см</w:t>
      </w:r>
      <w:r w:rsidRPr="00FF7D70">
        <w:rPr>
          <w:rStyle w:val="y2iqfc"/>
          <w:rFonts w:ascii="Times New Roman" w:hAnsi="Times New Roman" w:cs="Times New Roman"/>
          <w:sz w:val="28"/>
          <w:szCs w:val="28"/>
          <w:vertAlign w:val="superscript"/>
          <w:lang w:val="kk-KZ"/>
        </w:rPr>
        <w:t>-1</w:t>
      </w:r>
      <w:r w:rsidRPr="00FF7D70">
        <w:rPr>
          <w:rStyle w:val="y2iqfc"/>
          <w:rFonts w:ascii="Times New Roman" w:hAnsi="Times New Roman" w:cs="Times New Roman"/>
          <w:sz w:val="28"/>
          <w:szCs w:val="28"/>
          <w:lang w:val="kk-KZ"/>
        </w:rPr>
        <w:t xml:space="preserve"> немесе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 xml:space="preserve">s(C–H) </w:t>
      </w:r>
      <w:r w:rsidRPr="00FF7D70">
        <w:rPr>
          <w:rStyle w:val="y2iqfc"/>
          <w:rFonts w:ascii="Times New Roman" w:hAnsi="Times New Roman" w:cs="Times New Roman"/>
          <w:sz w:val="28"/>
          <w:szCs w:val="28"/>
          <w:lang w:val="kk-KZ"/>
        </w:rPr>
        <w:t>2917 см</w:t>
      </w:r>
      <w:r w:rsidRPr="00FF7D70">
        <w:rPr>
          <w:rStyle w:val="y2iqfc"/>
          <w:rFonts w:ascii="Times New Roman" w:hAnsi="Times New Roman" w:cs="Times New Roman"/>
          <w:sz w:val="28"/>
          <w:szCs w:val="28"/>
          <w:vertAlign w:val="superscript"/>
          <w:lang w:val="kk-KZ"/>
        </w:rPr>
        <w:t>-1</w:t>
      </w:r>
      <w:r w:rsidRPr="00FF7D70">
        <w:rPr>
          <w:rStyle w:val="y2iqfc"/>
          <w:rFonts w:ascii="Times New Roman" w:hAnsi="Times New Roman" w:cs="Times New Roman"/>
          <w:sz w:val="28"/>
          <w:szCs w:val="28"/>
          <w:lang w:val="kk-KZ"/>
        </w:rPr>
        <w:t xml:space="preserve"> жұтылу бойынша талдауға болады. Метил тобының саны ПФа молекуласында көбірек болғандықтан, осы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 xml:space="preserve">as(C–H) </w:t>
      </w:r>
      <w:r w:rsidRPr="00FF7D70">
        <w:rPr>
          <w:rStyle w:val="y2iqfc"/>
          <w:rFonts w:ascii="Times New Roman" w:hAnsi="Times New Roman" w:cs="Times New Roman"/>
          <w:sz w:val="28"/>
          <w:szCs w:val="28"/>
          <w:lang w:val="kk-KZ"/>
        </w:rPr>
        <w:t>2963 см</w:t>
      </w:r>
      <w:r w:rsidRPr="00FF7D70">
        <w:rPr>
          <w:rStyle w:val="y2iqfc"/>
          <w:rFonts w:ascii="Times New Roman" w:hAnsi="Times New Roman" w:cs="Times New Roman"/>
          <w:sz w:val="28"/>
          <w:szCs w:val="28"/>
          <w:vertAlign w:val="superscript"/>
          <w:lang w:val="kk-KZ"/>
        </w:rPr>
        <w:t>-1</w:t>
      </w:r>
      <w:r w:rsidRPr="00FF7D70">
        <w:rPr>
          <w:rStyle w:val="y2iqfc"/>
          <w:rFonts w:ascii="Times New Roman" w:hAnsi="Times New Roman" w:cs="Times New Roman"/>
          <w:sz w:val="28"/>
          <w:szCs w:val="28"/>
          <w:lang w:val="kk-KZ"/>
        </w:rPr>
        <w:t xml:space="preserve"> немесе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 xml:space="preserve">s(C–H) </w:t>
      </w:r>
      <w:r w:rsidRPr="00FF7D70">
        <w:rPr>
          <w:rStyle w:val="y2iqfc"/>
          <w:rFonts w:ascii="Times New Roman" w:hAnsi="Times New Roman" w:cs="Times New Roman"/>
          <w:sz w:val="28"/>
          <w:szCs w:val="28"/>
          <w:lang w:val="kk-KZ"/>
        </w:rPr>
        <w:t>2871 см</w:t>
      </w:r>
      <w:r w:rsidRPr="00FF7D70">
        <w:rPr>
          <w:rStyle w:val="y2iqfc"/>
          <w:rFonts w:ascii="Times New Roman" w:hAnsi="Times New Roman" w:cs="Times New Roman"/>
          <w:sz w:val="28"/>
          <w:szCs w:val="28"/>
          <w:vertAlign w:val="superscript"/>
          <w:lang w:val="kk-KZ"/>
        </w:rPr>
        <w:t>-1</w:t>
      </w:r>
      <w:r w:rsidRPr="00FF7D70">
        <w:rPr>
          <w:rStyle w:val="y2iqfc"/>
          <w:rFonts w:ascii="Times New Roman" w:hAnsi="Times New Roman" w:cs="Times New Roman"/>
          <w:sz w:val="28"/>
          <w:szCs w:val="28"/>
          <w:lang w:val="kk-KZ"/>
        </w:rPr>
        <w:t xml:space="preserve"> жұтылулардың қарқындылығы да жоғары екендігін көруге болады (</w:t>
      </w:r>
      <w:r w:rsidR="00777FE7" w:rsidRPr="00FF7D70">
        <w:rPr>
          <w:rStyle w:val="y2iqfc"/>
          <w:rFonts w:ascii="Times New Roman" w:hAnsi="Times New Roman" w:cs="Times New Roman"/>
          <w:sz w:val="28"/>
          <w:szCs w:val="28"/>
          <w:lang w:val="kk-KZ"/>
        </w:rPr>
        <w:t>52</w:t>
      </w:r>
      <w:r w:rsidRPr="00FF7D70">
        <w:rPr>
          <w:rStyle w:val="y2iqfc"/>
          <w:rFonts w:ascii="Times New Roman" w:hAnsi="Times New Roman" w:cs="Times New Roman"/>
          <w:sz w:val="28"/>
          <w:szCs w:val="28"/>
          <w:lang w:val="kk-KZ"/>
        </w:rPr>
        <w:t>-сурет). Алайда, ауада түсірілген ПпІХ молекуласының 1693 см</w:t>
      </w:r>
      <w:r w:rsidRPr="00FF7D70">
        <w:rPr>
          <w:rStyle w:val="y2iqfc"/>
          <w:rFonts w:ascii="Times New Roman" w:hAnsi="Times New Roman" w:cs="Times New Roman"/>
          <w:sz w:val="28"/>
          <w:szCs w:val="28"/>
          <w:vertAlign w:val="superscript"/>
          <w:lang w:val="kk-KZ"/>
        </w:rPr>
        <w:t>-1</w:t>
      </w:r>
      <w:r w:rsidRPr="00FF7D70">
        <w:rPr>
          <w:rStyle w:val="y2iqfc"/>
          <w:rFonts w:ascii="Times New Roman" w:hAnsi="Times New Roman" w:cs="Times New Roman"/>
          <w:sz w:val="28"/>
          <w:szCs w:val="28"/>
          <w:lang w:val="kk-KZ"/>
        </w:rPr>
        <w:t xml:space="preserve"> және 1613 см</w:t>
      </w:r>
      <w:r w:rsidRPr="00FF7D70">
        <w:rPr>
          <w:rStyle w:val="y2iqfc"/>
          <w:rFonts w:ascii="Times New Roman" w:hAnsi="Times New Roman" w:cs="Times New Roman"/>
          <w:sz w:val="28"/>
          <w:szCs w:val="28"/>
          <w:vertAlign w:val="superscript"/>
          <w:lang w:val="kk-KZ"/>
        </w:rPr>
        <w:t>-1</w:t>
      </w:r>
      <w:r w:rsidR="005D3571">
        <w:rPr>
          <w:rStyle w:val="y2iqfc"/>
          <w:rFonts w:ascii="Times New Roman" w:hAnsi="Times New Roman" w:cs="Times New Roman"/>
          <w:sz w:val="28"/>
          <w:szCs w:val="28"/>
          <w:lang w:val="kk-KZ"/>
        </w:rPr>
        <w:t xml:space="preserve"> жиілігіне сәйкес көрінген С=</w:t>
      </w:r>
      <w:r w:rsidRPr="00FF7D70">
        <w:rPr>
          <w:rStyle w:val="y2iqfc"/>
          <w:rFonts w:ascii="Times New Roman" w:hAnsi="Times New Roman" w:cs="Times New Roman"/>
          <w:sz w:val="28"/>
          <w:szCs w:val="28"/>
          <w:lang w:val="kk-KZ"/>
        </w:rPr>
        <w:t>О жолағы жіңішке және қарқындылығы төмен болғанымен, суда алынған спектрде ол жолақтың 1637 см</w:t>
      </w:r>
      <w:r w:rsidRPr="00FF7D70">
        <w:rPr>
          <w:rStyle w:val="y2iqfc"/>
          <w:rFonts w:ascii="Times New Roman" w:hAnsi="Times New Roman" w:cs="Times New Roman"/>
          <w:sz w:val="28"/>
          <w:szCs w:val="28"/>
          <w:vertAlign w:val="superscript"/>
          <w:lang w:val="kk-KZ"/>
        </w:rPr>
        <w:t>-1</w:t>
      </w:r>
      <w:r w:rsidRPr="00FF7D70">
        <w:rPr>
          <w:rStyle w:val="y2iqfc"/>
          <w:rFonts w:ascii="Times New Roman" w:hAnsi="Times New Roman" w:cs="Times New Roman"/>
          <w:sz w:val="28"/>
          <w:szCs w:val="28"/>
          <w:lang w:val="kk-KZ"/>
        </w:rPr>
        <w:t xml:space="preserve"> шамаға ығысқанын және қарқындылығының төмендегенін байқауға болады. Бұл құбылыс ПпІХ молекулаларының суда осы пропион топтары арқылы сутектік байланыс түзе отырып, агрегацияға ұшырайтындығының дәлелі болып табылады [</w:t>
      </w:r>
      <w:r w:rsidR="009C0FC0" w:rsidRPr="00FF7D70">
        <w:rPr>
          <w:rStyle w:val="y2iqfc"/>
          <w:rFonts w:ascii="Times New Roman" w:hAnsi="Times New Roman" w:cs="Times New Roman"/>
          <w:sz w:val="28"/>
          <w:szCs w:val="28"/>
          <w:lang w:val="kk-KZ"/>
        </w:rPr>
        <w:t>146</w:t>
      </w:r>
      <w:r w:rsidR="005D3571">
        <w:rPr>
          <w:rStyle w:val="y2iqfc"/>
          <w:rFonts w:ascii="Times New Roman" w:hAnsi="Times New Roman" w:cs="Times New Roman"/>
          <w:sz w:val="28"/>
          <w:szCs w:val="28"/>
          <w:lang w:val="kk-KZ"/>
        </w:rPr>
        <w:t>]. ПФа молекуласы үшін С=</w:t>
      </w:r>
      <w:r w:rsidRPr="00FF7D70">
        <w:rPr>
          <w:rStyle w:val="y2iqfc"/>
          <w:rFonts w:ascii="Times New Roman" w:hAnsi="Times New Roman" w:cs="Times New Roman"/>
          <w:sz w:val="28"/>
          <w:szCs w:val="28"/>
          <w:lang w:val="kk-KZ"/>
        </w:rPr>
        <w:t>О жиілігі нақты екі айқын көрінетін 1693 см</w:t>
      </w:r>
      <w:r w:rsidRPr="00FF7D70">
        <w:rPr>
          <w:rStyle w:val="y2iqfc"/>
          <w:rFonts w:ascii="Times New Roman" w:hAnsi="Times New Roman" w:cs="Times New Roman"/>
          <w:sz w:val="28"/>
          <w:szCs w:val="28"/>
          <w:vertAlign w:val="superscript"/>
          <w:lang w:val="kk-KZ"/>
        </w:rPr>
        <w:t>-1</w:t>
      </w:r>
      <w:r w:rsidRPr="00FF7D70">
        <w:rPr>
          <w:rStyle w:val="y2iqfc"/>
          <w:rFonts w:ascii="Times New Roman" w:hAnsi="Times New Roman" w:cs="Times New Roman"/>
          <w:sz w:val="28"/>
          <w:szCs w:val="28"/>
          <w:lang w:val="kk-KZ"/>
        </w:rPr>
        <w:t xml:space="preserve"> және 1613 см</w:t>
      </w:r>
      <w:r w:rsidRPr="00FF7D70">
        <w:rPr>
          <w:rStyle w:val="y2iqfc"/>
          <w:rFonts w:ascii="Times New Roman" w:hAnsi="Times New Roman" w:cs="Times New Roman"/>
          <w:sz w:val="28"/>
          <w:szCs w:val="28"/>
          <w:vertAlign w:val="superscript"/>
          <w:lang w:val="kk-KZ"/>
        </w:rPr>
        <w:t>-1</w:t>
      </w:r>
      <w:r w:rsidRPr="00FF7D70">
        <w:rPr>
          <w:rStyle w:val="y2iqfc"/>
          <w:rFonts w:ascii="Times New Roman" w:hAnsi="Times New Roman" w:cs="Times New Roman"/>
          <w:sz w:val="28"/>
          <w:szCs w:val="28"/>
          <w:lang w:val="kk-KZ"/>
        </w:rPr>
        <w:t xml:space="preserve"> жолақтарынан тұратындығын ауада түсірілген спектрден бақылауға болады. Жоғарыда байқалған заңдылық мұнда да қайталанды. Яғни, 1693 см</w:t>
      </w:r>
      <w:r w:rsidRPr="00FF7D70">
        <w:rPr>
          <w:rStyle w:val="y2iqfc"/>
          <w:rFonts w:ascii="Times New Roman" w:hAnsi="Times New Roman" w:cs="Times New Roman"/>
          <w:sz w:val="28"/>
          <w:szCs w:val="28"/>
          <w:vertAlign w:val="superscript"/>
          <w:lang w:val="kk-KZ"/>
        </w:rPr>
        <w:t>-1</w:t>
      </w:r>
      <w:r w:rsidRPr="00FF7D70">
        <w:rPr>
          <w:rStyle w:val="y2iqfc"/>
          <w:rFonts w:ascii="Times New Roman" w:hAnsi="Times New Roman" w:cs="Times New Roman"/>
          <w:sz w:val="28"/>
          <w:szCs w:val="28"/>
          <w:lang w:val="kk-KZ"/>
        </w:rPr>
        <w:t xml:space="preserve"> жолағы 1648 см</w:t>
      </w:r>
      <w:r w:rsidRPr="00FF7D70">
        <w:rPr>
          <w:rStyle w:val="y2iqfc"/>
          <w:rFonts w:ascii="Times New Roman" w:hAnsi="Times New Roman" w:cs="Times New Roman"/>
          <w:sz w:val="28"/>
          <w:szCs w:val="28"/>
          <w:vertAlign w:val="superscript"/>
          <w:lang w:val="kk-KZ"/>
        </w:rPr>
        <w:t>-1</w:t>
      </w:r>
      <w:r w:rsidRPr="00FF7D70">
        <w:rPr>
          <w:rStyle w:val="y2iqfc"/>
          <w:rFonts w:ascii="Times New Roman" w:hAnsi="Times New Roman" w:cs="Times New Roman"/>
          <w:sz w:val="28"/>
          <w:szCs w:val="28"/>
          <w:lang w:val="kk-KZ"/>
        </w:rPr>
        <w:t xml:space="preserve"> аймаққа ығысты және кең спектр түрінде тіркелді</w:t>
      </w:r>
      <w:r w:rsidRPr="00FF7D70">
        <w:rPr>
          <w:rFonts w:ascii="Times New Roman" w:hAnsi="Times New Roman" w:cs="Times New Roman"/>
          <w:sz w:val="28"/>
          <w:szCs w:val="28"/>
          <w:lang w:val="kk-KZ"/>
        </w:rPr>
        <w:t>. Мұндағы ығысудың шамасы ПпІХ молекуласымен салыстырғанда жоғары емес және бұл ПФа молекулаларының агрегацияға карбоксил топтарынан гөрі порфирин қаңқасының өзара қабысуы арқылы ұшырайтындығының көрінісі. Оны ПФа молекуласындағы 3315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жолағының 3390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шамаға ығысуынан және қарқындылығының төмендеуінен де байқауға болады. Яғни, ПФа ауадағы судың аздаған мөлшерінен де агрегацияға оңай ұшырайды.</w:t>
      </w:r>
    </w:p>
    <w:p w:rsidR="00493A17" w:rsidRPr="00FF7D70" w:rsidRDefault="00493A17" w:rsidP="009F63BD">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Еріткіштердің жұту жолақтарының саны көп болған сайын, алынатын ИҚ-спектрлерінің дәлдігі төмендей береді. Бұл, әсіресе еріткіштің полярлы табиғатына байланысты болады. Сондай-ақ, порфирин құрылысты молекулаларды синтездеу, тазалау жұмыстарының қиындықтарына байланысты, ол молекулалардың физика-химиялық қасиеттерін зерттеу де қиынға соғады. Сондықтан да, абсорбциялық электрондық жұту және инфрақызыл тербелмелі спектрлерін теориялық тұрғыда зерттеу соңғы кездері маңызды болып отыр. Оның себебі, көптеген электрондық есептеу бағдарламаларының жаңартылуы, толықтырылуы эксперименттік жолмен алынатын нәтижелермен жоғары дәлдікпен сәйкес келетін мәліметтерді алуға мүмкіндік туғызуда. </w:t>
      </w:r>
      <w:r w:rsidR="00284096">
        <w:rPr>
          <w:rFonts w:ascii="Times New Roman" w:hAnsi="Times New Roman" w:cs="Times New Roman"/>
          <w:sz w:val="28"/>
          <w:szCs w:val="28"/>
          <w:lang w:val="kk-KZ"/>
        </w:rPr>
        <w:t>53–</w:t>
      </w:r>
      <w:r w:rsidR="002015E4" w:rsidRPr="00FF7D70">
        <w:rPr>
          <w:rFonts w:ascii="Times New Roman" w:hAnsi="Times New Roman" w:cs="Times New Roman"/>
          <w:sz w:val="28"/>
          <w:szCs w:val="28"/>
          <w:lang w:val="kk-KZ"/>
        </w:rPr>
        <w:t>56-</w:t>
      </w:r>
      <w:r w:rsidRPr="00FF7D70">
        <w:rPr>
          <w:rFonts w:ascii="Times New Roman" w:hAnsi="Times New Roman" w:cs="Times New Roman"/>
          <w:sz w:val="28"/>
          <w:szCs w:val="28"/>
          <w:lang w:val="kk-KZ"/>
        </w:rPr>
        <w:t>суреттерде сондай есептеу жолдарымен алынған ИҚ-спектрлері көрсетілген.</w:t>
      </w:r>
    </w:p>
    <w:p w:rsidR="00493A17" w:rsidRPr="00FF7D70" w:rsidRDefault="000D7322" w:rsidP="009F63BD">
      <w:pPr>
        <w:spacing w:after="0" w:line="240" w:lineRule="auto"/>
        <w:ind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  </w:t>
      </w:r>
      <w:r w:rsidR="00493A17" w:rsidRPr="00FF7D70">
        <w:rPr>
          <w:rFonts w:ascii="Times New Roman" w:hAnsi="Times New Roman" w:cs="Times New Roman"/>
          <w:sz w:val="28"/>
          <w:szCs w:val="28"/>
          <w:lang w:val="kk-KZ"/>
        </w:rPr>
        <w:t>ПФа</w:t>
      </w:r>
      <w:r w:rsidRPr="00FF7D70">
        <w:rPr>
          <w:rFonts w:ascii="Times New Roman" w:hAnsi="Times New Roman" w:cs="Times New Roman"/>
          <w:sz w:val="28"/>
          <w:szCs w:val="28"/>
          <w:lang w:val="kk-KZ"/>
        </w:rPr>
        <w:t xml:space="preserve"> және ПпІХ</w:t>
      </w:r>
      <w:r w:rsidR="00493A17" w:rsidRPr="00FF7D70">
        <w:rPr>
          <w:rFonts w:ascii="Times New Roman" w:hAnsi="Times New Roman" w:cs="Times New Roman"/>
          <w:sz w:val="28"/>
          <w:szCs w:val="28"/>
          <w:lang w:val="kk-KZ"/>
        </w:rPr>
        <w:t xml:space="preserve"> ФС-ның ИҚ-спектрлері </w:t>
      </w:r>
      <w:r w:rsidR="00493A17" w:rsidRPr="00FF7D70">
        <w:rPr>
          <w:rFonts w:ascii="Times New Roman" w:hAnsi="Times New Roman" w:cs="Times New Roman"/>
          <w:sz w:val="28"/>
          <w:szCs w:val="28"/>
        </w:rPr>
        <w:t>ω</w:t>
      </w:r>
      <w:r w:rsidR="00493A17" w:rsidRPr="00FF7D70">
        <w:rPr>
          <w:rFonts w:ascii="Times New Roman" w:hAnsi="Times New Roman" w:cs="Times New Roman"/>
          <w:sz w:val="28"/>
          <w:szCs w:val="28"/>
          <w:lang w:val="kk-KZ"/>
        </w:rPr>
        <w:t>B97X-D, B3LYP екі теория деңгейінде және 6-31+G(d,p) базис жиынтығында ТСМ және К-ПҮМ еріткіш моделі бойынша вакуум ме</w:t>
      </w:r>
      <w:r w:rsidR="002015E4" w:rsidRPr="00FF7D70">
        <w:rPr>
          <w:rFonts w:ascii="Times New Roman" w:hAnsi="Times New Roman" w:cs="Times New Roman"/>
          <w:sz w:val="28"/>
          <w:szCs w:val="28"/>
          <w:lang w:val="kk-KZ"/>
        </w:rPr>
        <w:t>н суда есептелді</w:t>
      </w:r>
      <w:r w:rsidR="00493A17" w:rsidRPr="00FF7D70">
        <w:rPr>
          <w:rFonts w:ascii="Times New Roman" w:hAnsi="Times New Roman" w:cs="Times New Roman"/>
          <w:sz w:val="28"/>
          <w:szCs w:val="28"/>
          <w:lang w:val="kk-KZ"/>
        </w:rPr>
        <w:t>. 6-31+G(d,p) базис жиынтығы дәлдікті жоғарылату мақсатында таңдалы</w:t>
      </w:r>
      <w:r w:rsidR="007B546F" w:rsidRPr="00FF7D70">
        <w:rPr>
          <w:rFonts w:ascii="Times New Roman" w:hAnsi="Times New Roman" w:cs="Times New Roman"/>
          <w:sz w:val="28"/>
          <w:szCs w:val="28"/>
          <w:lang w:val="kk-KZ"/>
        </w:rPr>
        <w:t>нып алынды. 53</w:t>
      </w:r>
      <w:r w:rsidR="00493A17" w:rsidRPr="00FF7D70">
        <w:rPr>
          <w:rFonts w:ascii="Times New Roman" w:hAnsi="Times New Roman" w:cs="Times New Roman"/>
          <w:sz w:val="28"/>
          <w:szCs w:val="28"/>
          <w:lang w:val="kk-KZ"/>
        </w:rPr>
        <w:t xml:space="preserve"> және </w:t>
      </w:r>
      <w:r w:rsidR="007B546F" w:rsidRPr="00FF7D70">
        <w:rPr>
          <w:rFonts w:ascii="Times New Roman" w:hAnsi="Times New Roman" w:cs="Times New Roman"/>
          <w:sz w:val="28"/>
          <w:szCs w:val="28"/>
          <w:lang w:val="kk-KZ"/>
        </w:rPr>
        <w:t>54</w:t>
      </w:r>
      <w:r w:rsidR="00A4194E">
        <w:rPr>
          <w:rFonts w:ascii="Times New Roman" w:hAnsi="Times New Roman" w:cs="Times New Roman"/>
          <w:sz w:val="28"/>
          <w:szCs w:val="28"/>
          <w:lang w:val="kk-KZ"/>
        </w:rPr>
        <w:t>-</w:t>
      </w:r>
      <w:r w:rsidR="00493A17" w:rsidRPr="00FF7D70">
        <w:rPr>
          <w:rFonts w:ascii="Times New Roman" w:hAnsi="Times New Roman" w:cs="Times New Roman"/>
          <w:sz w:val="28"/>
          <w:szCs w:val="28"/>
          <w:lang w:val="kk-KZ"/>
        </w:rPr>
        <w:t xml:space="preserve">суреттерде </w:t>
      </w:r>
      <w:r w:rsidR="00A4194E">
        <w:rPr>
          <w:rFonts w:ascii="Times New Roman" w:hAnsi="Times New Roman" w:cs="Times New Roman"/>
          <w:sz w:val="28"/>
          <w:szCs w:val="28"/>
          <w:lang w:val="kk-KZ"/>
        </w:rPr>
        <w:t>көрсетілгендей</w:t>
      </w:r>
      <w:r w:rsidR="00493A17" w:rsidRPr="00FF7D70">
        <w:rPr>
          <w:rFonts w:ascii="Times New Roman" w:hAnsi="Times New Roman" w:cs="Times New Roman"/>
          <w:sz w:val="28"/>
          <w:szCs w:val="28"/>
          <w:lang w:val="kk-KZ"/>
        </w:rPr>
        <w:t xml:space="preserve">, </w:t>
      </w:r>
      <w:r w:rsidR="00493A17" w:rsidRPr="00FF7D70">
        <w:rPr>
          <w:rFonts w:ascii="Times New Roman" w:hAnsi="Times New Roman" w:cs="Times New Roman"/>
          <w:sz w:val="28"/>
          <w:szCs w:val="28"/>
        </w:rPr>
        <w:t>ω</w:t>
      </w:r>
      <w:r w:rsidR="00493A17" w:rsidRPr="00FF7D70">
        <w:rPr>
          <w:rFonts w:ascii="Times New Roman" w:hAnsi="Times New Roman" w:cs="Times New Roman"/>
          <w:sz w:val="28"/>
          <w:szCs w:val="28"/>
          <w:lang w:val="kk-KZ"/>
        </w:rPr>
        <w:t xml:space="preserve">B97X-D функционалы бойынша суда есептелініп алынған ИҚ-спектрлерінде вакуумде алынған спектрлермен салыстырғанда ығысу өте </w:t>
      </w:r>
      <w:r w:rsidR="00493A17" w:rsidRPr="00FF7D70">
        <w:rPr>
          <w:rFonts w:ascii="Times New Roman" w:hAnsi="Times New Roman" w:cs="Times New Roman"/>
          <w:sz w:val="28"/>
          <w:szCs w:val="28"/>
          <w:lang w:val="kk-KZ"/>
        </w:rPr>
        <w:lastRenderedPageBreak/>
        <w:t>жоғары болды да, B3LYP функционалы эксперименттік нәтижеге жақын ИҚ-спектрлерін алуға мүмкіндік берді.</w:t>
      </w:r>
    </w:p>
    <w:p w:rsidR="00777FE7" w:rsidRPr="00FF7D70" w:rsidRDefault="00777FE7" w:rsidP="00777FE7">
      <w:pPr>
        <w:spacing w:after="0" w:line="240" w:lineRule="auto"/>
        <w:jc w:val="both"/>
        <w:rPr>
          <w:rFonts w:ascii="Times New Roman" w:hAnsi="Times New Roman" w:cs="Times New Roman"/>
          <w:sz w:val="28"/>
          <w:szCs w:val="28"/>
          <w:lang w:val="kk-KZ"/>
        </w:rPr>
      </w:pPr>
    </w:p>
    <w:p w:rsidR="00493A17" w:rsidRPr="00FF7D70" w:rsidRDefault="00777FE7" w:rsidP="00777FE7">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b/>
          <w:noProof/>
          <w:sz w:val="28"/>
          <w:szCs w:val="28"/>
        </w:rPr>
        <w:drawing>
          <wp:inline distT="0" distB="0" distL="0" distR="0" wp14:anchorId="2F945D62" wp14:editId="69CF4C98">
            <wp:extent cx="4967505" cy="3291840"/>
            <wp:effectExtent l="0" t="0" r="5080" b="3810"/>
            <wp:docPr id="150" name="Рисунок 150" descr="C:\Users\bauyrzhan.myrzakhmet\Desktop\UV&amp;IR\Origin fotos of thesis\Origin thesi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bauyrzhan.myrzakhmet\Desktop\UV&amp;IR\Origin fotos of thesis\Origin thesis\13.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b="13465"/>
                    <a:stretch/>
                  </pic:blipFill>
                  <pic:spPr bwMode="auto">
                    <a:xfrm>
                      <a:off x="0" y="0"/>
                      <a:ext cx="4967505"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93A17" w:rsidRPr="00FF7D70" w:rsidRDefault="00665B74"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53</w:t>
      </w:r>
      <w:r w:rsidR="00B5161A" w:rsidRPr="00FF7D70">
        <w:rPr>
          <w:rFonts w:ascii="Times New Roman" w:hAnsi="Times New Roman" w:cs="Times New Roman"/>
          <w:sz w:val="28"/>
          <w:szCs w:val="28"/>
          <w:lang w:val="kk-KZ"/>
        </w:rPr>
        <w:t xml:space="preserve"> – </w:t>
      </w:r>
      <w:r w:rsidR="00B5161A" w:rsidRPr="00FF7D70">
        <w:rPr>
          <w:rFonts w:ascii="Times New Roman" w:hAnsi="Times New Roman" w:cs="Times New Roman"/>
          <w:sz w:val="28"/>
          <w:szCs w:val="28"/>
        </w:rPr>
        <w:t>ω</w:t>
      </w:r>
      <w:r w:rsidR="00B5161A" w:rsidRPr="00FF7D70">
        <w:rPr>
          <w:rFonts w:ascii="Times New Roman" w:hAnsi="Times New Roman" w:cs="Times New Roman"/>
          <w:sz w:val="28"/>
          <w:szCs w:val="28"/>
          <w:lang w:val="kk-KZ"/>
        </w:rPr>
        <w:t xml:space="preserve">B97X-D/6-31+G(d,p) базис жиынтығында есептелген </w:t>
      </w:r>
      <w:r w:rsidR="004639CA" w:rsidRPr="00FF7D70">
        <w:rPr>
          <w:rFonts w:ascii="Times New Roman" w:hAnsi="Times New Roman" w:cs="Times New Roman"/>
          <w:sz w:val="28"/>
          <w:szCs w:val="28"/>
          <w:lang w:val="kk-KZ"/>
        </w:rPr>
        <w:t>ПФа</w:t>
      </w:r>
      <w:r w:rsidR="00493A17" w:rsidRPr="00FF7D70">
        <w:rPr>
          <w:rFonts w:ascii="Times New Roman" w:hAnsi="Times New Roman" w:cs="Times New Roman"/>
          <w:sz w:val="28"/>
          <w:szCs w:val="28"/>
          <w:lang w:val="kk-KZ"/>
        </w:rPr>
        <w:t xml:space="preserve"> молекуласының вакуум мен</w:t>
      </w:r>
      <w:r w:rsidR="004639CA" w:rsidRPr="00FF7D70">
        <w:rPr>
          <w:rFonts w:ascii="Times New Roman" w:hAnsi="Times New Roman" w:cs="Times New Roman"/>
          <w:sz w:val="28"/>
          <w:szCs w:val="28"/>
          <w:lang w:val="kk-KZ"/>
        </w:rPr>
        <w:t xml:space="preserve"> суда алынған </w:t>
      </w:r>
      <w:r w:rsidR="00B5161A" w:rsidRPr="00FF7D70">
        <w:rPr>
          <w:rFonts w:ascii="Times New Roman" w:hAnsi="Times New Roman" w:cs="Times New Roman"/>
          <w:sz w:val="28"/>
          <w:szCs w:val="28"/>
          <w:lang w:val="kk-KZ"/>
        </w:rPr>
        <w:t xml:space="preserve">ИҚ </w:t>
      </w:r>
      <w:r w:rsidR="00493A17" w:rsidRPr="00FF7D70">
        <w:rPr>
          <w:rFonts w:ascii="Times New Roman" w:hAnsi="Times New Roman" w:cs="Times New Roman"/>
          <w:sz w:val="28"/>
          <w:szCs w:val="28"/>
          <w:lang w:val="kk-KZ"/>
        </w:rPr>
        <w:t>спектрі</w:t>
      </w:r>
    </w:p>
    <w:p w:rsidR="00493A17" w:rsidRPr="00FF7D70" w:rsidRDefault="00493A17" w:rsidP="009F63BD">
      <w:pPr>
        <w:spacing w:after="0" w:line="240" w:lineRule="auto"/>
        <w:jc w:val="center"/>
        <w:rPr>
          <w:rFonts w:ascii="Times New Roman" w:hAnsi="Times New Roman" w:cs="Times New Roman"/>
          <w:b/>
          <w:noProof/>
          <w:sz w:val="28"/>
          <w:szCs w:val="28"/>
          <w:lang w:val="kk-KZ"/>
        </w:rPr>
      </w:pPr>
    </w:p>
    <w:p w:rsidR="00035D5C" w:rsidRPr="00FF7D70" w:rsidRDefault="004639CA" w:rsidP="009F63BD">
      <w:pPr>
        <w:spacing w:after="0" w:line="240" w:lineRule="auto"/>
        <w:jc w:val="center"/>
        <w:rPr>
          <w:rFonts w:ascii="Times New Roman" w:hAnsi="Times New Roman" w:cs="Times New Roman"/>
          <w:b/>
          <w:sz w:val="28"/>
          <w:szCs w:val="28"/>
          <w:lang w:val="ru-RU"/>
        </w:rPr>
      </w:pPr>
      <w:r w:rsidRPr="00FF7D70">
        <w:rPr>
          <w:rFonts w:ascii="Times New Roman" w:hAnsi="Times New Roman" w:cs="Times New Roman"/>
          <w:b/>
          <w:noProof/>
          <w:sz w:val="28"/>
          <w:szCs w:val="28"/>
        </w:rPr>
        <w:drawing>
          <wp:inline distT="0" distB="0" distL="0" distR="0" wp14:anchorId="3CF04AAD" wp14:editId="696D931B">
            <wp:extent cx="4910142" cy="3291840"/>
            <wp:effectExtent l="0" t="0" r="5080" b="3810"/>
            <wp:docPr id="146" name="Рисунок 146" descr="C:\Users\bauyrzhan.myrzakhmet\Desktop\UV&amp;IR\Origin fotos of thesis\Origin thesi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bauyrzhan.myrzakhmet\Desktop\UV&amp;IR\Origin fotos of thesis\Origin thesis\14.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b="12454"/>
                    <a:stretch/>
                  </pic:blipFill>
                  <pic:spPr bwMode="auto">
                    <a:xfrm>
                      <a:off x="0" y="0"/>
                      <a:ext cx="4910142"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639CA" w:rsidRPr="00FF7D70" w:rsidRDefault="00665B74" w:rsidP="004D7CB7">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54</w:t>
      </w:r>
      <w:r w:rsidR="00B5161A" w:rsidRPr="00FF7D70">
        <w:rPr>
          <w:rFonts w:ascii="Times New Roman" w:hAnsi="Times New Roman" w:cs="Times New Roman"/>
          <w:sz w:val="28"/>
          <w:szCs w:val="28"/>
          <w:lang w:val="kk-KZ"/>
        </w:rPr>
        <w:t xml:space="preserve"> – B3LYP/6-31+G(d,p) базис жиынтығында есептелген ПФа молекуласының вакуум мен суда алынған ИҚ спектрі</w:t>
      </w:r>
    </w:p>
    <w:p w:rsidR="004D7CB7" w:rsidRPr="00FF7D70" w:rsidRDefault="004D7CB7" w:rsidP="004D7CB7">
      <w:pPr>
        <w:spacing w:after="0" w:line="240" w:lineRule="auto"/>
        <w:rPr>
          <w:rFonts w:ascii="Times New Roman" w:hAnsi="Times New Roman" w:cs="Times New Roman"/>
          <w:sz w:val="28"/>
          <w:szCs w:val="28"/>
          <w:lang w:val="kk-KZ"/>
        </w:rPr>
      </w:pPr>
    </w:p>
    <w:p w:rsidR="004D7CB7" w:rsidRDefault="004D7CB7" w:rsidP="004D7CB7">
      <w:pPr>
        <w:spacing w:after="0" w:line="240" w:lineRule="auto"/>
        <w:ind w:firstLine="720"/>
        <w:jc w:val="both"/>
        <w:rPr>
          <w:rStyle w:val="y2iqfc"/>
          <w:rFonts w:ascii="Times New Roman" w:hAnsi="Times New Roman" w:cs="Times New Roman"/>
          <w:sz w:val="28"/>
          <w:szCs w:val="28"/>
          <w:lang w:val="kk-KZ"/>
        </w:rPr>
      </w:pPr>
      <w:r w:rsidRPr="00FF7D70">
        <w:rPr>
          <w:rStyle w:val="y2iqfc"/>
          <w:rFonts w:ascii="Times New Roman" w:hAnsi="Times New Roman" w:cs="Times New Roman"/>
          <w:sz w:val="28"/>
          <w:szCs w:val="28"/>
          <w:lang w:val="kk-KZ"/>
        </w:rPr>
        <w:t xml:space="preserve">ПФа молекуласында сутектік байланыс болатындықтан, </w:t>
      </w:r>
      <w:r w:rsidRPr="00FF7D70">
        <w:rPr>
          <w:rFonts w:ascii="Times New Roman" w:hAnsi="Times New Roman" w:cs="Times New Roman"/>
          <w:sz w:val="28"/>
          <w:szCs w:val="28"/>
          <w:lang w:val="kk-KZ"/>
        </w:rPr>
        <w:t>N–H созылу тербелісі вакуумде 3418 см</w:t>
      </w:r>
      <w:r w:rsidRPr="00FF7D70">
        <w:rPr>
          <w:rFonts w:ascii="Times New Roman" w:hAnsi="Times New Roman" w:cs="Times New Roman"/>
          <w:sz w:val="28"/>
          <w:szCs w:val="28"/>
          <w:vertAlign w:val="superscript"/>
          <w:lang w:val="kk-KZ"/>
        </w:rPr>
        <w:t>-1</w:t>
      </w:r>
      <w:r w:rsidRPr="00FF7D70">
        <w:rPr>
          <w:rStyle w:val="y2iqfc"/>
          <w:rFonts w:ascii="Times New Roman" w:hAnsi="Times New Roman" w:cs="Times New Roman"/>
          <w:sz w:val="28"/>
          <w:szCs w:val="28"/>
          <w:lang w:val="kk-KZ"/>
        </w:rPr>
        <w:t xml:space="preserve">, ал ТСМ мен К-ПҮМ модельдерінде сәйкесінше </w:t>
      </w:r>
      <w:r w:rsidRPr="00FF7D70">
        <w:rPr>
          <w:rFonts w:ascii="Times New Roman" w:hAnsi="Times New Roman" w:cs="Times New Roman"/>
          <w:sz w:val="28"/>
          <w:szCs w:val="28"/>
          <w:lang w:val="kk-KZ"/>
        </w:rPr>
        <w:t>3418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және 3446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аймақта тіркелді. ПФа молекуласында бір ғана </w:t>
      </w:r>
      <w:r w:rsidRPr="00FF7D70">
        <w:rPr>
          <w:rFonts w:ascii="Times New Roman" w:hAnsi="Times New Roman" w:cs="Times New Roman"/>
          <w:sz w:val="28"/>
          <w:szCs w:val="28"/>
          <w:lang w:val="kk-KZ"/>
        </w:rPr>
        <w:lastRenderedPageBreak/>
        <w:t>карбоксил тобы болғандықтан, оның сутектік байланысты өзара емес, еріткіш молекуласымен түзу мүмкіндігі жоғары болатындықтан, оның шамасы вакуумде 3504 см</w:t>
      </w:r>
      <w:r w:rsidRPr="00FF7D70">
        <w:rPr>
          <w:rFonts w:ascii="Times New Roman" w:hAnsi="Times New Roman" w:cs="Times New Roman"/>
          <w:sz w:val="28"/>
          <w:szCs w:val="28"/>
          <w:vertAlign w:val="superscript"/>
          <w:lang w:val="kk-KZ"/>
        </w:rPr>
        <w:t>-1</w:t>
      </w:r>
      <w:r w:rsidRPr="00FF7D70">
        <w:rPr>
          <w:rStyle w:val="y2iqfc"/>
          <w:rFonts w:ascii="Times New Roman" w:hAnsi="Times New Roman" w:cs="Times New Roman"/>
          <w:sz w:val="28"/>
          <w:szCs w:val="28"/>
          <w:lang w:val="kk-KZ"/>
        </w:rPr>
        <w:t xml:space="preserve">, ал ТСМ мен К-ПҮМ модельдерінде сәйкесінше </w:t>
      </w:r>
      <w:r w:rsidRPr="00FF7D70">
        <w:rPr>
          <w:rFonts w:ascii="Times New Roman" w:hAnsi="Times New Roman" w:cs="Times New Roman"/>
          <w:sz w:val="28"/>
          <w:szCs w:val="28"/>
          <w:lang w:val="kk-KZ"/>
        </w:rPr>
        <w:t>3523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және 3540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құрады. </w:t>
      </w:r>
      <w:r w:rsidRPr="00FF7D70">
        <w:rPr>
          <w:rStyle w:val="y2iqfc"/>
          <w:rFonts w:ascii="Times New Roman" w:hAnsi="Times New Roman" w:cs="Times New Roman"/>
          <w:sz w:val="28"/>
          <w:szCs w:val="28"/>
          <w:lang w:val="kk-KZ"/>
        </w:rPr>
        <w:t>СН</w:t>
      </w:r>
      <w:r w:rsidRPr="00FF7D70">
        <w:rPr>
          <w:rStyle w:val="y2iqfc"/>
          <w:rFonts w:ascii="Times New Roman" w:hAnsi="Times New Roman" w:cs="Times New Roman"/>
          <w:sz w:val="28"/>
          <w:szCs w:val="28"/>
          <w:vertAlign w:val="subscript"/>
          <w:lang w:val="kk-KZ"/>
        </w:rPr>
        <w:t>3</w:t>
      </w:r>
      <w:r w:rsidRPr="00FF7D70">
        <w:rPr>
          <w:rStyle w:val="y2iqfc"/>
          <w:rFonts w:ascii="Times New Roman" w:hAnsi="Times New Roman" w:cs="Times New Roman"/>
          <w:sz w:val="28"/>
          <w:szCs w:val="28"/>
          <w:lang w:val="kk-KZ"/>
        </w:rPr>
        <w:t xml:space="preserve"> және СН</w:t>
      </w:r>
      <w:r w:rsidRPr="00FF7D70">
        <w:rPr>
          <w:rStyle w:val="y2iqfc"/>
          <w:rFonts w:ascii="Times New Roman" w:hAnsi="Times New Roman" w:cs="Times New Roman"/>
          <w:sz w:val="28"/>
          <w:szCs w:val="28"/>
          <w:vertAlign w:val="subscript"/>
          <w:lang w:val="kk-KZ"/>
        </w:rPr>
        <w:t>2</w:t>
      </w:r>
      <w:r w:rsidRPr="00FF7D70">
        <w:rPr>
          <w:rStyle w:val="y2iqfc"/>
          <w:rFonts w:ascii="Times New Roman" w:hAnsi="Times New Roman" w:cs="Times New Roman"/>
          <w:sz w:val="28"/>
          <w:szCs w:val="28"/>
          <w:lang w:val="kk-KZ"/>
        </w:rPr>
        <w:t xml:space="preserve"> топтарына сәйкес </w:t>
      </w:r>
      <w:r w:rsidRPr="00FF7D70">
        <w:rPr>
          <w:rFonts w:ascii="Times New Roman" w:hAnsi="Times New Roman" w:cs="Times New Roman"/>
          <w:sz w:val="28"/>
          <w:szCs w:val="28"/>
          <w:lang w:val="kk-KZ"/>
        </w:rPr>
        <w:t>2997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as</w:t>
      </w:r>
      <w:r w:rsidRPr="00FF7D70">
        <w:rPr>
          <w:rStyle w:val="y2iqfc"/>
          <w:rFonts w:ascii="Times New Roman" w:hAnsi="Times New Roman" w:cs="Times New Roman"/>
          <w:sz w:val="28"/>
          <w:szCs w:val="28"/>
          <w:lang w:val="kk-KZ"/>
        </w:rPr>
        <w:t xml:space="preserve">(С–H) және </w:t>
      </w:r>
      <w:r w:rsidRPr="00FF7D70">
        <w:rPr>
          <w:rFonts w:ascii="Times New Roman" w:hAnsi="Times New Roman" w:cs="Times New Roman"/>
          <w:sz w:val="28"/>
          <w:szCs w:val="28"/>
          <w:lang w:val="kk-KZ"/>
        </w:rPr>
        <w:t>2917 см</w:t>
      </w:r>
      <w:r w:rsidRPr="00FF7D70">
        <w:rPr>
          <w:rFonts w:ascii="Times New Roman" w:hAnsi="Times New Roman" w:cs="Times New Roman"/>
          <w:sz w:val="28"/>
          <w:szCs w:val="28"/>
          <w:vertAlign w:val="superscript"/>
          <w:lang w:val="kk-KZ"/>
        </w:rPr>
        <w:t xml:space="preserve">-1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s</w:t>
      </w:r>
      <w:r w:rsidRPr="00FF7D70">
        <w:rPr>
          <w:rStyle w:val="y2iqfc"/>
          <w:rFonts w:ascii="Times New Roman" w:hAnsi="Times New Roman" w:cs="Times New Roman"/>
          <w:sz w:val="28"/>
          <w:szCs w:val="28"/>
          <w:lang w:val="kk-KZ"/>
        </w:rPr>
        <w:t xml:space="preserve">(С–H) тербеліс жолақтары ТСМ моделінде еш ығысу көрсетпеді. Бірақ, К-ПҮМ моделінде </w:t>
      </w:r>
      <w:r w:rsidRPr="00FF7D70">
        <w:rPr>
          <w:rFonts w:ascii="Times New Roman" w:hAnsi="Times New Roman" w:cs="Times New Roman"/>
          <w:sz w:val="28"/>
          <w:szCs w:val="28"/>
          <w:lang w:val="kk-KZ"/>
        </w:rPr>
        <w:t>3018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as</w:t>
      </w:r>
      <w:r w:rsidRPr="00FF7D70">
        <w:rPr>
          <w:rStyle w:val="y2iqfc"/>
          <w:rFonts w:ascii="Times New Roman" w:hAnsi="Times New Roman" w:cs="Times New Roman"/>
          <w:sz w:val="28"/>
          <w:szCs w:val="28"/>
          <w:lang w:val="kk-KZ"/>
        </w:rPr>
        <w:t xml:space="preserve">(С–H) және </w:t>
      </w:r>
      <w:r w:rsidRPr="00FF7D70">
        <w:rPr>
          <w:rFonts w:ascii="Times New Roman" w:hAnsi="Times New Roman" w:cs="Times New Roman"/>
          <w:sz w:val="28"/>
          <w:szCs w:val="28"/>
          <w:lang w:val="kk-KZ"/>
        </w:rPr>
        <w:t>2946 см</w:t>
      </w:r>
      <w:r w:rsidRPr="00FF7D70">
        <w:rPr>
          <w:rFonts w:ascii="Times New Roman" w:hAnsi="Times New Roman" w:cs="Times New Roman"/>
          <w:sz w:val="28"/>
          <w:szCs w:val="28"/>
          <w:vertAlign w:val="superscript"/>
          <w:lang w:val="kk-KZ"/>
        </w:rPr>
        <w:t xml:space="preserve">-1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s</w:t>
      </w:r>
      <w:r w:rsidRPr="00FF7D70">
        <w:rPr>
          <w:rStyle w:val="y2iqfc"/>
          <w:rFonts w:ascii="Times New Roman" w:hAnsi="Times New Roman" w:cs="Times New Roman"/>
          <w:sz w:val="28"/>
          <w:szCs w:val="28"/>
          <w:lang w:val="kk-KZ"/>
        </w:rPr>
        <w:t xml:space="preserve">(С–H) шамаға ығысу тіркелді (10-сурет). Вакуумде тіркелген </w:t>
      </w:r>
      <w:r w:rsidRPr="00FF7D70">
        <w:rPr>
          <w:rFonts w:ascii="Times New Roman" w:hAnsi="Times New Roman" w:cs="Times New Roman"/>
          <w:sz w:val="28"/>
          <w:szCs w:val="28"/>
          <w:lang w:val="kk-KZ"/>
        </w:rPr>
        <w:t>1778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карбоксил тобындағы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lang w:val="kk-KZ"/>
        </w:rPr>
        <w:t xml:space="preserve">(С=О) және </w:t>
      </w:r>
      <w:r w:rsidRPr="00FF7D70">
        <w:rPr>
          <w:rFonts w:ascii="Times New Roman" w:hAnsi="Times New Roman" w:cs="Times New Roman"/>
          <w:sz w:val="28"/>
          <w:szCs w:val="28"/>
          <w:lang w:val="kk-KZ"/>
        </w:rPr>
        <w:t>1743 см</w:t>
      </w:r>
      <w:r w:rsidRPr="00FF7D70">
        <w:rPr>
          <w:rFonts w:ascii="Times New Roman" w:hAnsi="Times New Roman" w:cs="Times New Roman"/>
          <w:sz w:val="28"/>
          <w:szCs w:val="28"/>
          <w:vertAlign w:val="superscript"/>
          <w:lang w:val="kk-KZ"/>
        </w:rPr>
        <w:t xml:space="preserve">-1 </w:t>
      </w:r>
      <w:r w:rsidRPr="00FF7D70">
        <w:rPr>
          <w:rFonts w:ascii="Times New Roman" w:hAnsi="Times New Roman" w:cs="Times New Roman"/>
          <w:sz w:val="28"/>
          <w:szCs w:val="28"/>
          <w:lang w:val="kk-KZ"/>
        </w:rPr>
        <w:t xml:space="preserve">кето топтың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lang w:val="kk-KZ"/>
        </w:rPr>
        <w:t xml:space="preserve">(С=О) созылу тербелісіне тиесілі болып табылады. Еріткіш модельдерін қолданған жағдайда еріткіштің әсерінен бұл тербелістер ұзын толқын аймаққа ығысты. Яғни, К-ПҮМ моделі бойынша бұл ығысулар </w:t>
      </w:r>
      <w:r w:rsidRPr="00FF7D70">
        <w:rPr>
          <w:rFonts w:ascii="Times New Roman" w:hAnsi="Times New Roman" w:cs="Times New Roman"/>
          <w:sz w:val="28"/>
          <w:szCs w:val="28"/>
          <w:lang w:val="kk-KZ"/>
        </w:rPr>
        <w:t>1743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карбоксил тобындағы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lang w:val="kk-KZ"/>
        </w:rPr>
        <w:t xml:space="preserve">(С=О) және </w:t>
      </w:r>
      <w:r w:rsidRPr="00FF7D70">
        <w:rPr>
          <w:rFonts w:ascii="Times New Roman" w:hAnsi="Times New Roman" w:cs="Times New Roman"/>
          <w:sz w:val="28"/>
          <w:szCs w:val="28"/>
          <w:lang w:val="kk-KZ"/>
        </w:rPr>
        <w:t xml:space="preserve">кето топтың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lang w:val="kk-KZ"/>
        </w:rPr>
        <w:t xml:space="preserve">(С=О) тербелісі </w:t>
      </w:r>
      <w:r w:rsidRPr="00FF7D70">
        <w:rPr>
          <w:rFonts w:ascii="Times New Roman" w:hAnsi="Times New Roman" w:cs="Times New Roman"/>
          <w:sz w:val="28"/>
          <w:szCs w:val="28"/>
          <w:lang w:val="kk-KZ"/>
        </w:rPr>
        <w:t>1697 см</w:t>
      </w:r>
      <w:r w:rsidRPr="00FF7D70">
        <w:rPr>
          <w:rFonts w:ascii="Times New Roman" w:hAnsi="Times New Roman" w:cs="Times New Roman"/>
          <w:sz w:val="28"/>
          <w:szCs w:val="28"/>
          <w:vertAlign w:val="superscript"/>
          <w:lang w:val="kk-KZ"/>
        </w:rPr>
        <w:t>-1</w:t>
      </w:r>
      <w:r w:rsidRPr="00FF7D70">
        <w:rPr>
          <w:rStyle w:val="y2iqfc"/>
          <w:rFonts w:ascii="Times New Roman" w:hAnsi="Times New Roman" w:cs="Times New Roman"/>
          <w:sz w:val="28"/>
          <w:szCs w:val="28"/>
          <w:lang w:val="kk-KZ"/>
        </w:rPr>
        <w:t xml:space="preserve"> шаманы көрсетті</w:t>
      </w:r>
      <w:r w:rsidR="00A811EC">
        <w:rPr>
          <w:rStyle w:val="y2iqfc"/>
          <w:rFonts w:ascii="Times New Roman" w:hAnsi="Times New Roman" w:cs="Times New Roman"/>
          <w:sz w:val="28"/>
          <w:szCs w:val="28"/>
          <w:lang w:val="kk-KZ"/>
        </w:rPr>
        <w:t xml:space="preserve"> (23-кесте)</w:t>
      </w:r>
      <w:r w:rsidRPr="00FF7D70">
        <w:rPr>
          <w:rStyle w:val="y2iqfc"/>
          <w:rFonts w:ascii="Times New Roman" w:hAnsi="Times New Roman" w:cs="Times New Roman"/>
          <w:sz w:val="28"/>
          <w:szCs w:val="28"/>
          <w:lang w:val="kk-KZ"/>
        </w:rPr>
        <w:t>.</w:t>
      </w:r>
    </w:p>
    <w:p w:rsidR="00A811EC" w:rsidRDefault="00A811EC" w:rsidP="004D7CB7">
      <w:pPr>
        <w:spacing w:after="0" w:line="240" w:lineRule="auto"/>
        <w:ind w:firstLine="720"/>
        <w:jc w:val="both"/>
        <w:rPr>
          <w:rStyle w:val="y2iqfc"/>
          <w:rFonts w:ascii="Times New Roman" w:hAnsi="Times New Roman" w:cs="Times New Roman"/>
          <w:sz w:val="28"/>
          <w:szCs w:val="28"/>
          <w:lang w:val="kk-KZ"/>
        </w:rPr>
      </w:pPr>
    </w:p>
    <w:p w:rsidR="00A811EC" w:rsidRPr="00FF7D70" w:rsidRDefault="00A811EC" w:rsidP="00A811EC">
      <w:pPr>
        <w:spacing w:after="0" w:line="240" w:lineRule="auto"/>
        <w:ind w:firstLine="720"/>
        <w:jc w:val="both"/>
        <w:rPr>
          <w:rStyle w:val="y2iqfc"/>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Кесте 23 – ПФа молекуласының эксперименттік және есептеу жолымен суда табылған тербеліс жолақтары</w:t>
      </w:r>
    </w:p>
    <w:tbl>
      <w:tblPr>
        <w:tblStyle w:val="a6"/>
        <w:tblW w:w="9265" w:type="dxa"/>
        <w:jc w:val="center"/>
        <w:tblLayout w:type="fixed"/>
        <w:tblLook w:val="04A0" w:firstRow="1" w:lastRow="0" w:firstColumn="1" w:lastColumn="0" w:noHBand="0" w:noVBand="1"/>
      </w:tblPr>
      <w:tblGrid>
        <w:gridCol w:w="3325"/>
        <w:gridCol w:w="1890"/>
        <w:gridCol w:w="1980"/>
        <w:gridCol w:w="2070"/>
      </w:tblGrid>
      <w:tr w:rsidR="00A811EC" w:rsidRPr="00FF7D70" w:rsidTr="004556D9">
        <w:trPr>
          <w:jc w:val="center"/>
        </w:trPr>
        <w:tc>
          <w:tcPr>
            <w:tcW w:w="3325" w:type="dxa"/>
            <w:vMerge w:val="restart"/>
          </w:tcPr>
          <w:p w:rsidR="00A811EC" w:rsidRPr="00FF7D70" w:rsidRDefault="00A811EC" w:rsidP="004556D9">
            <w:pPr>
              <w:jc w:val="center"/>
              <w:rPr>
                <w:rFonts w:ascii="Times New Roman" w:hAnsi="Times New Roman" w:cs="Times New Roman"/>
                <w:b/>
                <w:sz w:val="28"/>
                <w:szCs w:val="28"/>
                <w:lang w:val="kk-KZ"/>
              </w:rPr>
            </w:pPr>
            <w:r w:rsidRPr="00FF7D70">
              <w:rPr>
                <w:rFonts w:ascii="Times New Roman" w:hAnsi="Times New Roman" w:cs="Times New Roman"/>
                <w:b/>
                <w:sz w:val="28"/>
                <w:szCs w:val="28"/>
                <w:lang w:val="kk-KZ"/>
              </w:rPr>
              <w:t>Тербеліске ұшырайтын байланыс топтары</w:t>
            </w:r>
          </w:p>
        </w:tc>
        <w:tc>
          <w:tcPr>
            <w:tcW w:w="1890" w:type="dxa"/>
          </w:tcPr>
          <w:p w:rsidR="00A811EC" w:rsidRPr="00FF7D70" w:rsidRDefault="00A811EC" w:rsidP="004556D9">
            <w:pPr>
              <w:jc w:val="center"/>
              <w:rPr>
                <w:rFonts w:ascii="Times New Roman" w:hAnsi="Times New Roman" w:cs="Times New Roman"/>
                <w:b/>
                <w:sz w:val="28"/>
                <w:szCs w:val="28"/>
                <w:lang w:val="kk-KZ"/>
              </w:rPr>
            </w:pPr>
            <w:r w:rsidRPr="00FF7D70">
              <w:rPr>
                <w:rFonts w:ascii="Times New Roman" w:hAnsi="Times New Roman" w:cs="Times New Roman"/>
                <w:b/>
                <w:sz w:val="28"/>
                <w:szCs w:val="28"/>
              </w:rPr>
              <w:t>ωB97X-D</w:t>
            </w:r>
          </w:p>
        </w:tc>
        <w:tc>
          <w:tcPr>
            <w:tcW w:w="1980" w:type="dxa"/>
          </w:tcPr>
          <w:p w:rsidR="00A811EC" w:rsidRPr="00FF7D70" w:rsidRDefault="00A811EC" w:rsidP="004556D9">
            <w:pPr>
              <w:jc w:val="center"/>
              <w:rPr>
                <w:rFonts w:ascii="Times New Roman" w:hAnsi="Times New Roman" w:cs="Times New Roman"/>
                <w:b/>
                <w:sz w:val="28"/>
                <w:szCs w:val="28"/>
                <w:lang w:val="kk-KZ"/>
              </w:rPr>
            </w:pPr>
            <w:r w:rsidRPr="00FF7D70">
              <w:rPr>
                <w:rFonts w:ascii="Times New Roman" w:hAnsi="Times New Roman" w:cs="Times New Roman"/>
                <w:b/>
                <w:sz w:val="28"/>
                <w:szCs w:val="28"/>
              </w:rPr>
              <w:t>B3LYP</w:t>
            </w:r>
          </w:p>
        </w:tc>
        <w:tc>
          <w:tcPr>
            <w:tcW w:w="2070" w:type="dxa"/>
          </w:tcPr>
          <w:p w:rsidR="00A811EC" w:rsidRPr="00FF7D70" w:rsidRDefault="00A811EC" w:rsidP="004556D9">
            <w:pPr>
              <w:jc w:val="center"/>
              <w:rPr>
                <w:rFonts w:ascii="Times New Roman" w:hAnsi="Times New Roman" w:cs="Times New Roman"/>
                <w:b/>
                <w:sz w:val="28"/>
                <w:szCs w:val="28"/>
                <w:lang w:val="kk-KZ"/>
              </w:rPr>
            </w:pPr>
            <w:r w:rsidRPr="00FF7D70">
              <w:rPr>
                <w:rFonts w:ascii="Times New Roman" w:hAnsi="Times New Roman" w:cs="Times New Roman"/>
                <w:b/>
                <w:sz w:val="28"/>
                <w:szCs w:val="28"/>
                <w:lang w:val="kk-KZ"/>
              </w:rPr>
              <w:t>Эксперимент</w:t>
            </w:r>
          </w:p>
        </w:tc>
      </w:tr>
      <w:tr w:rsidR="00A811EC" w:rsidRPr="00FF7D70" w:rsidTr="004556D9">
        <w:trPr>
          <w:jc w:val="center"/>
        </w:trPr>
        <w:tc>
          <w:tcPr>
            <w:tcW w:w="3325" w:type="dxa"/>
            <w:vMerge/>
          </w:tcPr>
          <w:p w:rsidR="00A811EC" w:rsidRPr="00FF7D70" w:rsidRDefault="00A811EC" w:rsidP="004556D9">
            <w:pPr>
              <w:jc w:val="both"/>
              <w:rPr>
                <w:rFonts w:ascii="Times New Roman" w:hAnsi="Times New Roman" w:cs="Times New Roman"/>
                <w:b/>
                <w:sz w:val="28"/>
                <w:szCs w:val="28"/>
                <w:lang w:val="kk-KZ"/>
              </w:rPr>
            </w:pPr>
          </w:p>
        </w:tc>
        <w:tc>
          <w:tcPr>
            <w:tcW w:w="5940" w:type="dxa"/>
            <w:gridSpan w:val="3"/>
          </w:tcPr>
          <w:p w:rsidR="00A811EC" w:rsidRPr="00FF7D70" w:rsidRDefault="00A811EC" w:rsidP="004556D9">
            <w:pPr>
              <w:jc w:val="center"/>
              <w:rPr>
                <w:rFonts w:ascii="Times New Roman" w:hAnsi="Times New Roman" w:cs="Times New Roman"/>
                <w:b/>
                <w:sz w:val="28"/>
                <w:szCs w:val="28"/>
                <w:lang w:val="kk-KZ"/>
              </w:rPr>
            </w:pPr>
            <w:r w:rsidRPr="00FF7D70">
              <w:rPr>
                <w:rFonts w:ascii="Times New Roman" w:hAnsi="Times New Roman" w:cs="Times New Roman"/>
                <w:b/>
                <w:sz w:val="28"/>
                <w:szCs w:val="28"/>
                <w:lang w:val="kk-KZ"/>
              </w:rPr>
              <w:t>υ</w:t>
            </w:r>
            <w:r>
              <w:rPr>
                <w:rFonts w:ascii="Times New Roman" w:hAnsi="Times New Roman" w:cs="Times New Roman"/>
                <w:b/>
                <w:sz w:val="28"/>
                <w:szCs w:val="28"/>
                <w:lang w:val="kk-KZ"/>
              </w:rPr>
              <w:t xml:space="preserve"> (±2)</w:t>
            </w:r>
            <w:r w:rsidRPr="00FF7D70">
              <w:rPr>
                <w:rFonts w:ascii="Times New Roman" w:hAnsi="Times New Roman" w:cs="Times New Roman"/>
                <w:b/>
                <w:sz w:val="28"/>
                <w:szCs w:val="28"/>
                <w:lang w:val="kk-KZ"/>
              </w:rPr>
              <w:t>, см</w:t>
            </w:r>
            <w:r w:rsidRPr="00FF7D70">
              <w:rPr>
                <w:rFonts w:ascii="Times New Roman" w:hAnsi="Times New Roman" w:cs="Times New Roman"/>
                <w:b/>
                <w:sz w:val="28"/>
                <w:szCs w:val="28"/>
                <w:vertAlign w:val="superscript"/>
                <w:lang w:val="kk-KZ"/>
              </w:rPr>
              <w:t>-1</w:t>
            </w:r>
          </w:p>
        </w:tc>
      </w:tr>
      <w:tr w:rsidR="00A811EC" w:rsidRPr="00FF7D70" w:rsidTr="004556D9">
        <w:trPr>
          <w:jc w:val="center"/>
        </w:trPr>
        <w:tc>
          <w:tcPr>
            <w:tcW w:w="3325" w:type="dxa"/>
          </w:tcPr>
          <w:p w:rsidR="00A811EC" w:rsidRPr="00FF7D70" w:rsidRDefault="00A02804" w:rsidP="004556D9">
            <w:pPr>
              <w:jc w:val="center"/>
              <w:rPr>
                <w:rStyle w:val="y2iqfc"/>
                <w:rFonts w:ascii="Times New Roman" w:hAnsi="Times New Roman" w:cs="Times New Roman"/>
                <w:sz w:val="28"/>
                <w:szCs w:val="28"/>
                <w:lang w:val="kk-KZ"/>
              </w:rPr>
            </w:pPr>
            <w:r>
              <w:rPr>
                <w:rStyle w:val="y2iqfc"/>
                <w:rFonts w:ascii="Times New Roman" w:hAnsi="Times New Roman" w:cs="Times New Roman"/>
                <w:sz w:val="28"/>
                <w:szCs w:val="28"/>
              </w:rPr>
              <w:t>υ</w:t>
            </w:r>
            <w:r w:rsidR="00A811EC" w:rsidRPr="00FF7D70">
              <w:rPr>
                <w:rStyle w:val="y2iqfc"/>
                <w:rFonts w:ascii="Times New Roman" w:hAnsi="Times New Roman" w:cs="Times New Roman"/>
                <w:sz w:val="28"/>
                <w:szCs w:val="28"/>
                <w:lang w:val="kk-KZ"/>
              </w:rPr>
              <w:t>(O–H)</w:t>
            </w:r>
          </w:p>
          <w:p w:rsidR="00A811EC" w:rsidRPr="00FF7D70" w:rsidRDefault="00A02804" w:rsidP="004556D9">
            <w:pPr>
              <w:jc w:val="center"/>
              <w:rPr>
                <w:rFonts w:ascii="Times New Roman" w:hAnsi="Times New Roman" w:cs="Times New Roman"/>
                <w:sz w:val="28"/>
                <w:szCs w:val="28"/>
                <w:lang w:val="kk-KZ"/>
              </w:rPr>
            </w:pPr>
            <w:r>
              <w:rPr>
                <w:rStyle w:val="y2iqfc"/>
                <w:rFonts w:ascii="Times New Roman" w:hAnsi="Times New Roman" w:cs="Times New Roman"/>
                <w:sz w:val="28"/>
                <w:szCs w:val="28"/>
              </w:rPr>
              <w:t>υ</w:t>
            </w:r>
            <w:r w:rsidR="00A811EC" w:rsidRPr="00FF7D70">
              <w:rPr>
                <w:rStyle w:val="y2iqfc"/>
                <w:rFonts w:ascii="Times New Roman" w:hAnsi="Times New Roman" w:cs="Times New Roman"/>
                <w:sz w:val="28"/>
                <w:szCs w:val="28"/>
              </w:rPr>
              <w:t>(</w:t>
            </w:r>
            <w:r w:rsidR="00A811EC" w:rsidRPr="00FF7D70">
              <w:rPr>
                <w:rFonts w:ascii="Times New Roman" w:hAnsi="Times New Roman" w:cs="Times New Roman"/>
                <w:sz w:val="28"/>
                <w:szCs w:val="28"/>
                <w:lang w:val="kk-KZ"/>
              </w:rPr>
              <w:t>N–H)</w:t>
            </w:r>
          </w:p>
        </w:tc>
        <w:tc>
          <w:tcPr>
            <w:tcW w:w="1890" w:type="dxa"/>
          </w:tcPr>
          <w:p w:rsidR="00A811EC" w:rsidRPr="00FF7D70" w:rsidRDefault="00A811EC"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3540</w:t>
            </w:r>
          </w:p>
          <w:p w:rsidR="00A811EC" w:rsidRPr="00FF7D70" w:rsidRDefault="00A811EC"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3446</w:t>
            </w:r>
          </w:p>
        </w:tc>
        <w:tc>
          <w:tcPr>
            <w:tcW w:w="1980" w:type="dxa"/>
          </w:tcPr>
          <w:p w:rsidR="00A811EC" w:rsidRPr="00FF7D70" w:rsidRDefault="00A811EC"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3488</w:t>
            </w:r>
          </w:p>
          <w:p w:rsidR="00A811EC" w:rsidRPr="00FF7D70" w:rsidRDefault="00A811EC"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3388</w:t>
            </w:r>
          </w:p>
        </w:tc>
        <w:tc>
          <w:tcPr>
            <w:tcW w:w="2070" w:type="dxa"/>
            <w:vAlign w:val="center"/>
          </w:tcPr>
          <w:p w:rsidR="00A811EC" w:rsidRPr="006A3816" w:rsidRDefault="00A811EC" w:rsidP="004556D9">
            <w:pPr>
              <w:jc w:val="center"/>
              <w:rPr>
                <w:rFonts w:ascii="Times New Roman" w:hAnsi="Times New Roman" w:cs="Times New Roman"/>
                <w:sz w:val="28"/>
                <w:szCs w:val="28"/>
              </w:rPr>
            </w:pPr>
            <w:r w:rsidRPr="00FF7D70">
              <w:rPr>
                <w:rFonts w:ascii="Times New Roman" w:hAnsi="Times New Roman" w:cs="Times New Roman"/>
                <w:sz w:val="28"/>
                <w:szCs w:val="28"/>
                <w:lang w:val="kk-KZ"/>
              </w:rPr>
              <w:t>3100-3600</w:t>
            </w:r>
            <w:r>
              <w:rPr>
                <w:rFonts w:ascii="Times New Roman" w:hAnsi="Times New Roman" w:cs="Times New Roman"/>
                <w:sz w:val="28"/>
                <w:szCs w:val="28"/>
              </w:rPr>
              <w:t xml:space="preserve"> (3390)</w:t>
            </w:r>
          </w:p>
        </w:tc>
      </w:tr>
      <w:tr w:rsidR="00A811EC" w:rsidRPr="00FF7D70" w:rsidTr="004556D9">
        <w:trPr>
          <w:jc w:val="center"/>
        </w:trPr>
        <w:tc>
          <w:tcPr>
            <w:tcW w:w="3325" w:type="dxa"/>
          </w:tcPr>
          <w:p w:rsidR="00A811EC" w:rsidRPr="00FF7D70" w:rsidRDefault="00A02804" w:rsidP="004556D9">
            <w:pPr>
              <w:jc w:val="center"/>
              <w:rPr>
                <w:rFonts w:ascii="Times New Roman" w:hAnsi="Times New Roman" w:cs="Times New Roman"/>
                <w:sz w:val="28"/>
                <w:szCs w:val="28"/>
                <w:lang w:val="kk-KZ"/>
              </w:rPr>
            </w:pPr>
            <w:r>
              <w:rPr>
                <w:rStyle w:val="y2iqfc"/>
                <w:rFonts w:ascii="Times New Roman" w:hAnsi="Times New Roman" w:cs="Times New Roman"/>
                <w:sz w:val="28"/>
                <w:szCs w:val="28"/>
              </w:rPr>
              <w:t>υ</w:t>
            </w:r>
            <w:r w:rsidR="00A811EC" w:rsidRPr="00FF7D70">
              <w:rPr>
                <w:rStyle w:val="y2iqfc"/>
                <w:rFonts w:ascii="Times New Roman" w:hAnsi="Times New Roman" w:cs="Times New Roman"/>
                <w:sz w:val="28"/>
                <w:szCs w:val="28"/>
                <w:vertAlign w:val="subscript"/>
                <w:lang w:val="kk-KZ"/>
              </w:rPr>
              <w:t>as</w:t>
            </w:r>
            <w:r w:rsidR="00A811EC" w:rsidRPr="00FF7D70">
              <w:rPr>
                <w:rStyle w:val="y2iqfc"/>
                <w:rFonts w:ascii="Times New Roman" w:hAnsi="Times New Roman" w:cs="Times New Roman"/>
                <w:sz w:val="28"/>
                <w:szCs w:val="28"/>
                <w:lang w:val="kk-KZ"/>
              </w:rPr>
              <w:t xml:space="preserve">(С–H), </w:t>
            </w:r>
            <w:r>
              <w:rPr>
                <w:rStyle w:val="y2iqfc"/>
                <w:rFonts w:ascii="Times New Roman" w:hAnsi="Times New Roman" w:cs="Times New Roman"/>
                <w:sz w:val="28"/>
                <w:szCs w:val="28"/>
              </w:rPr>
              <w:t>υ</w:t>
            </w:r>
            <w:r w:rsidR="00A811EC" w:rsidRPr="00FF7D70">
              <w:rPr>
                <w:rStyle w:val="y2iqfc"/>
                <w:rFonts w:ascii="Times New Roman" w:hAnsi="Times New Roman" w:cs="Times New Roman"/>
                <w:sz w:val="28"/>
                <w:szCs w:val="28"/>
                <w:vertAlign w:val="subscript"/>
                <w:lang w:val="kk-KZ"/>
              </w:rPr>
              <w:t>s</w:t>
            </w:r>
            <w:r w:rsidR="00A811EC" w:rsidRPr="00FF7D70">
              <w:rPr>
                <w:rStyle w:val="y2iqfc"/>
                <w:rFonts w:ascii="Times New Roman" w:hAnsi="Times New Roman" w:cs="Times New Roman"/>
                <w:sz w:val="28"/>
                <w:szCs w:val="28"/>
                <w:lang w:val="kk-KZ"/>
              </w:rPr>
              <w:t>(С–H)</w:t>
            </w:r>
          </w:p>
        </w:tc>
        <w:tc>
          <w:tcPr>
            <w:tcW w:w="1890" w:type="dxa"/>
          </w:tcPr>
          <w:p w:rsidR="00A811EC" w:rsidRPr="00FF7D70" w:rsidRDefault="00A811EC"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3018, 2946</w:t>
            </w:r>
          </w:p>
        </w:tc>
        <w:tc>
          <w:tcPr>
            <w:tcW w:w="1980" w:type="dxa"/>
          </w:tcPr>
          <w:p w:rsidR="00A811EC" w:rsidRPr="00FF7D70" w:rsidRDefault="00A811EC"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2981, 2908</w:t>
            </w:r>
          </w:p>
        </w:tc>
        <w:tc>
          <w:tcPr>
            <w:tcW w:w="2070" w:type="dxa"/>
            <w:vAlign w:val="center"/>
          </w:tcPr>
          <w:p w:rsidR="00A811EC" w:rsidRPr="00FF7D70" w:rsidRDefault="00A811EC"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2977, 2906</w:t>
            </w:r>
          </w:p>
        </w:tc>
      </w:tr>
      <w:tr w:rsidR="00A811EC" w:rsidRPr="00FF7D70" w:rsidTr="004556D9">
        <w:trPr>
          <w:jc w:val="center"/>
        </w:trPr>
        <w:tc>
          <w:tcPr>
            <w:tcW w:w="3325" w:type="dxa"/>
          </w:tcPr>
          <w:p w:rsidR="00A811EC" w:rsidRPr="00FF7D70" w:rsidRDefault="00A02804" w:rsidP="004556D9">
            <w:pPr>
              <w:jc w:val="center"/>
              <w:rPr>
                <w:rStyle w:val="y2iqfc"/>
                <w:rFonts w:ascii="Times New Roman" w:hAnsi="Times New Roman" w:cs="Times New Roman"/>
                <w:sz w:val="28"/>
                <w:szCs w:val="28"/>
                <w:lang w:val="ru-RU"/>
              </w:rPr>
            </w:pPr>
            <w:r>
              <w:rPr>
                <w:rStyle w:val="y2iqfc"/>
                <w:rFonts w:ascii="Times New Roman" w:hAnsi="Times New Roman" w:cs="Times New Roman"/>
                <w:sz w:val="28"/>
                <w:szCs w:val="28"/>
              </w:rPr>
              <w:t>υ</w:t>
            </w:r>
            <w:r w:rsidR="00A811EC" w:rsidRPr="00FF7D70">
              <w:rPr>
                <w:rStyle w:val="y2iqfc"/>
                <w:rFonts w:ascii="Times New Roman" w:hAnsi="Times New Roman" w:cs="Times New Roman"/>
                <w:sz w:val="28"/>
                <w:szCs w:val="28"/>
                <w:lang w:val="kk-KZ"/>
              </w:rPr>
              <w:t xml:space="preserve">(С=О), </w:t>
            </w:r>
            <w:r>
              <w:rPr>
                <w:rStyle w:val="y2iqfc"/>
                <w:rFonts w:ascii="Times New Roman" w:hAnsi="Times New Roman" w:cs="Times New Roman"/>
                <w:sz w:val="28"/>
                <w:szCs w:val="28"/>
              </w:rPr>
              <w:t>υ</w:t>
            </w:r>
            <w:r w:rsidR="00A811EC" w:rsidRPr="00FF7D70">
              <w:rPr>
                <w:rStyle w:val="y2iqfc"/>
                <w:rFonts w:ascii="Times New Roman" w:hAnsi="Times New Roman" w:cs="Times New Roman"/>
                <w:sz w:val="28"/>
                <w:szCs w:val="28"/>
                <w:lang w:val="kk-KZ"/>
              </w:rPr>
              <w:t>(С=О кето)</w:t>
            </w:r>
          </w:p>
        </w:tc>
        <w:tc>
          <w:tcPr>
            <w:tcW w:w="1890" w:type="dxa"/>
          </w:tcPr>
          <w:p w:rsidR="00A811EC" w:rsidRPr="00FF7D70" w:rsidRDefault="00A811EC"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1743, 1697</w:t>
            </w:r>
          </w:p>
        </w:tc>
        <w:tc>
          <w:tcPr>
            <w:tcW w:w="1980" w:type="dxa"/>
          </w:tcPr>
          <w:p w:rsidR="00A811EC" w:rsidRPr="00FF7D70" w:rsidRDefault="00A811EC"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1717, 1666</w:t>
            </w:r>
          </w:p>
        </w:tc>
        <w:tc>
          <w:tcPr>
            <w:tcW w:w="2070" w:type="dxa"/>
            <w:vAlign w:val="center"/>
          </w:tcPr>
          <w:p w:rsidR="00A811EC" w:rsidRPr="00FF7D70" w:rsidRDefault="00A811EC"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1648</w:t>
            </w:r>
          </w:p>
        </w:tc>
      </w:tr>
      <w:tr w:rsidR="00A811EC" w:rsidRPr="00FF7D70" w:rsidTr="004556D9">
        <w:trPr>
          <w:jc w:val="center"/>
        </w:trPr>
        <w:tc>
          <w:tcPr>
            <w:tcW w:w="3325" w:type="dxa"/>
          </w:tcPr>
          <w:p w:rsidR="00A811EC" w:rsidRPr="00FF7D70" w:rsidRDefault="00A811EC" w:rsidP="004556D9">
            <w:pPr>
              <w:jc w:val="center"/>
              <w:rPr>
                <w:rStyle w:val="y2iqfc"/>
                <w:rFonts w:ascii="Times New Roman" w:hAnsi="Times New Roman" w:cs="Times New Roman"/>
                <w:sz w:val="28"/>
                <w:szCs w:val="28"/>
              </w:rPr>
            </w:pPr>
            <w:r w:rsidRPr="00FF7D70">
              <w:rPr>
                <w:rStyle w:val="y2iqfc"/>
                <w:rFonts w:ascii="Times New Roman" w:hAnsi="Times New Roman" w:cs="Times New Roman"/>
                <w:sz w:val="28"/>
                <w:szCs w:val="28"/>
              </w:rPr>
              <w:t>ω</w:t>
            </w:r>
            <w:r w:rsidRPr="00FF7D70">
              <w:rPr>
                <w:rStyle w:val="y2iqfc"/>
                <w:rFonts w:ascii="Times New Roman" w:hAnsi="Times New Roman" w:cs="Times New Roman"/>
                <w:sz w:val="28"/>
                <w:szCs w:val="28"/>
                <w:lang w:val="kk-KZ"/>
              </w:rPr>
              <w:t>(O–H)</w:t>
            </w:r>
          </w:p>
        </w:tc>
        <w:tc>
          <w:tcPr>
            <w:tcW w:w="1890" w:type="dxa"/>
          </w:tcPr>
          <w:p w:rsidR="00A811EC" w:rsidRPr="00FF7D70" w:rsidRDefault="00A811EC"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1129</w:t>
            </w:r>
          </w:p>
        </w:tc>
        <w:tc>
          <w:tcPr>
            <w:tcW w:w="1980" w:type="dxa"/>
          </w:tcPr>
          <w:p w:rsidR="00A811EC" w:rsidRPr="00FF7D70" w:rsidRDefault="00A811EC"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1090</w:t>
            </w:r>
          </w:p>
        </w:tc>
        <w:tc>
          <w:tcPr>
            <w:tcW w:w="2070" w:type="dxa"/>
            <w:vAlign w:val="center"/>
          </w:tcPr>
          <w:p w:rsidR="00A811EC" w:rsidRPr="00FF7D70" w:rsidRDefault="00A811EC"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892</w:t>
            </w:r>
          </w:p>
        </w:tc>
      </w:tr>
    </w:tbl>
    <w:p w:rsidR="00A811EC" w:rsidRPr="00FF7D70" w:rsidRDefault="00A811EC" w:rsidP="004D7CB7">
      <w:pPr>
        <w:spacing w:after="0" w:line="240" w:lineRule="auto"/>
        <w:ind w:firstLine="720"/>
        <w:jc w:val="both"/>
        <w:rPr>
          <w:rStyle w:val="y2iqfc"/>
          <w:rFonts w:ascii="Times New Roman" w:hAnsi="Times New Roman" w:cs="Times New Roman"/>
          <w:sz w:val="28"/>
          <w:szCs w:val="28"/>
          <w:lang w:val="kk-KZ"/>
        </w:rPr>
      </w:pPr>
    </w:p>
    <w:p w:rsidR="004D7CB7" w:rsidRDefault="004D7CB7" w:rsidP="004D7CB7">
      <w:pPr>
        <w:spacing w:after="0" w:line="240" w:lineRule="auto"/>
        <w:ind w:firstLine="720"/>
        <w:jc w:val="both"/>
        <w:rPr>
          <w:rStyle w:val="y2iqfc"/>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B3LYP теория деңгейінде және 6-31+G(d,p) базис жиынтығында ТСМ және К-ПҮМ еріткіш моделі бойынша вакуум мен суда есептелген ПФа молекуласының жалпы ИҚ-спектрі </w:t>
      </w:r>
      <w:r w:rsidRPr="00FF7D70">
        <w:rPr>
          <w:rFonts w:ascii="Times New Roman" w:hAnsi="Times New Roman" w:cs="Times New Roman"/>
          <w:sz w:val="28"/>
          <w:szCs w:val="28"/>
        </w:rPr>
        <w:t>ω</w:t>
      </w:r>
      <w:r w:rsidRPr="00FF7D70">
        <w:rPr>
          <w:rFonts w:ascii="Times New Roman" w:hAnsi="Times New Roman" w:cs="Times New Roman"/>
          <w:sz w:val="28"/>
          <w:szCs w:val="28"/>
          <w:lang w:val="kk-KZ"/>
        </w:rPr>
        <w:t>B97X-D теориясы бойынша алынған спектрге ұқсас болды және айы</w:t>
      </w:r>
      <w:r w:rsidR="000D7322" w:rsidRPr="00FF7D70">
        <w:rPr>
          <w:rFonts w:ascii="Times New Roman" w:hAnsi="Times New Roman" w:cs="Times New Roman"/>
          <w:sz w:val="28"/>
          <w:szCs w:val="28"/>
          <w:lang w:val="kk-KZ"/>
        </w:rPr>
        <w:t>рмашылық тек жолақтардың қарқын</w:t>
      </w:r>
      <w:r w:rsidRPr="00FF7D70">
        <w:rPr>
          <w:rFonts w:ascii="Times New Roman" w:hAnsi="Times New Roman" w:cs="Times New Roman"/>
          <w:sz w:val="28"/>
          <w:szCs w:val="28"/>
          <w:lang w:val="kk-KZ"/>
        </w:rPr>
        <w:t>д</w:t>
      </w:r>
      <w:r w:rsidR="007B546F" w:rsidRPr="00FF7D70">
        <w:rPr>
          <w:rFonts w:ascii="Times New Roman" w:hAnsi="Times New Roman" w:cs="Times New Roman"/>
          <w:sz w:val="28"/>
          <w:szCs w:val="28"/>
          <w:lang w:val="kk-KZ"/>
        </w:rPr>
        <w:t>ылығы мен ығысуларында болды (54</w:t>
      </w:r>
      <w:r w:rsidRPr="00FF7D70">
        <w:rPr>
          <w:rFonts w:ascii="Times New Roman" w:hAnsi="Times New Roman" w:cs="Times New Roman"/>
          <w:sz w:val="28"/>
          <w:szCs w:val="28"/>
          <w:lang w:val="kk-KZ"/>
        </w:rPr>
        <w:t xml:space="preserve">-сурет). B3LYP теория деңгейінде тіркелген N–H және </w:t>
      </w:r>
      <w:r w:rsidRPr="00FF7D70">
        <w:rPr>
          <w:rStyle w:val="y2iqfc"/>
          <w:rFonts w:ascii="Times New Roman" w:hAnsi="Times New Roman" w:cs="Times New Roman"/>
          <w:sz w:val="28"/>
          <w:szCs w:val="28"/>
          <w:lang w:val="kk-KZ"/>
        </w:rPr>
        <w:t xml:space="preserve">O–H жолақтары сәйкесінше қысқа толқын ұзындық аймағына ығысты. Алайда, вакуумде есептелген </w:t>
      </w:r>
      <w:r w:rsidRPr="00FF7D70">
        <w:rPr>
          <w:rFonts w:ascii="Times New Roman" w:hAnsi="Times New Roman" w:cs="Times New Roman"/>
          <w:sz w:val="28"/>
          <w:szCs w:val="28"/>
          <w:lang w:val="kk-KZ"/>
        </w:rPr>
        <w:t>1733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карбоксил тобындағы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lang w:val="kk-KZ"/>
        </w:rPr>
        <w:t xml:space="preserve">(С=О) және </w:t>
      </w:r>
      <w:r w:rsidRPr="00FF7D70">
        <w:rPr>
          <w:rFonts w:ascii="Times New Roman" w:hAnsi="Times New Roman" w:cs="Times New Roman"/>
          <w:sz w:val="28"/>
          <w:szCs w:val="28"/>
          <w:lang w:val="kk-KZ"/>
        </w:rPr>
        <w:t>1687 см</w:t>
      </w:r>
      <w:r w:rsidRPr="00FF7D70">
        <w:rPr>
          <w:rFonts w:ascii="Times New Roman" w:hAnsi="Times New Roman" w:cs="Times New Roman"/>
          <w:sz w:val="28"/>
          <w:szCs w:val="28"/>
          <w:vertAlign w:val="superscript"/>
          <w:lang w:val="kk-KZ"/>
        </w:rPr>
        <w:t xml:space="preserve">-1 </w:t>
      </w:r>
      <w:r w:rsidRPr="00FF7D70">
        <w:rPr>
          <w:rFonts w:ascii="Times New Roman" w:hAnsi="Times New Roman" w:cs="Times New Roman"/>
          <w:sz w:val="28"/>
          <w:szCs w:val="28"/>
          <w:lang w:val="kk-KZ"/>
        </w:rPr>
        <w:t xml:space="preserve">кето топтың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lang w:val="kk-KZ"/>
        </w:rPr>
        <w:t>(С=О) созылу тербелістері ТСМ және К-ПҮМ модельдерінде ұзын толқын аймағына ығысуды көрсетті және ТСМ бойынша ығысу К-ПҮМ моделімен салыстырғанда 100 см</w:t>
      </w:r>
      <w:r w:rsidRPr="00FF7D70">
        <w:rPr>
          <w:rStyle w:val="y2iqfc"/>
          <w:rFonts w:ascii="Times New Roman" w:hAnsi="Times New Roman" w:cs="Times New Roman"/>
          <w:sz w:val="28"/>
          <w:szCs w:val="28"/>
          <w:vertAlign w:val="superscript"/>
          <w:lang w:val="kk-KZ"/>
        </w:rPr>
        <w:t>-1</w:t>
      </w:r>
      <w:r w:rsidRPr="00FF7D70">
        <w:rPr>
          <w:rStyle w:val="y2iqfc"/>
          <w:rFonts w:ascii="Times New Roman" w:hAnsi="Times New Roman" w:cs="Times New Roman"/>
          <w:sz w:val="28"/>
          <w:szCs w:val="28"/>
          <w:lang w:val="kk-KZ"/>
        </w:rPr>
        <w:t xml:space="preserve"> шамасында үлкен болды</w:t>
      </w:r>
      <w:r w:rsidR="000D7322" w:rsidRPr="00FF7D70">
        <w:rPr>
          <w:rStyle w:val="y2iqfc"/>
          <w:rFonts w:ascii="Times New Roman" w:hAnsi="Times New Roman" w:cs="Times New Roman"/>
          <w:sz w:val="28"/>
          <w:szCs w:val="28"/>
          <w:lang w:val="kk-KZ"/>
        </w:rPr>
        <w:t xml:space="preserve"> (23-кесте)</w:t>
      </w:r>
      <w:r w:rsidRPr="00FF7D70">
        <w:rPr>
          <w:rStyle w:val="y2iqfc"/>
          <w:rFonts w:ascii="Times New Roman" w:hAnsi="Times New Roman" w:cs="Times New Roman"/>
          <w:sz w:val="28"/>
          <w:szCs w:val="28"/>
          <w:lang w:val="kk-KZ"/>
        </w:rPr>
        <w:t>.</w:t>
      </w:r>
    </w:p>
    <w:p w:rsidR="00A811EC" w:rsidRPr="00FF7D70" w:rsidRDefault="00A811EC" w:rsidP="004D7CB7">
      <w:pPr>
        <w:spacing w:after="0" w:line="240" w:lineRule="auto"/>
        <w:ind w:firstLine="720"/>
        <w:jc w:val="both"/>
        <w:rPr>
          <w:rStyle w:val="y2iqfc"/>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ПпІХ және ПФа ФС-ның ИҚ-спектрлері </w:t>
      </w:r>
      <w:r w:rsidRPr="00FF7D70">
        <w:rPr>
          <w:rFonts w:ascii="Times New Roman" w:hAnsi="Times New Roman" w:cs="Times New Roman"/>
          <w:sz w:val="28"/>
          <w:szCs w:val="28"/>
        </w:rPr>
        <w:t>ω</w:t>
      </w:r>
      <w:r w:rsidRPr="00FF7D70">
        <w:rPr>
          <w:rFonts w:ascii="Times New Roman" w:hAnsi="Times New Roman" w:cs="Times New Roman"/>
          <w:sz w:val="28"/>
          <w:szCs w:val="28"/>
          <w:lang w:val="kk-KZ"/>
        </w:rPr>
        <w:t>B97X-D және B3LYP теория деңгейінде және 6-31+G(d,p) базис жиынтығында ТСМ және К-ПҮМ еріткіш моделі бойынша вакуум мен суда есептелген кезде ТСМ моделі бойынша ығысу, әсіресе ПпІХ молекуласы үшін өте жоғары болды (24-кесте). Мысалы, вакуумде есептелген 3416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симметриялық және асимметриялық N–H байланысының тербеліс жолағы </w:t>
      </w:r>
      <w:r w:rsidRPr="00FF7D70">
        <w:rPr>
          <w:rFonts w:ascii="Times New Roman" w:hAnsi="Times New Roman" w:cs="Times New Roman"/>
          <w:sz w:val="28"/>
          <w:szCs w:val="28"/>
        </w:rPr>
        <w:t>ω</w:t>
      </w:r>
      <w:r w:rsidRPr="00FF7D70">
        <w:rPr>
          <w:rFonts w:ascii="Times New Roman" w:hAnsi="Times New Roman" w:cs="Times New Roman"/>
          <w:sz w:val="28"/>
          <w:szCs w:val="28"/>
          <w:lang w:val="kk-KZ"/>
        </w:rPr>
        <w:t xml:space="preserve">B97X-D деңгейінде ТСМ бойынша </w:t>
      </w:r>
      <w:r w:rsidR="00A4194E">
        <w:rPr>
          <w:rFonts w:ascii="Times New Roman" w:hAnsi="Times New Roman" w:cs="Times New Roman"/>
          <w:sz w:val="28"/>
          <w:szCs w:val="28"/>
          <w:lang w:val="kk-KZ"/>
        </w:rPr>
        <w:t xml:space="preserve">           </w:t>
      </w:r>
      <w:r w:rsidRPr="00FF7D70">
        <w:rPr>
          <w:rFonts w:ascii="Times New Roman" w:hAnsi="Times New Roman" w:cs="Times New Roman"/>
          <w:sz w:val="28"/>
          <w:szCs w:val="28"/>
          <w:lang w:val="kk-KZ"/>
        </w:rPr>
        <w:t>2989 см</w:t>
      </w:r>
      <w:r w:rsidR="00A4194E">
        <w:rPr>
          <w:rFonts w:ascii="Times New Roman" w:hAnsi="Times New Roman" w:cs="Times New Roman"/>
          <w:sz w:val="28"/>
          <w:szCs w:val="28"/>
          <w:vertAlign w:val="superscript"/>
          <w:lang w:val="kk-KZ"/>
        </w:rPr>
        <w:t>-</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алайда К-ПҮМ бойынша 3450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аймаққа ығысты (55-сурет).</w:t>
      </w:r>
      <w:r>
        <w:rPr>
          <w:rFonts w:ascii="Times New Roman" w:hAnsi="Times New Roman" w:cs="Times New Roman"/>
          <w:sz w:val="28"/>
          <w:szCs w:val="28"/>
          <w:lang w:val="kk-KZ"/>
        </w:rPr>
        <w:t xml:space="preserve"> </w:t>
      </w:r>
      <w:r w:rsidRPr="00FF7D70">
        <w:rPr>
          <w:rFonts w:ascii="Times New Roman" w:hAnsi="Times New Roman" w:cs="Times New Roman"/>
          <w:sz w:val="28"/>
          <w:szCs w:val="28"/>
          <w:lang w:val="kk-KZ"/>
        </w:rPr>
        <w:t>Ал, B3LYP функционалын қолданып есептеген кезде ТСМ бойынша еш ығысу байқалмады. Сондай-ақ, вакуумде алынған 3232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as</w:t>
      </w:r>
      <w:r w:rsidRPr="00FF7D70">
        <w:rPr>
          <w:rStyle w:val="y2iqfc"/>
          <w:rFonts w:ascii="Times New Roman" w:hAnsi="Times New Roman" w:cs="Times New Roman"/>
          <w:sz w:val="28"/>
          <w:szCs w:val="28"/>
          <w:lang w:val="kk-KZ"/>
        </w:rPr>
        <w:t xml:space="preserve">(O–H), </w:t>
      </w:r>
      <w:r w:rsidRPr="00FF7D70">
        <w:rPr>
          <w:rFonts w:ascii="Times New Roman" w:hAnsi="Times New Roman" w:cs="Times New Roman"/>
          <w:sz w:val="28"/>
          <w:szCs w:val="28"/>
          <w:lang w:val="kk-KZ"/>
        </w:rPr>
        <w:t>3150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s</w:t>
      </w:r>
      <w:r w:rsidRPr="00FF7D70">
        <w:rPr>
          <w:rStyle w:val="y2iqfc"/>
          <w:rFonts w:ascii="Times New Roman" w:hAnsi="Times New Roman" w:cs="Times New Roman"/>
          <w:sz w:val="28"/>
          <w:szCs w:val="28"/>
          <w:lang w:val="kk-KZ"/>
        </w:rPr>
        <w:t>(O–H), СН</w:t>
      </w:r>
      <w:r w:rsidRPr="00FF7D70">
        <w:rPr>
          <w:rStyle w:val="y2iqfc"/>
          <w:rFonts w:ascii="Times New Roman" w:hAnsi="Times New Roman" w:cs="Times New Roman"/>
          <w:sz w:val="28"/>
          <w:szCs w:val="28"/>
          <w:vertAlign w:val="subscript"/>
          <w:lang w:val="kk-KZ"/>
        </w:rPr>
        <w:t>3</w:t>
      </w:r>
      <w:r w:rsidRPr="00FF7D70">
        <w:rPr>
          <w:rStyle w:val="y2iqfc"/>
          <w:rFonts w:ascii="Times New Roman" w:hAnsi="Times New Roman" w:cs="Times New Roman"/>
          <w:sz w:val="28"/>
          <w:szCs w:val="28"/>
          <w:lang w:val="kk-KZ"/>
        </w:rPr>
        <w:t xml:space="preserve"> және СН</w:t>
      </w:r>
      <w:r w:rsidRPr="00FF7D70">
        <w:rPr>
          <w:rStyle w:val="y2iqfc"/>
          <w:rFonts w:ascii="Times New Roman" w:hAnsi="Times New Roman" w:cs="Times New Roman"/>
          <w:sz w:val="28"/>
          <w:szCs w:val="28"/>
          <w:vertAlign w:val="subscript"/>
          <w:lang w:val="kk-KZ"/>
        </w:rPr>
        <w:t>2</w:t>
      </w:r>
      <w:r w:rsidRPr="00FF7D70">
        <w:rPr>
          <w:rStyle w:val="y2iqfc"/>
          <w:rFonts w:ascii="Times New Roman" w:hAnsi="Times New Roman" w:cs="Times New Roman"/>
          <w:sz w:val="28"/>
          <w:szCs w:val="28"/>
          <w:lang w:val="kk-KZ"/>
        </w:rPr>
        <w:t xml:space="preserve"> топтарына сәйкес </w:t>
      </w:r>
      <w:r w:rsidRPr="00FF7D70">
        <w:rPr>
          <w:rFonts w:ascii="Times New Roman" w:hAnsi="Times New Roman" w:cs="Times New Roman"/>
          <w:sz w:val="28"/>
          <w:szCs w:val="28"/>
          <w:lang w:val="kk-KZ"/>
        </w:rPr>
        <w:t>2915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as</w:t>
      </w:r>
      <w:r w:rsidRPr="00FF7D70">
        <w:rPr>
          <w:rStyle w:val="y2iqfc"/>
          <w:rFonts w:ascii="Times New Roman" w:hAnsi="Times New Roman" w:cs="Times New Roman"/>
          <w:sz w:val="28"/>
          <w:szCs w:val="28"/>
          <w:lang w:val="kk-KZ"/>
        </w:rPr>
        <w:t xml:space="preserve">(С–H) және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s</w:t>
      </w:r>
      <w:r w:rsidRPr="00FF7D70">
        <w:rPr>
          <w:rStyle w:val="y2iqfc"/>
          <w:rFonts w:ascii="Times New Roman" w:hAnsi="Times New Roman" w:cs="Times New Roman"/>
          <w:sz w:val="28"/>
          <w:szCs w:val="28"/>
          <w:lang w:val="kk-KZ"/>
        </w:rPr>
        <w:t xml:space="preserve">(С–H), </w:t>
      </w:r>
      <w:r w:rsidR="00A4194E">
        <w:rPr>
          <w:rStyle w:val="y2iqfc"/>
          <w:rFonts w:ascii="Times New Roman" w:hAnsi="Times New Roman" w:cs="Times New Roman"/>
          <w:sz w:val="28"/>
          <w:szCs w:val="28"/>
          <w:lang w:val="kk-KZ"/>
        </w:rPr>
        <w:t xml:space="preserve">               </w:t>
      </w:r>
      <w:r w:rsidRPr="00FF7D70">
        <w:rPr>
          <w:rFonts w:ascii="Times New Roman" w:hAnsi="Times New Roman" w:cs="Times New Roman"/>
          <w:sz w:val="28"/>
          <w:szCs w:val="28"/>
          <w:lang w:val="kk-KZ"/>
        </w:rPr>
        <w:lastRenderedPageBreak/>
        <w:t>1722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as</w:t>
      </w:r>
      <w:r w:rsidRPr="00FF7D70">
        <w:rPr>
          <w:rStyle w:val="y2iqfc"/>
          <w:rFonts w:ascii="Times New Roman" w:hAnsi="Times New Roman" w:cs="Times New Roman"/>
          <w:sz w:val="28"/>
          <w:szCs w:val="28"/>
          <w:lang w:val="kk-KZ"/>
        </w:rPr>
        <w:t xml:space="preserve">(С=О) және </w:t>
      </w:r>
      <w:r w:rsidRPr="00FF7D70">
        <w:rPr>
          <w:rFonts w:ascii="Times New Roman" w:hAnsi="Times New Roman" w:cs="Times New Roman"/>
          <w:sz w:val="28"/>
          <w:szCs w:val="28"/>
          <w:lang w:val="kk-KZ"/>
        </w:rPr>
        <w:t>1680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s</w:t>
      </w:r>
      <w:r w:rsidRPr="00FF7D70">
        <w:rPr>
          <w:rStyle w:val="y2iqfc"/>
          <w:rFonts w:ascii="Times New Roman" w:hAnsi="Times New Roman" w:cs="Times New Roman"/>
          <w:sz w:val="28"/>
          <w:szCs w:val="28"/>
          <w:lang w:val="kk-KZ"/>
        </w:rPr>
        <w:t xml:space="preserve">(С=О), </w:t>
      </w:r>
      <w:r w:rsidRPr="00FF7D70">
        <w:rPr>
          <w:rFonts w:ascii="Times New Roman" w:hAnsi="Times New Roman" w:cs="Times New Roman"/>
          <w:sz w:val="28"/>
          <w:szCs w:val="28"/>
          <w:lang w:val="kk-KZ"/>
        </w:rPr>
        <w:t>910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w:t>
      </w:r>
      <w:r w:rsidRPr="00FF7D70">
        <w:rPr>
          <w:rStyle w:val="y2iqfc"/>
          <w:rFonts w:ascii="Times New Roman" w:hAnsi="Times New Roman" w:cs="Times New Roman"/>
          <w:sz w:val="28"/>
          <w:szCs w:val="28"/>
        </w:rPr>
        <w:t>ω</w:t>
      </w:r>
      <w:r w:rsidRPr="00FF7D70">
        <w:rPr>
          <w:rStyle w:val="y2iqfc"/>
          <w:rFonts w:ascii="Times New Roman" w:hAnsi="Times New Roman" w:cs="Times New Roman"/>
          <w:sz w:val="28"/>
          <w:szCs w:val="28"/>
          <w:lang w:val="kk-KZ"/>
        </w:rPr>
        <w:t xml:space="preserve">(O–H) тербеліс жолақтары </w:t>
      </w:r>
      <w:r w:rsidRPr="00FF7D70">
        <w:rPr>
          <w:rFonts w:ascii="Times New Roman" w:hAnsi="Times New Roman" w:cs="Times New Roman"/>
          <w:sz w:val="28"/>
          <w:szCs w:val="28"/>
          <w:lang w:val="kk-KZ"/>
        </w:rPr>
        <w:t>ТСМ бойынша 2834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as</w:t>
      </w:r>
      <w:r w:rsidRPr="00FF7D70">
        <w:rPr>
          <w:rStyle w:val="y2iqfc"/>
          <w:rFonts w:ascii="Times New Roman" w:hAnsi="Times New Roman" w:cs="Times New Roman"/>
          <w:sz w:val="28"/>
          <w:szCs w:val="28"/>
          <w:lang w:val="kk-KZ"/>
        </w:rPr>
        <w:t xml:space="preserve">(O–H), </w:t>
      </w:r>
      <w:r w:rsidRPr="00FF7D70">
        <w:rPr>
          <w:rFonts w:ascii="Times New Roman" w:hAnsi="Times New Roman" w:cs="Times New Roman"/>
          <w:sz w:val="28"/>
          <w:szCs w:val="28"/>
          <w:lang w:val="kk-KZ"/>
        </w:rPr>
        <w:t>2757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s</w:t>
      </w:r>
      <w:r w:rsidRPr="00FF7D70">
        <w:rPr>
          <w:rStyle w:val="y2iqfc"/>
          <w:rFonts w:ascii="Times New Roman" w:hAnsi="Times New Roman" w:cs="Times New Roman"/>
          <w:sz w:val="28"/>
          <w:szCs w:val="28"/>
          <w:lang w:val="kk-KZ"/>
        </w:rPr>
        <w:t>(O–H), СН</w:t>
      </w:r>
      <w:r w:rsidRPr="00FF7D70">
        <w:rPr>
          <w:rStyle w:val="y2iqfc"/>
          <w:rFonts w:ascii="Times New Roman" w:hAnsi="Times New Roman" w:cs="Times New Roman"/>
          <w:sz w:val="28"/>
          <w:szCs w:val="28"/>
          <w:vertAlign w:val="subscript"/>
          <w:lang w:val="kk-KZ"/>
        </w:rPr>
        <w:t>3</w:t>
      </w:r>
      <w:r w:rsidRPr="00FF7D70">
        <w:rPr>
          <w:rStyle w:val="y2iqfc"/>
          <w:rFonts w:ascii="Times New Roman" w:hAnsi="Times New Roman" w:cs="Times New Roman"/>
          <w:sz w:val="28"/>
          <w:szCs w:val="28"/>
          <w:lang w:val="kk-KZ"/>
        </w:rPr>
        <w:t xml:space="preserve"> және СН</w:t>
      </w:r>
      <w:r w:rsidRPr="00FF7D70">
        <w:rPr>
          <w:rStyle w:val="y2iqfc"/>
          <w:rFonts w:ascii="Times New Roman" w:hAnsi="Times New Roman" w:cs="Times New Roman"/>
          <w:sz w:val="28"/>
          <w:szCs w:val="28"/>
          <w:vertAlign w:val="subscript"/>
          <w:lang w:val="kk-KZ"/>
        </w:rPr>
        <w:t>2</w:t>
      </w:r>
      <w:r w:rsidRPr="00FF7D70">
        <w:rPr>
          <w:rStyle w:val="y2iqfc"/>
          <w:rFonts w:ascii="Times New Roman" w:hAnsi="Times New Roman" w:cs="Times New Roman"/>
          <w:sz w:val="28"/>
          <w:szCs w:val="28"/>
          <w:lang w:val="kk-KZ"/>
        </w:rPr>
        <w:t xml:space="preserve"> топтарына сәйкес </w:t>
      </w:r>
      <w:r w:rsidRPr="00FF7D70">
        <w:rPr>
          <w:rFonts w:ascii="Times New Roman" w:hAnsi="Times New Roman" w:cs="Times New Roman"/>
          <w:sz w:val="28"/>
          <w:szCs w:val="28"/>
          <w:lang w:val="kk-KZ"/>
        </w:rPr>
        <w:t>2540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as</w:t>
      </w:r>
      <w:r w:rsidRPr="00FF7D70">
        <w:rPr>
          <w:rStyle w:val="y2iqfc"/>
          <w:rFonts w:ascii="Times New Roman" w:hAnsi="Times New Roman" w:cs="Times New Roman"/>
          <w:sz w:val="28"/>
          <w:szCs w:val="28"/>
          <w:lang w:val="kk-KZ"/>
        </w:rPr>
        <w:t xml:space="preserve">(С–H) және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s</w:t>
      </w:r>
      <w:r w:rsidRPr="00FF7D70">
        <w:rPr>
          <w:rStyle w:val="y2iqfc"/>
          <w:rFonts w:ascii="Times New Roman" w:hAnsi="Times New Roman" w:cs="Times New Roman"/>
          <w:sz w:val="28"/>
          <w:szCs w:val="28"/>
          <w:lang w:val="kk-KZ"/>
        </w:rPr>
        <w:t xml:space="preserve">(С–H), </w:t>
      </w:r>
      <w:r w:rsidRPr="00FF7D70">
        <w:rPr>
          <w:rFonts w:ascii="Times New Roman" w:hAnsi="Times New Roman" w:cs="Times New Roman"/>
          <w:sz w:val="28"/>
          <w:szCs w:val="28"/>
          <w:lang w:val="kk-KZ"/>
        </w:rPr>
        <w:t>1403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as</w:t>
      </w:r>
      <w:r w:rsidRPr="00FF7D70">
        <w:rPr>
          <w:rStyle w:val="y2iqfc"/>
          <w:rFonts w:ascii="Times New Roman" w:hAnsi="Times New Roman" w:cs="Times New Roman"/>
          <w:sz w:val="28"/>
          <w:szCs w:val="28"/>
          <w:lang w:val="kk-KZ"/>
        </w:rPr>
        <w:t xml:space="preserve">(С=О) және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s</w:t>
      </w:r>
      <w:r w:rsidRPr="00FF7D70">
        <w:rPr>
          <w:rStyle w:val="y2iqfc"/>
          <w:rFonts w:ascii="Times New Roman" w:hAnsi="Times New Roman" w:cs="Times New Roman"/>
          <w:sz w:val="28"/>
          <w:szCs w:val="28"/>
          <w:lang w:val="kk-KZ"/>
        </w:rPr>
        <w:t xml:space="preserve">(С=О) аймаққа ығысса, К-ПҮМ еріткіш моделінде байланыс жолақтары </w:t>
      </w:r>
      <w:r w:rsidRPr="00FF7D70">
        <w:rPr>
          <w:rFonts w:ascii="Times New Roman" w:hAnsi="Times New Roman" w:cs="Times New Roman"/>
          <w:sz w:val="28"/>
          <w:szCs w:val="28"/>
          <w:lang w:val="kk-KZ"/>
        </w:rPr>
        <w:t>3257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as</w:t>
      </w:r>
      <w:r w:rsidRPr="00FF7D70">
        <w:rPr>
          <w:rStyle w:val="y2iqfc"/>
          <w:rFonts w:ascii="Times New Roman" w:hAnsi="Times New Roman" w:cs="Times New Roman"/>
          <w:sz w:val="28"/>
          <w:szCs w:val="28"/>
          <w:lang w:val="kk-KZ"/>
        </w:rPr>
        <w:t xml:space="preserve">(O–H), </w:t>
      </w:r>
      <w:r w:rsidRPr="00FF7D70">
        <w:rPr>
          <w:rFonts w:ascii="Times New Roman" w:hAnsi="Times New Roman" w:cs="Times New Roman"/>
          <w:sz w:val="28"/>
          <w:szCs w:val="28"/>
          <w:lang w:val="kk-KZ"/>
        </w:rPr>
        <w:t>3179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s</w:t>
      </w:r>
      <w:r w:rsidRPr="00FF7D70">
        <w:rPr>
          <w:rStyle w:val="y2iqfc"/>
          <w:rFonts w:ascii="Times New Roman" w:hAnsi="Times New Roman" w:cs="Times New Roman"/>
          <w:sz w:val="28"/>
          <w:szCs w:val="28"/>
          <w:lang w:val="kk-KZ"/>
        </w:rPr>
        <w:t>(O–H), СН</w:t>
      </w:r>
      <w:r w:rsidRPr="00FF7D70">
        <w:rPr>
          <w:rStyle w:val="y2iqfc"/>
          <w:rFonts w:ascii="Times New Roman" w:hAnsi="Times New Roman" w:cs="Times New Roman"/>
          <w:sz w:val="28"/>
          <w:szCs w:val="28"/>
          <w:vertAlign w:val="subscript"/>
          <w:lang w:val="kk-KZ"/>
        </w:rPr>
        <w:t>3</w:t>
      </w:r>
      <w:r w:rsidRPr="00FF7D70">
        <w:rPr>
          <w:rStyle w:val="y2iqfc"/>
          <w:rFonts w:ascii="Times New Roman" w:hAnsi="Times New Roman" w:cs="Times New Roman"/>
          <w:sz w:val="28"/>
          <w:szCs w:val="28"/>
          <w:lang w:val="kk-KZ"/>
        </w:rPr>
        <w:t xml:space="preserve"> және СН</w:t>
      </w:r>
      <w:r w:rsidRPr="00FF7D70">
        <w:rPr>
          <w:rStyle w:val="y2iqfc"/>
          <w:rFonts w:ascii="Times New Roman" w:hAnsi="Times New Roman" w:cs="Times New Roman"/>
          <w:sz w:val="28"/>
          <w:szCs w:val="28"/>
          <w:vertAlign w:val="subscript"/>
          <w:lang w:val="kk-KZ"/>
        </w:rPr>
        <w:t>2</w:t>
      </w:r>
      <w:r w:rsidRPr="00FF7D70">
        <w:rPr>
          <w:rStyle w:val="y2iqfc"/>
          <w:rFonts w:ascii="Times New Roman" w:hAnsi="Times New Roman" w:cs="Times New Roman"/>
          <w:sz w:val="28"/>
          <w:szCs w:val="28"/>
          <w:lang w:val="kk-KZ"/>
        </w:rPr>
        <w:t xml:space="preserve"> топтарына сәйкес </w:t>
      </w:r>
      <w:r w:rsidRPr="00FF7D70">
        <w:rPr>
          <w:rFonts w:ascii="Times New Roman" w:hAnsi="Times New Roman" w:cs="Times New Roman"/>
          <w:sz w:val="28"/>
          <w:szCs w:val="28"/>
          <w:lang w:val="kk-KZ"/>
        </w:rPr>
        <w:t>2940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as</w:t>
      </w:r>
      <w:r w:rsidRPr="00FF7D70">
        <w:rPr>
          <w:rStyle w:val="y2iqfc"/>
          <w:rFonts w:ascii="Times New Roman" w:hAnsi="Times New Roman" w:cs="Times New Roman"/>
          <w:sz w:val="28"/>
          <w:szCs w:val="28"/>
          <w:lang w:val="kk-KZ"/>
        </w:rPr>
        <w:t xml:space="preserve">(С–H) және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s</w:t>
      </w:r>
      <w:r w:rsidRPr="00FF7D70">
        <w:rPr>
          <w:rStyle w:val="y2iqfc"/>
          <w:rFonts w:ascii="Times New Roman" w:hAnsi="Times New Roman" w:cs="Times New Roman"/>
          <w:sz w:val="28"/>
          <w:szCs w:val="28"/>
          <w:lang w:val="kk-KZ"/>
        </w:rPr>
        <w:t xml:space="preserve">(С–H), </w:t>
      </w:r>
      <w:r w:rsidRPr="00FF7D70">
        <w:rPr>
          <w:rFonts w:ascii="Times New Roman" w:hAnsi="Times New Roman" w:cs="Times New Roman"/>
          <w:sz w:val="28"/>
          <w:szCs w:val="28"/>
          <w:lang w:val="kk-KZ"/>
        </w:rPr>
        <w:t>1697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as</w:t>
      </w:r>
      <w:r w:rsidRPr="00FF7D70">
        <w:rPr>
          <w:rStyle w:val="y2iqfc"/>
          <w:rFonts w:ascii="Times New Roman" w:hAnsi="Times New Roman" w:cs="Times New Roman"/>
          <w:sz w:val="28"/>
          <w:szCs w:val="28"/>
          <w:lang w:val="kk-KZ"/>
        </w:rPr>
        <w:t xml:space="preserve">(С=О) және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s</w:t>
      </w:r>
      <w:r w:rsidRPr="00FF7D70">
        <w:rPr>
          <w:rStyle w:val="y2iqfc"/>
          <w:rFonts w:ascii="Times New Roman" w:hAnsi="Times New Roman" w:cs="Times New Roman"/>
          <w:sz w:val="28"/>
          <w:szCs w:val="28"/>
          <w:lang w:val="kk-KZ"/>
        </w:rPr>
        <w:t xml:space="preserve">(С=О), </w:t>
      </w:r>
      <w:r w:rsidRPr="00FF7D70">
        <w:rPr>
          <w:rFonts w:ascii="Times New Roman" w:hAnsi="Times New Roman" w:cs="Times New Roman"/>
          <w:sz w:val="28"/>
          <w:szCs w:val="28"/>
          <w:lang w:val="kk-KZ"/>
        </w:rPr>
        <w:t>930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w:t>
      </w:r>
      <w:r w:rsidRPr="00FF7D70">
        <w:rPr>
          <w:rStyle w:val="y2iqfc"/>
          <w:rFonts w:ascii="Times New Roman" w:hAnsi="Times New Roman" w:cs="Times New Roman"/>
          <w:sz w:val="28"/>
          <w:szCs w:val="28"/>
        </w:rPr>
        <w:t>ω</w:t>
      </w:r>
      <w:r w:rsidRPr="00FF7D70">
        <w:rPr>
          <w:rStyle w:val="y2iqfc"/>
          <w:rFonts w:ascii="Times New Roman" w:hAnsi="Times New Roman" w:cs="Times New Roman"/>
          <w:sz w:val="28"/>
          <w:szCs w:val="28"/>
          <w:lang w:val="kk-KZ"/>
        </w:rPr>
        <w:t>(O–H) шамада алынды.</w:t>
      </w:r>
    </w:p>
    <w:p w:rsidR="004D7CB7" w:rsidRPr="00FF7D70" w:rsidRDefault="004D7CB7" w:rsidP="004D7CB7">
      <w:pPr>
        <w:spacing w:after="0" w:line="240" w:lineRule="auto"/>
        <w:rPr>
          <w:rFonts w:ascii="Times New Roman" w:hAnsi="Times New Roman" w:cs="Times New Roman"/>
          <w:sz w:val="28"/>
          <w:szCs w:val="28"/>
          <w:lang w:val="kk-KZ"/>
        </w:rPr>
      </w:pPr>
    </w:p>
    <w:p w:rsidR="00493A17" w:rsidRPr="00FF7D70" w:rsidRDefault="004639CA" w:rsidP="009F63BD">
      <w:pPr>
        <w:spacing w:after="0" w:line="240" w:lineRule="auto"/>
        <w:jc w:val="center"/>
        <w:rPr>
          <w:rFonts w:ascii="Times New Roman" w:hAnsi="Times New Roman" w:cs="Times New Roman"/>
          <w:sz w:val="28"/>
          <w:szCs w:val="28"/>
        </w:rPr>
      </w:pPr>
      <w:r w:rsidRPr="00FF7D70">
        <w:rPr>
          <w:rFonts w:ascii="Times New Roman" w:hAnsi="Times New Roman" w:cs="Times New Roman"/>
          <w:noProof/>
          <w:sz w:val="28"/>
          <w:szCs w:val="28"/>
        </w:rPr>
        <w:drawing>
          <wp:inline distT="0" distB="0" distL="0" distR="0" wp14:anchorId="2BB15EDB" wp14:editId="4E90CE8D">
            <wp:extent cx="4932927" cy="3291840"/>
            <wp:effectExtent l="0" t="0" r="1270" b="3810"/>
            <wp:docPr id="148" name="Рисунок 148" descr="C:\Users\bauyrzhan.myrzakhmet\Desktop\UV&amp;IR\Origin fotos of thesis\Origin thesi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bauyrzhan.myrzakhmet\Desktop\UV&amp;IR\Origin fotos of thesis\Origin thesis\11.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b="12859"/>
                    <a:stretch/>
                  </pic:blipFill>
                  <pic:spPr bwMode="auto">
                    <a:xfrm>
                      <a:off x="0" y="0"/>
                      <a:ext cx="4932927"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93A17" w:rsidRDefault="00665B74" w:rsidP="009F63BD">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55</w:t>
      </w:r>
      <w:r w:rsidR="00981416" w:rsidRPr="00FF7D70">
        <w:rPr>
          <w:rFonts w:ascii="Times New Roman" w:hAnsi="Times New Roman" w:cs="Times New Roman"/>
          <w:sz w:val="28"/>
          <w:szCs w:val="28"/>
          <w:lang w:val="kk-KZ"/>
        </w:rPr>
        <w:t xml:space="preserve"> – </w:t>
      </w:r>
      <w:r w:rsidR="00981416" w:rsidRPr="00FF7D70">
        <w:rPr>
          <w:rFonts w:ascii="Times New Roman" w:hAnsi="Times New Roman" w:cs="Times New Roman"/>
          <w:sz w:val="28"/>
          <w:szCs w:val="28"/>
        </w:rPr>
        <w:t>ω</w:t>
      </w:r>
      <w:r w:rsidR="00981416" w:rsidRPr="00FF7D70">
        <w:rPr>
          <w:rFonts w:ascii="Times New Roman" w:hAnsi="Times New Roman" w:cs="Times New Roman"/>
          <w:sz w:val="28"/>
          <w:szCs w:val="28"/>
          <w:lang w:val="kk-KZ"/>
        </w:rPr>
        <w:t>B97X-D/6-31+G(d,p) базис жиынтығында есептелген ПпІХ молекуласының вакуум мен суда алынған ИҚ спектрі</w:t>
      </w:r>
    </w:p>
    <w:p w:rsidR="00824787" w:rsidRDefault="00824787" w:rsidP="00824787">
      <w:pPr>
        <w:spacing w:after="0" w:line="240" w:lineRule="auto"/>
        <w:rPr>
          <w:rFonts w:ascii="Times New Roman" w:hAnsi="Times New Roman" w:cs="Times New Roman"/>
          <w:sz w:val="28"/>
          <w:szCs w:val="28"/>
          <w:lang w:val="kk-KZ"/>
        </w:rPr>
      </w:pPr>
    </w:p>
    <w:p w:rsidR="00824787" w:rsidRPr="00FF7D70" w:rsidRDefault="00824787" w:rsidP="00824787">
      <w:pPr>
        <w:spacing w:after="0" w:line="240" w:lineRule="auto"/>
        <w:ind w:firstLine="720"/>
        <w:jc w:val="both"/>
        <w:rPr>
          <w:rStyle w:val="y2iqfc"/>
          <w:rFonts w:ascii="Times New Roman" w:eastAsia="Calibri" w:hAnsi="Times New Roman" w:cs="Times New Roman"/>
          <w:sz w:val="28"/>
          <w:szCs w:val="28"/>
          <w:lang w:val="kk-KZ"/>
        </w:rPr>
      </w:pPr>
      <w:r w:rsidRPr="00FF7D70">
        <w:rPr>
          <w:rFonts w:ascii="Times New Roman" w:eastAsia="Calibri" w:hAnsi="Times New Roman" w:cs="Times New Roman"/>
          <w:sz w:val="28"/>
          <w:szCs w:val="28"/>
          <w:lang w:val="kk-KZ"/>
        </w:rPr>
        <w:t>Кесте 24 – ПпІХ молекуласының эксперименттік және есептеу жолымен суда табылған тербеліс жолақтары</w:t>
      </w:r>
    </w:p>
    <w:tbl>
      <w:tblPr>
        <w:tblStyle w:val="a6"/>
        <w:tblW w:w="9265" w:type="dxa"/>
        <w:jc w:val="center"/>
        <w:tblLook w:val="04A0" w:firstRow="1" w:lastRow="0" w:firstColumn="1" w:lastColumn="0" w:noHBand="0" w:noVBand="1"/>
      </w:tblPr>
      <w:tblGrid>
        <w:gridCol w:w="3325"/>
        <w:gridCol w:w="1890"/>
        <w:gridCol w:w="1980"/>
        <w:gridCol w:w="2070"/>
      </w:tblGrid>
      <w:tr w:rsidR="00824787" w:rsidRPr="00FF7D70" w:rsidTr="004556D9">
        <w:trPr>
          <w:jc w:val="center"/>
        </w:trPr>
        <w:tc>
          <w:tcPr>
            <w:tcW w:w="3325" w:type="dxa"/>
            <w:vMerge w:val="restart"/>
          </w:tcPr>
          <w:p w:rsidR="00824787" w:rsidRPr="00FF7D70" w:rsidRDefault="00824787" w:rsidP="004556D9">
            <w:pPr>
              <w:jc w:val="center"/>
              <w:rPr>
                <w:rFonts w:ascii="Times New Roman" w:hAnsi="Times New Roman" w:cs="Times New Roman"/>
                <w:b/>
                <w:sz w:val="28"/>
                <w:szCs w:val="28"/>
                <w:lang w:val="kk-KZ"/>
              </w:rPr>
            </w:pPr>
            <w:r w:rsidRPr="00FF7D70">
              <w:rPr>
                <w:rFonts w:ascii="Times New Roman" w:hAnsi="Times New Roman" w:cs="Times New Roman"/>
                <w:b/>
                <w:sz w:val="28"/>
                <w:szCs w:val="28"/>
                <w:lang w:val="kk-KZ"/>
              </w:rPr>
              <w:t>Тербеліске ұшырайтын байланыс топтары</w:t>
            </w:r>
          </w:p>
        </w:tc>
        <w:tc>
          <w:tcPr>
            <w:tcW w:w="1890" w:type="dxa"/>
          </w:tcPr>
          <w:p w:rsidR="00824787" w:rsidRPr="00FF7D70" w:rsidRDefault="00824787" w:rsidP="004556D9">
            <w:pPr>
              <w:jc w:val="center"/>
              <w:rPr>
                <w:rFonts w:ascii="Times New Roman" w:hAnsi="Times New Roman" w:cs="Times New Roman"/>
                <w:b/>
                <w:sz w:val="28"/>
                <w:szCs w:val="28"/>
                <w:lang w:val="kk-KZ"/>
              </w:rPr>
            </w:pPr>
            <w:r w:rsidRPr="00FF7D70">
              <w:rPr>
                <w:rFonts w:ascii="Times New Roman" w:hAnsi="Times New Roman" w:cs="Times New Roman"/>
                <w:b/>
                <w:sz w:val="28"/>
                <w:szCs w:val="28"/>
              </w:rPr>
              <w:t>ωB97X-D</w:t>
            </w:r>
          </w:p>
        </w:tc>
        <w:tc>
          <w:tcPr>
            <w:tcW w:w="1980" w:type="dxa"/>
          </w:tcPr>
          <w:p w:rsidR="00824787" w:rsidRPr="00FF7D70" w:rsidRDefault="00824787" w:rsidP="004556D9">
            <w:pPr>
              <w:jc w:val="center"/>
              <w:rPr>
                <w:rFonts w:ascii="Times New Roman" w:hAnsi="Times New Roman" w:cs="Times New Roman"/>
                <w:b/>
                <w:sz w:val="28"/>
                <w:szCs w:val="28"/>
                <w:lang w:val="kk-KZ"/>
              </w:rPr>
            </w:pPr>
            <w:r w:rsidRPr="00FF7D70">
              <w:rPr>
                <w:rFonts w:ascii="Times New Roman" w:hAnsi="Times New Roman" w:cs="Times New Roman"/>
                <w:b/>
                <w:sz w:val="28"/>
                <w:szCs w:val="28"/>
              </w:rPr>
              <w:t>B3LYP</w:t>
            </w:r>
          </w:p>
        </w:tc>
        <w:tc>
          <w:tcPr>
            <w:tcW w:w="2070" w:type="dxa"/>
          </w:tcPr>
          <w:p w:rsidR="00824787" w:rsidRPr="00FF7D70" w:rsidRDefault="00824787" w:rsidP="004556D9">
            <w:pPr>
              <w:jc w:val="center"/>
              <w:rPr>
                <w:rFonts w:ascii="Times New Roman" w:hAnsi="Times New Roman" w:cs="Times New Roman"/>
                <w:b/>
                <w:sz w:val="28"/>
                <w:szCs w:val="28"/>
                <w:lang w:val="kk-KZ"/>
              </w:rPr>
            </w:pPr>
            <w:r w:rsidRPr="00FF7D70">
              <w:rPr>
                <w:rFonts w:ascii="Times New Roman" w:hAnsi="Times New Roman" w:cs="Times New Roman"/>
                <w:b/>
                <w:sz w:val="28"/>
                <w:szCs w:val="28"/>
                <w:lang w:val="kk-KZ"/>
              </w:rPr>
              <w:t>Эксперимент</w:t>
            </w:r>
          </w:p>
        </w:tc>
      </w:tr>
      <w:tr w:rsidR="00824787" w:rsidRPr="00FF7D70" w:rsidTr="004556D9">
        <w:trPr>
          <w:jc w:val="center"/>
        </w:trPr>
        <w:tc>
          <w:tcPr>
            <w:tcW w:w="3325" w:type="dxa"/>
            <w:vMerge/>
          </w:tcPr>
          <w:p w:rsidR="00824787" w:rsidRPr="00FF7D70" w:rsidRDefault="00824787" w:rsidP="004556D9">
            <w:pPr>
              <w:jc w:val="both"/>
              <w:rPr>
                <w:rFonts w:ascii="Times New Roman" w:hAnsi="Times New Roman" w:cs="Times New Roman"/>
                <w:b/>
                <w:sz w:val="28"/>
                <w:szCs w:val="28"/>
                <w:lang w:val="kk-KZ"/>
              </w:rPr>
            </w:pPr>
          </w:p>
        </w:tc>
        <w:tc>
          <w:tcPr>
            <w:tcW w:w="5940" w:type="dxa"/>
            <w:gridSpan w:val="3"/>
          </w:tcPr>
          <w:p w:rsidR="00824787" w:rsidRPr="00FF7D70" w:rsidRDefault="00824787" w:rsidP="004556D9">
            <w:pPr>
              <w:jc w:val="center"/>
              <w:rPr>
                <w:rFonts w:ascii="Times New Roman" w:hAnsi="Times New Roman" w:cs="Times New Roman"/>
                <w:b/>
                <w:sz w:val="28"/>
                <w:szCs w:val="28"/>
                <w:lang w:val="kk-KZ"/>
              </w:rPr>
            </w:pPr>
            <w:r w:rsidRPr="00FF7D70">
              <w:rPr>
                <w:rFonts w:ascii="Times New Roman" w:hAnsi="Times New Roman" w:cs="Times New Roman"/>
                <w:b/>
                <w:sz w:val="28"/>
                <w:szCs w:val="28"/>
                <w:lang w:val="kk-KZ"/>
              </w:rPr>
              <w:t>υ</w:t>
            </w:r>
            <w:r>
              <w:rPr>
                <w:rFonts w:ascii="Times New Roman" w:hAnsi="Times New Roman" w:cs="Times New Roman"/>
                <w:b/>
                <w:sz w:val="28"/>
                <w:szCs w:val="28"/>
                <w:lang w:val="kk-KZ"/>
              </w:rPr>
              <w:t xml:space="preserve"> (±2)</w:t>
            </w:r>
            <w:r w:rsidRPr="00FF7D70">
              <w:rPr>
                <w:rFonts w:ascii="Times New Roman" w:hAnsi="Times New Roman" w:cs="Times New Roman"/>
                <w:b/>
                <w:sz w:val="28"/>
                <w:szCs w:val="28"/>
                <w:lang w:val="kk-KZ"/>
              </w:rPr>
              <w:t>, см</w:t>
            </w:r>
            <w:r w:rsidRPr="00FF7D70">
              <w:rPr>
                <w:rFonts w:ascii="Times New Roman" w:hAnsi="Times New Roman" w:cs="Times New Roman"/>
                <w:b/>
                <w:sz w:val="28"/>
                <w:szCs w:val="28"/>
                <w:vertAlign w:val="superscript"/>
                <w:lang w:val="kk-KZ"/>
              </w:rPr>
              <w:t>-1</w:t>
            </w:r>
          </w:p>
        </w:tc>
      </w:tr>
      <w:tr w:rsidR="00824787" w:rsidRPr="00FF7D70" w:rsidTr="004556D9">
        <w:trPr>
          <w:jc w:val="center"/>
        </w:trPr>
        <w:tc>
          <w:tcPr>
            <w:tcW w:w="3325" w:type="dxa"/>
          </w:tcPr>
          <w:p w:rsidR="00824787" w:rsidRPr="00FF7D70" w:rsidRDefault="00A02804" w:rsidP="004556D9">
            <w:pPr>
              <w:jc w:val="center"/>
              <w:rPr>
                <w:rStyle w:val="y2iqfc"/>
                <w:rFonts w:ascii="Times New Roman" w:hAnsi="Times New Roman" w:cs="Times New Roman"/>
                <w:sz w:val="28"/>
                <w:szCs w:val="28"/>
                <w:lang w:val="kk-KZ"/>
              </w:rPr>
            </w:pPr>
            <w:r>
              <w:rPr>
                <w:rStyle w:val="y2iqfc"/>
                <w:rFonts w:ascii="Times New Roman" w:hAnsi="Times New Roman" w:cs="Times New Roman"/>
                <w:sz w:val="28"/>
                <w:szCs w:val="28"/>
              </w:rPr>
              <w:t>υ</w:t>
            </w:r>
            <w:r w:rsidR="00824787" w:rsidRPr="00FF7D70">
              <w:rPr>
                <w:rStyle w:val="y2iqfc"/>
                <w:rFonts w:ascii="Times New Roman" w:hAnsi="Times New Roman" w:cs="Times New Roman"/>
                <w:sz w:val="28"/>
                <w:szCs w:val="28"/>
              </w:rPr>
              <w:t>(</w:t>
            </w:r>
            <w:r w:rsidR="00824787" w:rsidRPr="00FF7D70">
              <w:rPr>
                <w:rFonts w:ascii="Times New Roman" w:hAnsi="Times New Roman" w:cs="Times New Roman"/>
                <w:sz w:val="28"/>
                <w:szCs w:val="28"/>
                <w:lang w:val="kk-KZ"/>
              </w:rPr>
              <w:t>N–H)</w:t>
            </w:r>
          </w:p>
          <w:p w:rsidR="00824787" w:rsidRPr="00FF7D70" w:rsidRDefault="00A02804" w:rsidP="004556D9">
            <w:pPr>
              <w:jc w:val="center"/>
              <w:rPr>
                <w:rFonts w:ascii="Times New Roman" w:hAnsi="Times New Roman" w:cs="Times New Roman"/>
                <w:sz w:val="28"/>
                <w:szCs w:val="28"/>
                <w:lang w:val="kk-KZ"/>
              </w:rPr>
            </w:pPr>
            <w:r>
              <w:rPr>
                <w:rStyle w:val="y2iqfc"/>
                <w:rFonts w:ascii="Times New Roman" w:hAnsi="Times New Roman" w:cs="Times New Roman"/>
                <w:sz w:val="28"/>
                <w:szCs w:val="28"/>
              </w:rPr>
              <w:t>υ</w:t>
            </w:r>
            <w:r w:rsidR="00824787" w:rsidRPr="00FF7D70">
              <w:rPr>
                <w:rStyle w:val="y2iqfc"/>
                <w:rFonts w:ascii="Times New Roman" w:hAnsi="Times New Roman" w:cs="Times New Roman"/>
                <w:sz w:val="28"/>
                <w:szCs w:val="28"/>
                <w:vertAlign w:val="subscript"/>
                <w:lang w:val="kk-KZ"/>
              </w:rPr>
              <w:t>as</w:t>
            </w:r>
            <w:r w:rsidR="00824787" w:rsidRPr="00FF7D70">
              <w:rPr>
                <w:rStyle w:val="y2iqfc"/>
                <w:rFonts w:ascii="Times New Roman" w:hAnsi="Times New Roman" w:cs="Times New Roman"/>
                <w:sz w:val="28"/>
                <w:szCs w:val="28"/>
                <w:lang w:val="kk-KZ"/>
              </w:rPr>
              <w:t xml:space="preserve">(O–H), </w:t>
            </w:r>
            <w:r>
              <w:rPr>
                <w:rStyle w:val="y2iqfc"/>
                <w:rFonts w:ascii="Times New Roman" w:hAnsi="Times New Roman" w:cs="Times New Roman"/>
                <w:sz w:val="28"/>
                <w:szCs w:val="28"/>
              </w:rPr>
              <w:t>υ</w:t>
            </w:r>
            <w:r w:rsidR="00824787" w:rsidRPr="00FF7D70">
              <w:rPr>
                <w:rStyle w:val="y2iqfc"/>
                <w:rFonts w:ascii="Times New Roman" w:hAnsi="Times New Roman" w:cs="Times New Roman"/>
                <w:sz w:val="28"/>
                <w:szCs w:val="28"/>
                <w:vertAlign w:val="subscript"/>
                <w:lang w:val="kk-KZ"/>
              </w:rPr>
              <w:t>s</w:t>
            </w:r>
            <w:r w:rsidR="00824787" w:rsidRPr="00FF7D70">
              <w:rPr>
                <w:rStyle w:val="y2iqfc"/>
                <w:rFonts w:ascii="Times New Roman" w:hAnsi="Times New Roman" w:cs="Times New Roman"/>
                <w:sz w:val="28"/>
                <w:szCs w:val="28"/>
                <w:lang w:val="kk-KZ"/>
              </w:rPr>
              <w:t>(O–H)</w:t>
            </w:r>
          </w:p>
        </w:tc>
        <w:tc>
          <w:tcPr>
            <w:tcW w:w="1890" w:type="dxa"/>
          </w:tcPr>
          <w:p w:rsidR="00824787" w:rsidRPr="00FF7D70" w:rsidRDefault="00824787"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3450</w:t>
            </w:r>
          </w:p>
          <w:p w:rsidR="00824787" w:rsidRPr="00FF7D70" w:rsidRDefault="00824787"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3257, 3179</w:t>
            </w:r>
          </w:p>
        </w:tc>
        <w:tc>
          <w:tcPr>
            <w:tcW w:w="1980" w:type="dxa"/>
          </w:tcPr>
          <w:p w:rsidR="00824787" w:rsidRPr="00FF7D70" w:rsidRDefault="00824787"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3417</w:t>
            </w:r>
          </w:p>
          <w:p w:rsidR="00824787" w:rsidRPr="00FF7D70" w:rsidRDefault="00824787"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3173, 3100</w:t>
            </w:r>
          </w:p>
        </w:tc>
        <w:tc>
          <w:tcPr>
            <w:tcW w:w="2070" w:type="dxa"/>
            <w:vAlign w:val="center"/>
          </w:tcPr>
          <w:p w:rsidR="00824787" w:rsidRPr="006A3816" w:rsidRDefault="00824787" w:rsidP="004556D9">
            <w:pPr>
              <w:jc w:val="center"/>
              <w:rPr>
                <w:rFonts w:ascii="Times New Roman" w:hAnsi="Times New Roman" w:cs="Times New Roman"/>
                <w:sz w:val="28"/>
                <w:szCs w:val="28"/>
              </w:rPr>
            </w:pPr>
            <w:r w:rsidRPr="00FF7D70">
              <w:rPr>
                <w:rFonts w:ascii="Times New Roman" w:hAnsi="Times New Roman" w:cs="Times New Roman"/>
                <w:sz w:val="28"/>
                <w:szCs w:val="28"/>
                <w:lang w:val="kk-KZ"/>
              </w:rPr>
              <w:t>3100-3600</w:t>
            </w:r>
            <w:r>
              <w:rPr>
                <w:rFonts w:ascii="Times New Roman" w:hAnsi="Times New Roman" w:cs="Times New Roman"/>
                <w:sz w:val="28"/>
                <w:szCs w:val="28"/>
              </w:rPr>
              <w:t xml:space="preserve"> (3352)</w:t>
            </w:r>
          </w:p>
        </w:tc>
      </w:tr>
      <w:tr w:rsidR="00824787" w:rsidRPr="00FF7D70" w:rsidTr="004556D9">
        <w:trPr>
          <w:jc w:val="center"/>
        </w:trPr>
        <w:tc>
          <w:tcPr>
            <w:tcW w:w="3325" w:type="dxa"/>
          </w:tcPr>
          <w:p w:rsidR="00824787" w:rsidRPr="00FF7D70" w:rsidRDefault="00A02804" w:rsidP="004556D9">
            <w:pPr>
              <w:jc w:val="center"/>
              <w:rPr>
                <w:rFonts w:ascii="Times New Roman" w:hAnsi="Times New Roman" w:cs="Times New Roman"/>
                <w:sz w:val="28"/>
                <w:szCs w:val="28"/>
                <w:lang w:val="kk-KZ"/>
              </w:rPr>
            </w:pPr>
            <w:r>
              <w:rPr>
                <w:rStyle w:val="y2iqfc"/>
                <w:rFonts w:ascii="Times New Roman" w:hAnsi="Times New Roman" w:cs="Times New Roman"/>
                <w:sz w:val="28"/>
                <w:szCs w:val="28"/>
              </w:rPr>
              <w:t>υ</w:t>
            </w:r>
            <w:r w:rsidR="00824787" w:rsidRPr="00FF7D70">
              <w:rPr>
                <w:rStyle w:val="y2iqfc"/>
                <w:rFonts w:ascii="Times New Roman" w:hAnsi="Times New Roman" w:cs="Times New Roman"/>
                <w:sz w:val="28"/>
                <w:szCs w:val="28"/>
                <w:vertAlign w:val="subscript"/>
                <w:lang w:val="kk-KZ"/>
              </w:rPr>
              <w:t>as</w:t>
            </w:r>
            <w:r w:rsidR="00824787" w:rsidRPr="00FF7D70">
              <w:rPr>
                <w:rStyle w:val="y2iqfc"/>
                <w:rFonts w:ascii="Times New Roman" w:hAnsi="Times New Roman" w:cs="Times New Roman"/>
                <w:sz w:val="28"/>
                <w:szCs w:val="28"/>
                <w:lang w:val="kk-KZ"/>
              </w:rPr>
              <w:t xml:space="preserve">(С–H), </w:t>
            </w:r>
            <w:r>
              <w:rPr>
                <w:rStyle w:val="y2iqfc"/>
                <w:rFonts w:ascii="Times New Roman" w:hAnsi="Times New Roman" w:cs="Times New Roman"/>
                <w:sz w:val="28"/>
                <w:szCs w:val="28"/>
              </w:rPr>
              <w:t>υ</w:t>
            </w:r>
            <w:r w:rsidR="00824787" w:rsidRPr="00FF7D70">
              <w:rPr>
                <w:rStyle w:val="y2iqfc"/>
                <w:rFonts w:ascii="Times New Roman" w:hAnsi="Times New Roman" w:cs="Times New Roman"/>
                <w:sz w:val="28"/>
                <w:szCs w:val="28"/>
                <w:vertAlign w:val="subscript"/>
                <w:lang w:val="kk-KZ"/>
              </w:rPr>
              <w:t>s</w:t>
            </w:r>
            <w:r w:rsidR="00824787" w:rsidRPr="00FF7D70">
              <w:rPr>
                <w:rStyle w:val="y2iqfc"/>
                <w:rFonts w:ascii="Times New Roman" w:hAnsi="Times New Roman" w:cs="Times New Roman"/>
                <w:sz w:val="28"/>
                <w:szCs w:val="28"/>
                <w:lang w:val="kk-KZ"/>
              </w:rPr>
              <w:t>(С–H)</w:t>
            </w:r>
          </w:p>
        </w:tc>
        <w:tc>
          <w:tcPr>
            <w:tcW w:w="1890" w:type="dxa"/>
          </w:tcPr>
          <w:p w:rsidR="00824787" w:rsidRPr="00FF7D70" w:rsidRDefault="00824787"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2940</w:t>
            </w:r>
          </w:p>
        </w:tc>
        <w:tc>
          <w:tcPr>
            <w:tcW w:w="1980" w:type="dxa"/>
          </w:tcPr>
          <w:p w:rsidR="00824787" w:rsidRPr="00FF7D70" w:rsidRDefault="00824787"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2915</w:t>
            </w:r>
          </w:p>
        </w:tc>
        <w:tc>
          <w:tcPr>
            <w:tcW w:w="2070" w:type="dxa"/>
            <w:vAlign w:val="center"/>
          </w:tcPr>
          <w:p w:rsidR="00824787" w:rsidRPr="00FF7D70" w:rsidRDefault="00824787"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2965, 2917</w:t>
            </w:r>
          </w:p>
        </w:tc>
      </w:tr>
      <w:tr w:rsidR="00824787" w:rsidRPr="00FF7D70" w:rsidTr="004556D9">
        <w:trPr>
          <w:jc w:val="center"/>
        </w:trPr>
        <w:tc>
          <w:tcPr>
            <w:tcW w:w="3325" w:type="dxa"/>
          </w:tcPr>
          <w:p w:rsidR="00824787" w:rsidRPr="00FF7D70" w:rsidRDefault="00A02804" w:rsidP="004556D9">
            <w:pPr>
              <w:jc w:val="center"/>
              <w:rPr>
                <w:rStyle w:val="y2iqfc"/>
                <w:rFonts w:ascii="Times New Roman" w:hAnsi="Times New Roman" w:cs="Times New Roman"/>
                <w:sz w:val="28"/>
                <w:szCs w:val="28"/>
              </w:rPr>
            </w:pPr>
            <w:r>
              <w:rPr>
                <w:rStyle w:val="y2iqfc"/>
                <w:rFonts w:ascii="Times New Roman" w:hAnsi="Times New Roman" w:cs="Times New Roman"/>
                <w:sz w:val="28"/>
                <w:szCs w:val="28"/>
              </w:rPr>
              <w:t>υ</w:t>
            </w:r>
            <w:r w:rsidR="00824787" w:rsidRPr="00FF7D70">
              <w:rPr>
                <w:rStyle w:val="y2iqfc"/>
                <w:rFonts w:ascii="Times New Roman" w:hAnsi="Times New Roman" w:cs="Times New Roman"/>
                <w:sz w:val="28"/>
                <w:szCs w:val="28"/>
                <w:vertAlign w:val="subscript"/>
                <w:lang w:val="kk-KZ"/>
              </w:rPr>
              <w:t>as</w:t>
            </w:r>
            <w:r w:rsidR="00824787" w:rsidRPr="00FF7D70">
              <w:rPr>
                <w:rStyle w:val="y2iqfc"/>
                <w:rFonts w:ascii="Times New Roman" w:hAnsi="Times New Roman" w:cs="Times New Roman"/>
                <w:sz w:val="28"/>
                <w:szCs w:val="28"/>
                <w:lang w:val="kk-KZ"/>
              </w:rPr>
              <w:t xml:space="preserve">(С=О), </w:t>
            </w:r>
            <w:r>
              <w:rPr>
                <w:rStyle w:val="y2iqfc"/>
                <w:rFonts w:ascii="Times New Roman" w:hAnsi="Times New Roman" w:cs="Times New Roman"/>
                <w:sz w:val="28"/>
                <w:szCs w:val="28"/>
              </w:rPr>
              <w:t>υ</w:t>
            </w:r>
            <w:r w:rsidR="00824787" w:rsidRPr="00FF7D70">
              <w:rPr>
                <w:rStyle w:val="y2iqfc"/>
                <w:rFonts w:ascii="Times New Roman" w:hAnsi="Times New Roman" w:cs="Times New Roman"/>
                <w:sz w:val="28"/>
                <w:szCs w:val="28"/>
                <w:vertAlign w:val="subscript"/>
                <w:lang w:val="kk-KZ"/>
              </w:rPr>
              <w:t>s</w:t>
            </w:r>
            <w:r w:rsidR="00824787" w:rsidRPr="00FF7D70">
              <w:rPr>
                <w:rStyle w:val="y2iqfc"/>
                <w:rFonts w:ascii="Times New Roman" w:hAnsi="Times New Roman" w:cs="Times New Roman"/>
                <w:sz w:val="28"/>
                <w:szCs w:val="28"/>
                <w:lang w:val="kk-KZ"/>
              </w:rPr>
              <w:t>(С=О)</w:t>
            </w:r>
          </w:p>
        </w:tc>
        <w:tc>
          <w:tcPr>
            <w:tcW w:w="1890" w:type="dxa"/>
          </w:tcPr>
          <w:p w:rsidR="00824787" w:rsidRPr="00FF7D70" w:rsidRDefault="00824787"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1697</w:t>
            </w:r>
          </w:p>
        </w:tc>
        <w:tc>
          <w:tcPr>
            <w:tcW w:w="1980" w:type="dxa"/>
          </w:tcPr>
          <w:p w:rsidR="00824787" w:rsidRPr="00FF7D70" w:rsidRDefault="00824787"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1652</w:t>
            </w:r>
          </w:p>
        </w:tc>
        <w:tc>
          <w:tcPr>
            <w:tcW w:w="2070" w:type="dxa"/>
            <w:vAlign w:val="center"/>
          </w:tcPr>
          <w:p w:rsidR="00824787" w:rsidRPr="00FF7D70" w:rsidRDefault="00824787"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1637</w:t>
            </w:r>
          </w:p>
        </w:tc>
      </w:tr>
      <w:tr w:rsidR="00824787" w:rsidRPr="00FF7D70" w:rsidTr="004556D9">
        <w:trPr>
          <w:jc w:val="center"/>
        </w:trPr>
        <w:tc>
          <w:tcPr>
            <w:tcW w:w="3325" w:type="dxa"/>
          </w:tcPr>
          <w:p w:rsidR="00824787" w:rsidRPr="00FF7D70" w:rsidRDefault="00824787" w:rsidP="004556D9">
            <w:pPr>
              <w:jc w:val="center"/>
              <w:rPr>
                <w:rStyle w:val="y2iqfc"/>
                <w:rFonts w:ascii="Times New Roman" w:hAnsi="Times New Roman" w:cs="Times New Roman"/>
                <w:sz w:val="28"/>
                <w:szCs w:val="28"/>
              </w:rPr>
            </w:pPr>
            <w:r w:rsidRPr="00FF7D70">
              <w:rPr>
                <w:rStyle w:val="y2iqfc"/>
                <w:rFonts w:ascii="Times New Roman" w:hAnsi="Times New Roman" w:cs="Times New Roman"/>
                <w:sz w:val="28"/>
                <w:szCs w:val="28"/>
              </w:rPr>
              <w:t>ω</w:t>
            </w:r>
            <w:r w:rsidRPr="00FF7D70">
              <w:rPr>
                <w:rStyle w:val="y2iqfc"/>
                <w:rFonts w:ascii="Times New Roman" w:hAnsi="Times New Roman" w:cs="Times New Roman"/>
                <w:sz w:val="28"/>
                <w:szCs w:val="28"/>
                <w:lang w:val="kk-KZ"/>
              </w:rPr>
              <w:t>(O–H)</w:t>
            </w:r>
          </w:p>
        </w:tc>
        <w:tc>
          <w:tcPr>
            <w:tcW w:w="1890" w:type="dxa"/>
          </w:tcPr>
          <w:p w:rsidR="00824787" w:rsidRPr="00FF7D70" w:rsidRDefault="00824787"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930</w:t>
            </w:r>
          </w:p>
        </w:tc>
        <w:tc>
          <w:tcPr>
            <w:tcW w:w="1980" w:type="dxa"/>
          </w:tcPr>
          <w:p w:rsidR="00824787" w:rsidRPr="00FF7D70" w:rsidRDefault="00824787"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902</w:t>
            </w:r>
          </w:p>
        </w:tc>
        <w:tc>
          <w:tcPr>
            <w:tcW w:w="2070" w:type="dxa"/>
            <w:vAlign w:val="center"/>
          </w:tcPr>
          <w:p w:rsidR="00824787" w:rsidRPr="00FF7D70" w:rsidRDefault="00824787" w:rsidP="004556D9">
            <w:pPr>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905</w:t>
            </w:r>
          </w:p>
        </w:tc>
      </w:tr>
    </w:tbl>
    <w:p w:rsidR="00A811EC" w:rsidRDefault="00A811EC" w:rsidP="00A811EC">
      <w:pPr>
        <w:spacing w:after="0" w:line="240" w:lineRule="auto"/>
        <w:rPr>
          <w:rFonts w:ascii="Times New Roman" w:hAnsi="Times New Roman" w:cs="Times New Roman"/>
          <w:sz w:val="28"/>
          <w:szCs w:val="28"/>
          <w:lang w:val="kk-KZ"/>
        </w:rPr>
      </w:pPr>
    </w:p>
    <w:p w:rsidR="00A811EC" w:rsidRDefault="00A811EC" w:rsidP="00A811EC">
      <w:pPr>
        <w:spacing w:after="0" w:line="240" w:lineRule="auto"/>
        <w:ind w:firstLine="720"/>
        <w:jc w:val="both"/>
        <w:rPr>
          <w:rStyle w:val="y2iqfc"/>
          <w:rFonts w:ascii="Times New Roman" w:hAnsi="Times New Roman" w:cs="Times New Roman"/>
          <w:sz w:val="28"/>
          <w:szCs w:val="28"/>
          <w:lang w:val="kk-KZ"/>
        </w:rPr>
      </w:pPr>
      <w:r w:rsidRPr="00FF7D70">
        <w:rPr>
          <w:rFonts w:ascii="Times New Roman" w:hAnsi="Times New Roman" w:cs="Times New Roman"/>
          <w:sz w:val="28"/>
          <w:szCs w:val="28"/>
          <w:lang w:val="kk-KZ"/>
        </w:rPr>
        <w:t>B3LYP</w:t>
      </w:r>
      <w:r w:rsidRPr="00FF7D70">
        <w:rPr>
          <w:rStyle w:val="y2iqfc"/>
          <w:rFonts w:ascii="Times New Roman" w:hAnsi="Times New Roman" w:cs="Times New Roman"/>
          <w:sz w:val="28"/>
          <w:szCs w:val="28"/>
          <w:lang w:val="kk-KZ"/>
        </w:rPr>
        <w:t xml:space="preserve"> бойынша ТСМ еріткіш моделінде ығысу тек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as</w:t>
      </w:r>
      <w:r w:rsidRPr="00FF7D70">
        <w:rPr>
          <w:rStyle w:val="y2iqfc"/>
          <w:rFonts w:ascii="Times New Roman" w:hAnsi="Times New Roman" w:cs="Times New Roman"/>
          <w:sz w:val="28"/>
          <w:szCs w:val="28"/>
          <w:lang w:val="kk-KZ"/>
        </w:rPr>
        <w:t xml:space="preserve">(O–H) пен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s</w:t>
      </w:r>
      <w:r w:rsidRPr="00FF7D70">
        <w:rPr>
          <w:rStyle w:val="y2iqfc"/>
          <w:rFonts w:ascii="Times New Roman" w:hAnsi="Times New Roman" w:cs="Times New Roman"/>
          <w:sz w:val="28"/>
          <w:szCs w:val="28"/>
          <w:lang w:val="kk-KZ"/>
        </w:rPr>
        <w:t xml:space="preserve">(O–H) жолақтарында байқалды да, К-ПҮМ бойынша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as</w:t>
      </w:r>
      <w:r w:rsidRPr="00FF7D70">
        <w:rPr>
          <w:rStyle w:val="y2iqfc"/>
          <w:rFonts w:ascii="Times New Roman" w:hAnsi="Times New Roman" w:cs="Times New Roman"/>
          <w:sz w:val="28"/>
          <w:szCs w:val="28"/>
          <w:lang w:val="kk-KZ"/>
        </w:rPr>
        <w:t xml:space="preserve">(С=О) және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s</w:t>
      </w:r>
      <w:r w:rsidRPr="00FF7D70">
        <w:rPr>
          <w:rStyle w:val="y2iqfc"/>
          <w:rFonts w:ascii="Times New Roman" w:hAnsi="Times New Roman" w:cs="Times New Roman"/>
          <w:sz w:val="28"/>
          <w:szCs w:val="28"/>
          <w:lang w:val="kk-KZ"/>
        </w:rPr>
        <w:t xml:space="preserve">(С=О) жолақтары ұзын толқын аймағына ығысып, қалған жолақтар қысқа толқын аймаққа ығысуды көрсетті (56-сурет). Ең қызығы, екі функционалды қолданып есептеген кезде де </w:t>
      </w:r>
      <w:r w:rsidRPr="00FF7D70">
        <w:rPr>
          <w:rFonts w:ascii="Times New Roman" w:hAnsi="Times New Roman" w:cs="Times New Roman"/>
          <w:sz w:val="28"/>
          <w:szCs w:val="28"/>
          <w:lang w:val="kk-KZ"/>
        </w:rPr>
        <w:t>1722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as</w:t>
      </w:r>
      <w:r w:rsidRPr="00FF7D70">
        <w:rPr>
          <w:rStyle w:val="y2iqfc"/>
          <w:rFonts w:ascii="Times New Roman" w:hAnsi="Times New Roman" w:cs="Times New Roman"/>
          <w:sz w:val="28"/>
          <w:szCs w:val="28"/>
          <w:lang w:val="kk-KZ"/>
        </w:rPr>
        <w:t xml:space="preserve">(С=О) және </w:t>
      </w:r>
      <w:r w:rsidRPr="00FF7D70">
        <w:rPr>
          <w:rFonts w:ascii="Times New Roman" w:hAnsi="Times New Roman" w:cs="Times New Roman"/>
          <w:sz w:val="28"/>
          <w:szCs w:val="28"/>
          <w:lang w:val="kk-KZ"/>
        </w:rPr>
        <w:t>1680 см</w:t>
      </w:r>
      <w:r w:rsidRPr="00FF7D70">
        <w:rPr>
          <w:rFonts w:ascii="Times New Roman" w:hAnsi="Times New Roman" w:cs="Times New Roman"/>
          <w:sz w:val="28"/>
          <w:szCs w:val="28"/>
          <w:vertAlign w:val="superscript"/>
          <w:lang w:val="kk-KZ"/>
        </w:rPr>
        <w:t>-1</w:t>
      </w:r>
      <w:r w:rsidRPr="00FF7D70">
        <w:rPr>
          <w:rFonts w:ascii="Times New Roman" w:hAnsi="Times New Roman" w:cs="Times New Roman"/>
          <w:sz w:val="28"/>
          <w:szCs w:val="28"/>
          <w:lang w:val="kk-KZ"/>
        </w:rPr>
        <w:t xml:space="preserve"> </w:t>
      </w:r>
      <w:r w:rsidR="00A02804">
        <w:rPr>
          <w:rStyle w:val="y2iqfc"/>
          <w:rFonts w:ascii="Times New Roman" w:hAnsi="Times New Roman" w:cs="Times New Roman"/>
          <w:sz w:val="28"/>
          <w:szCs w:val="28"/>
        </w:rPr>
        <w:t>υ</w:t>
      </w:r>
      <w:r w:rsidRPr="00FF7D70">
        <w:rPr>
          <w:rStyle w:val="y2iqfc"/>
          <w:rFonts w:ascii="Times New Roman" w:hAnsi="Times New Roman" w:cs="Times New Roman"/>
          <w:sz w:val="28"/>
          <w:szCs w:val="28"/>
          <w:vertAlign w:val="subscript"/>
          <w:lang w:val="kk-KZ"/>
        </w:rPr>
        <w:t>s</w:t>
      </w:r>
      <w:r w:rsidRPr="00FF7D70">
        <w:rPr>
          <w:rStyle w:val="y2iqfc"/>
          <w:rFonts w:ascii="Times New Roman" w:hAnsi="Times New Roman" w:cs="Times New Roman"/>
          <w:sz w:val="28"/>
          <w:szCs w:val="28"/>
          <w:lang w:val="kk-KZ"/>
        </w:rPr>
        <w:t>(С=О) вакуумде алынған тербеліс жолақтары екі еріткіш модельдерінде де тек бір айқын тербеліс жолағы түрінде тіркелді және</w:t>
      </w:r>
      <w:r>
        <w:rPr>
          <w:rStyle w:val="y2iqfc"/>
          <w:rFonts w:ascii="Times New Roman" w:hAnsi="Times New Roman" w:cs="Times New Roman"/>
          <w:sz w:val="28"/>
          <w:szCs w:val="28"/>
          <w:lang w:val="kk-KZ"/>
        </w:rPr>
        <w:t xml:space="preserve"> ұзын толқын аймағына ығысты. </w:t>
      </w:r>
      <w:r w:rsidRPr="00FF7D70">
        <w:rPr>
          <w:rStyle w:val="y2iqfc"/>
          <w:rFonts w:ascii="Times New Roman" w:hAnsi="Times New Roman" w:cs="Times New Roman"/>
          <w:sz w:val="28"/>
          <w:szCs w:val="28"/>
          <w:lang w:val="kk-KZ"/>
        </w:rPr>
        <w:lastRenderedPageBreak/>
        <w:t>Бұл өзгерістерді еріткіш моделін қолданған кезде карбоксил топтары мен судың және екі карбоксил тобының бір-бірімен өзара сутектік байланыс арқылы байланысуымен түсіндіруге болады. Осы нәтижелерге сәйкес, ПпІХ молекуласының осы карбоксил топтары арқылы байланысуы нәтижесінде агрегацияға ұшыраған үлкен құрылымдар түзетіндігін білуге болады</w:t>
      </w:r>
      <w:r w:rsidR="00824787">
        <w:rPr>
          <w:rStyle w:val="y2iqfc"/>
          <w:rFonts w:ascii="Times New Roman" w:hAnsi="Times New Roman" w:cs="Times New Roman"/>
          <w:sz w:val="28"/>
          <w:szCs w:val="28"/>
          <w:lang w:val="kk-KZ"/>
        </w:rPr>
        <w:t xml:space="preserve"> (24-кесте)</w:t>
      </w:r>
      <w:r w:rsidRPr="00FF7D70">
        <w:rPr>
          <w:rStyle w:val="y2iqfc"/>
          <w:rFonts w:ascii="Times New Roman" w:hAnsi="Times New Roman" w:cs="Times New Roman"/>
          <w:sz w:val="28"/>
          <w:szCs w:val="28"/>
          <w:lang w:val="kk-KZ"/>
        </w:rPr>
        <w:t>.</w:t>
      </w:r>
    </w:p>
    <w:p w:rsidR="00A811EC" w:rsidRPr="00A811EC" w:rsidRDefault="00A811EC" w:rsidP="00A811EC">
      <w:pPr>
        <w:spacing w:after="0" w:line="240" w:lineRule="auto"/>
        <w:rPr>
          <w:rFonts w:ascii="Times New Roman" w:hAnsi="Times New Roman" w:cs="Times New Roman"/>
          <w:sz w:val="28"/>
          <w:szCs w:val="28"/>
          <w:lang w:val="kk-KZ"/>
        </w:rPr>
      </w:pPr>
    </w:p>
    <w:p w:rsidR="00493A17" w:rsidRPr="00FF7D70" w:rsidRDefault="00777FE7" w:rsidP="009F63BD">
      <w:pPr>
        <w:spacing w:after="0" w:line="240" w:lineRule="auto"/>
        <w:jc w:val="center"/>
        <w:rPr>
          <w:rFonts w:ascii="Times New Roman" w:hAnsi="Times New Roman" w:cs="Times New Roman"/>
          <w:b/>
          <w:sz w:val="28"/>
          <w:szCs w:val="28"/>
          <w:lang w:val="kk-KZ"/>
        </w:rPr>
      </w:pPr>
      <w:r w:rsidRPr="00FF7D70">
        <w:rPr>
          <w:rFonts w:ascii="Times New Roman" w:hAnsi="Times New Roman" w:cs="Times New Roman"/>
          <w:noProof/>
          <w:sz w:val="28"/>
          <w:szCs w:val="28"/>
        </w:rPr>
        <w:drawing>
          <wp:inline distT="0" distB="0" distL="0" distR="0" wp14:anchorId="1D84AFFE" wp14:editId="0660752D">
            <wp:extent cx="4967505" cy="3291840"/>
            <wp:effectExtent l="0" t="0" r="5080" b="3810"/>
            <wp:docPr id="145" name="Рисунок 145" descr="C:\Users\bauyrzhan.myrzakhmet\Desktop\UV&amp;IR\Origin fotos of thesis\Origin thesi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bauyrzhan.myrzakhmet\Desktop\UV&amp;IR\Origin fotos of thesis\Origin thesis\12.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b="13465"/>
                    <a:stretch/>
                  </pic:blipFill>
                  <pic:spPr bwMode="auto">
                    <a:xfrm>
                      <a:off x="0" y="0"/>
                      <a:ext cx="4967505"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93A17" w:rsidRPr="00FF7D70" w:rsidRDefault="00975F5A" w:rsidP="009F63BD">
      <w:pPr>
        <w:spacing w:after="0" w:line="240" w:lineRule="auto"/>
        <w:jc w:val="center"/>
        <w:rPr>
          <w:rStyle w:val="y2iqfc"/>
          <w:rFonts w:ascii="Times New Roman" w:hAnsi="Times New Roman" w:cs="Times New Roman"/>
          <w:sz w:val="28"/>
          <w:szCs w:val="28"/>
          <w:lang w:val="kk-KZ"/>
        </w:rPr>
      </w:pPr>
      <w:r w:rsidRPr="00FF7D70">
        <w:rPr>
          <w:rFonts w:ascii="Times New Roman" w:hAnsi="Times New Roman" w:cs="Times New Roman"/>
          <w:sz w:val="28"/>
          <w:szCs w:val="28"/>
          <w:lang w:val="kk-KZ"/>
        </w:rPr>
        <w:t>Сурет 5</w:t>
      </w:r>
      <w:r w:rsidR="00665B74" w:rsidRPr="00FF7D70">
        <w:rPr>
          <w:rFonts w:ascii="Times New Roman" w:hAnsi="Times New Roman" w:cs="Times New Roman"/>
          <w:sz w:val="28"/>
          <w:szCs w:val="28"/>
          <w:lang w:val="kk-KZ"/>
        </w:rPr>
        <w:t>6</w:t>
      </w:r>
      <w:r w:rsidR="00981416" w:rsidRPr="00FF7D70">
        <w:rPr>
          <w:rFonts w:ascii="Times New Roman" w:hAnsi="Times New Roman" w:cs="Times New Roman"/>
          <w:sz w:val="28"/>
          <w:szCs w:val="28"/>
          <w:lang w:val="kk-KZ"/>
        </w:rPr>
        <w:t xml:space="preserve"> – B3LYP/6-31+G(d,p) базис жиынтығында есептелген П</w:t>
      </w:r>
      <w:r w:rsidR="00777FE7" w:rsidRPr="00FF7D70">
        <w:rPr>
          <w:rFonts w:ascii="Times New Roman" w:hAnsi="Times New Roman" w:cs="Times New Roman"/>
          <w:sz w:val="28"/>
          <w:szCs w:val="28"/>
          <w:lang w:val="kk-KZ"/>
        </w:rPr>
        <w:t>пІХ</w:t>
      </w:r>
      <w:r w:rsidR="00981416" w:rsidRPr="00FF7D70">
        <w:rPr>
          <w:rFonts w:ascii="Times New Roman" w:hAnsi="Times New Roman" w:cs="Times New Roman"/>
          <w:sz w:val="28"/>
          <w:szCs w:val="28"/>
          <w:lang w:val="kk-KZ"/>
        </w:rPr>
        <w:t xml:space="preserve"> молекуласының вакуум мен суда алынған ИҚ спектрі</w:t>
      </w:r>
    </w:p>
    <w:p w:rsidR="00493A17" w:rsidRPr="00FF7D70" w:rsidRDefault="00493A17" w:rsidP="004D7CB7">
      <w:pPr>
        <w:spacing w:after="0" w:line="240" w:lineRule="auto"/>
        <w:jc w:val="both"/>
        <w:rPr>
          <w:rStyle w:val="y2iqfc"/>
          <w:rFonts w:ascii="Times New Roman" w:hAnsi="Times New Roman" w:cs="Times New Roman"/>
          <w:sz w:val="28"/>
          <w:szCs w:val="28"/>
          <w:lang w:val="kk-KZ"/>
        </w:rPr>
      </w:pPr>
      <w:r w:rsidRPr="00FF7D70">
        <w:rPr>
          <w:rStyle w:val="y2iqfc"/>
          <w:rFonts w:ascii="Times New Roman" w:hAnsi="Times New Roman" w:cs="Times New Roman"/>
          <w:sz w:val="28"/>
          <w:szCs w:val="28"/>
          <w:lang w:val="kk-KZ"/>
        </w:rPr>
        <w:tab/>
      </w:r>
    </w:p>
    <w:p w:rsidR="00A87935" w:rsidRDefault="00A87935" w:rsidP="00824787">
      <w:pPr>
        <w:spacing w:after="0" w:line="240" w:lineRule="auto"/>
        <w:jc w:val="center"/>
        <w:rPr>
          <w:rFonts w:ascii="Times New Roman" w:hAnsi="Times New Roman" w:cs="Times New Roman"/>
          <w:sz w:val="28"/>
          <w:szCs w:val="28"/>
          <w:lang w:val="kk-KZ"/>
        </w:rPr>
      </w:pPr>
      <w:r w:rsidRPr="00A87935">
        <w:rPr>
          <w:rFonts w:ascii="Times New Roman" w:hAnsi="Times New Roman" w:cs="Times New Roman"/>
          <w:noProof/>
          <w:sz w:val="28"/>
          <w:szCs w:val="28"/>
        </w:rPr>
        <w:drawing>
          <wp:inline distT="0" distB="0" distL="0" distR="0">
            <wp:extent cx="3938396" cy="3200400"/>
            <wp:effectExtent l="0" t="0" r="5080" b="0"/>
            <wp:docPr id="10" name="Рисунок 10" descr="C:\Users\bauyrzhan.myrzakhmet\Desktop\UV&amp;IR\OptFreq\P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uyrzhan.myrzakhmet\Desktop\UV&amp;IR\OptFreq\PPa.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4169" t="3558" r="9406" b="4732"/>
                    <a:stretch/>
                  </pic:blipFill>
                  <pic:spPr bwMode="auto">
                    <a:xfrm>
                      <a:off x="0" y="0"/>
                      <a:ext cx="3938396" cy="3200400"/>
                    </a:xfrm>
                    <a:prstGeom prst="rect">
                      <a:avLst/>
                    </a:prstGeom>
                    <a:noFill/>
                    <a:ln>
                      <a:noFill/>
                    </a:ln>
                    <a:extLst>
                      <a:ext uri="{53640926-AAD7-44D8-BBD7-CCE9431645EC}">
                        <a14:shadowObscured xmlns:a14="http://schemas.microsoft.com/office/drawing/2010/main"/>
                      </a:ext>
                    </a:extLst>
                  </pic:spPr>
                </pic:pic>
              </a:graphicData>
            </a:graphic>
          </wp:inline>
        </w:drawing>
      </w:r>
    </w:p>
    <w:p w:rsidR="00A87935" w:rsidRPr="00A87935" w:rsidRDefault="00A87935" w:rsidP="00A87935">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5</w:t>
      </w:r>
      <w:r>
        <w:rPr>
          <w:rFonts w:ascii="Times New Roman" w:hAnsi="Times New Roman" w:cs="Times New Roman"/>
          <w:sz w:val="28"/>
          <w:szCs w:val="28"/>
          <w:lang w:val="kk-KZ"/>
        </w:rPr>
        <w:t>7</w:t>
      </w:r>
      <w:r w:rsidRPr="00FF7D70">
        <w:rPr>
          <w:rFonts w:ascii="Times New Roman" w:hAnsi="Times New Roman" w:cs="Times New Roman"/>
          <w:sz w:val="28"/>
          <w:szCs w:val="28"/>
          <w:lang w:val="kk-KZ"/>
        </w:rPr>
        <w:t xml:space="preserve"> – </w:t>
      </w:r>
      <w:r>
        <w:rPr>
          <w:rFonts w:ascii="Times New Roman" w:hAnsi="Times New Roman" w:cs="Times New Roman"/>
          <w:sz w:val="28"/>
          <w:szCs w:val="28"/>
          <w:lang w:val="kk-KZ"/>
        </w:rPr>
        <w:t>Эксперименттік және есептеу жолымен табылған ПФа молекуласының</w:t>
      </w:r>
      <w:r w:rsidRPr="00FF7D70">
        <w:rPr>
          <w:rFonts w:ascii="Times New Roman" w:hAnsi="Times New Roman" w:cs="Times New Roman"/>
          <w:sz w:val="28"/>
          <w:szCs w:val="28"/>
          <w:lang w:val="kk-KZ"/>
        </w:rPr>
        <w:t xml:space="preserve"> ИҚ </w:t>
      </w:r>
      <w:r>
        <w:rPr>
          <w:rFonts w:ascii="Times New Roman" w:hAnsi="Times New Roman" w:cs="Times New Roman"/>
          <w:sz w:val="28"/>
          <w:szCs w:val="28"/>
          <w:lang w:val="kk-KZ"/>
        </w:rPr>
        <w:t>тербелмелі жиіліктері</w:t>
      </w:r>
    </w:p>
    <w:p w:rsidR="00A87935" w:rsidRDefault="00A87935" w:rsidP="00A87935">
      <w:pPr>
        <w:spacing w:after="0" w:line="240" w:lineRule="auto"/>
        <w:jc w:val="center"/>
        <w:rPr>
          <w:rFonts w:ascii="Times New Roman" w:hAnsi="Times New Roman" w:cs="Times New Roman"/>
          <w:sz w:val="28"/>
          <w:szCs w:val="28"/>
          <w:lang w:val="kk-KZ"/>
        </w:rPr>
      </w:pPr>
    </w:p>
    <w:p w:rsidR="00A87935" w:rsidRDefault="00A87935" w:rsidP="00A87935">
      <w:pPr>
        <w:spacing w:after="0" w:line="240" w:lineRule="auto"/>
        <w:jc w:val="center"/>
        <w:rPr>
          <w:rFonts w:ascii="Times New Roman" w:hAnsi="Times New Roman" w:cs="Times New Roman"/>
          <w:sz w:val="28"/>
          <w:szCs w:val="28"/>
          <w:lang w:val="kk-KZ"/>
        </w:rPr>
      </w:pPr>
      <w:r w:rsidRPr="00A87935">
        <w:rPr>
          <w:rFonts w:ascii="Times New Roman" w:hAnsi="Times New Roman" w:cs="Times New Roman"/>
          <w:noProof/>
          <w:sz w:val="28"/>
          <w:szCs w:val="28"/>
        </w:rPr>
        <w:lastRenderedPageBreak/>
        <w:drawing>
          <wp:inline distT="0" distB="0" distL="0" distR="0">
            <wp:extent cx="3929433" cy="3200400"/>
            <wp:effectExtent l="0" t="0" r="0" b="0"/>
            <wp:docPr id="33" name="Рисунок 33" descr="C:\Users\bauyrzhan.myrzakhmet\Desktop\UV&amp;IR\OptFreq\Pp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uyrzhan.myrzakhmet\Desktop\UV&amp;IR\OptFreq\PpIX.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4329" t="3559" r="9247" b="4522"/>
                    <a:stretch/>
                  </pic:blipFill>
                  <pic:spPr bwMode="auto">
                    <a:xfrm>
                      <a:off x="0" y="0"/>
                      <a:ext cx="3929433" cy="3200400"/>
                    </a:xfrm>
                    <a:prstGeom prst="rect">
                      <a:avLst/>
                    </a:prstGeom>
                    <a:noFill/>
                    <a:ln>
                      <a:noFill/>
                    </a:ln>
                    <a:extLst>
                      <a:ext uri="{53640926-AAD7-44D8-BBD7-CCE9431645EC}">
                        <a14:shadowObscured xmlns:a14="http://schemas.microsoft.com/office/drawing/2010/main"/>
                      </a:ext>
                    </a:extLst>
                  </pic:spPr>
                </pic:pic>
              </a:graphicData>
            </a:graphic>
          </wp:inline>
        </w:drawing>
      </w:r>
    </w:p>
    <w:p w:rsidR="00A87935" w:rsidRDefault="00A87935" w:rsidP="00A87935">
      <w:pPr>
        <w:spacing w:after="0" w:line="240" w:lineRule="auto"/>
        <w:jc w:val="center"/>
        <w:rPr>
          <w:rFonts w:ascii="Times New Roman" w:hAnsi="Times New Roman" w:cs="Times New Roman"/>
          <w:sz w:val="28"/>
          <w:szCs w:val="28"/>
          <w:lang w:val="kk-KZ"/>
        </w:rPr>
      </w:pPr>
    </w:p>
    <w:p w:rsidR="00DD6130" w:rsidRDefault="00A87935" w:rsidP="00A87935">
      <w:pPr>
        <w:spacing w:after="0" w:line="240" w:lineRule="auto"/>
        <w:jc w:val="center"/>
        <w:rPr>
          <w:rFonts w:ascii="Times New Roman" w:hAnsi="Times New Roman" w:cs="Times New Roman"/>
          <w:sz w:val="28"/>
          <w:szCs w:val="28"/>
          <w:lang w:val="kk-KZ"/>
        </w:rPr>
      </w:pPr>
      <w:r w:rsidRPr="00FF7D70">
        <w:rPr>
          <w:rFonts w:ascii="Times New Roman" w:hAnsi="Times New Roman" w:cs="Times New Roman"/>
          <w:sz w:val="28"/>
          <w:szCs w:val="28"/>
          <w:lang w:val="kk-KZ"/>
        </w:rPr>
        <w:t>Сурет 5</w:t>
      </w:r>
      <w:r>
        <w:rPr>
          <w:rFonts w:ascii="Times New Roman" w:hAnsi="Times New Roman" w:cs="Times New Roman"/>
          <w:sz w:val="28"/>
          <w:szCs w:val="28"/>
          <w:lang w:val="kk-KZ"/>
        </w:rPr>
        <w:t>8</w:t>
      </w:r>
      <w:r w:rsidRPr="00FF7D70">
        <w:rPr>
          <w:rFonts w:ascii="Times New Roman" w:hAnsi="Times New Roman" w:cs="Times New Roman"/>
          <w:sz w:val="28"/>
          <w:szCs w:val="28"/>
          <w:lang w:val="kk-KZ"/>
        </w:rPr>
        <w:t xml:space="preserve"> – </w:t>
      </w:r>
      <w:r>
        <w:rPr>
          <w:rFonts w:ascii="Times New Roman" w:hAnsi="Times New Roman" w:cs="Times New Roman"/>
          <w:sz w:val="28"/>
          <w:szCs w:val="28"/>
          <w:lang w:val="kk-KZ"/>
        </w:rPr>
        <w:t>Эксперименттік және есептеу жолымен табылған ПпІХ молекуласының</w:t>
      </w:r>
      <w:r w:rsidRPr="00FF7D70">
        <w:rPr>
          <w:rFonts w:ascii="Times New Roman" w:hAnsi="Times New Roman" w:cs="Times New Roman"/>
          <w:sz w:val="28"/>
          <w:szCs w:val="28"/>
          <w:lang w:val="kk-KZ"/>
        </w:rPr>
        <w:t xml:space="preserve"> ИҚ </w:t>
      </w:r>
      <w:r>
        <w:rPr>
          <w:rFonts w:ascii="Times New Roman" w:hAnsi="Times New Roman" w:cs="Times New Roman"/>
          <w:sz w:val="28"/>
          <w:szCs w:val="28"/>
          <w:lang w:val="kk-KZ"/>
        </w:rPr>
        <w:t>тербелмелі жиіліктері</w:t>
      </w:r>
    </w:p>
    <w:p w:rsidR="00824787" w:rsidRDefault="00824787" w:rsidP="00824787">
      <w:pPr>
        <w:spacing w:after="0" w:line="240" w:lineRule="auto"/>
        <w:rPr>
          <w:rFonts w:ascii="Times New Roman" w:hAnsi="Times New Roman" w:cs="Times New Roman"/>
          <w:sz w:val="28"/>
          <w:szCs w:val="28"/>
          <w:lang w:val="kk-KZ"/>
        </w:rPr>
      </w:pPr>
    </w:p>
    <w:p w:rsidR="00824787" w:rsidRPr="00FF7D70" w:rsidRDefault="00824787" w:rsidP="00824787">
      <w:pPr>
        <w:spacing w:after="0" w:line="240" w:lineRule="auto"/>
        <w:ind w:firstLine="720"/>
        <w:jc w:val="both"/>
        <w:rPr>
          <w:rStyle w:val="y2iqfc"/>
          <w:rFonts w:ascii="Times New Roman" w:hAnsi="Times New Roman" w:cs="Times New Roman"/>
          <w:sz w:val="28"/>
          <w:szCs w:val="28"/>
          <w:lang w:val="kk-KZ"/>
        </w:rPr>
      </w:pPr>
      <w:r>
        <w:rPr>
          <w:rStyle w:val="y2iqfc"/>
          <w:rFonts w:ascii="Times New Roman" w:hAnsi="Times New Roman" w:cs="Times New Roman"/>
          <w:sz w:val="28"/>
          <w:szCs w:val="28"/>
          <w:lang w:val="kk-KZ"/>
        </w:rPr>
        <w:t xml:space="preserve">Есептеліп табылған мәндердің дәлдігін анықтау мақсатында осы мәндер эксперимент нәтижесінде анықталған тербеліс жолақтары мәндерімен салыстырылған болатын (57 және 58-суреттер). Нәтижесінде, </w:t>
      </w:r>
      <w:r w:rsidRPr="007A5F0E">
        <w:rPr>
          <w:rStyle w:val="y2iqfc"/>
          <w:rFonts w:ascii="Times New Roman" w:hAnsi="Times New Roman" w:cs="Times New Roman"/>
          <w:sz w:val="28"/>
          <w:szCs w:val="28"/>
          <w:lang w:val="kk-KZ"/>
        </w:rPr>
        <w:t>R</w:t>
      </w:r>
      <w:r w:rsidRPr="007A5F0E">
        <w:rPr>
          <w:rStyle w:val="y2iqfc"/>
          <w:rFonts w:ascii="Times New Roman" w:hAnsi="Times New Roman" w:cs="Times New Roman"/>
          <w:sz w:val="28"/>
          <w:szCs w:val="28"/>
          <w:vertAlign w:val="superscript"/>
          <w:lang w:val="kk-KZ"/>
        </w:rPr>
        <w:t>2</w:t>
      </w:r>
      <w:r w:rsidRPr="007A5F0E">
        <w:rPr>
          <w:rStyle w:val="y2iqfc"/>
          <w:rFonts w:ascii="Times New Roman" w:hAnsi="Times New Roman" w:cs="Times New Roman"/>
          <w:sz w:val="28"/>
          <w:szCs w:val="28"/>
          <w:lang w:val="kk-KZ"/>
        </w:rPr>
        <w:t>=</w:t>
      </w:r>
      <w:r>
        <w:rPr>
          <w:rStyle w:val="y2iqfc"/>
          <w:rFonts w:ascii="Times New Roman" w:hAnsi="Times New Roman" w:cs="Times New Roman"/>
          <w:sz w:val="28"/>
          <w:szCs w:val="28"/>
          <w:lang w:val="kk-KZ"/>
        </w:rPr>
        <w:t xml:space="preserve">0,994 пен 0,997 аралығында болды. Яғни, есептеліп табылған тербеліс жолақтары мен эксперимент жүзінде анықталған мәндер бір-біріне толық сәйкес келеді. Яғни, 57 және 58-суреттерде тіркелген нәтижелер есептеу әдісін фотосенсибилизаторлардың ИҚ-спектрлерін алуда қолдануға толықтай негіз бар екендігінің дәлелі болып табылады. </w:t>
      </w:r>
    </w:p>
    <w:p w:rsidR="00824787" w:rsidRDefault="00824787" w:rsidP="00824787">
      <w:pPr>
        <w:spacing w:after="0" w:line="240" w:lineRule="auto"/>
        <w:ind w:firstLine="720"/>
        <w:jc w:val="both"/>
        <w:rPr>
          <w:rFonts w:ascii="Times New Roman" w:hAnsi="Times New Roman" w:cs="Times New Roman"/>
          <w:sz w:val="28"/>
          <w:szCs w:val="28"/>
          <w:lang w:val="kk-KZ"/>
        </w:rPr>
      </w:pPr>
    </w:p>
    <w:p w:rsidR="00824787" w:rsidRDefault="00824787" w:rsidP="00824787">
      <w:pPr>
        <w:spacing w:after="0" w:line="240" w:lineRule="auto"/>
        <w:rPr>
          <w:rFonts w:ascii="Times New Roman" w:hAnsi="Times New Roman" w:cs="Times New Roman"/>
          <w:sz w:val="28"/>
          <w:szCs w:val="28"/>
          <w:lang w:val="kk-KZ"/>
        </w:rPr>
      </w:pPr>
    </w:p>
    <w:p w:rsidR="00824787" w:rsidRDefault="00824787" w:rsidP="00824787">
      <w:pPr>
        <w:spacing w:after="0" w:line="240" w:lineRule="auto"/>
        <w:rPr>
          <w:rFonts w:ascii="Times New Roman" w:hAnsi="Times New Roman" w:cs="Times New Roman"/>
          <w:sz w:val="28"/>
          <w:szCs w:val="28"/>
          <w:lang w:val="kk-KZ"/>
        </w:rPr>
      </w:pPr>
    </w:p>
    <w:p w:rsidR="00824787" w:rsidRDefault="00824787" w:rsidP="00824787">
      <w:pPr>
        <w:spacing w:after="0" w:line="240" w:lineRule="auto"/>
        <w:rPr>
          <w:rFonts w:ascii="Times New Roman" w:hAnsi="Times New Roman" w:cs="Times New Roman"/>
          <w:sz w:val="28"/>
          <w:szCs w:val="28"/>
          <w:lang w:val="kk-KZ"/>
        </w:rPr>
      </w:pPr>
    </w:p>
    <w:p w:rsidR="00824787" w:rsidRDefault="00824787" w:rsidP="00824787">
      <w:pPr>
        <w:spacing w:after="0" w:line="240" w:lineRule="auto"/>
        <w:rPr>
          <w:rFonts w:ascii="Times New Roman" w:hAnsi="Times New Roman" w:cs="Times New Roman"/>
          <w:sz w:val="28"/>
          <w:szCs w:val="28"/>
          <w:lang w:val="kk-KZ"/>
        </w:rPr>
      </w:pPr>
    </w:p>
    <w:p w:rsidR="00824787" w:rsidRPr="00A87935" w:rsidRDefault="00824787" w:rsidP="00824787">
      <w:pPr>
        <w:spacing w:after="0" w:line="240" w:lineRule="auto"/>
        <w:rPr>
          <w:rFonts w:ascii="Times New Roman" w:hAnsi="Times New Roman" w:cs="Times New Roman"/>
          <w:sz w:val="28"/>
          <w:szCs w:val="28"/>
          <w:lang w:val="kk-KZ"/>
        </w:rPr>
      </w:pPr>
    </w:p>
    <w:p w:rsidR="00DD6130" w:rsidRPr="00FF7D70" w:rsidRDefault="00DD6130" w:rsidP="00DD6130">
      <w:pPr>
        <w:spacing w:after="0" w:line="240" w:lineRule="auto"/>
        <w:jc w:val="center"/>
        <w:rPr>
          <w:rFonts w:ascii="Times New Roman" w:hAnsi="Times New Roman" w:cs="Times New Roman"/>
          <w:b/>
          <w:sz w:val="28"/>
          <w:szCs w:val="28"/>
          <w:lang w:val="kk-KZ"/>
        </w:rPr>
      </w:pPr>
    </w:p>
    <w:p w:rsidR="00DD6130" w:rsidRPr="00FF7D70" w:rsidRDefault="00DD6130" w:rsidP="00DD6130">
      <w:pPr>
        <w:spacing w:after="0" w:line="240" w:lineRule="auto"/>
        <w:jc w:val="center"/>
        <w:rPr>
          <w:rFonts w:ascii="Times New Roman" w:hAnsi="Times New Roman" w:cs="Times New Roman"/>
          <w:b/>
          <w:sz w:val="28"/>
          <w:szCs w:val="28"/>
          <w:lang w:val="kk-KZ"/>
        </w:rPr>
      </w:pPr>
    </w:p>
    <w:p w:rsidR="00DD6130" w:rsidRPr="00FF7D70" w:rsidRDefault="00DD6130" w:rsidP="00DD6130">
      <w:pPr>
        <w:spacing w:after="0" w:line="240" w:lineRule="auto"/>
        <w:jc w:val="center"/>
        <w:rPr>
          <w:rFonts w:ascii="Times New Roman" w:hAnsi="Times New Roman" w:cs="Times New Roman"/>
          <w:b/>
          <w:sz w:val="28"/>
          <w:szCs w:val="28"/>
          <w:lang w:val="kk-KZ"/>
        </w:rPr>
      </w:pPr>
    </w:p>
    <w:p w:rsidR="00DD6130" w:rsidRPr="00FF7D70" w:rsidRDefault="00DD6130" w:rsidP="00DD6130">
      <w:pPr>
        <w:spacing w:after="0" w:line="240" w:lineRule="auto"/>
        <w:jc w:val="center"/>
        <w:rPr>
          <w:rFonts w:ascii="Times New Roman" w:hAnsi="Times New Roman" w:cs="Times New Roman"/>
          <w:b/>
          <w:sz w:val="28"/>
          <w:szCs w:val="28"/>
          <w:lang w:val="kk-KZ"/>
        </w:rPr>
      </w:pPr>
    </w:p>
    <w:p w:rsidR="00DD6130" w:rsidRPr="00FF7D70" w:rsidRDefault="00DD6130" w:rsidP="00DD6130">
      <w:pPr>
        <w:spacing w:after="0" w:line="240" w:lineRule="auto"/>
        <w:jc w:val="center"/>
        <w:rPr>
          <w:rFonts w:ascii="Times New Roman" w:hAnsi="Times New Roman" w:cs="Times New Roman"/>
          <w:b/>
          <w:sz w:val="28"/>
          <w:szCs w:val="28"/>
          <w:lang w:val="kk-KZ"/>
        </w:rPr>
      </w:pPr>
    </w:p>
    <w:p w:rsidR="00DD6130" w:rsidRPr="00FF7D70" w:rsidRDefault="00DD6130" w:rsidP="00DD6130">
      <w:pPr>
        <w:spacing w:after="0" w:line="240" w:lineRule="auto"/>
        <w:jc w:val="center"/>
        <w:rPr>
          <w:rFonts w:ascii="Times New Roman" w:hAnsi="Times New Roman" w:cs="Times New Roman"/>
          <w:b/>
          <w:sz w:val="28"/>
          <w:szCs w:val="28"/>
          <w:lang w:val="kk-KZ"/>
        </w:rPr>
      </w:pPr>
    </w:p>
    <w:p w:rsidR="00DD6130" w:rsidRDefault="00DD6130" w:rsidP="00DD6130">
      <w:pPr>
        <w:spacing w:after="0" w:line="240" w:lineRule="auto"/>
        <w:jc w:val="center"/>
        <w:rPr>
          <w:rFonts w:ascii="Times New Roman" w:hAnsi="Times New Roman" w:cs="Times New Roman"/>
          <w:b/>
          <w:sz w:val="28"/>
          <w:szCs w:val="28"/>
          <w:lang w:val="kk-KZ"/>
        </w:rPr>
      </w:pPr>
    </w:p>
    <w:p w:rsidR="007A5F0E" w:rsidRDefault="007A5F0E" w:rsidP="00DD6130">
      <w:pPr>
        <w:spacing w:after="0" w:line="240" w:lineRule="auto"/>
        <w:jc w:val="center"/>
        <w:rPr>
          <w:rFonts w:ascii="Times New Roman" w:hAnsi="Times New Roman" w:cs="Times New Roman"/>
          <w:b/>
          <w:sz w:val="28"/>
          <w:szCs w:val="28"/>
          <w:lang w:val="kk-KZ"/>
        </w:rPr>
      </w:pPr>
    </w:p>
    <w:p w:rsidR="007A5F0E" w:rsidRDefault="007A5F0E" w:rsidP="00DD6130">
      <w:pPr>
        <w:spacing w:after="0" w:line="240" w:lineRule="auto"/>
        <w:jc w:val="center"/>
        <w:rPr>
          <w:rFonts w:ascii="Times New Roman" w:hAnsi="Times New Roman" w:cs="Times New Roman"/>
          <w:b/>
          <w:sz w:val="28"/>
          <w:szCs w:val="28"/>
          <w:lang w:val="kk-KZ"/>
        </w:rPr>
      </w:pPr>
    </w:p>
    <w:p w:rsidR="007A5F0E" w:rsidRPr="00FF7D70" w:rsidRDefault="007A5F0E" w:rsidP="00DD6130">
      <w:pPr>
        <w:spacing w:after="0" w:line="240" w:lineRule="auto"/>
        <w:jc w:val="center"/>
        <w:rPr>
          <w:rFonts w:ascii="Times New Roman" w:hAnsi="Times New Roman" w:cs="Times New Roman"/>
          <w:b/>
          <w:sz w:val="28"/>
          <w:szCs w:val="28"/>
          <w:lang w:val="kk-KZ"/>
        </w:rPr>
      </w:pPr>
    </w:p>
    <w:p w:rsidR="00DD6130" w:rsidRPr="00FF7D70" w:rsidRDefault="00DD6130" w:rsidP="00DD6130">
      <w:pPr>
        <w:spacing w:after="0" w:line="240" w:lineRule="auto"/>
        <w:jc w:val="center"/>
        <w:rPr>
          <w:rFonts w:ascii="Times New Roman" w:hAnsi="Times New Roman" w:cs="Times New Roman"/>
          <w:b/>
          <w:sz w:val="28"/>
          <w:szCs w:val="28"/>
          <w:lang w:val="kk-KZ"/>
        </w:rPr>
      </w:pPr>
    </w:p>
    <w:p w:rsidR="00EF5662" w:rsidRPr="00FF7D70" w:rsidRDefault="00DD6130" w:rsidP="00DD6130">
      <w:pPr>
        <w:spacing w:after="0" w:line="240" w:lineRule="auto"/>
        <w:jc w:val="center"/>
        <w:rPr>
          <w:rFonts w:ascii="Times New Roman" w:hAnsi="Times New Roman" w:cs="Times New Roman"/>
          <w:b/>
          <w:sz w:val="28"/>
          <w:szCs w:val="28"/>
          <w:lang w:val="kk-KZ"/>
        </w:rPr>
      </w:pPr>
      <w:r w:rsidRPr="00FF7D70">
        <w:rPr>
          <w:rFonts w:ascii="Times New Roman" w:hAnsi="Times New Roman" w:cs="Times New Roman"/>
          <w:b/>
          <w:sz w:val="28"/>
          <w:szCs w:val="28"/>
          <w:lang w:val="kk-KZ"/>
        </w:rPr>
        <w:lastRenderedPageBreak/>
        <w:t>ҚОРЫТЫНДЫ</w:t>
      </w:r>
    </w:p>
    <w:p w:rsidR="00DD6130" w:rsidRPr="00FF7D70" w:rsidRDefault="00DD6130" w:rsidP="00DD6130">
      <w:pPr>
        <w:spacing w:after="0" w:line="240" w:lineRule="auto"/>
        <w:rPr>
          <w:rFonts w:ascii="Times New Roman" w:hAnsi="Times New Roman" w:cs="Times New Roman"/>
          <w:b/>
          <w:sz w:val="28"/>
          <w:szCs w:val="28"/>
          <w:lang w:val="kk-KZ"/>
        </w:rPr>
      </w:pPr>
    </w:p>
    <w:p w:rsidR="00DD6130" w:rsidRPr="00FF7D70" w:rsidRDefault="00DD6130" w:rsidP="00DD6130">
      <w:pPr>
        <w:spacing w:after="0" w:line="240" w:lineRule="auto"/>
        <w:jc w:val="both"/>
        <w:rPr>
          <w:rFonts w:ascii="Times New Roman" w:hAnsi="Times New Roman" w:cs="Times New Roman"/>
          <w:sz w:val="28"/>
          <w:szCs w:val="28"/>
          <w:lang w:val="kk-KZ"/>
        </w:rPr>
      </w:pPr>
      <w:r w:rsidRPr="00FF7D70">
        <w:rPr>
          <w:rFonts w:ascii="Times New Roman" w:hAnsi="Times New Roman" w:cs="Times New Roman"/>
          <w:b/>
          <w:sz w:val="28"/>
          <w:szCs w:val="28"/>
          <w:lang w:val="kk-KZ"/>
        </w:rPr>
        <w:tab/>
      </w:r>
      <w:r w:rsidRPr="00FF7D70">
        <w:rPr>
          <w:rFonts w:ascii="Times New Roman" w:hAnsi="Times New Roman" w:cs="Times New Roman"/>
          <w:sz w:val="28"/>
          <w:szCs w:val="28"/>
          <w:lang w:val="kk-KZ"/>
        </w:rPr>
        <w:t>Фотодинамикалық терапияда қолданылатын фотосенсибилизаторлардың физика-химиялық қасиеттерін және оларды кванттық-химиялық тұрғыдан зерттеу бойынша жүргізілген диссертациялық жұмыста төмендегідей қорытындыларды келтіруге болады:</w:t>
      </w:r>
    </w:p>
    <w:p w:rsidR="00BD05BB" w:rsidRDefault="0041047E" w:rsidP="00BD05BB">
      <w:pPr>
        <w:pStyle w:val="a4"/>
        <w:numPr>
          <w:ilvl w:val="0"/>
          <w:numId w:val="32"/>
        </w:numPr>
        <w:spacing w:after="0" w:line="240" w:lineRule="auto"/>
        <w:ind w:left="0" w:firstLine="72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Таңдалып алынған үш ФС</w:t>
      </w:r>
      <w:r w:rsidR="00A4194E">
        <w:rPr>
          <w:rFonts w:ascii="Times New Roman" w:hAnsi="Times New Roman" w:cs="Times New Roman"/>
          <w:sz w:val="28"/>
          <w:szCs w:val="28"/>
          <w:lang w:val="kk-KZ"/>
        </w:rPr>
        <w:t>-дың</w:t>
      </w:r>
      <w:r w:rsidRPr="00FF7D70">
        <w:rPr>
          <w:rFonts w:ascii="Times New Roman" w:hAnsi="Times New Roman" w:cs="Times New Roman"/>
          <w:sz w:val="28"/>
          <w:szCs w:val="28"/>
          <w:lang w:val="kk-KZ"/>
        </w:rPr>
        <w:t xml:space="preserve"> фотофизикалық қасиеттерін әртүрлі жағдайларда талдай отырып, олардың химиялық құрылымы мен концентрацияға байланысты өзіне тән қасиеттері бар екені анықталды.</w:t>
      </w:r>
      <w:r w:rsidR="007913E9">
        <w:rPr>
          <w:rFonts w:ascii="Times New Roman" w:hAnsi="Times New Roman" w:cs="Times New Roman"/>
          <w:sz w:val="28"/>
          <w:szCs w:val="28"/>
          <w:lang w:val="kk-KZ"/>
        </w:rPr>
        <w:t xml:space="preserve"> </w:t>
      </w:r>
      <w:r w:rsidRPr="007913E9">
        <w:rPr>
          <w:rFonts w:ascii="Times New Roman" w:hAnsi="Times New Roman" w:cs="Times New Roman"/>
          <w:sz w:val="28"/>
          <w:szCs w:val="28"/>
          <w:lang w:val="kk-KZ"/>
        </w:rPr>
        <w:t xml:space="preserve">Орта полярлығының өзгеруі ФФ УК-көрінетін жұту спектріне айтарлықтай өзгеріс енгізбегенімен, ПпІХ мен ПФа үшін күрт өзгеріс байқалды. Әдебиеттерде ПпІХ </w:t>
      </w:r>
      <w:r w:rsidRPr="007913E9">
        <w:rPr>
          <w:rFonts w:ascii="Times New Roman" w:hAnsi="Times New Roman" w:cs="Times New Roman"/>
          <w:i/>
          <w:sz w:val="28"/>
          <w:szCs w:val="28"/>
          <w:lang w:val="kk-KZ"/>
        </w:rPr>
        <w:t>in vitro</w:t>
      </w:r>
      <w:r w:rsidRPr="007913E9">
        <w:rPr>
          <w:rFonts w:ascii="Times New Roman" w:hAnsi="Times New Roman" w:cs="Times New Roman"/>
          <w:sz w:val="28"/>
          <w:szCs w:val="28"/>
          <w:lang w:val="kk-KZ"/>
        </w:rPr>
        <w:t xml:space="preserve"> немесе </w:t>
      </w:r>
      <w:r w:rsidRPr="007913E9">
        <w:rPr>
          <w:rFonts w:ascii="Times New Roman" w:hAnsi="Times New Roman" w:cs="Times New Roman"/>
          <w:i/>
          <w:sz w:val="28"/>
          <w:szCs w:val="28"/>
          <w:lang w:val="kk-KZ"/>
        </w:rPr>
        <w:t>in vivo</w:t>
      </w:r>
      <w:r w:rsidRPr="007913E9">
        <w:rPr>
          <w:rFonts w:ascii="Times New Roman" w:hAnsi="Times New Roman" w:cs="Times New Roman"/>
          <w:sz w:val="28"/>
          <w:szCs w:val="28"/>
          <w:lang w:val="kk-KZ"/>
        </w:rPr>
        <w:t xml:space="preserve"> үшін 630 нм толқын ұзындықта қоздыру керек екені жазылған. Алайда, бұл қоздыру толқын ұзындығы этанолдағы жұту спектріне </w:t>
      </w:r>
      <w:r w:rsidR="00DA0D73" w:rsidRPr="007913E9">
        <w:rPr>
          <w:rFonts w:ascii="Times New Roman" w:hAnsi="Times New Roman" w:cs="Times New Roman"/>
          <w:sz w:val="28"/>
          <w:szCs w:val="28"/>
          <w:lang w:val="kk-KZ"/>
        </w:rPr>
        <w:t>негізделіп таңдалған болатын. Физиологиялық ортаға ж</w:t>
      </w:r>
      <w:r w:rsidR="004473C2">
        <w:rPr>
          <w:rFonts w:ascii="Times New Roman" w:hAnsi="Times New Roman" w:cs="Times New Roman"/>
          <w:sz w:val="28"/>
          <w:szCs w:val="28"/>
          <w:lang w:val="kk-KZ"/>
        </w:rPr>
        <w:t>ақын ФБЕ және ӨҰС-да</w:t>
      </w:r>
      <w:r w:rsidR="00DA0D73" w:rsidRPr="007913E9">
        <w:rPr>
          <w:rFonts w:ascii="Times New Roman" w:hAnsi="Times New Roman" w:cs="Times New Roman"/>
          <w:sz w:val="28"/>
          <w:szCs w:val="28"/>
          <w:lang w:val="kk-KZ"/>
        </w:rPr>
        <w:t xml:space="preserve"> QI жолағы 641 нм</w:t>
      </w:r>
      <w:r w:rsidR="00A4194E">
        <w:rPr>
          <w:rFonts w:ascii="Times New Roman" w:hAnsi="Times New Roman" w:cs="Times New Roman"/>
          <w:sz w:val="28"/>
          <w:szCs w:val="28"/>
          <w:lang w:val="kk-KZ"/>
        </w:rPr>
        <w:t>-де</w:t>
      </w:r>
      <w:r w:rsidR="00DA0D73" w:rsidRPr="007913E9">
        <w:rPr>
          <w:rFonts w:ascii="Times New Roman" w:hAnsi="Times New Roman" w:cs="Times New Roman"/>
          <w:sz w:val="28"/>
          <w:szCs w:val="28"/>
          <w:lang w:val="kk-KZ"/>
        </w:rPr>
        <w:t xml:space="preserve"> орналасты.</w:t>
      </w:r>
      <w:r w:rsidR="007913E9" w:rsidRPr="007913E9">
        <w:rPr>
          <w:rFonts w:ascii="Times New Roman" w:hAnsi="Times New Roman" w:cs="Times New Roman"/>
          <w:sz w:val="28"/>
          <w:szCs w:val="28"/>
          <w:lang w:val="kk-KZ"/>
        </w:rPr>
        <w:t xml:space="preserve"> Үш ФС ішінен ПФа ең жоғары Φ</w:t>
      </w:r>
      <w:r w:rsidR="007913E9" w:rsidRPr="007913E9">
        <w:rPr>
          <w:rFonts w:ascii="Times New Roman" w:hAnsi="Times New Roman" w:cs="Times New Roman"/>
          <w:sz w:val="28"/>
          <w:szCs w:val="28"/>
          <w:vertAlign w:val="subscript"/>
          <w:lang w:val="kk-KZ"/>
        </w:rPr>
        <w:t>ƒ</w:t>
      </w:r>
      <w:r w:rsidR="007913E9" w:rsidRPr="007913E9">
        <w:rPr>
          <w:rFonts w:ascii="Times New Roman" w:hAnsi="Times New Roman" w:cs="Times New Roman"/>
          <w:sz w:val="28"/>
          <w:szCs w:val="28"/>
          <w:lang w:val="kk-KZ"/>
        </w:rPr>
        <w:t xml:space="preserve"> мәнін көрсетті, яғни толуол мен EtOH-та 0,39 шаманы құрады. ПФа-дің τ</w:t>
      </w:r>
      <w:r w:rsidR="007913E9" w:rsidRPr="007913E9">
        <w:rPr>
          <w:rFonts w:ascii="Times New Roman" w:hAnsi="Times New Roman" w:cs="Times New Roman"/>
          <w:sz w:val="28"/>
          <w:szCs w:val="28"/>
          <w:vertAlign w:val="subscript"/>
          <w:lang w:val="kk-KZ"/>
        </w:rPr>
        <w:t>ƒ</w:t>
      </w:r>
      <w:r w:rsidR="007913E9" w:rsidRPr="007913E9">
        <w:rPr>
          <w:rFonts w:ascii="Times New Roman" w:hAnsi="Times New Roman" w:cs="Times New Roman"/>
          <w:sz w:val="28"/>
          <w:szCs w:val="28"/>
          <w:lang w:val="kk-KZ"/>
        </w:rPr>
        <w:t xml:space="preserve"> мәні мономерлер үшін 6,1-7,5 нс және агрегаттар үшін 0,3-2,1 нс, ПпІХ-нің τ</w:t>
      </w:r>
      <w:r w:rsidR="007913E9" w:rsidRPr="007913E9">
        <w:rPr>
          <w:rFonts w:ascii="Times New Roman" w:hAnsi="Times New Roman" w:cs="Times New Roman"/>
          <w:sz w:val="28"/>
          <w:szCs w:val="28"/>
          <w:vertAlign w:val="subscript"/>
          <w:lang w:val="kk-KZ"/>
        </w:rPr>
        <w:t>ƒ</w:t>
      </w:r>
      <w:r w:rsidR="007913E9" w:rsidRPr="007913E9">
        <w:rPr>
          <w:rFonts w:ascii="Times New Roman" w:hAnsi="Times New Roman" w:cs="Times New Roman"/>
          <w:sz w:val="28"/>
          <w:szCs w:val="28"/>
          <w:lang w:val="kk-KZ"/>
        </w:rPr>
        <w:t xml:space="preserve"> мәні мономерлер үшін 10,3-15,9 нс және агрегаттар үшін 2,5-3,0 нс және ФФ-нің τ</w:t>
      </w:r>
      <w:r w:rsidR="007913E9" w:rsidRPr="007913E9">
        <w:rPr>
          <w:rFonts w:ascii="Times New Roman" w:hAnsi="Times New Roman" w:cs="Times New Roman"/>
          <w:sz w:val="28"/>
          <w:szCs w:val="28"/>
          <w:vertAlign w:val="subscript"/>
          <w:lang w:val="kk-KZ"/>
        </w:rPr>
        <w:t>ƒ</w:t>
      </w:r>
      <w:r w:rsidR="007913E9" w:rsidRPr="007913E9">
        <w:rPr>
          <w:rFonts w:ascii="Times New Roman" w:hAnsi="Times New Roman" w:cs="Times New Roman"/>
          <w:sz w:val="28"/>
          <w:szCs w:val="28"/>
          <w:lang w:val="kk-KZ"/>
        </w:rPr>
        <w:t xml:space="preserve"> мәні мономерлер үшін 8,7-15,0 нс және агрегаттар үшін 2,2-3,4 нс аралығында болды.</w:t>
      </w:r>
      <w:r w:rsidR="007913E9">
        <w:rPr>
          <w:rFonts w:ascii="Times New Roman" w:hAnsi="Times New Roman" w:cs="Times New Roman"/>
          <w:sz w:val="28"/>
          <w:szCs w:val="28"/>
          <w:lang w:val="kk-KZ"/>
        </w:rPr>
        <w:t xml:space="preserve"> </w:t>
      </w:r>
      <w:r w:rsidR="007913E9" w:rsidRPr="00FF7D70">
        <w:rPr>
          <w:rFonts w:ascii="Times New Roman" w:hAnsi="Times New Roman" w:cs="Times New Roman"/>
          <w:sz w:val="28"/>
          <w:szCs w:val="28"/>
          <w:lang w:val="kk-KZ"/>
        </w:rPr>
        <w:t>Φ</w:t>
      </w:r>
      <w:r w:rsidR="007913E9" w:rsidRPr="00FF7D70">
        <w:rPr>
          <w:rFonts w:ascii="Times New Roman" w:hAnsi="Times New Roman" w:cs="Times New Roman"/>
          <w:sz w:val="28"/>
          <w:szCs w:val="28"/>
          <w:vertAlign w:val="subscript"/>
          <w:lang w:val="kk-KZ"/>
        </w:rPr>
        <w:t>∆</w:t>
      </w:r>
      <w:r w:rsidR="007913E9">
        <w:rPr>
          <w:rFonts w:ascii="Times New Roman" w:hAnsi="Times New Roman" w:cs="Times New Roman"/>
          <w:sz w:val="28"/>
          <w:szCs w:val="28"/>
          <w:lang w:val="kk-KZ"/>
        </w:rPr>
        <w:t xml:space="preserve">-ның ең жоғары мәні этанолда анықталды, яғни ПФа, ПпІХ және ФФ үшін сәйкесінше 0,53, </w:t>
      </w:r>
      <w:r w:rsidR="00BD05BB">
        <w:rPr>
          <w:rFonts w:ascii="Times New Roman" w:hAnsi="Times New Roman" w:cs="Times New Roman"/>
          <w:sz w:val="28"/>
          <w:szCs w:val="28"/>
          <w:lang w:val="kk-KZ"/>
        </w:rPr>
        <w:t xml:space="preserve">0,92 және 0,80 шаманы құрады. </w:t>
      </w:r>
      <w:r w:rsidR="00BD05BB" w:rsidRPr="00FF7D70">
        <w:rPr>
          <w:rFonts w:ascii="Times New Roman" w:hAnsi="Times New Roman" w:cs="Times New Roman"/>
          <w:sz w:val="28"/>
          <w:szCs w:val="28"/>
          <w:lang w:val="kk-KZ"/>
        </w:rPr>
        <w:t>τ</w:t>
      </w:r>
      <w:r w:rsidR="00BD05BB" w:rsidRPr="00FF7D70">
        <w:rPr>
          <w:rFonts w:ascii="Times New Roman" w:hAnsi="Times New Roman" w:cs="Times New Roman"/>
          <w:sz w:val="28"/>
          <w:szCs w:val="28"/>
          <w:vertAlign w:val="subscript"/>
          <w:lang w:val="kk-KZ"/>
        </w:rPr>
        <w:t>∆</w:t>
      </w:r>
      <w:r w:rsidR="00BD05BB" w:rsidRPr="00FF7D70">
        <w:rPr>
          <w:rFonts w:ascii="Times New Roman" w:hAnsi="Times New Roman" w:cs="Times New Roman"/>
          <w:sz w:val="28"/>
          <w:szCs w:val="28"/>
          <w:lang w:val="kk-KZ"/>
        </w:rPr>
        <w:t xml:space="preserve"> мәні барлық ФС үшін әрбір еріткіште </w:t>
      </w:r>
      <w:r w:rsidR="00BD05BB">
        <w:rPr>
          <w:rFonts w:ascii="Times New Roman" w:hAnsi="Times New Roman" w:cs="Times New Roman"/>
          <w:sz w:val="28"/>
          <w:szCs w:val="28"/>
          <w:lang w:val="kk-KZ"/>
        </w:rPr>
        <w:t>жуық шаманы көрсетті және әдебиетте келтірілген мәндермен шамалас болды.</w:t>
      </w:r>
    </w:p>
    <w:p w:rsidR="00DA0D73" w:rsidRPr="00BD05BB" w:rsidRDefault="00DA0D73" w:rsidP="00BD05BB">
      <w:pPr>
        <w:pStyle w:val="a4"/>
        <w:numPr>
          <w:ilvl w:val="0"/>
          <w:numId w:val="32"/>
        </w:numPr>
        <w:spacing w:after="0" w:line="240" w:lineRule="auto"/>
        <w:ind w:left="0" w:firstLine="720"/>
        <w:jc w:val="both"/>
        <w:rPr>
          <w:rFonts w:ascii="Times New Roman" w:hAnsi="Times New Roman" w:cs="Times New Roman"/>
          <w:sz w:val="28"/>
          <w:szCs w:val="28"/>
          <w:lang w:val="kk-KZ"/>
        </w:rPr>
      </w:pPr>
      <w:r w:rsidRPr="00BD05BB">
        <w:rPr>
          <w:rFonts w:ascii="Times New Roman" w:hAnsi="Times New Roman" w:cs="Times New Roman"/>
          <w:sz w:val="28"/>
          <w:szCs w:val="28"/>
          <w:lang w:val="kk-KZ"/>
        </w:rPr>
        <w:t xml:space="preserve">ФС жасушаларда орналасуына байланысты жергілікті тұтқырлық өзгеруі мүмкін. </w:t>
      </w:r>
      <w:r w:rsidR="003104A4" w:rsidRPr="00BD05BB">
        <w:rPr>
          <w:rFonts w:ascii="Times New Roman" w:hAnsi="Times New Roman" w:cs="Times New Roman"/>
          <w:sz w:val="28"/>
          <w:szCs w:val="28"/>
          <w:lang w:val="kk-KZ"/>
        </w:rPr>
        <w:t>Еріткіш тұтқырлығының өзгеруі ПпІХ мен ФФ QI жолағының максималды толқын ұзындығына күшті әсер етпегенімен, ПФа үшін ол жолақ 10 нм қысқа толқын аймаққа ығысқаны байқалды (678 нм-ден 668</w:t>
      </w:r>
      <w:r w:rsidR="00A70646" w:rsidRPr="00BD05BB">
        <w:rPr>
          <w:rFonts w:ascii="Times New Roman" w:hAnsi="Times New Roman" w:cs="Times New Roman"/>
          <w:sz w:val="28"/>
          <w:szCs w:val="28"/>
          <w:lang w:val="kk-KZ"/>
        </w:rPr>
        <w:t xml:space="preserve"> нм-ге).</w:t>
      </w:r>
      <w:r w:rsidR="00BD05BB" w:rsidRPr="00BD05BB">
        <w:rPr>
          <w:rFonts w:ascii="Times New Roman" w:hAnsi="Times New Roman" w:cs="Times New Roman"/>
          <w:sz w:val="28"/>
          <w:szCs w:val="28"/>
          <w:lang w:val="kk-KZ"/>
        </w:rPr>
        <w:t xml:space="preserve"> Үш ФС-дың флуоресценция</w:t>
      </w:r>
      <w:r w:rsidR="00A4194E">
        <w:rPr>
          <w:rFonts w:ascii="Times New Roman" w:hAnsi="Times New Roman" w:cs="Times New Roman"/>
          <w:sz w:val="28"/>
          <w:szCs w:val="28"/>
          <w:lang w:val="kk-KZ"/>
        </w:rPr>
        <w:t xml:space="preserve"> қарқындылығы</w:t>
      </w:r>
      <w:r w:rsidR="00BD05BB" w:rsidRPr="00BD05BB">
        <w:rPr>
          <w:rFonts w:ascii="Times New Roman" w:hAnsi="Times New Roman" w:cs="Times New Roman"/>
          <w:sz w:val="28"/>
          <w:szCs w:val="28"/>
          <w:lang w:val="kk-KZ"/>
        </w:rPr>
        <w:t xml:space="preserve"> су қосқан сайын төмендеп, тұтқырлық жоғары болған кезде сәулеленбейтін кемудің төмен болатындығын дәлелдеді.</w:t>
      </w:r>
      <w:r w:rsidR="00BD05BB">
        <w:rPr>
          <w:rFonts w:ascii="Times New Roman" w:hAnsi="Times New Roman" w:cs="Times New Roman"/>
          <w:sz w:val="28"/>
          <w:szCs w:val="28"/>
          <w:lang w:val="kk-KZ"/>
        </w:rPr>
        <w:t xml:space="preserve"> </w:t>
      </w:r>
      <w:r w:rsidR="00BD05BB" w:rsidRPr="00FF7D70">
        <w:rPr>
          <w:rFonts w:ascii="Times New Roman" w:hAnsi="Times New Roman" w:cs="Times New Roman"/>
          <w:sz w:val="28"/>
          <w:szCs w:val="28"/>
          <w:lang w:val="kk-KZ"/>
        </w:rPr>
        <w:t>Өкінішке орай, ортаның тұтқырлығы мен мономер/агрегат фракцияларының арасындағы байланыс анықталмады. Бұған себеп, глицерин мен судың әртүрлі мөлшерлері араласқан кезде, ортаның полярлығы да өзгеруі мүмкін. Сондықтан да, С/Г қоспаларында байқалған өзгерістер тек ерітіндінің тұтқырлығымен ғана байланысты болмауы мүмкін.</w:t>
      </w:r>
    </w:p>
    <w:p w:rsidR="00BD05BB" w:rsidRDefault="00947426" w:rsidP="00BD05BB">
      <w:pPr>
        <w:pStyle w:val="a4"/>
        <w:numPr>
          <w:ilvl w:val="0"/>
          <w:numId w:val="32"/>
        </w:numPr>
        <w:spacing w:after="0" w:line="240" w:lineRule="auto"/>
        <w:ind w:left="0"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Концентрацияның өзгеруі ФС-лар үшін флуоресценцияның кему және өсу заңдылығын көрсетті. Яғни, ФБЕ-де флуоресценция қарқындылығы төмендеп, агрегацияның жоғары болатындығын көрсетсе, ӨҰС-да кері құбылыс байқалды. </w:t>
      </w:r>
      <w:r w:rsidR="00A4194E">
        <w:rPr>
          <w:rFonts w:ascii="Times New Roman" w:hAnsi="Times New Roman" w:cs="Times New Roman"/>
          <w:sz w:val="28"/>
          <w:szCs w:val="28"/>
          <w:lang w:val="kk-KZ"/>
        </w:rPr>
        <w:t>Нәтижесінде</w:t>
      </w:r>
      <w:r>
        <w:rPr>
          <w:rFonts w:ascii="Times New Roman" w:hAnsi="Times New Roman" w:cs="Times New Roman"/>
          <w:sz w:val="28"/>
          <w:szCs w:val="28"/>
          <w:lang w:val="kk-KZ"/>
        </w:rPr>
        <w:t xml:space="preserve">, ӨҰС-да болатын </w:t>
      </w:r>
      <w:r w:rsidR="005E3E10">
        <w:rPr>
          <w:rFonts w:ascii="Times New Roman" w:hAnsi="Times New Roman" w:cs="Times New Roman"/>
          <w:sz w:val="28"/>
          <w:szCs w:val="28"/>
          <w:lang w:val="kk-KZ"/>
        </w:rPr>
        <w:t xml:space="preserve">ақуыз молекулаларының агрегацияны төмендететіндігі </w:t>
      </w:r>
      <w:r w:rsidR="00A4194E">
        <w:rPr>
          <w:rFonts w:ascii="Times New Roman" w:hAnsi="Times New Roman" w:cs="Times New Roman"/>
          <w:sz w:val="28"/>
          <w:szCs w:val="28"/>
          <w:lang w:val="kk-KZ"/>
        </w:rPr>
        <w:t>байқалды</w:t>
      </w:r>
      <w:r w:rsidR="005E3E10">
        <w:rPr>
          <w:rFonts w:ascii="Times New Roman" w:hAnsi="Times New Roman" w:cs="Times New Roman"/>
          <w:sz w:val="28"/>
          <w:szCs w:val="28"/>
          <w:lang w:val="kk-KZ"/>
        </w:rPr>
        <w:t>.</w:t>
      </w:r>
    </w:p>
    <w:p w:rsidR="00A70646" w:rsidRPr="00BD05BB" w:rsidRDefault="00A70646" w:rsidP="00BD05BB">
      <w:pPr>
        <w:pStyle w:val="a4"/>
        <w:numPr>
          <w:ilvl w:val="0"/>
          <w:numId w:val="32"/>
        </w:numPr>
        <w:spacing w:after="0" w:line="240" w:lineRule="auto"/>
        <w:ind w:left="0" w:firstLine="720"/>
        <w:jc w:val="both"/>
        <w:rPr>
          <w:rFonts w:ascii="Times New Roman" w:hAnsi="Times New Roman" w:cs="Times New Roman"/>
          <w:sz w:val="28"/>
          <w:szCs w:val="28"/>
          <w:lang w:val="kk-KZ"/>
        </w:rPr>
      </w:pPr>
      <w:r w:rsidRPr="00BD05BB">
        <w:rPr>
          <w:rFonts w:ascii="Times New Roman" w:hAnsi="Times New Roman" w:cs="Times New Roman"/>
          <w:sz w:val="28"/>
          <w:szCs w:val="28"/>
          <w:lang w:val="kk-KZ"/>
        </w:rPr>
        <w:t>Температураның өзгеруі ПпІХ мен ФФ УК-көрінетін жұту спектрлеріне айтарлықтай өзгеріс көрсетпегенімен, ПФа үшін 10-40°С аралығында УК-көрінетін спектр үлкен өзгеріске ұшырады.</w:t>
      </w:r>
      <w:r w:rsidR="005E3E10" w:rsidRPr="00BD05BB">
        <w:rPr>
          <w:rFonts w:ascii="Times New Roman" w:hAnsi="Times New Roman" w:cs="Times New Roman"/>
          <w:sz w:val="28"/>
          <w:szCs w:val="28"/>
          <w:lang w:val="kk-KZ"/>
        </w:rPr>
        <w:t xml:space="preserve"> Сондықтан да, фотосенсибилизаторларды қолдану кезінде 40°С-тан төмен тиімді температура болып табылады. </w:t>
      </w:r>
      <w:r w:rsidR="00BD05BB" w:rsidRPr="00BD05BB">
        <w:rPr>
          <w:rFonts w:ascii="Times New Roman" w:hAnsi="Times New Roman" w:cs="Times New Roman"/>
          <w:sz w:val="28"/>
          <w:szCs w:val="28"/>
          <w:lang w:val="kk-KZ"/>
        </w:rPr>
        <w:t xml:space="preserve">ФБЕ-дегі ПФа үшін Соре жолағының </w:t>
      </w:r>
      <w:r w:rsidR="00BD05BB" w:rsidRPr="00BD05BB">
        <w:rPr>
          <w:rFonts w:ascii="Times New Roman" w:hAnsi="Times New Roman" w:cs="Times New Roman"/>
          <w:sz w:val="28"/>
          <w:szCs w:val="28"/>
          <w:lang w:val="kk-KZ"/>
        </w:rPr>
        <w:lastRenderedPageBreak/>
        <w:t>қарқындылығы төмендеді және QІ жолағының пішіні өзгеріп, қиылысу (изобестикалық) нүктесі 685 нм болатын қызыл аймаққа 680 нм-ден 712 нм-ге ығысты. ӨҰС-да тіркелген қиылысу нүктесі де 685 нм көрсетті.</w:t>
      </w:r>
      <w:r w:rsidR="00BD05BB">
        <w:rPr>
          <w:rFonts w:ascii="Times New Roman" w:hAnsi="Times New Roman" w:cs="Times New Roman"/>
          <w:sz w:val="28"/>
          <w:szCs w:val="28"/>
          <w:lang w:val="kk-KZ"/>
        </w:rPr>
        <w:t xml:space="preserve"> Сондай-ақ, температураның өсуі </w:t>
      </w:r>
      <w:r w:rsidR="00BD05BB" w:rsidRPr="00FF7D70">
        <w:rPr>
          <w:rFonts w:ascii="Times New Roman" w:hAnsi="Times New Roman" w:cs="Times New Roman"/>
          <w:sz w:val="28"/>
          <w:szCs w:val="28"/>
          <w:lang w:val="kk-KZ"/>
        </w:rPr>
        <w:t>агрегат/мономер қатынасы</w:t>
      </w:r>
      <w:r w:rsidR="00BD05BB">
        <w:rPr>
          <w:rFonts w:ascii="Times New Roman" w:hAnsi="Times New Roman" w:cs="Times New Roman"/>
          <w:sz w:val="28"/>
          <w:szCs w:val="28"/>
          <w:lang w:val="kk-KZ"/>
        </w:rPr>
        <w:t>ның</w:t>
      </w:r>
      <w:r w:rsidR="00BD05BB" w:rsidRPr="00FF7D70">
        <w:rPr>
          <w:rFonts w:ascii="Times New Roman" w:hAnsi="Times New Roman" w:cs="Times New Roman"/>
          <w:sz w:val="28"/>
          <w:szCs w:val="28"/>
          <w:lang w:val="kk-KZ"/>
        </w:rPr>
        <w:t xml:space="preserve"> төменде</w:t>
      </w:r>
      <w:r w:rsidR="00BD05BB">
        <w:rPr>
          <w:rFonts w:ascii="Times New Roman" w:hAnsi="Times New Roman" w:cs="Times New Roman"/>
          <w:sz w:val="28"/>
          <w:szCs w:val="28"/>
          <w:lang w:val="kk-KZ"/>
        </w:rPr>
        <w:t>уіне алып келді</w:t>
      </w:r>
      <w:r w:rsidR="00BD05BB" w:rsidRPr="00FF7D70">
        <w:rPr>
          <w:rFonts w:ascii="Times New Roman" w:hAnsi="Times New Roman" w:cs="Times New Roman"/>
          <w:sz w:val="28"/>
          <w:szCs w:val="28"/>
          <w:lang w:val="kk-KZ"/>
        </w:rPr>
        <w:t>.</w:t>
      </w:r>
    </w:p>
    <w:p w:rsidR="0097048E" w:rsidRPr="00FF7D70" w:rsidRDefault="00A70646" w:rsidP="00EF5662">
      <w:pPr>
        <w:pStyle w:val="a4"/>
        <w:numPr>
          <w:ilvl w:val="0"/>
          <w:numId w:val="32"/>
        </w:numPr>
        <w:spacing w:after="0" w:line="240" w:lineRule="auto"/>
        <w:ind w:left="0" w:firstLine="720"/>
        <w:jc w:val="both"/>
        <w:rPr>
          <w:rFonts w:ascii="Times New Roman" w:eastAsia="Times New Roman" w:hAnsi="Times New Roman" w:cs="Times New Roman"/>
          <w:sz w:val="28"/>
          <w:szCs w:val="28"/>
          <w:lang w:val="kk-KZ"/>
        </w:rPr>
      </w:pPr>
      <w:r w:rsidRPr="00FF7D70">
        <w:rPr>
          <w:rFonts w:ascii="Times New Roman" w:hAnsi="Times New Roman" w:cs="Times New Roman"/>
          <w:sz w:val="28"/>
          <w:szCs w:val="28"/>
          <w:lang w:val="kk-KZ"/>
        </w:rPr>
        <w:t xml:space="preserve">рН өзгерісі де ПФа үшін QI жолағының 25 нм қысқа аймаққа ығысатынын көрсетті (704 нм-ден 679 нм-ге). Ең таңқаларлық нәтиже ретінде әртүрлі еріткіштерде алынған </w:t>
      </w:r>
      <w:r w:rsidRPr="00FF7D70">
        <w:rPr>
          <w:rFonts w:ascii="Times New Roman" w:eastAsia="Times New Roman" w:hAnsi="Times New Roman" w:cs="Times New Roman"/>
          <w:sz w:val="28"/>
          <w:szCs w:val="28"/>
          <w:lang w:val="ru-RU"/>
        </w:rPr>
        <w:t>Φ</w:t>
      </w:r>
      <w:r w:rsidRPr="00FF7D70">
        <w:rPr>
          <w:rFonts w:ascii="Times New Roman" w:eastAsia="Times New Roman" w:hAnsi="Times New Roman" w:cs="Times New Roman"/>
          <w:sz w:val="28"/>
          <w:szCs w:val="28"/>
          <w:vertAlign w:val="subscript"/>
          <w:lang w:val="kk-KZ"/>
        </w:rPr>
        <w:t>∆</w:t>
      </w:r>
      <w:r w:rsidRPr="00FF7D70">
        <w:rPr>
          <w:rFonts w:ascii="Times New Roman" w:eastAsia="Times New Roman" w:hAnsi="Times New Roman" w:cs="Times New Roman"/>
          <w:sz w:val="28"/>
          <w:szCs w:val="28"/>
          <w:lang w:val="kk-KZ"/>
        </w:rPr>
        <w:t xml:space="preserve"> мәндері туралы айтуға болады. Еріткішке байланысты алынған мәндер де әртүрлі болды. ФФ үшін толуолда </w:t>
      </w:r>
      <w:r w:rsidRPr="00FF7D70">
        <w:rPr>
          <w:rFonts w:ascii="Times New Roman" w:eastAsia="Times New Roman" w:hAnsi="Times New Roman" w:cs="Times New Roman"/>
          <w:color w:val="202124"/>
          <w:sz w:val="28"/>
          <w:szCs w:val="42"/>
          <w:vertAlign w:val="superscript"/>
          <w:lang w:val="kk-KZ"/>
        </w:rPr>
        <w:t>1</w:t>
      </w:r>
      <w:r w:rsidRPr="00FF7D70">
        <w:rPr>
          <w:rFonts w:ascii="Times New Roman" w:eastAsia="Times New Roman" w:hAnsi="Times New Roman" w:cs="Times New Roman"/>
          <w:color w:val="202124"/>
          <w:sz w:val="28"/>
          <w:szCs w:val="42"/>
          <w:lang w:val="kk-KZ"/>
        </w:rPr>
        <w:t>O</w:t>
      </w:r>
      <w:r w:rsidRPr="00FF7D70">
        <w:rPr>
          <w:rFonts w:ascii="Times New Roman" w:eastAsia="Times New Roman" w:hAnsi="Times New Roman" w:cs="Times New Roman"/>
          <w:color w:val="202124"/>
          <w:sz w:val="28"/>
          <w:szCs w:val="42"/>
          <w:vertAlign w:val="subscript"/>
          <w:lang w:val="kk-KZ"/>
        </w:rPr>
        <w:t>2</w:t>
      </w:r>
      <w:r w:rsidRPr="00FF7D70">
        <w:rPr>
          <w:rFonts w:ascii="Times New Roman" w:eastAsia="Times New Roman" w:hAnsi="Times New Roman" w:cs="Times New Roman"/>
          <w:sz w:val="28"/>
          <w:szCs w:val="28"/>
          <w:lang w:val="kk-KZ"/>
        </w:rPr>
        <w:t xml:space="preserve"> анықтау қиын болғанымен, ПпІХ мен ПФа үшін осы еріткіште </w:t>
      </w:r>
      <w:r w:rsidRPr="00FF7D70">
        <w:rPr>
          <w:rFonts w:ascii="Times New Roman" w:eastAsia="Times New Roman" w:hAnsi="Times New Roman" w:cs="Times New Roman"/>
          <w:sz w:val="28"/>
          <w:szCs w:val="28"/>
          <w:lang w:val="ru-RU"/>
        </w:rPr>
        <w:t>Φ</w:t>
      </w:r>
      <w:r w:rsidRPr="00FF7D70">
        <w:rPr>
          <w:rFonts w:ascii="Times New Roman" w:eastAsia="Times New Roman" w:hAnsi="Times New Roman" w:cs="Times New Roman"/>
          <w:sz w:val="28"/>
          <w:szCs w:val="28"/>
          <w:vertAlign w:val="subscript"/>
          <w:lang w:val="kk-KZ"/>
        </w:rPr>
        <w:t>∆</w:t>
      </w:r>
      <w:r w:rsidRPr="00FF7D70">
        <w:rPr>
          <w:rFonts w:ascii="Times New Roman" w:eastAsia="Times New Roman" w:hAnsi="Times New Roman" w:cs="Times New Roman"/>
          <w:sz w:val="28"/>
          <w:szCs w:val="28"/>
          <w:lang w:val="kk-KZ"/>
        </w:rPr>
        <w:t xml:space="preserve"> мәні, сәйкесінше 0,68 бен 0,49 құрады.</w:t>
      </w:r>
      <w:r w:rsidR="0097048E" w:rsidRPr="00FF7D70">
        <w:rPr>
          <w:rFonts w:ascii="Times New Roman" w:eastAsia="Times New Roman" w:hAnsi="Times New Roman" w:cs="Times New Roman"/>
          <w:sz w:val="28"/>
          <w:szCs w:val="28"/>
          <w:lang w:val="kk-KZ"/>
        </w:rPr>
        <w:t xml:space="preserve"> Этанолда </w:t>
      </w:r>
      <w:r w:rsidR="0097048E" w:rsidRPr="00FF7D70">
        <w:rPr>
          <w:rFonts w:ascii="Times New Roman" w:eastAsia="Times New Roman" w:hAnsi="Times New Roman" w:cs="Times New Roman"/>
          <w:sz w:val="28"/>
          <w:szCs w:val="28"/>
          <w:lang w:val="ru-RU"/>
        </w:rPr>
        <w:t>Φ</w:t>
      </w:r>
      <w:r w:rsidR="0097048E" w:rsidRPr="00FF7D70">
        <w:rPr>
          <w:rFonts w:ascii="Times New Roman" w:eastAsia="Times New Roman" w:hAnsi="Times New Roman" w:cs="Times New Roman"/>
          <w:sz w:val="28"/>
          <w:szCs w:val="28"/>
          <w:vertAlign w:val="subscript"/>
          <w:lang w:val="kk-KZ"/>
        </w:rPr>
        <w:t>∆</w:t>
      </w:r>
      <w:r w:rsidR="0097048E" w:rsidRPr="00FF7D70">
        <w:rPr>
          <w:rFonts w:ascii="Times New Roman" w:eastAsia="Times New Roman" w:hAnsi="Times New Roman" w:cs="Times New Roman"/>
          <w:sz w:val="28"/>
          <w:szCs w:val="28"/>
          <w:lang w:val="kk-KZ"/>
        </w:rPr>
        <w:t xml:space="preserve"> мәні ПпІХ, ПФа және ФФ үшін 0,92, 0,53 және 0,80 тең болды. Еріткіш ретінде </w:t>
      </w:r>
      <w:r w:rsidR="0097048E" w:rsidRPr="00FF7D70">
        <w:rPr>
          <w:rFonts w:ascii="Times New Roman" w:eastAsia="Times New Roman" w:hAnsi="Times New Roman" w:cs="Times New Roman"/>
          <w:sz w:val="28"/>
          <w:szCs w:val="42"/>
          <w:lang w:val="kk-KZ"/>
        </w:rPr>
        <w:t>D</w:t>
      </w:r>
      <w:r w:rsidR="0097048E" w:rsidRPr="00FF7D70">
        <w:rPr>
          <w:rFonts w:ascii="Times New Roman" w:eastAsia="Times New Roman" w:hAnsi="Times New Roman" w:cs="Times New Roman"/>
          <w:sz w:val="28"/>
          <w:szCs w:val="42"/>
          <w:vertAlign w:val="subscript"/>
          <w:lang w:val="kk-KZ"/>
        </w:rPr>
        <w:t>2</w:t>
      </w:r>
      <w:r w:rsidR="0097048E" w:rsidRPr="00FF7D70">
        <w:rPr>
          <w:rFonts w:ascii="Times New Roman" w:eastAsia="Times New Roman" w:hAnsi="Times New Roman" w:cs="Times New Roman"/>
          <w:sz w:val="28"/>
          <w:szCs w:val="42"/>
          <w:lang w:val="kk-KZ"/>
        </w:rPr>
        <w:t xml:space="preserve">O қолданған кезде </w:t>
      </w:r>
      <w:r w:rsidR="00A4194E">
        <w:rPr>
          <w:rFonts w:ascii="Times New Roman" w:eastAsia="Times New Roman" w:hAnsi="Times New Roman" w:cs="Times New Roman"/>
          <w:sz w:val="28"/>
          <w:szCs w:val="42"/>
          <w:lang w:val="kk-KZ"/>
        </w:rPr>
        <w:t>Пп</w:t>
      </w:r>
      <w:r w:rsidR="0097048E" w:rsidRPr="00FF7D70">
        <w:rPr>
          <w:rFonts w:ascii="Times New Roman" w:eastAsia="Times New Roman" w:hAnsi="Times New Roman" w:cs="Times New Roman"/>
          <w:sz w:val="28"/>
          <w:szCs w:val="42"/>
          <w:lang w:val="kk-KZ"/>
        </w:rPr>
        <w:t xml:space="preserve">ІХ </w:t>
      </w:r>
      <w:r w:rsidR="00A4194E">
        <w:rPr>
          <w:rFonts w:ascii="Times New Roman" w:eastAsia="Times New Roman" w:hAnsi="Times New Roman" w:cs="Times New Roman"/>
          <w:sz w:val="28"/>
          <w:szCs w:val="42"/>
          <w:lang w:val="kk-KZ"/>
        </w:rPr>
        <w:t>б</w:t>
      </w:r>
      <w:r w:rsidR="0097048E" w:rsidRPr="00FF7D70">
        <w:rPr>
          <w:rFonts w:ascii="Times New Roman" w:eastAsia="Times New Roman" w:hAnsi="Times New Roman" w:cs="Times New Roman"/>
          <w:sz w:val="28"/>
          <w:szCs w:val="42"/>
          <w:lang w:val="kk-KZ"/>
        </w:rPr>
        <w:t xml:space="preserve">ен ПФа үшін </w:t>
      </w:r>
      <w:r w:rsidR="0097048E" w:rsidRPr="00FF7D70">
        <w:rPr>
          <w:rFonts w:ascii="Times New Roman" w:eastAsia="Times New Roman" w:hAnsi="Times New Roman" w:cs="Times New Roman"/>
          <w:sz w:val="28"/>
          <w:szCs w:val="42"/>
          <w:vertAlign w:val="superscript"/>
          <w:lang w:val="kk-KZ"/>
        </w:rPr>
        <w:t>1</w:t>
      </w:r>
      <w:r w:rsidR="0097048E" w:rsidRPr="00FF7D70">
        <w:rPr>
          <w:rFonts w:ascii="Times New Roman" w:eastAsia="Times New Roman" w:hAnsi="Times New Roman" w:cs="Times New Roman"/>
          <w:sz w:val="28"/>
          <w:szCs w:val="42"/>
          <w:lang w:val="kk-KZ"/>
        </w:rPr>
        <w:t>O</w:t>
      </w:r>
      <w:r w:rsidR="0097048E" w:rsidRPr="00FF7D70">
        <w:rPr>
          <w:rFonts w:ascii="Times New Roman" w:eastAsia="Times New Roman" w:hAnsi="Times New Roman" w:cs="Times New Roman"/>
          <w:sz w:val="28"/>
          <w:szCs w:val="42"/>
          <w:vertAlign w:val="subscript"/>
          <w:lang w:val="kk-KZ"/>
        </w:rPr>
        <w:t xml:space="preserve">2 </w:t>
      </w:r>
      <w:r w:rsidR="0097048E" w:rsidRPr="00FF7D70">
        <w:rPr>
          <w:rFonts w:ascii="Times New Roman" w:eastAsia="Times New Roman" w:hAnsi="Times New Roman" w:cs="Times New Roman"/>
          <w:sz w:val="28"/>
          <w:szCs w:val="42"/>
          <w:lang w:val="kk-KZ"/>
        </w:rPr>
        <w:t xml:space="preserve">анықталмады да, ФФ үшін </w:t>
      </w:r>
      <w:r w:rsidR="0097048E" w:rsidRPr="00FF7D70">
        <w:rPr>
          <w:rFonts w:ascii="Times New Roman" w:eastAsia="Times New Roman" w:hAnsi="Times New Roman" w:cs="Times New Roman"/>
          <w:sz w:val="28"/>
          <w:szCs w:val="28"/>
          <w:lang w:val="ru-RU"/>
        </w:rPr>
        <w:t>Φ</w:t>
      </w:r>
      <w:r w:rsidR="0097048E" w:rsidRPr="00FF7D70">
        <w:rPr>
          <w:rFonts w:ascii="Times New Roman" w:eastAsia="Times New Roman" w:hAnsi="Times New Roman" w:cs="Times New Roman"/>
          <w:sz w:val="28"/>
          <w:szCs w:val="28"/>
          <w:vertAlign w:val="subscript"/>
          <w:lang w:val="kk-KZ"/>
        </w:rPr>
        <w:t xml:space="preserve">∆ </w:t>
      </w:r>
      <w:r w:rsidR="00A4194E">
        <w:rPr>
          <w:rFonts w:ascii="Times New Roman" w:eastAsia="Times New Roman" w:hAnsi="Times New Roman" w:cs="Times New Roman"/>
          <w:sz w:val="28"/>
          <w:szCs w:val="28"/>
          <w:lang w:val="kk-KZ"/>
        </w:rPr>
        <w:t xml:space="preserve">шамасы </w:t>
      </w:r>
      <w:r w:rsidR="0097048E" w:rsidRPr="00FF7D70">
        <w:rPr>
          <w:rFonts w:ascii="Times New Roman" w:eastAsia="Times New Roman" w:hAnsi="Times New Roman" w:cs="Times New Roman"/>
          <w:sz w:val="28"/>
          <w:szCs w:val="28"/>
          <w:lang w:val="kk-KZ"/>
        </w:rPr>
        <w:t xml:space="preserve">0,15 </w:t>
      </w:r>
      <w:r w:rsidR="00A4194E">
        <w:rPr>
          <w:rFonts w:ascii="Times New Roman" w:eastAsia="Times New Roman" w:hAnsi="Times New Roman" w:cs="Times New Roman"/>
          <w:sz w:val="28"/>
          <w:szCs w:val="28"/>
          <w:lang w:val="kk-KZ"/>
        </w:rPr>
        <w:t>құрады</w:t>
      </w:r>
      <w:r w:rsidR="0097048E" w:rsidRPr="00FF7D70">
        <w:rPr>
          <w:rFonts w:ascii="Times New Roman" w:eastAsia="Times New Roman" w:hAnsi="Times New Roman" w:cs="Times New Roman"/>
          <w:sz w:val="28"/>
          <w:szCs w:val="28"/>
          <w:lang w:val="kk-KZ"/>
        </w:rPr>
        <w:t>.</w:t>
      </w:r>
      <w:r w:rsidR="0097048E" w:rsidRPr="00FF7D70">
        <w:rPr>
          <w:rFonts w:ascii="Times New Roman" w:eastAsia="Times New Roman" w:hAnsi="Times New Roman" w:cs="Times New Roman"/>
          <w:sz w:val="28"/>
          <w:szCs w:val="42"/>
          <w:lang w:val="kk-KZ"/>
        </w:rPr>
        <w:t xml:space="preserve"> Шынайы жағдайда, ақуыздардың, липидтердің және басқа да биомолекулалардың болуы ФС</w:t>
      </w:r>
      <w:r w:rsidR="00A4194E">
        <w:rPr>
          <w:rFonts w:ascii="Times New Roman" w:eastAsia="Times New Roman" w:hAnsi="Times New Roman" w:cs="Times New Roman"/>
          <w:sz w:val="28"/>
          <w:szCs w:val="42"/>
          <w:lang w:val="kk-KZ"/>
        </w:rPr>
        <w:t>-дың</w:t>
      </w:r>
      <w:r w:rsidR="0097048E" w:rsidRPr="00FF7D70">
        <w:rPr>
          <w:rFonts w:ascii="Times New Roman" w:eastAsia="Times New Roman" w:hAnsi="Times New Roman" w:cs="Times New Roman"/>
          <w:sz w:val="28"/>
          <w:szCs w:val="42"/>
          <w:lang w:val="kk-KZ"/>
        </w:rPr>
        <w:t xml:space="preserve"> физика-химиялық қасиеттеріне әсер етеді. </w:t>
      </w:r>
      <w:r w:rsidR="00A4194E">
        <w:rPr>
          <w:rFonts w:ascii="Times New Roman" w:eastAsia="Times New Roman" w:hAnsi="Times New Roman" w:cs="Times New Roman"/>
          <w:sz w:val="28"/>
          <w:szCs w:val="42"/>
          <w:lang w:val="kk-KZ"/>
        </w:rPr>
        <w:t>Яғни</w:t>
      </w:r>
      <w:r w:rsidR="0097048E" w:rsidRPr="00FF7D70">
        <w:rPr>
          <w:rFonts w:ascii="Times New Roman" w:eastAsia="Times New Roman" w:hAnsi="Times New Roman" w:cs="Times New Roman"/>
          <w:sz w:val="28"/>
          <w:szCs w:val="42"/>
          <w:lang w:val="kk-KZ"/>
        </w:rPr>
        <w:t xml:space="preserve">, </w:t>
      </w:r>
      <w:r w:rsidR="0097048E" w:rsidRPr="00FF7D70">
        <w:rPr>
          <w:rFonts w:ascii="Times New Roman" w:hAnsi="Times New Roman" w:cs="Times New Roman"/>
          <w:i/>
          <w:sz w:val="28"/>
          <w:szCs w:val="28"/>
          <w:lang w:val="kk-KZ"/>
        </w:rPr>
        <w:t xml:space="preserve">in vitro </w:t>
      </w:r>
      <w:r w:rsidR="0097048E" w:rsidRPr="00FF7D70">
        <w:rPr>
          <w:rFonts w:ascii="Times New Roman" w:hAnsi="Times New Roman" w:cs="Times New Roman"/>
          <w:sz w:val="28"/>
          <w:szCs w:val="28"/>
          <w:lang w:val="kk-KZ"/>
        </w:rPr>
        <w:t xml:space="preserve">зерттеулері үшін тәжірибе және </w:t>
      </w:r>
      <w:r w:rsidR="0063640B" w:rsidRPr="00FF7D70">
        <w:rPr>
          <w:rFonts w:ascii="Times New Roman" w:hAnsi="Times New Roman" w:cs="Times New Roman"/>
          <w:sz w:val="28"/>
          <w:szCs w:val="28"/>
          <w:lang w:val="kk-KZ"/>
        </w:rPr>
        <w:t xml:space="preserve">еріткіштің </w:t>
      </w:r>
      <w:r w:rsidR="0097048E" w:rsidRPr="00FF7D70">
        <w:rPr>
          <w:rFonts w:ascii="Times New Roman" w:hAnsi="Times New Roman" w:cs="Times New Roman"/>
          <w:sz w:val="28"/>
          <w:szCs w:val="28"/>
          <w:lang w:val="kk-KZ"/>
        </w:rPr>
        <w:t xml:space="preserve">қолданылуы </w:t>
      </w:r>
      <w:r w:rsidR="0063640B" w:rsidRPr="00FF7D70">
        <w:rPr>
          <w:rFonts w:ascii="Times New Roman" w:hAnsi="Times New Roman" w:cs="Times New Roman"/>
          <w:sz w:val="28"/>
          <w:szCs w:val="28"/>
          <w:lang w:val="kk-KZ"/>
        </w:rPr>
        <w:t>қадағалануы тиіс</w:t>
      </w:r>
      <w:r w:rsidR="0097048E" w:rsidRPr="00FF7D70">
        <w:rPr>
          <w:rFonts w:ascii="Times New Roman" w:hAnsi="Times New Roman" w:cs="Times New Roman"/>
          <w:sz w:val="28"/>
          <w:szCs w:val="28"/>
          <w:lang w:val="kk-KZ"/>
        </w:rPr>
        <w:t>.</w:t>
      </w:r>
    </w:p>
    <w:p w:rsidR="0097048E" w:rsidRPr="00FF7D70" w:rsidRDefault="00EF5662" w:rsidP="00EF5662">
      <w:pPr>
        <w:pStyle w:val="a4"/>
        <w:numPr>
          <w:ilvl w:val="0"/>
          <w:numId w:val="32"/>
        </w:numPr>
        <w:spacing w:after="0" w:line="240" w:lineRule="auto"/>
        <w:ind w:left="0" w:firstLine="720"/>
        <w:jc w:val="both"/>
        <w:rPr>
          <w:rFonts w:ascii="Times New Roman" w:eastAsia="Times New Roman" w:hAnsi="Times New Roman" w:cs="Times New Roman"/>
          <w:sz w:val="28"/>
          <w:szCs w:val="28"/>
          <w:lang w:val="kk-KZ"/>
        </w:rPr>
      </w:pPr>
      <w:r w:rsidRPr="00FF7D70">
        <w:rPr>
          <w:rFonts w:ascii="Times New Roman" w:hAnsi="Times New Roman" w:cs="Times New Roman"/>
          <w:sz w:val="28"/>
          <w:szCs w:val="28"/>
          <w:lang w:val="kk-KZ"/>
        </w:rPr>
        <w:t>ПпІХ, ПФа және ФФ-ның октанол-су таралу коэффициенті (Log</w:t>
      </w:r>
      <w:r w:rsidR="00484C4E" w:rsidRPr="00FF7D70">
        <w:rPr>
          <w:rFonts w:ascii="Times New Roman" w:hAnsi="Times New Roman" w:cs="Times New Roman"/>
          <w:i/>
          <w:sz w:val="28"/>
          <w:szCs w:val="28"/>
          <w:lang w:val="kk-KZ"/>
        </w:rPr>
        <w:t>D</w:t>
      </w:r>
      <w:r w:rsidRPr="00FF7D70">
        <w:rPr>
          <w:rFonts w:ascii="Times New Roman" w:hAnsi="Times New Roman" w:cs="Times New Roman"/>
          <w:sz w:val="28"/>
          <w:szCs w:val="28"/>
          <w:lang w:val="kk-KZ"/>
        </w:rPr>
        <w:t xml:space="preserve">) эксперименттік түрде алғаш рет </w:t>
      </w:r>
      <w:r w:rsidR="00A4194E">
        <w:rPr>
          <w:rFonts w:ascii="Times New Roman" w:hAnsi="Times New Roman" w:cs="Times New Roman"/>
          <w:sz w:val="28"/>
          <w:szCs w:val="28"/>
          <w:lang w:val="kk-KZ"/>
        </w:rPr>
        <w:t>анықталды</w:t>
      </w:r>
      <w:r w:rsidRPr="00FF7D70">
        <w:rPr>
          <w:rFonts w:ascii="Times New Roman" w:hAnsi="Times New Roman" w:cs="Times New Roman"/>
          <w:sz w:val="28"/>
          <w:szCs w:val="28"/>
          <w:lang w:val="kk-KZ"/>
        </w:rPr>
        <w:t>.</w:t>
      </w:r>
      <w:r w:rsidR="0097048E"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lang w:val="kk-KZ"/>
        </w:rPr>
        <w:t>ФС-дың алынған Log</w:t>
      </w:r>
      <w:r w:rsidR="00484C4E" w:rsidRPr="00FF7D70">
        <w:rPr>
          <w:rFonts w:ascii="Times New Roman" w:hAnsi="Times New Roman" w:cs="Times New Roman"/>
          <w:i/>
          <w:sz w:val="28"/>
          <w:szCs w:val="28"/>
          <w:lang w:val="kk-KZ"/>
        </w:rPr>
        <w:t>D</w:t>
      </w:r>
      <w:r w:rsidRPr="00FF7D70">
        <w:rPr>
          <w:rFonts w:ascii="Times New Roman" w:hAnsi="Times New Roman" w:cs="Times New Roman"/>
          <w:sz w:val="28"/>
          <w:szCs w:val="28"/>
          <w:lang w:val="kk-KZ"/>
        </w:rPr>
        <w:t xml:space="preserve"> мәндері молекулалардың липофильділік заңдылығына бағынды және ПФа 0,30-0,44 мәндерін көрсете отыры</w:t>
      </w:r>
      <w:r w:rsidR="0097048E" w:rsidRPr="00FF7D70">
        <w:rPr>
          <w:rFonts w:ascii="Times New Roman" w:hAnsi="Times New Roman" w:cs="Times New Roman"/>
          <w:sz w:val="28"/>
          <w:szCs w:val="28"/>
          <w:lang w:val="kk-KZ"/>
        </w:rPr>
        <w:t>п ең гидрофобты болып табылды.</w:t>
      </w:r>
    </w:p>
    <w:p w:rsidR="0097048E" w:rsidRPr="00FF7D70" w:rsidRDefault="00EF5662" w:rsidP="00EF5662">
      <w:pPr>
        <w:pStyle w:val="a4"/>
        <w:numPr>
          <w:ilvl w:val="0"/>
          <w:numId w:val="32"/>
        </w:numPr>
        <w:spacing w:after="0" w:line="240" w:lineRule="auto"/>
        <w:ind w:left="0" w:firstLine="720"/>
        <w:jc w:val="both"/>
        <w:rPr>
          <w:rFonts w:ascii="Times New Roman" w:eastAsia="Times New Roman" w:hAnsi="Times New Roman" w:cs="Times New Roman"/>
          <w:sz w:val="28"/>
          <w:szCs w:val="28"/>
          <w:lang w:val="kk-KZ"/>
        </w:rPr>
      </w:pPr>
      <w:r w:rsidRPr="00FF7D70">
        <w:rPr>
          <w:rFonts w:ascii="Times New Roman" w:hAnsi="Times New Roman" w:cs="Times New Roman"/>
          <w:sz w:val="28"/>
          <w:szCs w:val="28"/>
          <w:lang w:val="kk-KZ"/>
        </w:rPr>
        <w:t>Тиімділігі жоғары сұйық хроматография (ТЖСХ) еритін заттың құрылымы белгілі болған жағдайда тез орындалатын әдіс екендігі анықталды. Бұл әдіс алынған хроматограммаларға негізделе отырып қосылыстың липофиль</w:t>
      </w:r>
      <w:r w:rsidR="0063640B" w:rsidRPr="00FF7D70">
        <w:rPr>
          <w:rFonts w:ascii="Times New Roman" w:hAnsi="Times New Roman" w:cs="Times New Roman"/>
          <w:sz w:val="28"/>
          <w:szCs w:val="28"/>
          <w:lang w:val="kk-KZ"/>
        </w:rPr>
        <w:t>ділігін дәл болжау үшін ұсынылд</w:t>
      </w:r>
      <w:r w:rsidRPr="00FF7D70">
        <w:rPr>
          <w:rFonts w:ascii="Times New Roman" w:hAnsi="Times New Roman" w:cs="Times New Roman"/>
          <w:sz w:val="28"/>
          <w:szCs w:val="28"/>
          <w:lang w:val="kk-KZ"/>
        </w:rPr>
        <w:t>ы. ТЖСХ әдісімен алынған нәтижелер колбаны шайқау әдісімен жақсы байланыста болды. ПпІХ-</w:t>
      </w:r>
      <w:r w:rsidR="00DE585A">
        <w:rPr>
          <w:rFonts w:ascii="Times New Roman" w:hAnsi="Times New Roman" w:cs="Times New Roman"/>
          <w:sz w:val="28"/>
          <w:szCs w:val="28"/>
          <w:lang w:val="kk-KZ"/>
        </w:rPr>
        <w:t>д</w:t>
      </w:r>
      <w:r w:rsidRPr="00FF7D70">
        <w:rPr>
          <w:rFonts w:ascii="Times New Roman" w:hAnsi="Times New Roman" w:cs="Times New Roman"/>
          <w:sz w:val="28"/>
          <w:szCs w:val="28"/>
          <w:lang w:val="kk-KZ"/>
        </w:rPr>
        <w:t>ың Log</w:t>
      </w:r>
      <w:r w:rsidR="00484C4E" w:rsidRPr="00FF7D70">
        <w:rPr>
          <w:rFonts w:ascii="Times New Roman" w:hAnsi="Times New Roman" w:cs="Times New Roman"/>
          <w:i/>
          <w:sz w:val="28"/>
          <w:szCs w:val="28"/>
          <w:lang w:val="kk-KZ"/>
        </w:rPr>
        <w:t>D</w:t>
      </w:r>
      <w:r w:rsidRPr="00FF7D70">
        <w:rPr>
          <w:rFonts w:ascii="Times New Roman" w:hAnsi="Times New Roman" w:cs="Times New Roman"/>
          <w:sz w:val="28"/>
          <w:szCs w:val="28"/>
          <w:lang w:val="kk-KZ"/>
        </w:rPr>
        <w:t xml:space="preserve"> мәні колбаны шайқау және ТЖСХ әдістері бойынша сәйкесінше оң және теріс шамаларды көрсетті, бірақ бұл мәндер бір-біріне жақын болды (0,19 және -0,49). Бір қызығы, ФФ үшін үш жолақ пайда болды, нәтижесінде үш Log</w:t>
      </w:r>
      <w:r w:rsidR="00484C4E" w:rsidRPr="00FF7D70">
        <w:rPr>
          <w:rFonts w:ascii="Times New Roman" w:hAnsi="Times New Roman" w:cs="Times New Roman"/>
          <w:i/>
          <w:sz w:val="28"/>
          <w:szCs w:val="28"/>
          <w:lang w:val="kk-KZ"/>
        </w:rPr>
        <w:t>D</w:t>
      </w:r>
      <w:r w:rsidRPr="00FF7D70">
        <w:rPr>
          <w:rFonts w:ascii="Times New Roman" w:hAnsi="Times New Roman" w:cs="Times New Roman"/>
          <w:sz w:val="28"/>
          <w:szCs w:val="28"/>
          <w:lang w:val="kk-KZ"/>
        </w:rPr>
        <w:t xml:space="preserve"> мәндері есептелініп табылды және бұл осы ФС-дың амфифильді сипатын дәлелдеді. Есептелген екі мән ФФ-нің полярлы, ал бір мән </w:t>
      </w:r>
      <w:r w:rsidR="0063640B" w:rsidRPr="00FF7D70">
        <w:rPr>
          <w:rFonts w:ascii="Times New Roman" w:hAnsi="Times New Roman" w:cs="Times New Roman"/>
          <w:sz w:val="28"/>
          <w:szCs w:val="28"/>
          <w:lang w:val="kk-KZ"/>
        </w:rPr>
        <w:t>полярлы емес қасиеттерін көрсетт</w:t>
      </w:r>
      <w:r w:rsidRPr="00FF7D70">
        <w:rPr>
          <w:rFonts w:ascii="Times New Roman" w:hAnsi="Times New Roman" w:cs="Times New Roman"/>
          <w:sz w:val="28"/>
          <w:szCs w:val="28"/>
          <w:lang w:val="kk-KZ"/>
        </w:rPr>
        <w:t>і (сәйкесінше -2,73, -1,23 және 0,15).</w:t>
      </w:r>
    </w:p>
    <w:p w:rsidR="00174A53" w:rsidRPr="00174A53" w:rsidRDefault="00EF5662" w:rsidP="00174A53">
      <w:pPr>
        <w:pStyle w:val="a4"/>
        <w:numPr>
          <w:ilvl w:val="0"/>
          <w:numId w:val="32"/>
        </w:numPr>
        <w:spacing w:after="0" w:line="240" w:lineRule="auto"/>
        <w:ind w:left="0" w:firstLine="720"/>
        <w:jc w:val="both"/>
        <w:rPr>
          <w:rFonts w:ascii="Times New Roman" w:eastAsia="Times New Roman" w:hAnsi="Times New Roman" w:cs="Times New Roman"/>
          <w:sz w:val="28"/>
          <w:szCs w:val="28"/>
          <w:lang w:val="kk-KZ"/>
        </w:rPr>
      </w:pPr>
      <w:r w:rsidRPr="00FF7D70">
        <w:rPr>
          <w:rFonts w:ascii="Times New Roman" w:hAnsi="Times New Roman" w:cs="Times New Roman"/>
          <w:sz w:val="28"/>
          <w:szCs w:val="28"/>
          <w:lang w:val="kk-KZ"/>
        </w:rPr>
        <w:t>LogP мәндерін теориялық химияның әртүрлі әдістерімен болжауға болатындығы о</w:t>
      </w:r>
      <w:r w:rsidR="0063640B" w:rsidRPr="00FF7D70">
        <w:rPr>
          <w:rFonts w:ascii="Times New Roman" w:hAnsi="Times New Roman" w:cs="Times New Roman"/>
          <w:sz w:val="28"/>
          <w:szCs w:val="28"/>
          <w:lang w:val="kk-KZ"/>
        </w:rPr>
        <w:t>ның күшті қор екендігін көрсетт</w:t>
      </w:r>
      <w:r w:rsidRPr="00FF7D70">
        <w:rPr>
          <w:rFonts w:ascii="Times New Roman" w:hAnsi="Times New Roman" w:cs="Times New Roman"/>
          <w:sz w:val="28"/>
          <w:szCs w:val="28"/>
          <w:lang w:val="kk-KZ"/>
        </w:rPr>
        <w:t xml:space="preserve">і және бұл тәсіл зерттеуге қажетті қосылыстың сынамасы болмаған </w:t>
      </w:r>
      <w:r w:rsidR="0063640B" w:rsidRPr="00FF7D70">
        <w:rPr>
          <w:rFonts w:ascii="Times New Roman" w:hAnsi="Times New Roman" w:cs="Times New Roman"/>
          <w:sz w:val="28"/>
          <w:szCs w:val="28"/>
          <w:lang w:val="kk-KZ"/>
        </w:rPr>
        <w:t xml:space="preserve">кезде </w:t>
      </w:r>
      <w:r w:rsidR="00DE585A">
        <w:rPr>
          <w:rFonts w:ascii="Times New Roman" w:hAnsi="Times New Roman" w:cs="Times New Roman"/>
          <w:sz w:val="28"/>
          <w:szCs w:val="28"/>
          <w:lang w:val="kk-KZ"/>
        </w:rPr>
        <w:t>орындау</w:t>
      </w:r>
      <w:r w:rsidR="005E3E10">
        <w:rPr>
          <w:rFonts w:ascii="Times New Roman" w:hAnsi="Times New Roman" w:cs="Times New Roman"/>
          <w:sz w:val="28"/>
          <w:szCs w:val="28"/>
          <w:lang w:val="kk-KZ"/>
        </w:rPr>
        <w:t>д</w:t>
      </w:r>
      <w:r w:rsidR="0063640B" w:rsidRPr="00FF7D70">
        <w:rPr>
          <w:rFonts w:ascii="Times New Roman" w:hAnsi="Times New Roman" w:cs="Times New Roman"/>
          <w:sz w:val="28"/>
          <w:szCs w:val="28"/>
          <w:lang w:val="kk-KZ"/>
        </w:rPr>
        <w:t>а үлкен рөл атқаратындығы анықталды</w:t>
      </w:r>
      <w:r w:rsidRPr="00FF7D70">
        <w:rPr>
          <w:rFonts w:ascii="Times New Roman" w:hAnsi="Times New Roman" w:cs="Times New Roman"/>
          <w:sz w:val="28"/>
          <w:szCs w:val="28"/>
          <w:lang w:val="kk-KZ"/>
        </w:rPr>
        <w:t xml:space="preserve">. </w:t>
      </w:r>
      <w:r w:rsidR="00DE585A">
        <w:rPr>
          <w:rFonts w:ascii="Times New Roman" w:hAnsi="Times New Roman" w:cs="Times New Roman"/>
          <w:sz w:val="28"/>
          <w:szCs w:val="28"/>
          <w:lang w:val="kk-KZ"/>
        </w:rPr>
        <w:t>Яғни</w:t>
      </w:r>
      <w:r w:rsidRPr="00FF7D70">
        <w:rPr>
          <w:rFonts w:ascii="Times New Roman" w:hAnsi="Times New Roman" w:cs="Times New Roman"/>
          <w:sz w:val="28"/>
          <w:szCs w:val="28"/>
          <w:lang w:val="kk-KZ"/>
        </w:rPr>
        <w:t>, гибридті (B3LYP) және ұзақ аймақты (</w:t>
      </w:r>
      <w:r w:rsidRPr="00FF7D70">
        <w:rPr>
          <w:rFonts w:ascii="Times New Roman" w:hAnsi="Times New Roman" w:cs="Times New Roman"/>
          <w:sz w:val="28"/>
          <w:szCs w:val="28"/>
        </w:rPr>
        <w:t>ω</w:t>
      </w:r>
      <w:r w:rsidRPr="00FF7D70">
        <w:rPr>
          <w:rFonts w:ascii="Times New Roman" w:hAnsi="Times New Roman" w:cs="Times New Roman"/>
          <w:sz w:val="28"/>
          <w:szCs w:val="28"/>
          <w:lang w:val="kk-KZ"/>
        </w:rPr>
        <w:t xml:space="preserve">B97X-D) функционалдары бар ТФТ ФС-дың липофильділігін есептеудің маңызды </w:t>
      </w:r>
      <w:r w:rsidR="00DE585A">
        <w:rPr>
          <w:rFonts w:ascii="Times New Roman" w:hAnsi="Times New Roman" w:cs="Times New Roman"/>
          <w:sz w:val="28"/>
          <w:szCs w:val="28"/>
          <w:lang w:val="kk-KZ"/>
        </w:rPr>
        <w:t>әдістемесі</w:t>
      </w:r>
      <w:r w:rsidRPr="00FF7D70">
        <w:rPr>
          <w:rFonts w:ascii="Times New Roman" w:hAnsi="Times New Roman" w:cs="Times New Roman"/>
          <w:sz w:val="28"/>
          <w:szCs w:val="28"/>
          <w:lang w:val="kk-KZ"/>
        </w:rPr>
        <w:t xml:space="preserve"> ретінде анықталды. ТСМ, К-ПҮМ және РИТ-ПҮМ еріткіштің жасырын модельдері 6-31G(d), 6-31+G(d,p) және 6-311++G(d,p) көмегімен ПпІХ </w:t>
      </w:r>
      <w:r w:rsidR="00DE585A">
        <w:rPr>
          <w:rFonts w:ascii="Times New Roman" w:hAnsi="Times New Roman" w:cs="Times New Roman"/>
          <w:sz w:val="28"/>
          <w:szCs w:val="28"/>
          <w:lang w:val="kk-KZ"/>
        </w:rPr>
        <w:t>б</w:t>
      </w:r>
      <w:r w:rsidRPr="00FF7D70">
        <w:rPr>
          <w:rFonts w:ascii="Times New Roman" w:hAnsi="Times New Roman" w:cs="Times New Roman"/>
          <w:sz w:val="28"/>
          <w:szCs w:val="28"/>
          <w:lang w:val="kk-KZ"/>
        </w:rPr>
        <w:t>ен ПФа молекулаларының LogP мәндерін анықтау үшін қолданылды. ФФ құрылымының күрделілігі осы ФС-дың LogP мән</w:t>
      </w:r>
      <w:r w:rsidR="0097048E" w:rsidRPr="00FF7D70">
        <w:rPr>
          <w:rFonts w:ascii="Times New Roman" w:hAnsi="Times New Roman" w:cs="Times New Roman"/>
          <w:sz w:val="28"/>
          <w:szCs w:val="28"/>
          <w:lang w:val="kk-KZ"/>
        </w:rPr>
        <w:t xml:space="preserve">ін есептеуге мүмкіндік бермеді. </w:t>
      </w:r>
      <w:r w:rsidRPr="00FF7D70">
        <w:rPr>
          <w:rFonts w:ascii="Times New Roman" w:hAnsi="Times New Roman" w:cs="Times New Roman"/>
          <w:sz w:val="28"/>
          <w:szCs w:val="28"/>
          <w:lang w:val="kk-KZ"/>
        </w:rPr>
        <w:t xml:space="preserve">ТСМ бойынша 6-31+G(d,p) және 6-311++G(d,p) базистер жиынтығында </w:t>
      </w:r>
      <w:r w:rsidRPr="00FF7D70">
        <w:rPr>
          <w:rFonts w:ascii="Times New Roman" w:hAnsi="Times New Roman" w:cs="Times New Roman"/>
          <w:sz w:val="28"/>
          <w:szCs w:val="28"/>
        </w:rPr>
        <w:t>ω</w:t>
      </w:r>
      <w:r w:rsidRPr="00FF7D70">
        <w:rPr>
          <w:rFonts w:ascii="Times New Roman" w:hAnsi="Times New Roman" w:cs="Times New Roman"/>
          <w:sz w:val="28"/>
          <w:szCs w:val="28"/>
          <w:lang w:val="kk-KZ"/>
        </w:rPr>
        <w:t>B97X-D функционалы көмегімен анықталған Log</w:t>
      </w:r>
      <w:r w:rsidRPr="00FF7D70">
        <w:rPr>
          <w:rFonts w:ascii="Times New Roman" w:hAnsi="Times New Roman" w:cs="Times New Roman"/>
          <w:i/>
          <w:sz w:val="28"/>
          <w:szCs w:val="28"/>
          <w:lang w:val="kk-KZ"/>
        </w:rPr>
        <w:t>P</w:t>
      </w:r>
      <w:r w:rsidRPr="00FF7D70">
        <w:rPr>
          <w:rFonts w:ascii="Times New Roman" w:hAnsi="Times New Roman" w:cs="Times New Roman"/>
          <w:sz w:val="28"/>
          <w:szCs w:val="28"/>
          <w:lang w:val="kk-KZ"/>
        </w:rPr>
        <w:t xml:space="preserve"> мәндері жақсы болжам жасауға болатындығын көрсетті.</w:t>
      </w:r>
    </w:p>
    <w:p w:rsidR="00E92878" w:rsidRPr="00DA522C" w:rsidRDefault="00E92878" w:rsidP="002C0073">
      <w:pPr>
        <w:pStyle w:val="a4"/>
        <w:numPr>
          <w:ilvl w:val="0"/>
          <w:numId w:val="32"/>
        </w:numPr>
        <w:spacing w:after="0" w:line="240" w:lineRule="auto"/>
        <w:ind w:left="0" w:firstLine="720"/>
        <w:jc w:val="both"/>
        <w:rPr>
          <w:rFonts w:ascii="Times New Roman" w:eastAsia="Times New Roman" w:hAnsi="Times New Roman" w:cs="Times New Roman"/>
          <w:sz w:val="28"/>
          <w:szCs w:val="28"/>
          <w:lang w:val="kk-KZ"/>
        </w:rPr>
      </w:pPr>
      <w:r w:rsidRPr="00DA522C">
        <w:rPr>
          <w:rFonts w:ascii="Times New Roman" w:eastAsia="Times New Roman" w:hAnsi="Times New Roman" w:cs="Times New Roman"/>
          <w:sz w:val="28"/>
          <w:szCs w:val="28"/>
          <w:lang w:val="kk-KZ"/>
        </w:rPr>
        <w:t xml:space="preserve">ТФТ әдісімен ФС-ды кванттық-химиялық зерттеу жоғары және айқын нәтижелер беретіндігі анықталды. </w:t>
      </w:r>
      <w:r w:rsidRPr="00DA522C">
        <w:rPr>
          <w:rFonts w:ascii="Times New Roman" w:hAnsi="Times New Roman" w:cs="Times New Roman"/>
          <w:sz w:val="28"/>
          <w:szCs w:val="28"/>
          <w:lang w:val="kk-KZ"/>
        </w:rPr>
        <w:t>ПФа және ПпІХ ФС-ның УК-</w:t>
      </w:r>
      <w:r w:rsidRPr="00DA522C">
        <w:rPr>
          <w:rFonts w:ascii="Times New Roman" w:hAnsi="Times New Roman" w:cs="Times New Roman"/>
          <w:sz w:val="28"/>
          <w:szCs w:val="28"/>
          <w:lang w:val="kk-KZ"/>
        </w:rPr>
        <w:lastRenderedPageBreak/>
        <w:t xml:space="preserve">көрінетін және ИҚ-спектрлерін </w:t>
      </w:r>
      <w:r w:rsidRPr="00DA522C">
        <w:rPr>
          <w:rFonts w:ascii="Times New Roman" w:hAnsi="Times New Roman" w:cs="Times New Roman"/>
          <w:sz w:val="28"/>
          <w:szCs w:val="28"/>
        </w:rPr>
        <w:t>ω</w:t>
      </w:r>
      <w:r w:rsidRPr="00DA522C">
        <w:rPr>
          <w:rFonts w:ascii="Times New Roman" w:hAnsi="Times New Roman" w:cs="Times New Roman"/>
          <w:sz w:val="28"/>
          <w:szCs w:val="28"/>
          <w:lang w:val="kk-KZ"/>
        </w:rPr>
        <w:t>B97X-D, B3LYP екі теория деңгейінде және 6-31+G(</w:t>
      </w:r>
      <w:r w:rsidR="002040E9" w:rsidRPr="00DA522C">
        <w:rPr>
          <w:rFonts w:ascii="Times New Roman" w:hAnsi="Times New Roman" w:cs="Times New Roman"/>
          <w:sz w:val="28"/>
          <w:szCs w:val="28"/>
          <w:lang w:val="kk-KZ"/>
        </w:rPr>
        <w:t xml:space="preserve">d,p) базис жиынтығында ТСМ, К-ПҮМ еріткіш модельдері бойынша есептеу эксперименттік нәтижеге өте жақын мәндерді алуға мүмкіндік берді. </w:t>
      </w:r>
      <w:r w:rsidR="00174A53" w:rsidRPr="00DA522C">
        <w:rPr>
          <w:rFonts w:ascii="Times New Roman" w:hAnsi="Times New Roman" w:cs="Times New Roman"/>
          <w:sz w:val="28"/>
          <w:szCs w:val="28"/>
          <w:lang w:val="kk-KZ"/>
        </w:rPr>
        <w:t xml:space="preserve">Эксперименттік жолмен Соре және төрт </w:t>
      </w:r>
      <w:r w:rsidR="00174A53" w:rsidRPr="00DA522C">
        <w:rPr>
          <w:rFonts w:ascii="Times New Roman" w:eastAsia="Calibri" w:hAnsi="Times New Roman" w:cs="Times New Roman"/>
          <w:sz w:val="28"/>
          <w:szCs w:val="28"/>
          <w:lang w:val="kk-KZ"/>
        </w:rPr>
        <w:t>Q жолақтары алынса, есептеу нәтижесінде қарқынды Соре және екі қарқындылығы төмен Q</w:t>
      </w:r>
      <w:r w:rsidR="00174A53" w:rsidRPr="00DA522C">
        <w:rPr>
          <w:rFonts w:ascii="Times New Roman" w:eastAsia="Calibri" w:hAnsi="Times New Roman" w:cs="Times New Roman"/>
          <w:sz w:val="28"/>
          <w:szCs w:val="28"/>
          <w:vertAlign w:val="subscript"/>
          <w:lang w:val="kk-KZ"/>
        </w:rPr>
        <w:t>х</w:t>
      </w:r>
      <w:r w:rsidR="00174A53" w:rsidRPr="00DA522C">
        <w:rPr>
          <w:rFonts w:ascii="Times New Roman" w:eastAsia="Calibri" w:hAnsi="Times New Roman" w:cs="Times New Roman"/>
          <w:sz w:val="28"/>
          <w:szCs w:val="28"/>
          <w:lang w:val="kk-KZ"/>
        </w:rPr>
        <w:t xml:space="preserve"> және Q</w:t>
      </w:r>
      <w:r w:rsidR="00174A53" w:rsidRPr="00DA522C">
        <w:rPr>
          <w:rFonts w:ascii="Times New Roman" w:eastAsia="Calibri" w:hAnsi="Times New Roman" w:cs="Times New Roman"/>
          <w:sz w:val="28"/>
          <w:szCs w:val="28"/>
          <w:vertAlign w:val="subscript"/>
          <w:lang w:val="kk-KZ"/>
        </w:rPr>
        <w:t>y</w:t>
      </w:r>
      <w:r w:rsidR="00174A53" w:rsidRPr="00DA522C">
        <w:rPr>
          <w:rFonts w:ascii="Times New Roman" w:eastAsia="Calibri" w:hAnsi="Times New Roman" w:cs="Times New Roman"/>
          <w:sz w:val="28"/>
          <w:szCs w:val="28"/>
          <w:lang w:val="kk-KZ"/>
        </w:rPr>
        <w:t xml:space="preserve"> жолақтары алынды. </w:t>
      </w:r>
      <w:r w:rsidR="00174A53" w:rsidRPr="00DA522C">
        <w:rPr>
          <w:rFonts w:ascii="Times New Roman" w:hAnsi="Times New Roman" w:cs="Times New Roman"/>
          <w:sz w:val="28"/>
          <w:szCs w:val="28"/>
          <w:lang w:val="kk-KZ"/>
        </w:rPr>
        <w:t xml:space="preserve">B3LYP функционалға қарағанда </w:t>
      </w:r>
      <w:r w:rsidR="00174A53" w:rsidRPr="00DA522C">
        <w:rPr>
          <w:rFonts w:ascii="Times New Roman" w:hAnsi="Times New Roman" w:cs="Times New Roman"/>
          <w:sz w:val="28"/>
          <w:szCs w:val="28"/>
        </w:rPr>
        <w:t>ω</w:t>
      </w:r>
      <w:r w:rsidR="00174A53" w:rsidRPr="00DA522C">
        <w:rPr>
          <w:rFonts w:ascii="Times New Roman" w:hAnsi="Times New Roman" w:cs="Times New Roman"/>
          <w:sz w:val="28"/>
          <w:szCs w:val="28"/>
          <w:lang w:val="kk-KZ"/>
        </w:rPr>
        <w:t xml:space="preserve">B97X-D нәтижесінде есептелініп табылған спектрлер эксперименттік спектрлерге ұқсас болатындығын көрсетті. Яғни, </w:t>
      </w:r>
      <w:r w:rsidR="00174A53" w:rsidRPr="00DA522C">
        <w:rPr>
          <w:rFonts w:ascii="Times New Roman" w:eastAsia="Calibri" w:hAnsi="Times New Roman" w:cs="Times New Roman"/>
          <w:sz w:val="28"/>
          <w:szCs w:val="28"/>
          <w:lang w:val="kk-KZ"/>
        </w:rPr>
        <w:t xml:space="preserve">Гутерманның төрт-орбиталь моделі үшін есептелген орбитальдардың энегрия деңгейлері </w:t>
      </w:r>
      <w:r w:rsidR="00174A53" w:rsidRPr="00DA522C">
        <w:rPr>
          <w:rFonts w:ascii="Times New Roman" w:hAnsi="Times New Roman" w:cs="Times New Roman"/>
          <w:sz w:val="28"/>
          <w:szCs w:val="28"/>
        </w:rPr>
        <w:t>ω</w:t>
      </w:r>
      <w:r w:rsidR="00174A53" w:rsidRPr="00DA522C">
        <w:rPr>
          <w:rFonts w:ascii="Times New Roman" w:hAnsi="Times New Roman" w:cs="Times New Roman"/>
          <w:sz w:val="28"/>
          <w:szCs w:val="28"/>
          <w:lang w:val="kk-KZ"/>
        </w:rPr>
        <w:t xml:space="preserve">B97X-D функционалын қолданған кезде жоғары мәнді көрсеткен болатын. Сондықтан да, электрондық спектрлерді есептегенде де функционалдың маңызы өте зор екендігі анықталды. Эксперименттік және есептеу нәтижесінде алынған жолақтардың қарқындылығы </w:t>
      </w:r>
      <w:r w:rsidR="00DE585A">
        <w:rPr>
          <w:rFonts w:ascii="Times New Roman" w:hAnsi="Times New Roman" w:cs="Times New Roman"/>
          <w:sz w:val="28"/>
          <w:szCs w:val="28"/>
          <w:lang w:val="kk-KZ"/>
        </w:rPr>
        <w:t xml:space="preserve">да </w:t>
      </w:r>
      <w:r w:rsidR="00174A53" w:rsidRPr="00DA522C">
        <w:rPr>
          <w:rFonts w:ascii="Times New Roman" w:hAnsi="Times New Roman" w:cs="Times New Roman"/>
          <w:sz w:val="28"/>
          <w:szCs w:val="28"/>
          <w:lang w:val="kk-KZ"/>
        </w:rPr>
        <w:t>тура тенденцияны көрсетті. Яғни, Соре жолағы эксперименттік және есептеу жолмен де жоғары қарқындылықты көрсетті. ПФа молекуласының байл, байл-1 және бос, бос+1 орбитальдарының энергия бойынша айырмашылықтары үлкен болғандықтан, есептеу жолымен алынған спектрлер жоғары дәлдікпен алынды.</w:t>
      </w:r>
      <w:r w:rsidR="00DA522C" w:rsidRPr="00DA522C">
        <w:rPr>
          <w:rFonts w:ascii="Times New Roman" w:hAnsi="Times New Roman" w:cs="Times New Roman"/>
          <w:sz w:val="28"/>
          <w:szCs w:val="28"/>
          <w:lang w:val="kk-KZ"/>
        </w:rPr>
        <w:t xml:space="preserve"> Сонымен қатар, B3LYP теория деңгейінде және 6-31+G(d,p) базис жиынтығында ТСМ және К-ПҮМ еріткіш моделі бойынша вакуум мен суда есептелген ПФа молекуласының жалпы ИҚ-спектрі </w:t>
      </w:r>
      <w:r w:rsidR="00DA522C" w:rsidRPr="00DA522C">
        <w:rPr>
          <w:rFonts w:ascii="Times New Roman" w:hAnsi="Times New Roman" w:cs="Times New Roman"/>
          <w:sz w:val="28"/>
          <w:szCs w:val="28"/>
        </w:rPr>
        <w:t>ω</w:t>
      </w:r>
      <w:r w:rsidR="00DA522C" w:rsidRPr="00DA522C">
        <w:rPr>
          <w:rFonts w:ascii="Times New Roman" w:hAnsi="Times New Roman" w:cs="Times New Roman"/>
          <w:sz w:val="28"/>
          <w:szCs w:val="28"/>
          <w:lang w:val="kk-KZ"/>
        </w:rPr>
        <w:t>B97X-D теориясы бойынша алынған спектрлермен салыстырғанда эксперименттік нәтижелерге жақын нәтиже көрсетті.</w:t>
      </w:r>
      <w:r w:rsidR="00DA522C">
        <w:rPr>
          <w:rFonts w:ascii="Times New Roman" w:hAnsi="Times New Roman" w:cs="Times New Roman"/>
          <w:sz w:val="28"/>
          <w:szCs w:val="28"/>
          <w:lang w:val="kk-KZ"/>
        </w:rPr>
        <w:t xml:space="preserve"> </w:t>
      </w:r>
      <w:r w:rsidR="002040E9" w:rsidRPr="00DA522C">
        <w:rPr>
          <w:rFonts w:ascii="Times New Roman" w:hAnsi="Times New Roman" w:cs="Times New Roman"/>
          <w:sz w:val="28"/>
          <w:szCs w:val="28"/>
          <w:lang w:val="kk-KZ"/>
        </w:rPr>
        <w:t xml:space="preserve">Болашақта осы </w:t>
      </w:r>
      <w:r w:rsidR="00DA522C">
        <w:rPr>
          <w:rFonts w:ascii="Times New Roman" w:hAnsi="Times New Roman" w:cs="Times New Roman"/>
          <w:sz w:val="28"/>
          <w:szCs w:val="28"/>
          <w:lang w:val="kk-KZ"/>
        </w:rPr>
        <w:t xml:space="preserve">ТФТ </w:t>
      </w:r>
      <w:r w:rsidR="002040E9" w:rsidRPr="00DA522C">
        <w:rPr>
          <w:rFonts w:ascii="Times New Roman" w:hAnsi="Times New Roman" w:cs="Times New Roman"/>
          <w:sz w:val="28"/>
          <w:szCs w:val="28"/>
          <w:lang w:val="kk-KZ"/>
        </w:rPr>
        <w:t>әдіс</w:t>
      </w:r>
      <w:r w:rsidR="00DA522C">
        <w:rPr>
          <w:rFonts w:ascii="Times New Roman" w:hAnsi="Times New Roman" w:cs="Times New Roman"/>
          <w:sz w:val="28"/>
          <w:szCs w:val="28"/>
          <w:lang w:val="kk-KZ"/>
        </w:rPr>
        <w:t>і</w:t>
      </w:r>
      <w:r w:rsidR="002040E9" w:rsidRPr="00DA522C">
        <w:rPr>
          <w:rFonts w:ascii="Times New Roman" w:hAnsi="Times New Roman" w:cs="Times New Roman"/>
          <w:sz w:val="28"/>
          <w:szCs w:val="28"/>
          <w:lang w:val="kk-KZ"/>
        </w:rPr>
        <w:t xml:space="preserve"> синтезделіп а</w:t>
      </w:r>
      <w:r w:rsidR="00DA522C">
        <w:rPr>
          <w:rFonts w:ascii="Times New Roman" w:hAnsi="Times New Roman" w:cs="Times New Roman"/>
          <w:sz w:val="28"/>
          <w:szCs w:val="28"/>
          <w:lang w:val="kk-KZ"/>
        </w:rPr>
        <w:t xml:space="preserve">лынатын жаңа ФС-дың электрондық және оптикалық/тербелмелі  </w:t>
      </w:r>
      <w:r w:rsidR="002040E9" w:rsidRPr="00DA522C">
        <w:rPr>
          <w:rFonts w:ascii="Times New Roman" w:hAnsi="Times New Roman" w:cs="Times New Roman"/>
          <w:sz w:val="28"/>
          <w:szCs w:val="28"/>
          <w:lang w:val="kk-KZ"/>
        </w:rPr>
        <w:t xml:space="preserve">қасиеттерін зерттеуде маңызды рөл </w:t>
      </w:r>
      <w:r w:rsidR="00DE585A">
        <w:rPr>
          <w:rFonts w:ascii="Times New Roman" w:hAnsi="Times New Roman" w:cs="Times New Roman"/>
          <w:sz w:val="28"/>
          <w:szCs w:val="28"/>
          <w:lang w:val="kk-KZ"/>
        </w:rPr>
        <w:t>атқарады</w:t>
      </w:r>
      <w:r w:rsidR="002040E9" w:rsidRPr="00DA522C">
        <w:rPr>
          <w:rFonts w:ascii="Times New Roman" w:hAnsi="Times New Roman" w:cs="Times New Roman"/>
          <w:sz w:val="28"/>
          <w:szCs w:val="28"/>
          <w:lang w:val="kk-KZ"/>
        </w:rPr>
        <w:t xml:space="preserve">. </w:t>
      </w:r>
    </w:p>
    <w:p w:rsidR="0097048E" w:rsidRPr="00FF7D70" w:rsidRDefault="0097048E" w:rsidP="00EF5662">
      <w:pPr>
        <w:pStyle w:val="a3"/>
        <w:spacing w:before="0" w:beforeAutospacing="0" w:after="0" w:afterAutospacing="0"/>
        <w:jc w:val="both"/>
        <w:rPr>
          <w:sz w:val="28"/>
          <w:szCs w:val="28"/>
          <w:lang w:val="kk-KZ"/>
        </w:rPr>
      </w:pPr>
    </w:p>
    <w:p w:rsidR="00EF5662" w:rsidRPr="00FF7D70" w:rsidRDefault="00EF5662" w:rsidP="00EF5662">
      <w:pPr>
        <w:pStyle w:val="a3"/>
        <w:spacing w:before="0" w:beforeAutospacing="0" w:after="0" w:afterAutospacing="0"/>
        <w:jc w:val="both"/>
        <w:rPr>
          <w:sz w:val="28"/>
          <w:szCs w:val="28"/>
          <w:lang w:val="kk-KZ"/>
        </w:rPr>
      </w:pPr>
    </w:p>
    <w:p w:rsidR="00EF5662" w:rsidRPr="00FF7D70" w:rsidRDefault="00EF5662" w:rsidP="009F63BD">
      <w:pPr>
        <w:tabs>
          <w:tab w:val="left" w:pos="1558"/>
        </w:tabs>
        <w:spacing w:after="0" w:line="240" w:lineRule="auto"/>
        <w:rPr>
          <w:rFonts w:ascii="Times New Roman" w:hAnsi="Times New Roman" w:cs="Times New Roman"/>
          <w:sz w:val="28"/>
          <w:szCs w:val="28"/>
          <w:lang w:val="kk-KZ"/>
        </w:rPr>
      </w:pPr>
    </w:p>
    <w:p w:rsidR="00EF5662" w:rsidRPr="00FF7D70" w:rsidRDefault="00EF5662" w:rsidP="009F63BD">
      <w:pPr>
        <w:tabs>
          <w:tab w:val="left" w:pos="1558"/>
        </w:tabs>
        <w:spacing w:after="0" w:line="240" w:lineRule="auto"/>
        <w:rPr>
          <w:rFonts w:ascii="Times New Roman" w:hAnsi="Times New Roman" w:cs="Times New Roman"/>
          <w:sz w:val="28"/>
          <w:szCs w:val="28"/>
          <w:lang w:val="kk-KZ"/>
        </w:rPr>
      </w:pPr>
    </w:p>
    <w:p w:rsidR="00EF5662" w:rsidRPr="00FF7D70" w:rsidRDefault="00EF5662" w:rsidP="009F63BD">
      <w:pPr>
        <w:tabs>
          <w:tab w:val="left" w:pos="1558"/>
        </w:tabs>
        <w:spacing w:after="0" w:line="240" w:lineRule="auto"/>
        <w:rPr>
          <w:rFonts w:ascii="Times New Roman" w:hAnsi="Times New Roman" w:cs="Times New Roman"/>
          <w:sz w:val="28"/>
          <w:szCs w:val="28"/>
          <w:lang w:val="kk-KZ"/>
        </w:rPr>
      </w:pPr>
    </w:p>
    <w:p w:rsidR="00EF5662" w:rsidRPr="00FF7D70" w:rsidRDefault="00EF5662" w:rsidP="009F63BD">
      <w:pPr>
        <w:tabs>
          <w:tab w:val="left" w:pos="1558"/>
        </w:tabs>
        <w:spacing w:after="0" w:line="240" w:lineRule="auto"/>
        <w:rPr>
          <w:rFonts w:ascii="Times New Roman" w:hAnsi="Times New Roman" w:cs="Times New Roman"/>
          <w:sz w:val="28"/>
          <w:szCs w:val="28"/>
          <w:lang w:val="kk-KZ"/>
        </w:rPr>
      </w:pPr>
    </w:p>
    <w:p w:rsidR="00EF5662" w:rsidRPr="00FF7D70" w:rsidRDefault="00EF5662" w:rsidP="009F63BD">
      <w:pPr>
        <w:tabs>
          <w:tab w:val="left" w:pos="1558"/>
        </w:tabs>
        <w:spacing w:after="0" w:line="240" w:lineRule="auto"/>
        <w:rPr>
          <w:rFonts w:ascii="Times New Roman" w:hAnsi="Times New Roman" w:cs="Times New Roman"/>
          <w:sz w:val="28"/>
          <w:szCs w:val="28"/>
          <w:lang w:val="kk-KZ"/>
        </w:rPr>
      </w:pPr>
    </w:p>
    <w:p w:rsidR="00EF5662" w:rsidRPr="00FF7D70" w:rsidRDefault="00EF5662" w:rsidP="009F63BD">
      <w:pPr>
        <w:tabs>
          <w:tab w:val="left" w:pos="1558"/>
        </w:tabs>
        <w:spacing w:after="0" w:line="240" w:lineRule="auto"/>
        <w:rPr>
          <w:rFonts w:ascii="Times New Roman" w:hAnsi="Times New Roman" w:cs="Times New Roman"/>
          <w:sz w:val="28"/>
          <w:szCs w:val="28"/>
          <w:lang w:val="kk-KZ"/>
        </w:rPr>
      </w:pPr>
    </w:p>
    <w:p w:rsidR="00B3428F" w:rsidRPr="00FF7D70" w:rsidRDefault="00B3428F" w:rsidP="009F63BD">
      <w:pPr>
        <w:tabs>
          <w:tab w:val="left" w:pos="1558"/>
        </w:tabs>
        <w:spacing w:after="0" w:line="240" w:lineRule="auto"/>
        <w:rPr>
          <w:rFonts w:ascii="Times New Roman" w:hAnsi="Times New Roman" w:cs="Times New Roman"/>
          <w:sz w:val="28"/>
          <w:szCs w:val="28"/>
          <w:lang w:val="kk-KZ"/>
        </w:rPr>
      </w:pPr>
    </w:p>
    <w:p w:rsidR="00B3428F" w:rsidRPr="00FF7D70" w:rsidRDefault="00B3428F" w:rsidP="009F63BD">
      <w:pPr>
        <w:tabs>
          <w:tab w:val="left" w:pos="1558"/>
        </w:tabs>
        <w:spacing w:after="0" w:line="240" w:lineRule="auto"/>
        <w:rPr>
          <w:rFonts w:ascii="Times New Roman" w:hAnsi="Times New Roman" w:cs="Times New Roman"/>
          <w:sz w:val="28"/>
          <w:szCs w:val="28"/>
          <w:lang w:val="kk-KZ"/>
        </w:rPr>
      </w:pPr>
    </w:p>
    <w:p w:rsidR="00B3428F" w:rsidRPr="00FF7D70" w:rsidRDefault="00B3428F" w:rsidP="009F63BD">
      <w:pPr>
        <w:tabs>
          <w:tab w:val="left" w:pos="1558"/>
        </w:tabs>
        <w:spacing w:after="0" w:line="240" w:lineRule="auto"/>
        <w:rPr>
          <w:rFonts w:ascii="Times New Roman" w:hAnsi="Times New Roman" w:cs="Times New Roman"/>
          <w:sz w:val="28"/>
          <w:szCs w:val="28"/>
          <w:lang w:val="kk-KZ"/>
        </w:rPr>
      </w:pPr>
    </w:p>
    <w:p w:rsidR="00B3428F" w:rsidRDefault="00B3428F" w:rsidP="009F63BD">
      <w:pPr>
        <w:tabs>
          <w:tab w:val="left" w:pos="1558"/>
        </w:tabs>
        <w:spacing w:after="0" w:line="240" w:lineRule="auto"/>
        <w:rPr>
          <w:rFonts w:ascii="Times New Roman" w:hAnsi="Times New Roman" w:cs="Times New Roman"/>
          <w:sz w:val="28"/>
          <w:szCs w:val="28"/>
          <w:lang w:val="kk-KZ"/>
        </w:rPr>
      </w:pPr>
    </w:p>
    <w:p w:rsidR="00DA522C" w:rsidRDefault="00DA522C" w:rsidP="009F63BD">
      <w:pPr>
        <w:tabs>
          <w:tab w:val="left" w:pos="1558"/>
        </w:tabs>
        <w:spacing w:after="0" w:line="240" w:lineRule="auto"/>
        <w:rPr>
          <w:rFonts w:ascii="Times New Roman" w:hAnsi="Times New Roman" w:cs="Times New Roman"/>
          <w:sz w:val="28"/>
          <w:szCs w:val="28"/>
          <w:lang w:val="kk-KZ"/>
        </w:rPr>
      </w:pPr>
    </w:p>
    <w:p w:rsidR="00DA522C" w:rsidRDefault="00DA522C" w:rsidP="009F63BD">
      <w:pPr>
        <w:tabs>
          <w:tab w:val="left" w:pos="1558"/>
        </w:tabs>
        <w:spacing w:after="0" w:line="240" w:lineRule="auto"/>
        <w:rPr>
          <w:rFonts w:ascii="Times New Roman" w:hAnsi="Times New Roman" w:cs="Times New Roman"/>
          <w:sz w:val="28"/>
          <w:szCs w:val="28"/>
          <w:lang w:val="kk-KZ"/>
        </w:rPr>
      </w:pPr>
    </w:p>
    <w:p w:rsidR="00DA522C" w:rsidRDefault="00DA522C" w:rsidP="009F63BD">
      <w:pPr>
        <w:tabs>
          <w:tab w:val="left" w:pos="1558"/>
        </w:tabs>
        <w:spacing w:after="0" w:line="240" w:lineRule="auto"/>
        <w:rPr>
          <w:rFonts w:ascii="Times New Roman" w:hAnsi="Times New Roman" w:cs="Times New Roman"/>
          <w:sz w:val="28"/>
          <w:szCs w:val="28"/>
          <w:lang w:val="kk-KZ"/>
        </w:rPr>
      </w:pPr>
    </w:p>
    <w:p w:rsidR="00DA522C" w:rsidRDefault="00DA522C" w:rsidP="009F63BD">
      <w:pPr>
        <w:tabs>
          <w:tab w:val="left" w:pos="1558"/>
        </w:tabs>
        <w:spacing w:after="0" w:line="240" w:lineRule="auto"/>
        <w:rPr>
          <w:rFonts w:ascii="Times New Roman" w:hAnsi="Times New Roman" w:cs="Times New Roman"/>
          <w:sz w:val="28"/>
          <w:szCs w:val="28"/>
          <w:lang w:val="kk-KZ"/>
        </w:rPr>
      </w:pPr>
    </w:p>
    <w:p w:rsidR="00DA522C" w:rsidRDefault="00DA522C" w:rsidP="009F63BD">
      <w:pPr>
        <w:tabs>
          <w:tab w:val="left" w:pos="1558"/>
        </w:tabs>
        <w:spacing w:after="0" w:line="240" w:lineRule="auto"/>
        <w:rPr>
          <w:rFonts w:ascii="Times New Roman" w:hAnsi="Times New Roman" w:cs="Times New Roman"/>
          <w:sz w:val="28"/>
          <w:szCs w:val="28"/>
          <w:lang w:val="kk-KZ"/>
        </w:rPr>
      </w:pPr>
    </w:p>
    <w:p w:rsidR="00DA522C" w:rsidRDefault="00DA522C" w:rsidP="009F63BD">
      <w:pPr>
        <w:tabs>
          <w:tab w:val="left" w:pos="1558"/>
        </w:tabs>
        <w:spacing w:after="0" w:line="240" w:lineRule="auto"/>
        <w:rPr>
          <w:rFonts w:ascii="Times New Roman" w:hAnsi="Times New Roman" w:cs="Times New Roman"/>
          <w:sz w:val="28"/>
          <w:szCs w:val="28"/>
          <w:lang w:val="kk-KZ"/>
        </w:rPr>
      </w:pPr>
    </w:p>
    <w:p w:rsidR="00DE585A" w:rsidRDefault="00DE585A" w:rsidP="009F63BD">
      <w:pPr>
        <w:tabs>
          <w:tab w:val="left" w:pos="1558"/>
        </w:tabs>
        <w:spacing w:after="0" w:line="240" w:lineRule="auto"/>
        <w:rPr>
          <w:rFonts w:ascii="Times New Roman" w:hAnsi="Times New Roman" w:cs="Times New Roman"/>
          <w:sz w:val="28"/>
          <w:szCs w:val="28"/>
          <w:lang w:val="kk-KZ"/>
        </w:rPr>
      </w:pPr>
    </w:p>
    <w:p w:rsidR="00DE585A" w:rsidRPr="00A02804" w:rsidRDefault="00DE585A" w:rsidP="009F63BD">
      <w:pPr>
        <w:tabs>
          <w:tab w:val="left" w:pos="1558"/>
        </w:tabs>
        <w:spacing w:after="0" w:line="240" w:lineRule="auto"/>
        <w:rPr>
          <w:rFonts w:ascii="Times New Roman" w:hAnsi="Times New Roman" w:cs="Times New Roman"/>
          <w:sz w:val="28"/>
          <w:szCs w:val="28"/>
          <w:lang w:val="kk-KZ"/>
        </w:rPr>
      </w:pPr>
    </w:p>
    <w:p w:rsidR="00DA522C" w:rsidRPr="00FF7D70" w:rsidRDefault="00DA522C" w:rsidP="009F63BD">
      <w:pPr>
        <w:tabs>
          <w:tab w:val="left" w:pos="1558"/>
        </w:tabs>
        <w:spacing w:after="0" w:line="240" w:lineRule="auto"/>
        <w:rPr>
          <w:rFonts w:ascii="Times New Roman" w:hAnsi="Times New Roman" w:cs="Times New Roman"/>
          <w:sz w:val="28"/>
          <w:szCs w:val="28"/>
          <w:lang w:val="kk-KZ"/>
        </w:rPr>
      </w:pPr>
    </w:p>
    <w:p w:rsidR="00493A17" w:rsidRPr="00FF7D70" w:rsidRDefault="00C342FD" w:rsidP="00DD6130">
      <w:pPr>
        <w:tabs>
          <w:tab w:val="left" w:pos="1558"/>
        </w:tabs>
        <w:spacing w:after="0" w:line="240" w:lineRule="auto"/>
        <w:jc w:val="center"/>
        <w:rPr>
          <w:rFonts w:ascii="Times New Roman" w:hAnsi="Times New Roman" w:cs="Times New Roman"/>
          <w:b/>
          <w:caps/>
          <w:sz w:val="28"/>
          <w:szCs w:val="28"/>
          <w:lang w:val="ru-RU"/>
        </w:rPr>
      </w:pPr>
      <w:r w:rsidRPr="00FF7D70">
        <w:rPr>
          <w:rFonts w:ascii="Times New Roman" w:hAnsi="Times New Roman" w:cs="Times New Roman"/>
          <w:b/>
          <w:caps/>
          <w:sz w:val="28"/>
          <w:szCs w:val="28"/>
          <w:lang w:val="ru-RU"/>
        </w:rPr>
        <w:lastRenderedPageBreak/>
        <w:t>Пайдаланылған әдебиеттер тізімі</w:t>
      </w:r>
    </w:p>
    <w:p w:rsidR="00C342FD" w:rsidRPr="00FF7D70" w:rsidRDefault="00C342FD" w:rsidP="009F63BD">
      <w:pPr>
        <w:tabs>
          <w:tab w:val="left" w:pos="1558"/>
        </w:tabs>
        <w:spacing w:after="0" w:line="240" w:lineRule="auto"/>
        <w:rPr>
          <w:rFonts w:ascii="Times New Roman" w:hAnsi="Times New Roman" w:cs="Times New Roman"/>
          <w:sz w:val="28"/>
          <w:szCs w:val="28"/>
          <w:lang w:val="ru-RU"/>
        </w:rPr>
      </w:pP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lang w:val="kk-KZ"/>
        </w:rPr>
        <w:t>Raab O. Ueber die Wirkung Stoffe auf Infusoria // Z. Biol. -1900. -Vol.39. -P. 524</w:t>
      </w:r>
      <w:r w:rsidRPr="00FF7D70">
        <w:rPr>
          <w:rFonts w:ascii="Times New Roman" w:hAnsi="Times New Roman" w:cs="Times New Roman"/>
          <w:sz w:val="28"/>
          <w:szCs w:val="28"/>
          <w:lang w:val="kk-KZ"/>
        </w:rPr>
        <w:t>.</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lang w:val="kk-KZ"/>
        </w:rPr>
        <w:t>Larue L., Myrzakhmetov</w:t>
      </w:r>
      <w:r w:rsidRPr="00FF7D70">
        <w:rPr>
          <w:rFonts w:ascii="Times New Roman" w:hAnsi="Times New Roman" w:cs="Times New Roman"/>
          <w:sz w:val="28"/>
          <w:szCs w:val="28"/>
          <w:shd w:val="clear" w:color="auto" w:fill="FFFFFF"/>
        </w:rPr>
        <w:t xml:space="preserve"> B.</w:t>
      </w:r>
      <w:r w:rsidRPr="00FF7D70">
        <w:rPr>
          <w:rFonts w:ascii="Times New Roman" w:hAnsi="Times New Roman" w:cs="Times New Roman"/>
          <w:sz w:val="28"/>
          <w:szCs w:val="28"/>
          <w:shd w:val="clear" w:color="auto" w:fill="FFFFFF"/>
          <w:lang w:val="kk-KZ"/>
        </w:rPr>
        <w:t>, Ben-Mihoub</w:t>
      </w:r>
      <w:r w:rsidRPr="00FF7D70">
        <w:rPr>
          <w:rFonts w:ascii="Times New Roman" w:hAnsi="Times New Roman" w:cs="Times New Roman"/>
          <w:sz w:val="28"/>
          <w:szCs w:val="28"/>
          <w:shd w:val="clear" w:color="auto" w:fill="FFFFFF"/>
        </w:rPr>
        <w:t xml:space="preserve"> A.</w:t>
      </w:r>
      <w:r w:rsidRPr="00FF7D70">
        <w:rPr>
          <w:rFonts w:ascii="Times New Roman" w:hAnsi="Times New Roman" w:cs="Times New Roman"/>
          <w:sz w:val="28"/>
          <w:szCs w:val="28"/>
          <w:shd w:val="clear" w:color="auto" w:fill="FFFFFF"/>
          <w:lang w:val="kk-KZ"/>
        </w:rPr>
        <w:t>, Moussaron</w:t>
      </w:r>
      <w:r w:rsidRPr="00FF7D70">
        <w:rPr>
          <w:rFonts w:ascii="Times New Roman" w:hAnsi="Times New Roman" w:cs="Times New Roman"/>
          <w:sz w:val="28"/>
          <w:szCs w:val="28"/>
          <w:shd w:val="clear" w:color="auto" w:fill="FFFFFF"/>
        </w:rPr>
        <w:t xml:space="preserve"> A.</w:t>
      </w:r>
      <w:r w:rsidRPr="00FF7D70">
        <w:rPr>
          <w:rFonts w:ascii="Times New Roman" w:hAnsi="Times New Roman" w:cs="Times New Roman"/>
          <w:sz w:val="28"/>
          <w:szCs w:val="28"/>
          <w:shd w:val="clear" w:color="auto" w:fill="FFFFFF"/>
          <w:lang w:val="kk-KZ"/>
        </w:rPr>
        <w:t>, Thomas</w:t>
      </w:r>
      <w:r w:rsidRPr="00FF7D70">
        <w:rPr>
          <w:rFonts w:ascii="Times New Roman" w:hAnsi="Times New Roman" w:cs="Times New Roman"/>
          <w:sz w:val="28"/>
          <w:szCs w:val="28"/>
          <w:shd w:val="clear" w:color="auto" w:fill="FFFFFF"/>
        </w:rPr>
        <w:t xml:space="preserve"> N.</w:t>
      </w:r>
      <w:r w:rsidRPr="00FF7D70">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xml:space="preserve"> </w:t>
      </w:r>
      <w:r w:rsidRPr="00FF7D70">
        <w:rPr>
          <w:rFonts w:ascii="Times New Roman" w:hAnsi="Times New Roman" w:cs="Times New Roman"/>
          <w:sz w:val="28"/>
          <w:szCs w:val="28"/>
          <w:shd w:val="clear" w:color="auto" w:fill="FFFFFF"/>
          <w:lang w:val="kk-KZ"/>
        </w:rPr>
        <w:t>Arnoux</w:t>
      </w:r>
      <w:r w:rsidRPr="00FF7D70">
        <w:rPr>
          <w:rFonts w:ascii="Times New Roman" w:hAnsi="Times New Roman" w:cs="Times New Roman"/>
          <w:sz w:val="28"/>
          <w:szCs w:val="28"/>
          <w:shd w:val="clear" w:color="auto" w:fill="FFFFFF"/>
        </w:rPr>
        <w:t xml:space="preserve"> P.</w:t>
      </w:r>
      <w:r w:rsidRPr="00FF7D70">
        <w:rPr>
          <w:rFonts w:ascii="Times New Roman" w:hAnsi="Times New Roman" w:cs="Times New Roman"/>
          <w:sz w:val="28"/>
          <w:szCs w:val="28"/>
          <w:shd w:val="clear" w:color="auto" w:fill="FFFFFF"/>
          <w:lang w:val="kk-KZ"/>
        </w:rPr>
        <w:t>, Baros</w:t>
      </w:r>
      <w:r w:rsidRPr="00FF7D70">
        <w:rPr>
          <w:rFonts w:ascii="Times New Roman" w:hAnsi="Times New Roman" w:cs="Times New Roman"/>
          <w:sz w:val="28"/>
          <w:szCs w:val="28"/>
          <w:shd w:val="clear" w:color="auto" w:fill="FFFFFF"/>
        </w:rPr>
        <w:t xml:space="preserve"> F.</w:t>
      </w:r>
      <w:r w:rsidRPr="00FF7D70">
        <w:rPr>
          <w:rFonts w:ascii="Times New Roman" w:hAnsi="Times New Roman" w:cs="Times New Roman"/>
          <w:sz w:val="28"/>
          <w:szCs w:val="28"/>
          <w:shd w:val="clear" w:color="auto" w:fill="FFFFFF"/>
          <w:lang w:val="kk-KZ"/>
        </w:rPr>
        <w:t>, Vanderesse</w:t>
      </w:r>
      <w:r w:rsidRPr="00FF7D70">
        <w:rPr>
          <w:rFonts w:ascii="Times New Roman" w:hAnsi="Times New Roman" w:cs="Times New Roman"/>
          <w:sz w:val="28"/>
          <w:szCs w:val="28"/>
          <w:shd w:val="clear" w:color="auto" w:fill="FFFFFF"/>
        </w:rPr>
        <w:t xml:space="preserve"> R.</w:t>
      </w:r>
      <w:r w:rsidRPr="00FF7D70">
        <w:rPr>
          <w:rFonts w:ascii="Times New Roman" w:hAnsi="Times New Roman" w:cs="Times New Roman"/>
          <w:sz w:val="28"/>
          <w:szCs w:val="28"/>
          <w:shd w:val="clear" w:color="auto" w:fill="FFFFFF"/>
          <w:lang w:val="kk-KZ"/>
        </w:rPr>
        <w:t>, Acherar</w:t>
      </w:r>
      <w:r w:rsidRPr="00FF7D70">
        <w:rPr>
          <w:rFonts w:ascii="Times New Roman" w:hAnsi="Times New Roman" w:cs="Times New Roman"/>
          <w:sz w:val="28"/>
          <w:szCs w:val="28"/>
          <w:shd w:val="clear" w:color="auto" w:fill="FFFFFF"/>
        </w:rPr>
        <w:t xml:space="preserve"> S., </w:t>
      </w:r>
      <w:r w:rsidRPr="00FF7D70">
        <w:rPr>
          <w:rFonts w:ascii="Times New Roman" w:hAnsi="Times New Roman" w:cs="Times New Roman"/>
          <w:sz w:val="28"/>
          <w:szCs w:val="28"/>
          <w:shd w:val="clear" w:color="auto" w:fill="FFFFFF"/>
          <w:lang w:val="kk-KZ"/>
        </w:rPr>
        <w:t>Frochot</w:t>
      </w:r>
      <w:r w:rsidRPr="00FF7D70">
        <w:rPr>
          <w:rFonts w:ascii="Times New Roman" w:hAnsi="Times New Roman" w:cs="Times New Roman"/>
          <w:sz w:val="28"/>
          <w:szCs w:val="28"/>
          <w:shd w:val="clear" w:color="auto" w:fill="FFFFFF"/>
        </w:rPr>
        <w:t xml:space="preserve"> C.</w:t>
      </w:r>
      <w:r w:rsidRPr="00FF7D70">
        <w:rPr>
          <w:rFonts w:ascii="Times New Roman" w:hAnsi="Times New Roman" w:cs="Times New Roman"/>
          <w:sz w:val="28"/>
          <w:szCs w:val="28"/>
          <w:shd w:val="clear" w:color="auto" w:fill="FFFFFF"/>
          <w:lang w:val="kk-KZ"/>
        </w:rPr>
        <w:t xml:space="preserve"> Fighting Hypoxia to Improve PDT // </w:t>
      </w:r>
      <w:r w:rsidRPr="00FF7D70">
        <w:rPr>
          <w:rStyle w:val="a5"/>
          <w:rFonts w:ascii="Times New Roman" w:hAnsi="Times New Roman" w:cs="Times New Roman"/>
          <w:i w:val="0"/>
          <w:sz w:val="28"/>
          <w:szCs w:val="28"/>
          <w:shd w:val="clear" w:color="auto" w:fill="FFFFFF"/>
          <w:lang w:val="kk-KZ"/>
        </w:rPr>
        <w:t>Pharmaceuticals</w:t>
      </w:r>
      <w:r w:rsidRPr="00FF7D70">
        <w:rPr>
          <w:rFonts w:ascii="Times New Roman" w:hAnsi="Times New Roman" w:cs="Times New Roman"/>
          <w:sz w:val="28"/>
          <w:szCs w:val="28"/>
          <w:shd w:val="clear" w:color="auto" w:fill="FFFFFF"/>
          <w:lang w:val="kk-KZ"/>
        </w:rPr>
        <w:t>. </w:t>
      </w:r>
      <w:r w:rsidRPr="00FF7D70">
        <w:rPr>
          <w:rFonts w:ascii="Times New Roman" w:hAnsi="Times New Roman" w:cs="Times New Roman"/>
          <w:sz w:val="28"/>
          <w:szCs w:val="28"/>
          <w:shd w:val="clear" w:color="auto" w:fill="FFFFFF"/>
        </w:rPr>
        <w:t>-2019. -</w:t>
      </w:r>
      <w:r w:rsidRPr="00FF7D70">
        <w:rPr>
          <w:rFonts w:ascii="Times New Roman" w:hAnsi="Times New Roman" w:cs="Times New Roman"/>
          <w:sz w:val="28"/>
          <w:szCs w:val="28"/>
          <w:shd w:val="clear" w:color="auto" w:fill="FFFFFF"/>
          <w:lang w:val="kk-KZ"/>
        </w:rPr>
        <w:t>Vol</w:t>
      </w:r>
      <w:r w:rsidRPr="00FF7D70">
        <w:rPr>
          <w:rStyle w:val="a5"/>
          <w:rFonts w:ascii="Times New Roman" w:hAnsi="Times New Roman" w:cs="Times New Roman"/>
          <w:i w:val="0"/>
          <w:sz w:val="28"/>
          <w:szCs w:val="28"/>
          <w:shd w:val="clear" w:color="auto" w:fill="FFFFFF"/>
          <w:lang w:val="kk-KZ"/>
        </w:rPr>
        <w:t>.12</w:t>
      </w:r>
      <w:r w:rsidRPr="00FF7D70">
        <w:rPr>
          <w:rStyle w:val="a5"/>
          <w:rFonts w:ascii="Times New Roman" w:hAnsi="Times New Roman" w:cs="Times New Roman"/>
          <w:i w:val="0"/>
          <w:sz w:val="28"/>
          <w:szCs w:val="28"/>
          <w:shd w:val="clear" w:color="auto" w:fill="FFFFFF"/>
        </w:rPr>
        <w:t>.</w:t>
      </w:r>
      <w:r w:rsidRPr="00FF7D70">
        <w:rPr>
          <w:rFonts w:ascii="Times New Roman" w:hAnsi="Times New Roman" w:cs="Times New Roman"/>
          <w:sz w:val="28"/>
          <w:szCs w:val="28"/>
          <w:shd w:val="clear" w:color="auto" w:fill="FFFFFF"/>
          <w:lang w:val="kk-KZ"/>
        </w:rPr>
        <w:t xml:space="preserve"> </w:t>
      </w:r>
      <w:r w:rsidRPr="00FF7D70">
        <w:rPr>
          <w:rFonts w:ascii="Times New Roman" w:hAnsi="Times New Roman" w:cs="Times New Roman"/>
          <w:sz w:val="28"/>
          <w:szCs w:val="28"/>
          <w:shd w:val="clear" w:color="auto" w:fill="FFFFFF"/>
        </w:rPr>
        <w:t>-P.</w:t>
      </w:r>
      <w:r w:rsidRPr="00FF7D70">
        <w:rPr>
          <w:rFonts w:ascii="Times New Roman" w:hAnsi="Times New Roman" w:cs="Times New Roman"/>
          <w:sz w:val="28"/>
          <w:szCs w:val="28"/>
          <w:shd w:val="clear" w:color="auto" w:fill="FFFFFF"/>
          <w:lang w:val="kk-KZ"/>
        </w:rPr>
        <w:t>163</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10.3390/ph12040163.</w:t>
      </w:r>
    </w:p>
    <w:p w:rsidR="009C0FC0" w:rsidRPr="00FF7D70" w:rsidRDefault="009C0FC0" w:rsidP="009C0FC0">
      <w:pPr>
        <w:pStyle w:val="a4"/>
        <w:numPr>
          <w:ilvl w:val="0"/>
          <w:numId w:val="24"/>
        </w:numPr>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lang w:val="kk-KZ"/>
        </w:rPr>
        <w:t>Lichon L</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Kotras C</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Myrzakhmetov B</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Arnoux P</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Daurat M</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Nguyen C</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Durand D</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Bouchmella K</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Ali LMA</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Durand J-O</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Richeter S</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Frochot C</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xml:space="preserve"> Gary-Bobo M</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Surin M</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Clément S. Polythiophenes with Cationic Phosphonium Groups as Vectors for Imaging, siRNA Delivery, and Photodynamic Therapy // </w:t>
      </w:r>
      <w:r w:rsidRPr="00FF7D70">
        <w:rPr>
          <w:rStyle w:val="a5"/>
          <w:rFonts w:ascii="Times New Roman" w:eastAsiaTheme="majorEastAsia" w:hAnsi="Times New Roman" w:cs="Times New Roman"/>
          <w:i w:val="0"/>
          <w:sz w:val="28"/>
          <w:szCs w:val="28"/>
          <w:shd w:val="clear" w:color="auto" w:fill="FFFFFF"/>
          <w:lang w:val="kk-KZ"/>
        </w:rPr>
        <w:t>Nanomaterials</w:t>
      </w:r>
      <w:r w:rsidRPr="00FF7D70">
        <w:rPr>
          <w:rFonts w:ascii="Times New Roman" w:hAnsi="Times New Roman" w:cs="Times New Roman"/>
          <w:sz w:val="28"/>
          <w:szCs w:val="28"/>
          <w:shd w:val="clear" w:color="auto" w:fill="FFFFFF"/>
          <w:lang w:val="kk-KZ"/>
        </w:rPr>
        <w:t xml:space="preserve">. </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2020</w:t>
      </w:r>
      <w:r w:rsidRPr="00FF7D70">
        <w:rPr>
          <w:rFonts w:ascii="Times New Roman" w:hAnsi="Times New Roman" w:cs="Times New Roman"/>
          <w:sz w:val="28"/>
          <w:szCs w:val="28"/>
          <w:shd w:val="clear" w:color="auto" w:fill="FFFFFF"/>
        </w:rPr>
        <w:t>. -</w:t>
      </w:r>
      <w:r w:rsidRPr="00FF7D70">
        <w:rPr>
          <w:rFonts w:ascii="Times New Roman" w:hAnsi="Times New Roman" w:cs="Times New Roman"/>
          <w:sz w:val="28"/>
          <w:szCs w:val="28"/>
          <w:shd w:val="clear" w:color="auto" w:fill="FFFFFF"/>
          <w:lang w:val="kk-KZ"/>
        </w:rPr>
        <w:t>Vol.10</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xml:space="preserve"> </w:t>
      </w:r>
      <w:r w:rsidRPr="00FF7D70">
        <w:rPr>
          <w:rFonts w:ascii="Times New Roman" w:hAnsi="Times New Roman" w:cs="Times New Roman"/>
          <w:sz w:val="28"/>
          <w:szCs w:val="28"/>
          <w:shd w:val="clear" w:color="auto" w:fill="FFFFFF"/>
        </w:rPr>
        <w:t>-P.</w:t>
      </w:r>
      <w:r w:rsidRPr="00FF7D70">
        <w:rPr>
          <w:rFonts w:ascii="Times New Roman" w:hAnsi="Times New Roman" w:cs="Times New Roman"/>
          <w:sz w:val="28"/>
          <w:szCs w:val="28"/>
          <w:shd w:val="clear" w:color="auto" w:fill="FFFFFF"/>
          <w:lang w:val="kk-KZ"/>
        </w:rPr>
        <w:t>1432</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10.3390/nano10081432.</w:t>
      </w:r>
    </w:p>
    <w:p w:rsidR="009C0FC0" w:rsidRPr="00FF7D70" w:rsidRDefault="009C0FC0" w:rsidP="009C0FC0">
      <w:pPr>
        <w:pStyle w:val="a4"/>
        <w:numPr>
          <w:ilvl w:val="0"/>
          <w:numId w:val="24"/>
        </w:numPr>
        <w:spacing w:after="0" w:line="240" w:lineRule="auto"/>
        <w:ind w:left="547" w:hanging="547"/>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Price M.</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Heilbrun L.</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Kessel D. Effects of the oxygenation level on formation of different reactive oxygen species during photodynamic therapy // Photochem. Photobiol.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2013</w:t>
      </w:r>
      <w:r w:rsidRPr="00FF7D70">
        <w:rPr>
          <w:rFonts w:ascii="Times New Roman" w:hAnsi="Times New Roman" w:cs="Times New Roman"/>
          <w:sz w:val="28"/>
          <w:szCs w:val="28"/>
        </w:rPr>
        <w:t>. –Vol.</w:t>
      </w:r>
      <w:r w:rsidRPr="00FF7D70">
        <w:rPr>
          <w:rFonts w:ascii="Times New Roman" w:hAnsi="Times New Roman" w:cs="Times New Roman"/>
          <w:sz w:val="28"/>
          <w:szCs w:val="28"/>
          <w:lang w:val="kk-KZ"/>
        </w:rPr>
        <w:t>89</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683-686</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10.1111/php.12027.</w:t>
      </w:r>
    </w:p>
    <w:p w:rsidR="009C0FC0" w:rsidRPr="00FF7D70" w:rsidRDefault="009C0FC0" w:rsidP="009C0FC0">
      <w:pPr>
        <w:pStyle w:val="a4"/>
        <w:numPr>
          <w:ilvl w:val="0"/>
          <w:numId w:val="24"/>
        </w:numPr>
        <w:spacing w:after="0" w:line="240" w:lineRule="auto"/>
        <w:ind w:left="547" w:hanging="547"/>
        <w:jc w:val="both"/>
        <w:rPr>
          <w:rFonts w:ascii="Times New Roman" w:hAnsi="Times New Roman" w:cs="Times New Roman"/>
          <w:sz w:val="28"/>
          <w:szCs w:val="28"/>
          <w:lang w:val="kk-KZ"/>
        </w:rPr>
      </w:pPr>
      <w:r w:rsidRPr="00FF7D70">
        <w:rPr>
          <w:rFonts w:ascii="Times New Roman" w:hAnsi="Times New Roman" w:cs="Times New Roman"/>
          <w:sz w:val="28"/>
          <w:szCs w:val="28"/>
        </w:rPr>
        <w:t xml:space="preserve">Castano A.P., Mroz P., Hamblin M.R. Photodynamic therapy and anti-tumor immunity // </w:t>
      </w:r>
      <w:r w:rsidRPr="00FF7D70">
        <w:rPr>
          <w:rFonts w:ascii="Times New Roman" w:hAnsi="Times New Roman" w:cs="Times New Roman"/>
          <w:iCs/>
          <w:sz w:val="28"/>
          <w:szCs w:val="28"/>
        </w:rPr>
        <w:t>Nat. Rev. Cancer. -</w:t>
      </w:r>
      <w:r w:rsidRPr="00FF7D70">
        <w:rPr>
          <w:rFonts w:ascii="Times New Roman" w:hAnsi="Times New Roman" w:cs="Times New Roman"/>
          <w:sz w:val="28"/>
          <w:szCs w:val="28"/>
        </w:rPr>
        <w:t xml:space="preserve">2006. -Vol.6. -P.535-545. </w:t>
      </w:r>
      <w:hyperlink r:id="rId131" w:history="1">
        <w:r w:rsidRPr="00FF7D70">
          <w:rPr>
            <w:rStyle w:val="a8"/>
            <w:rFonts w:ascii="Times New Roman" w:hAnsi="Times New Roman" w:cs="Times New Roman"/>
            <w:color w:val="auto"/>
            <w:sz w:val="28"/>
            <w:szCs w:val="28"/>
            <w:u w:val="none"/>
            <w:shd w:val="clear" w:color="auto" w:fill="FFFFFF"/>
          </w:rPr>
          <w:t>https://doi.org/10.1038/nrc1894</w:t>
        </w:r>
      </w:hyperlink>
      <w:r w:rsidRPr="00FF7D70">
        <w:rPr>
          <w:rFonts w:ascii="Times New Roman" w:hAnsi="Times New Roman" w:cs="Times New Roman"/>
          <w:sz w:val="28"/>
          <w:szCs w:val="28"/>
          <w:shd w:val="clear" w:color="auto" w:fill="FFFFFF"/>
        </w:rPr>
        <w:t>.</w:t>
      </w:r>
    </w:p>
    <w:p w:rsidR="009C0FC0" w:rsidRPr="00FF7D70" w:rsidRDefault="009C0FC0" w:rsidP="009C0FC0">
      <w:pPr>
        <w:pStyle w:val="a4"/>
        <w:numPr>
          <w:ilvl w:val="0"/>
          <w:numId w:val="24"/>
        </w:numPr>
        <w:spacing w:after="0" w:line="240" w:lineRule="auto"/>
        <w:ind w:left="547" w:hanging="547"/>
        <w:jc w:val="both"/>
        <w:rPr>
          <w:rFonts w:ascii="Times New Roman" w:hAnsi="Times New Roman" w:cs="Times New Roman"/>
          <w:sz w:val="28"/>
          <w:szCs w:val="28"/>
          <w:lang w:val="kk-KZ"/>
        </w:rPr>
      </w:pPr>
      <w:r w:rsidRPr="00FF7D70">
        <w:rPr>
          <w:rFonts w:ascii="Times New Roman" w:hAnsi="Times New Roman" w:cs="Times New Roman"/>
          <w:sz w:val="28"/>
          <w:szCs w:val="28"/>
        </w:rPr>
        <w:t xml:space="preserve">Sansaloni-Pastor S., Bouilloux J., Lange N. The Dark Side: Photosensitizer Prodrugs // </w:t>
      </w:r>
      <w:r w:rsidRPr="00FF7D70">
        <w:rPr>
          <w:rFonts w:ascii="Times New Roman" w:hAnsi="Times New Roman" w:cs="Times New Roman"/>
          <w:iCs/>
          <w:sz w:val="28"/>
          <w:szCs w:val="28"/>
        </w:rPr>
        <w:t>Pharmaceuticals. -</w:t>
      </w:r>
      <w:r w:rsidRPr="00FF7D70">
        <w:rPr>
          <w:rFonts w:ascii="Times New Roman" w:hAnsi="Times New Roman" w:cs="Times New Roman"/>
          <w:sz w:val="28"/>
          <w:szCs w:val="28"/>
        </w:rPr>
        <w:t xml:space="preserve">2019. -Vol.12. -P.148. </w:t>
      </w:r>
      <w:r w:rsidRPr="00FF7D70">
        <w:rPr>
          <w:rFonts w:ascii="Times New Roman" w:hAnsi="Times New Roman" w:cs="Times New Roman"/>
          <w:sz w:val="28"/>
          <w:szCs w:val="28"/>
          <w:shd w:val="clear" w:color="auto" w:fill="FFFFFF"/>
        </w:rPr>
        <w:t>doi: 10.3390/ph12040148.</w:t>
      </w:r>
    </w:p>
    <w:p w:rsidR="009C0FC0" w:rsidRPr="00FF7D70" w:rsidRDefault="009C0FC0" w:rsidP="009C0FC0">
      <w:pPr>
        <w:pStyle w:val="a4"/>
        <w:numPr>
          <w:ilvl w:val="0"/>
          <w:numId w:val="24"/>
        </w:numPr>
        <w:spacing w:after="0" w:line="240" w:lineRule="auto"/>
        <w:ind w:left="547" w:hanging="547"/>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rPr>
        <w:t>Stallivieri A., Baros F., Jetpisbayeva G., Myrzakhmetov B., Frochot C. The Interest of Folic Acid in Targeted Photodynamic Therapy // Curr Med Chem. -2015. -Vol.22. -P.3185-207. doi: 10.2174/0929867322666150729113912.</w:t>
      </w:r>
    </w:p>
    <w:p w:rsidR="009C0FC0" w:rsidRPr="00FF7D70" w:rsidRDefault="009C0FC0" w:rsidP="009C0FC0">
      <w:pPr>
        <w:pStyle w:val="a4"/>
        <w:numPr>
          <w:ilvl w:val="0"/>
          <w:numId w:val="24"/>
        </w:numPr>
        <w:spacing w:after="0" w:line="240" w:lineRule="auto"/>
        <w:ind w:left="547" w:hanging="547"/>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rPr>
        <w:t>Stallivieri A., Colombeau L., Devy J., Etique N., Chaintreuil C., Myrzakhmetov B., Achard M., Baros F., Arnoux A., Vanderesse R., Frochot C. New photodynamic molecular beacons (PMB) as potential cancer-targeted agents in PDT // Bioorganic &amp; Medicinal Chemistry. -2018. -Vol.26. -P.688-702</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https://doi.org/10.1016/j.bmc.2017.12.034.</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Гейниц А.В., Сорокатый А.Е., Ягудаев Д.М., Тухманов Р.С. Фотодинамическая терапия. История создания метода и механизмы // Лазерная медицина. -2007. -№11. -C.42-46.</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Style w:val="comma"/>
          <w:rFonts w:ascii="Times New Roman" w:hAnsi="Times New Roman" w:cs="Times New Roman"/>
          <w:sz w:val="28"/>
          <w:szCs w:val="28"/>
          <w:lang w:val="kk-KZ"/>
        </w:rPr>
        <w:t xml:space="preserve">Macdonald J.I., Dougherty J.T. </w:t>
      </w:r>
      <w:r w:rsidRPr="00FF7D70">
        <w:rPr>
          <w:rFonts w:ascii="Times New Roman" w:hAnsi="Times New Roman" w:cs="Times New Roman"/>
          <w:sz w:val="28"/>
          <w:szCs w:val="28"/>
          <w:lang w:val="kk-KZ"/>
        </w:rPr>
        <w:t xml:space="preserve">Basic principles of photodynamic therapy // </w:t>
      </w:r>
      <w:r w:rsidRPr="00FF7D70">
        <w:rPr>
          <w:rStyle w:val="comma"/>
          <w:rFonts w:ascii="Times New Roman" w:hAnsi="Times New Roman" w:cs="Times New Roman"/>
          <w:sz w:val="28"/>
          <w:szCs w:val="28"/>
          <w:lang w:val="kk-KZ"/>
        </w:rPr>
        <w:t>J. Porphyr. Phthalocyanines. -2001. -Vol.5. -P.105-129</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hyperlink r:id="rId132" w:history="1">
        <w:r w:rsidRPr="00FF7D70">
          <w:rPr>
            <w:rStyle w:val="a8"/>
            <w:rFonts w:ascii="Times New Roman" w:hAnsi="Times New Roman" w:cs="Times New Roman"/>
            <w:color w:val="auto"/>
            <w:sz w:val="28"/>
            <w:szCs w:val="28"/>
            <w:u w:val="none"/>
            <w:shd w:val="clear" w:color="auto" w:fill="FFFFFF"/>
          </w:rPr>
          <w:t>https://doi.org/10.1002/jpp.328</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 xml:space="preserve">Niedre M.J., Yu C.S., Patterson M., </w:t>
      </w:r>
      <w:r w:rsidRPr="00FF7D70">
        <w:rPr>
          <w:rFonts w:ascii="Times New Roman" w:hAnsi="Times New Roman" w:cs="Times New Roman"/>
          <w:iCs/>
          <w:sz w:val="28"/>
          <w:szCs w:val="28"/>
        </w:rPr>
        <w:t xml:space="preserve">Wilson B.C. </w:t>
      </w:r>
      <w:r w:rsidRPr="00FF7D70">
        <w:rPr>
          <w:rFonts w:ascii="Times New Roman" w:hAnsi="Times New Roman" w:cs="Times New Roman"/>
          <w:sz w:val="28"/>
          <w:szCs w:val="28"/>
        </w:rPr>
        <w:t xml:space="preserve">Singlet oxygen luminescence as an </w:t>
      </w:r>
      <w:r w:rsidRPr="00FF7D70">
        <w:rPr>
          <w:rFonts w:ascii="Times New Roman" w:hAnsi="Times New Roman" w:cs="Times New Roman"/>
          <w:iCs/>
          <w:sz w:val="28"/>
          <w:szCs w:val="28"/>
        </w:rPr>
        <w:t>in vivo</w:t>
      </w:r>
      <w:r w:rsidRPr="00FF7D70">
        <w:rPr>
          <w:rFonts w:ascii="Times New Roman" w:hAnsi="Times New Roman" w:cs="Times New Roman"/>
          <w:sz w:val="28"/>
          <w:szCs w:val="28"/>
        </w:rPr>
        <w:t xml:space="preserve"> photodynamic therapy dose metric: Validation in normal mouse skin with topical amino-levulinic acid // </w:t>
      </w:r>
      <w:r w:rsidRPr="00FF7D70">
        <w:rPr>
          <w:rFonts w:ascii="Times New Roman" w:hAnsi="Times New Roman" w:cs="Times New Roman"/>
          <w:iCs/>
          <w:sz w:val="28"/>
          <w:szCs w:val="28"/>
        </w:rPr>
        <w:t>Br. J. Cancer. -</w:t>
      </w:r>
      <w:r w:rsidRPr="00FF7D70">
        <w:rPr>
          <w:rFonts w:ascii="Times New Roman" w:hAnsi="Times New Roman" w:cs="Times New Roman"/>
          <w:sz w:val="28"/>
          <w:szCs w:val="28"/>
        </w:rPr>
        <w:t xml:space="preserve">2005. -Vol.92. -P.298-304. </w:t>
      </w:r>
      <w:r w:rsidRPr="00FF7D70">
        <w:rPr>
          <w:rFonts w:ascii="Times New Roman" w:hAnsi="Times New Roman" w:cs="Times New Roman"/>
          <w:sz w:val="28"/>
          <w:szCs w:val="28"/>
          <w:shd w:val="clear" w:color="auto" w:fill="FFFFFF"/>
        </w:rPr>
        <w:t>doi: 10.1038/sj.bjc.6602331.</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 xml:space="preserve">Kohoutova D., Haidry R., Banks M., Butt M.A., Dunn J., Thorpe S., Lovat L. </w:t>
      </w:r>
      <w:r w:rsidRPr="00FF7D70">
        <w:rPr>
          <w:rFonts w:ascii="Times New Roman" w:hAnsi="Times New Roman" w:cs="Times New Roman"/>
          <w:bCs/>
          <w:kern w:val="36"/>
          <w:sz w:val="28"/>
          <w:szCs w:val="28"/>
        </w:rPr>
        <w:t xml:space="preserve">Long-term outcomes of the randomized controlled trial comparing 5-aminolaevulinic acid and Photofrin photodynamic therapy for Barrett’s </w:t>
      </w:r>
      <w:r w:rsidRPr="00FF7D70">
        <w:rPr>
          <w:rFonts w:ascii="Times New Roman" w:hAnsi="Times New Roman" w:cs="Times New Roman"/>
          <w:bCs/>
          <w:kern w:val="36"/>
          <w:sz w:val="28"/>
          <w:szCs w:val="28"/>
        </w:rPr>
        <w:lastRenderedPageBreak/>
        <w:t xml:space="preserve">esophagus related neoplasia // </w:t>
      </w:r>
      <w:r w:rsidRPr="00FF7D70">
        <w:rPr>
          <w:rFonts w:ascii="Times New Roman" w:hAnsi="Times New Roman" w:cs="Times New Roman"/>
          <w:iCs/>
          <w:sz w:val="28"/>
          <w:szCs w:val="28"/>
        </w:rPr>
        <w:t>Scand. J. Gastroenterol</w:t>
      </w:r>
      <w:r w:rsidRPr="00FF7D70">
        <w:rPr>
          <w:rFonts w:ascii="Times New Roman" w:hAnsi="Times New Roman" w:cs="Times New Roman"/>
          <w:sz w:val="28"/>
          <w:szCs w:val="28"/>
        </w:rPr>
        <w:t xml:space="preserve">. -2018. -Vol.53. -P.527-532. </w:t>
      </w:r>
      <w:r w:rsidRPr="00FF7D70">
        <w:rPr>
          <w:rFonts w:ascii="Times New Roman" w:hAnsi="Times New Roman" w:cs="Times New Roman"/>
          <w:sz w:val="28"/>
          <w:szCs w:val="28"/>
          <w:shd w:val="clear" w:color="auto" w:fill="FFFFFF"/>
        </w:rPr>
        <w:t>doi: 10.1080/00365521.2017.1403646.</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 xml:space="preserve">Schaffer M., Schaffer P.M., Vogesser M., Ertl-Wagner B., Rauch J., Oberneder R., Jori G., Hofstetter A., Dühmke E. Application of Photofrin II as a specific radiosensitising agent in patients with bladder cancer – A report of two cases // </w:t>
      </w:r>
      <w:r w:rsidRPr="00FF7D70">
        <w:rPr>
          <w:rFonts w:ascii="Times New Roman" w:hAnsi="Times New Roman" w:cs="Times New Roman"/>
          <w:iCs/>
          <w:sz w:val="28"/>
          <w:szCs w:val="28"/>
        </w:rPr>
        <w:t>Photochem. Photobiol. Sci</w:t>
      </w:r>
      <w:r w:rsidRPr="00FF7D70">
        <w:rPr>
          <w:rFonts w:ascii="Times New Roman" w:hAnsi="Times New Roman" w:cs="Times New Roman"/>
          <w:sz w:val="28"/>
          <w:szCs w:val="28"/>
        </w:rPr>
        <w:t>. -2002. -Vol.1. -P.686-689</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10.1039/b203732g.</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Schaffer M.</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Ertl-Wagner B.</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Schaffer P.M.</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Kulka U.</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Jori G.</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Dühmke E.</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Hofstetter A. The Application of Photofrin II</w:t>
      </w:r>
      <w:r w:rsidRPr="00FF7D70">
        <w:rPr>
          <w:rFonts w:ascii="Times New Roman" w:hAnsi="Times New Roman" w:cs="Times New Roman"/>
          <w:sz w:val="28"/>
          <w:szCs w:val="28"/>
          <w:vertAlign w:val="superscript"/>
          <w:lang w:val="kk-KZ"/>
        </w:rPr>
        <w:t>®</w:t>
      </w:r>
      <w:r w:rsidRPr="00FF7D70">
        <w:rPr>
          <w:rFonts w:ascii="Times New Roman" w:hAnsi="Times New Roman" w:cs="Times New Roman"/>
          <w:sz w:val="28"/>
          <w:szCs w:val="28"/>
          <w:lang w:val="kk-KZ"/>
        </w:rPr>
        <w:t xml:space="preserve"> as a Sensitizing Agent for Ionizing Radiation – A New Approach in Tumor Therapy // </w:t>
      </w:r>
      <w:r w:rsidRPr="00FF7D70">
        <w:rPr>
          <w:rFonts w:ascii="Times New Roman" w:hAnsi="Times New Roman" w:cs="Times New Roman"/>
          <w:iCs/>
          <w:sz w:val="28"/>
          <w:szCs w:val="28"/>
          <w:lang w:val="kk-KZ"/>
        </w:rPr>
        <w:t>Curr. Med. Chem</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2005</w:t>
      </w:r>
      <w:r w:rsidRPr="00FF7D70">
        <w:rPr>
          <w:rFonts w:ascii="Times New Roman" w:hAnsi="Times New Roman" w:cs="Times New Roman"/>
          <w:sz w:val="28"/>
          <w:szCs w:val="28"/>
        </w:rPr>
        <w:t>. -Vol.</w:t>
      </w:r>
      <w:r w:rsidRPr="00FF7D70">
        <w:rPr>
          <w:rFonts w:ascii="Times New Roman" w:hAnsi="Times New Roman" w:cs="Times New Roman"/>
          <w:sz w:val="28"/>
          <w:szCs w:val="28"/>
          <w:lang w:val="kk-KZ"/>
        </w:rPr>
        <w:t>12</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1209-1215.</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10.2174/0929867053764653.</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 xml:space="preserve">Schaffer M., Ertl-Wagner B., Schaffer P.M., Kulka U., Jori G., Wilkowski R., Hofstetter A., Dühmke E. Feasibility of Photofrin II as a Radiosensitizing Agent in Solid Tumors – Preliminary Results // Onkologie. -2006. -Vol.29. -P.514-519. </w:t>
      </w:r>
      <w:r w:rsidRPr="00FF7D70">
        <w:rPr>
          <w:rFonts w:ascii="Times New Roman" w:hAnsi="Times New Roman" w:cs="Times New Roman"/>
          <w:sz w:val="28"/>
          <w:szCs w:val="28"/>
          <w:shd w:val="clear" w:color="auto" w:fill="FFFFFF"/>
        </w:rPr>
        <w:t>doi: 10.1159/000095979.</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 xml:space="preserve">Kou J., Dou D., Yang L. Porphyrin photosensitizers in photodynamic therapy and its applications // </w:t>
      </w:r>
      <w:r w:rsidRPr="00FF7D70">
        <w:rPr>
          <w:rFonts w:ascii="Times New Roman" w:hAnsi="Times New Roman" w:cs="Times New Roman"/>
          <w:iCs/>
          <w:sz w:val="28"/>
          <w:szCs w:val="28"/>
        </w:rPr>
        <w:t>Oncotarget. -</w:t>
      </w:r>
      <w:r w:rsidRPr="00FF7D70">
        <w:rPr>
          <w:rFonts w:ascii="Times New Roman" w:hAnsi="Times New Roman" w:cs="Times New Roman"/>
          <w:sz w:val="28"/>
          <w:szCs w:val="28"/>
        </w:rPr>
        <w:t xml:space="preserve">2017. -Vol.8. -P.81591-81603. </w:t>
      </w:r>
      <w:r w:rsidRPr="00FF7D70">
        <w:rPr>
          <w:rFonts w:ascii="Times New Roman" w:hAnsi="Times New Roman" w:cs="Times New Roman"/>
          <w:sz w:val="28"/>
          <w:szCs w:val="28"/>
          <w:shd w:val="clear" w:color="auto" w:fill="FFFFFF"/>
        </w:rPr>
        <w:t>doi: 10.18632/oncotarget.20189.</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 xml:space="preserve">Schaffer P., Batash R., Ertl-Wagner B., Hofstetter A., Asna N., Schaffer M. Treatment of cervix carcinoma FIGO IIIb with Photofrin II as a radiosensitizer: A case report // </w:t>
      </w:r>
      <w:r w:rsidRPr="00FF7D70">
        <w:rPr>
          <w:rFonts w:ascii="Times New Roman" w:hAnsi="Times New Roman" w:cs="Times New Roman"/>
          <w:iCs/>
          <w:sz w:val="28"/>
          <w:szCs w:val="28"/>
        </w:rPr>
        <w:t>Photochem. Photobiol. Sci</w:t>
      </w:r>
      <w:r w:rsidRPr="00FF7D70">
        <w:rPr>
          <w:rFonts w:ascii="Times New Roman" w:hAnsi="Times New Roman" w:cs="Times New Roman"/>
          <w:sz w:val="28"/>
          <w:szCs w:val="28"/>
        </w:rPr>
        <w:t>. -2019. -Vol.18. -P.1275-1279</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hyperlink r:id="rId133" w:tooltip="Link to landing page via DOI" w:history="1">
        <w:r w:rsidRPr="00FF7D70">
          <w:rPr>
            <w:rStyle w:val="a8"/>
            <w:rFonts w:ascii="Times New Roman" w:hAnsi="Times New Roman" w:cs="Times New Roman"/>
            <w:bCs/>
            <w:color w:val="auto"/>
            <w:sz w:val="28"/>
            <w:szCs w:val="28"/>
            <w:u w:val="none"/>
          </w:rPr>
          <w:t>https://doi.org/10.1039/C8PP00576A</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rPr>
        <w:t>Dougherty T.J. Photodynamic therapy (PDT) of malignant tumors // Crit Rev Oncol Hematol. -1984. -Vol.2. -P.83-116. doi: 10.1016/s1040-8428(84)80016-5.</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Красновский А.А. Фотодинамическое действие и синглетный кислород // Биофизика</w:t>
      </w:r>
      <w:r w:rsidRPr="00FF7D70">
        <w:rPr>
          <w:rFonts w:ascii="Times New Roman" w:hAnsi="Times New Roman" w:cs="Times New Roman"/>
          <w:sz w:val="28"/>
          <w:szCs w:val="28"/>
          <w:lang w:val="ru-RU"/>
        </w:rPr>
        <w:t>.</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lang w:val="ru-RU"/>
        </w:rPr>
        <w:t>-</w:t>
      </w:r>
      <w:r w:rsidRPr="00FF7D70">
        <w:rPr>
          <w:rFonts w:ascii="Times New Roman" w:hAnsi="Times New Roman" w:cs="Times New Roman"/>
          <w:sz w:val="28"/>
          <w:szCs w:val="28"/>
          <w:lang w:val="kk-KZ"/>
        </w:rPr>
        <w:t xml:space="preserve">2004. </w:t>
      </w:r>
      <w:r w:rsidRPr="00FF7D70">
        <w:rPr>
          <w:rFonts w:ascii="Times New Roman" w:hAnsi="Times New Roman" w:cs="Times New Roman"/>
          <w:sz w:val="28"/>
          <w:szCs w:val="28"/>
          <w:lang w:val="ru-RU"/>
        </w:rPr>
        <w:t>-</w:t>
      </w:r>
      <w:r w:rsidRPr="00FF7D70">
        <w:rPr>
          <w:rFonts w:ascii="Times New Roman" w:hAnsi="Times New Roman" w:cs="Times New Roman"/>
          <w:sz w:val="28"/>
          <w:szCs w:val="28"/>
          <w:lang w:val="kk-KZ"/>
        </w:rPr>
        <w:t xml:space="preserve">№49. </w:t>
      </w:r>
      <w:r w:rsidRPr="00FF7D70">
        <w:rPr>
          <w:rFonts w:ascii="Times New Roman" w:hAnsi="Times New Roman" w:cs="Times New Roman"/>
          <w:sz w:val="28"/>
          <w:szCs w:val="28"/>
          <w:lang w:val="ru-RU"/>
        </w:rPr>
        <w:t>-</w:t>
      </w:r>
      <w:r w:rsidRPr="00FF7D70">
        <w:rPr>
          <w:rFonts w:ascii="Times New Roman" w:hAnsi="Times New Roman" w:cs="Times New Roman"/>
          <w:sz w:val="28"/>
          <w:szCs w:val="28"/>
        </w:rPr>
        <w:t>C</w:t>
      </w:r>
      <w:r w:rsidRPr="00FF7D70">
        <w:rPr>
          <w:rFonts w:ascii="Times New Roman" w:hAnsi="Times New Roman" w:cs="Times New Roman"/>
          <w:sz w:val="28"/>
          <w:szCs w:val="28"/>
          <w:lang w:val="ru-RU"/>
        </w:rPr>
        <w:t>.</w:t>
      </w:r>
      <w:r w:rsidRPr="00FF7D70">
        <w:rPr>
          <w:rFonts w:ascii="Times New Roman" w:hAnsi="Times New Roman" w:cs="Times New Roman"/>
          <w:sz w:val="28"/>
          <w:szCs w:val="28"/>
          <w:lang w:val="kk-KZ"/>
        </w:rPr>
        <w:t>305-321.</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eastAsia="Times New Roman" w:hAnsi="Times New Roman" w:cs="Times New Roman"/>
          <w:sz w:val="28"/>
          <w:szCs w:val="28"/>
          <w:lang w:val="kk-KZ"/>
        </w:rPr>
        <w:t>Godard</w:t>
      </w:r>
      <w:r w:rsidRPr="00FF7D70">
        <w:rPr>
          <w:rFonts w:ascii="Times New Roman" w:eastAsia="Times New Roman" w:hAnsi="Times New Roman" w:cs="Times New Roman"/>
          <w:sz w:val="28"/>
          <w:szCs w:val="28"/>
        </w:rPr>
        <w:t xml:space="preserve"> J.</w:t>
      </w:r>
      <w:r w:rsidRPr="00FF7D70">
        <w:rPr>
          <w:rFonts w:ascii="Times New Roman" w:eastAsia="Times New Roman" w:hAnsi="Times New Roman" w:cs="Times New Roman"/>
          <w:sz w:val="28"/>
          <w:szCs w:val="28"/>
          <w:lang w:val="kk-KZ"/>
        </w:rPr>
        <w:t>, Br</w:t>
      </w:r>
      <w:r w:rsidRPr="00FF7D70">
        <w:rPr>
          <w:rFonts w:ascii="Times New Roman" w:eastAsia="Times New Roman" w:hAnsi="Times New Roman" w:cs="Times New Roman"/>
          <w:sz w:val="28"/>
          <w:szCs w:val="28"/>
        </w:rPr>
        <w:t xml:space="preserve">égier F., Arnoux P., Myrzakhmetov B., Champavier Y., Frochot C., Sol V. </w:t>
      </w:r>
      <w:r w:rsidRPr="00FF7D70">
        <w:rPr>
          <w:rFonts w:ascii="Times New Roman" w:hAnsi="Times New Roman" w:cs="Times New Roman"/>
          <w:sz w:val="28"/>
          <w:szCs w:val="28"/>
        </w:rPr>
        <w:t xml:space="preserve">New Phenalenone Derivatives: Synthesis and Evaluation of Their Singlet Oxygen Quantum Yield // </w:t>
      </w:r>
      <w:r w:rsidRPr="00FF7D70">
        <w:rPr>
          <w:rFonts w:ascii="Times New Roman" w:eastAsia="Times New Roman" w:hAnsi="Times New Roman" w:cs="Times New Roman"/>
          <w:sz w:val="28"/>
          <w:szCs w:val="28"/>
        </w:rPr>
        <w:t>A</w:t>
      </w:r>
      <w:r w:rsidRPr="00FF7D70">
        <w:rPr>
          <w:rFonts w:ascii="Times New Roman" w:eastAsia="Times New Roman" w:hAnsi="Times New Roman" w:cs="Times New Roman"/>
          <w:iCs/>
          <w:sz w:val="28"/>
          <w:szCs w:val="28"/>
        </w:rPr>
        <w:t>CS Omega.</w:t>
      </w:r>
      <w:r w:rsidRPr="00FF7D70">
        <w:rPr>
          <w:rFonts w:ascii="Times New Roman" w:eastAsia="Times New Roman" w:hAnsi="Times New Roman" w:cs="Times New Roman"/>
          <w:sz w:val="28"/>
          <w:szCs w:val="28"/>
        </w:rPr>
        <w:t> -</w:t>
      </w:r>
      <w:r w:rsidRPr="00FF7D70">
        <w:rPr>
          <w:rFonts w:ascii="Times New Roman" w:eastAsia="Times New Roman" w:hAnsi="Times New Roman" w:cs="Times New Roman"/>
          <w:bCs/>
          <w:sz w:val="28"/>
          <w:szCs w:val="28"/>
        </w:rPr>
        <w:t>2020. -Vol.</w:t>
      </w:r>
      <w:r w:rsidRPr="00FF7D70">
        <w:rPr>
          <w:rFonts w:ascii="Times New Roman" w:eastAsia="Times New Roman" w:hAnsi="Times New Roman" w:cs="Times New Roman"/>
          <w:iCs/>
          <w:sz w:val="28"/>
          <w:szCs w:val="28"/>
        </w:rPr>
        <w:t>5. -P.</w:t>
      </w:r>
      <w:r w:rsidRPr="00FF7D70">
        <w:rPr>
          <w:rFonts w:ascii="Times New Roman" w:eastAsia="Times New Roman" w:hAnsi="Times New Roman" w:cs="Times New Roman"/>
          <w:sz w:val="28"/>
          <w:szCs w:val="28"/>
        </w:rPr>
        <w:t>28264-28272</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w:t>
      </w:r>
      <w:hyperlink r:id="rId134" w:history="1">
        <w:r w:rsidRPr="00FF7D70">
          <w:rPr>
            <w:rStyle w:val="a8"/>
            <w:rFonts w:ascii="Times New Roman" w:hAnsi="Times New Roman" w:cs="Times New Roman"/>
            <w:color w:val="auto"/>
            <w:sz w:val="28"/>
            <w:szCs w:val="28"/>
            <w:u w:val="none"/>
            <w:bdr w:val="none" w:sz="0" w:space="0" w:color="auto" w:frame="1"/>
            <w:shd w:val="clear" w:color="auto" w:fill="FFFFFF"/>
          </w:rPr>
          <w:t>10.1021/acsomega.0c04172</w:t>
        </w:r>
      </w:hyperlink>
      <w:r w:rsidRPr="00FF7D70">
        <w:rPr>
          <w:rFonts w:ascii="Times New Roman" w:hAnsi="Times New Roman" w:cs="Times New Roman"/>
          <w:sz w:val="28"/>
          <w:szCs w:val="28"/>
          <w:shd w:val="clear" w:color="auto" w:fill="FFFFFF"/>
        </w:rPr>
        <w:t>.</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Policard A. Etudes sur les aspects offerts par des tumeurs experimentales examines a la lumiere de Wood // C R Soc Biol. -1924. -Vol.91. -P.1423-1424. https://cir.nii.ac.jp/crid/1570291225836634496.</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Figge F</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H</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Weiland G</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S</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Manganiello L</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O. </w:t>
      </w:r>
      <w:r w:rsidRPr="00FF7D70">
        <w:rPr>
          <w:rFonts w:ascii="Times New Roman" w:hAnsi="Times New Roman" w:cs="Times New Roman"/>
          <w:sz w:val="28"/>
          <w:szCs w:val="28"/>
        </w:rPr>
        <w:t>Studies on cancer detection and therapy; the affinity of neoplastic, embryonic, and traumatized tissue for porphyrins, metalloporphyrins, and radioactive zinc hematoporphyrin // Anatomical Record. -1948. -Vol.101. -P.657.</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iCs/>
          <w:sz w:val="28"/>
          <w:szCs w:val="28"/>
          <w:shd w:val="clear" w:color="auto" w:fill="FFFFFF"/>
          <w:lang w:val="kk-KZ"/>
        </w:rPr>
        <w:t>Чернышев И.В., Алтунин Д.В., Самсонов Ю.В., Каллаев К.К.</w:t>
      </w:r>
      <w:r w:rsidRPr="00FF7D70">
        <w:rPr>
          <w:rFonts w:ascii="Times New Roman" w:hAnsi="Times New Roman" w:cs="Times New Roman"/>
          <w:sz w:val="28"/>
          <w:szCs w:val="28"/>
          <w:lang w:val="kk-KZ"/>
        </w:rPr>
        <w:t xml:space="preserve"> Новые возможности фотодинамической диагностики и лечения рака //</w:t>
      </w:r>
      <w:r w:rsidRPr="00FF7D70">
        <w:rPr>
          <w:rFonts w:ascii="Times New Roman" w:hAnsi="Times New Roman" w:cs="Times New Roman"/>
          <w:sz w:val="28"/>
          <w:szCs w:val="28"/>
          <w:lang w:val="ru-RU"/>
        </w:rPr>
        <w:t xml:space="preserve"> </w:t>
      </w:r>
      <w:r w:rsidRPr="00FF7D70">
        <w:rPr>
          <w:rFonts w:ascii="Times New Roman" w:hAnsi="Times New Roman" w:cs="Times New Roman"/>
          <w:sz w:val="28"/>
          <w:szCs w:val="28"/>
          <w:lang w:val="kk-KZ"/>
        </w:rPr>
        <w:t>Экспериментальная и клиническая урология.</w:t>
      </w:r>
      <w:r w:rsidRPr="00FF7D70">
        <w:rPr>
          <w:rFonts w:ascii="Times New Roman" w:hAnsi="Times New Roman" w:cs="Times New Roman"/>
          <w:sz w:val="28"/>
          <w:szCs w:val="28"/>
          <w:lang w:val="ru-RU"/>
        </w:rPr>
        <w:t xml:space="preserve"> </w:t>
      </w:r>
      <w:r w:rsidRPr="00FF7D70">
        <w:rPr>
          <w:rFonts w:ascii="Times New Roman" w:hAnsi="Times New Roman" w:cs="Times New Roman"/>
          <w:sz w:val="28"/>
          <w:szCs w:val="28"/>
          <w:lang w:val="kk-KZ"/>
        </w:rPr>
        <w:t>-2011.</w:t>
      </w:r>
      <w:r w:rsidRPr="00FF7D70">
        <w:rPr>
          <w:rFonts w:ascii="Times New Roman" w:hAnsi="Times New Roman" w:cs="Times New Roman"/>
          <w:sz w:val="28"/>
          <w:szCs w:val="28"/>
          <w:lang w:val="ru-RU"/>
        </w:rPr>
        <w:t xml:space="preserve"> </w:t>
      </w:r>
      <w:r w:rsidRPr="00FF7D70">
        <w:rPr>
          <w:rFonts w:ascii="Times New Roman" w:hAnsi="Times New Roman" w:cs="Times New Roman"/>
          <w:sz w:val="28"/>
          <w:szCs w:val="28"/>
          <w:lang w:val="kk-KZ"/>
        </w:rPr>
        <w:t>-№2-3.</w:t>
      </w:r>
      <w:r w:rsidRPr="00FF7D70">
        <w:rPr>
          <w:rFonts w:ascii="Times New Roman" w:hAnsi="Times New Roman" w:cs="Times New Roman"/>
          <w:sz w:val="28"/>
          <w:szCs w:val="28"/>
          <w:lang w:val="ru-RU"/>
        </w:rPr>
        <w:t xml:space="preserve"> </w:t>
      </w:r>
      <w:r w:rsidRPr="00FF7D70">
        <w:rPr>
          <w:rFonts w:ascii="Times New Roman" w:hAnsi="Times New Roman" w:cs="Times New Roman"/>
          <w:sz w:val="28"/>
          <w:szCs w:val="28"/>
          <w:lang w:val="kk-KZ"/>
        </w:rPr>
        <w:t>-С.95-94.</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lastRenderedPageBreak/>
        <w:t xml:space="preserve">Juzeniene A., Nielsen K.P., Moan J. Biophysical aspects of photodynamic therapy // J. Environ. Pathol. Toxicol. Oncol.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2006.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Vol.25.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P.7-28</w:t>
      </w:r>
      <w:r w:rsidRPr="00FF7D70">
        <w:rPr>
          <w:rFonts w:ascii="Times New Roman" w:hAnsi="Times New Roman" w:cs="Times New Roman"/>
          <w:bCs/>
          <w:sz w:val="28"/>
          <w:szCs w:val="28"/>
        </w:rPr>
        <w:t xml:space="preserve">. </w:t>
      </w:r>
      <w:r w:rsidRPr="00FF7D70">
        <w:rPr>
          <w:rFonts w:ascii="Times New Roman" w:hAnsi="Times New Roman" w:cs="Times New Roman"/>
          <w:sz w:val="28"/>
          <w:szCs w:val="28"/>
          <w:shd w:val="clear" w:color="auto" w:fill="FFFFFF"/>
        </w:rPr>
        <w:t>doi: 10.1615/jenvironpatholtoxicoloncol.v25.i1-2.20.</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Lobanov A.V., Dmitrieva G.S., Sultimova N.B., Levin P.P. Aggregation and photophysical properties of phthalocyanines in supramolecular complexes // Russ. J. Phys. Chem. B.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2014.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Vol.8</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-P.272</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276.</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CFCFC"/>
        </w:rPr>
        <w:t>https://doi.org/10.1134/S1990793114030087.</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Abrahamse H., Hamblin M.R. New photosensitizers for photodynamic therapy // Biochem J. -2016. -</w:t>
      </w:r>
      <w:r w:rsidRPr="00FF7D70">
        <w:rPr>
          <w:rFonts w:ascii="Times New Roman" w:hAnsi="Times New Roman" w:cs="Times New Roman"/>
          <w:sz w:val="28"/>
          <w:szCs w:val="28"/>
        </w:rPr>
        <w:t>Vol.</w:t>
      </w:r>
      <w:r w:rsidRPr="00FF7D70">
        <w:rPr>
          <w:rFonts w:ascii="Times New Roman" w:hAnsi="Times New Roman" w:cs="Times New Roman"/>
          <w:sz w:val="28"/>
          <w:szCs w:val="28"/>
          <w:lang w:val="kk-KZ"/>
        </w:rPr>
        <w:t>473</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347-364. doi: 10.1042/BJ20150942.</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Якубовская Р.И., Казачкина Н.И., Кармакова Т.А. и др. </w:t>
      </w:r>
      <w:r w:rsidRPr="00FF7D70">
        <w:rPr>
          <w:rFonts w:ascii="Times New Roman" w:hAnsi="Times New Roman" w:cs="Times New Roman"/>
          <w:sz w:val="28"/>
          <w:szCs w:val="28"/>
          <w:lang w:val="ru-RU"/>
        </w:rPr>
        <w:t>Скрининг и медико-биологическое изучение отечественных фотосенсибилизаторов // Российский химический журнал. -1998. -№5. -С.17-23.</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Пономарев Г.В., Решетников А.В., Гусева-Донская Т.Н. и др. Способ получения водорастворимых хлоринов. Патент РФ №2144538 от 20.01.2000.</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Генина Э.А. Методы биофотоники: Фототерапия. -Саратов: Новый ветер, 2012. -119 с.</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Josefsen L.B., Boyle R.W. Photodynamic therapy: novel third-generation photosensitizers one step closer? // British Journal of Pharmacology. -2008. -Vol.154. -</w:t>
      </w:r>
      <w:r w:rsidRPr="00FF7D70">
        <w:rPr>
          <w:rFonts w:ascii="Times New Roman" w:hAnsi="Times New Roman" w:cs="Times New Roman"/>
          <w:sz w:val="28"/>
          <w:szCs w:val="28"/>
        </w:rPr>
        <w:t>P.</w:t>
      </w:r>
      <w:r w:rsidRPr="00FF7D70">
        <w:rPr>
          <w:rFonts w:ascii="Times New Roman" w:hAnsi="Times New Roman" w:cs="Times New Roman"/>
          <w:sz w:val="28"/>
          <w:szCs w:val="28"/>
          <w:lang w:val="kk-KZ"/>
        </w:rPr>
        <w:t>1</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3</w:t>
      </w:r>
      <w:r w:rsidRPr="00FF7D70">
        <w:rPr>
          <w:rFonts w:ascii="Times New Roman" w:eastAsia="TimesNewRoman" w:hAnsi="Times New Roman" w:cs="Times New Roman"/>
          <w:sz w:val="28"/>
          <w:szCs w:val="28"/>
          <w:lang w:val="kk-KZ"/>
        </w:rPr>
        <w:t>.</w:t>
      </w:r>
      <w:r w:rsidRPr="00FF7D70">
        <w:rPr>
          <w:rFonts w:ascii="Times New Roman" w:eastAsia="TimesNewRoman" w:hAnsi="Times New Roman" w:cs="Times New Roman"/>
          <w:sz w:val="28"/>
          <w:szCs w:val="28"/>
        </w:rPr>
        <w:t xml:space="preserve"> </w:t>
      </w:r>
      <w:r w:rsidRPr="00FF7D70">
        <w:rPr>
          <w:rFonts w:ascii="Times New Roman" w:hAnsi="Times New Roman" w:cs="Times New Roman"/>
          <w:sz w:val="28"/>
          <w:szCs w:val="28"/>
          <w:shd w:val="clear" w:color="auto" w:fill="FFFFFF"/>
        </w:rPr>
        <w:t>doi: 10.1038/bjp.2008.98.</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eastAsia="TimesNewRoman" w:hAnsi="Times New Roman" w:cs="Times New Roman"/>
          <w:sz w:val="28"/>
          <w:szCs w:val="28"/>
          <w:lang w:val="kk-KZ"/>
        </w:rPr>
        <w:t>Верле</w:t>
      </w:r>
      <w:r w:rsidRPr="00FF7D70">
        <w:rPr>
          <w:rFonts w:ascii="Times New Roman" w:hAnsi="Times New Roman" w:cs="Times New Roman"/>
          <w:sz w:val="28"/>
          <w:szCs w:val="28"/>
          <w:lang w:val="kk-KZ"/>
        </w:rPr>
        <w:t xml:space="preserve"> </w:t>
      </w:r>
      <w:r w:rsidRPr="00FF7D70">
        <w:rPr>
          <w:rFonts w:ascii="Times New Roman" w:eastAsia="TimesNewRoman" w:hAnsi="Times New Roman" w:cs="Times New Roman"/>
          <w:sz w:val="28"/>
          <w:szCs w:val="28"/>
          <w:lang w:val="kk-KZ"/>
        </w:rPr>
        <w:t>Д</w:t>
      </w:r>
      <w:r w:rsidRPr="00FF7D70">
        <w:rPr>
          <w:rFonts w:ascii="Times New Roman" w:hAnsi="Times New Roman" w:cs="Times New Roman"/>
          <w:sz w:val="28"/>
          <w:szCs w:val="28"/>
          <w:lang w:val="kk-KZ"/>
        </w:rPr>
        <w:t xml:space="preserve">. </w:t>
      </w:r>
      <w:r w:rsidRPr="00FF7D70">
        <w:rPr>
          <w:rFonts w:ascii="Times New Roman" w:eastAsia="TimesNewRoman" w:hAnsi="Times New Roman" w:cs="Times New Roman"/>
          <w:sz w:val="28"/>
          <w:szCs w:val="28"/>
          <w:lang w:val="kk-KZ"/>
        </w:rPr>
        <w:t>Фотодинамическая терапия рака</w:t>
      </w:r>
      <w:r w:rsidRPr="00FF7D70">
        <w:rPr>
          <w:rFonts w:ascii="Times New Roman" w:hAnsi="Times New Roman" w:cs="Times New Roman"/>
          <w:sz w:val="28"/>
          <w:szCs w:val="28"/>
          <w:lang w:val="kk-KZ"/>
        </w:rPr>
        <w:t xml:space="preserve">: </w:t>
      </w:r>
      <w:r w:rsidRPr="00FF7D70">
        <w:rPr>
          <w:rFonts w:ascii="Times New Roman" w:eastAsia="TimesNewRoman" w:hAnsi="Times New Roman" w:cs="Times New Roman"/>
          <w:sz w:val="28"/>
          <w:szCs w:val="28"/>
          <w:lang w:val="kk-KZ"/>
        </w:rPr>
        <w:t>второе и третье поколение</w:t>
      </w:r>
      <w:r w:rsidRPr="00FF7D70">
        <w:rPr>
          <w:rFonts w:ascii="Times New Roman" w:hAnsi="Times New Roman" w:cs="Times New Roman"/>
          <w:sz w:val="28"/>
          <w:szCs w:val="28"/>
          <w:lang w:val="kk-KZ"/>
        </w:rPr>
        <w:t xml:space="preserve"> </w:t>
      </w:r>
      <w:r w:rsidRPr="00FF7D70">
        <w:rPr>
          <w:rFonts w:ascii="Times New Roman" w:eastAsia="TimesNewRoman" w:hAnsi="Times New Roman" w:cs="Times New Roman"/>
          <w:sz w:val="28"/>
          <w:szCs w:val="28"/>
          <w:lang w:val="kk-KZ"/>
        </w:rPr>
        <w:t>фотосенсибилизаторов</w:t>
      </w:r>
      <w:r w:rsidRPr="00FF7D70">
        <w:rPr>
          <w:rFonts w:ascii="Times New Roman" w:hAnsi="Times New Roman" w:cs="Times New Roman"/>
          <w:sz w:val="28"/>
          <w:szCs w:val="28"/>
          <w:lang w:val="kk-KZ"/>
        </w:rPr>
        <w:t xml:space="preserve"> // </w:t>
      </w:r>
      <w:r w:rsidRPr="00FF7D70">
        <w:rPr>
          <w:rFonts w:ascii="Times New Roman" w:eastAsia="TimesNewRoman" w:hAnsi="Times New Roman" w:cs="Times New Roman"/>
          <w:sz w:val="28"/>
          <w:szCs w:val="28"/>
          <w:lang w:val="kk-KZ"/>
        </w:rPr>
        <w:t>Известия Академии наук</w:t>
      </w:r>
      <w:r w:rsidRPr="00FF7D70">
        <w:rPr>
          <w:rFonts w:ascii="Times New Roman" w:hAnsi="Times New Roman" w:cs="Times New Roman"/>
          <w:sz w:val="28"/>
          <w:szCs w:val="28"/>
          <w:lang w:val="kk-KZ"/>
        </w:rPr>
        <w:t xml:space="preserve">. </w:t>
      </w:r>
      <w:r w:rsidRPr="00FF7D70">
        <w:rPr>
          <w:rFonts w:ascii="Times New Roman" w:eastAsia="TimesNewRoman" w:hAnsi="Times New Roman" w:cs="Times New Roman"/>
          <w:sz w:val="28"/>
          <w:szCs w:val="28"/>
          <w:lang w:val="kk-KZ"/>
        </w:rPr>
        <w:t>Серия</w:t>
      </w:r>
      <w:r w:rsidRPr="00FF7D70">
        <w:rPr>
          <w:rFonts w:ascii="Times New Roman" w:hAnsi="Times New Roman" w:cs="Times New Roman"/>
          <w:sz w:val="28"/>
          <w:szCs w:val="28"/>
          <w:lang w:val="kk-KZ"/>
        </w:rPr>
        <w:t xml:space="preserve"> </w:t>
      </w:r>
      <w:r w:rsidRPr="00FF7D70">
        <w:rPr>
          <w:rFonts w:ascii="Times New Roman" w:eastAsia="TimesNewRoman" w:hAnsi="Times New Roman" w:cs="Times New Roman"/>
          <w:sz w:val="28"/>
          <w:szCs w:val="28"/>
          <w:lang w:val="kk-KZ"/>
        </w:rPr>
        <w:t>химическая</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1998. </w:t>
      </w:r>
      <w:r w:rsidRPr="00FF7D70">
        <w:rPr>
          <w:rFonts w:ascii="Times New Roman" w:hAnsi="Times New Roman" w:cs="Times New Roman"/>
          <w:sz w:val="28"/>
          <w:szCs w:val="28"/>
        </w:rPr>
        <w:t>-</w:t>
      </w:r>
      <w:r w:rsidRPr="00FF7D70">
        <w:rPr>
          <w:rFonts w:ascii="Times New Roman" w:eastAsia="TimesNewRoman" w:hAnsi="Times New Roman" w:cs="Times New Roman"/>
          <w:sz w:val="28"/>
          <w:szCs w:val="28"/>
          <w:lang w:val="kk-KZ"/>
        </w:rPr>
        <w:t>№</w:t>
      </w:r>
      <w:r w:rsidRPr="00FF7D70">
        <w:rPr>
          <w:rFonts w:ascii="Times New Roman" w:hAnsi="Times New Roman" w:cs="Times New Roman"/>
          <w:sz w:val="28"/>
          <w:szCs w:val="28"/>
          <w:lang w:val="kk-KZ"/>
        </w:rPr>
        <w:t xml:space="preserve">5. </w:t>
      </w:r>
      <w:r w:rsidRPr="00FF7D70">
        <w:rPr>
          <w:rFonts w:ascii="Times New Roman" w:hAnsi="Times New Roman" w:cs="Times New Roman"/>
          <w:sz w:val="28"/>
          <w:szCs w:val="28"/>
        </w:rPr>
        <w:t>-</w:t>
      </w:r>
      <w:r w:rsidRPr="00FF7D70">
        <w:rPr>
          <w:rFonts w:ascii="Times New Roman" w:eastAsia="TimesNewRoman" w:hAnsi="Times New Roman" w:cs="Times New Roman"/>
          <w:sz w:val="28"/>
          <w:szCs w:val="28"/>
          <w:lang w:val="kk-KZ"/>
        </w:rPr>
        <w:t>С</w:t>
      </w:r>
      <w:r w:rsidRPr="00FF7D70">
        <w:rPr>
          <w:rFonts w:ascii="Times New Roman" w:hAnsi="Times New Roman" w:cs="Times New Roman"/>
          <w:sz w:val="28"/>
          <w:szCs w:val="28"/>
          <w:lang w:val="kk-KZ"/>
        </w:rPr>
        <w:t>.836-845.</w:t>
      </w:r>
    </w:p>
    <w:p w:rsidR="00745FA0" w:rsidRPr="00745FA0" w:rsidRDefault="009C0FC0" w:rsidP="00745FA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Schermann G., Volcker A., Seikel K., Schmidt R., Brauer H.-D., Montforts F.-P. Potential photosensitizers for photodynamic tumor therapy. </w:t>
      </w:r>
      <w:r w:rsidRPr="00FF7D70">
        <w:rPr>
          <w:rFonts w:ascii="Times New Roman" w:hAnsi="Times New Roman" w:cs="Times New Roman"/>
          <w:sz w:val="28"/>
          <w:szCs w:val="28"/>
        </w:rPr>
        <w:t xml:space="preserve">I. Photophysical properties of two chlorin derivatives // Photochem. Photobiol. -1990. -Vol.51. -P.45-51. </w:t>
      </w:r>
      <w:hyperlink r:id="rId135" w:history="1">
        <w:r w:rsidRPr="00FF7D70">
          <w:rPr>
            <w:rStyle w:val="a8"/>
            <w:rFonts w:ascii="Times New Roman" w:hAnsi="Times New Roman" w:cs="Times New Roman"/>
            <w:bCs/>
            <w:color w:val="auto"/>
            <w:sz w:val="28"/>
            <w:szCs w:val="28"/>
            <w:u w:val="none"/>
          </w:rPr>
          <w:t>https://doi.org/10.1111/j.1751-1097.1990.tb01682.x</w:t>
        </w:r>
      </w:hyperlink>
      <w:r w:rsidRPr="00FF7D70">
        <w:rPr>
          <w:rFonts w:ascii="Times New Roman" w:hAnsi="Times New Roman" w:cs="Times New Roman"/>
          <w:sz w:val="28"/>
          <w:szCs w:val="28"/>
        </w:rPr>
        <w:t>.</w:t>
      </w:r>
    </w:p>
    <w:p w:rsidR="009C0FC0" w:rsidRPr="00745FA0" w:rsidRDefault="00745FA0" w:rsidP="00745FA0">
      <w:pPr>
        <w:pStyle w:val="a4"/>
        <w:numPr>
          <w:ilvl w:val="0"/>
          <w:numId w:val="24"/>
        </w:numPr>
        <w:spacing w:line="256" w:lineRule="auto"/>
        <w:ind w:left="540" w:hanging="540"/>
        <w:jc w:val="both"/>
        <w:rPr>
          <w:rFonts w:ascii="Times New Roman" w:hAnsi="Times New Roman" w:cs="Times New Roman"/>
          <w:sz w:val="28"/>
          <w:szCs w:val="28"/>
          <w:lang w:val="kk-KZ"/>
        </w:rPr>
      </w:pPr>
      <w:r w:rsidRPr="00745FA0">
        <w:rPr>
          <w:rFonts w:ascii="Times New Roman" w:hAnsi="Times New Roman" w:cs="Times New Roman"/>
          <w:sz w:val="28"/>
          <w:szCs w:val="28"/>
          <w:lang w:val="kk-KZ"/>
        </w:rPr>
        <w:t>https://www.edinst.com/blog/jablonski-diagram-2/</w:t>
      </w:r>
      <w:r w:rsidR="00406D0E" w:rsidRPr="00745FA0">
        <w:rPr>
          <w:rFonts w:ascii="Times New Roman" w:hAnsi="Times New Roman" w:cs="Times New Roman"/>
          <w:sz w:val="28"/>
          <w:szCs w:val="28"/>
          <w:shd w:val="clear" w:color="auto" w:fill="FFFFFF"/>
          <w:lang w:val="kk-KZ"/>
        </w:rPr>
        <w:t>.</w:t>
      </w:r>
    </w:p>
    <w:p w:rsidR="009C0FC0" w:rsidRPr="00FF7D70" w:rsidRDefault="00745FA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Ormond A., Freeman H. Dye Sensitizers for Photodynamic Therapy // Materials. </w:t>
      </w:r>
      <w:r w:rsidRPr="00FF7D70">
        <w:rPr>
          <w:rFonts w:ascii="Times New Roman" w:hAnsi="Times New Roman" w:cs="Times New Roman"/>
          <w:sz w:val="28"/>
          <w:szCs w:val="28"/>
        </w:rPr>
        <w:t xml:space="preserve">-2013. -Vol.6. -P.817-840. </w:t>
      </w:r>
      <w:r w:rsidRPr="00FF7D70">
        <w:rPr>
          <w:rFonts w:ascii="Times New Roman" w:hAnsi="Times New Roman" w:cs="Times New Roman"/>
          <w:sz w:val="28"/>
          <w:szCs w:val="28"/>
          <w:shd w:val="clear" w:color="auto" w:fill="FFFFFF"/>
        </w:rPr>
        <w:t>doi: 10.3390/ma6030817</w:t>
      </w:r>
      <w:r w:rsidR="009C0FC0" w:rsidRPr="00FF7D70">
        <w:rPr>
          <w:rFonts w:ascii="Times New Roman" w:hAnsi="Times New Roman" w:cs="Times New Roman"/>
          <w:sz w:val="28"/>
          <w:szCs w:val="28"/>
          <w:shd w:val="clear" w:color="auto" w:fill="FFFFFF"/>
        </w:rPr>
        <w:t>.</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 xml:space="preserve">Gandin E., Lion Y., Van de Vorst A. Quantum yield of singlet oxygen production by xanthene derivatives // Photochem. Photobiol. -1983. -Vol.37. -P.271-278. </w:t>
      </w:r>
      <w:hyperlink r:id="rId136" w:history="1">
        <w:r w:rsidRPr="00FF7D70">
          <w:rPr>
            <w:rStyle w:val="a8"/>
            <w:rFonts w:ascii="Times New Roman" w:hAnsi="Times New Roman" w:cs="Times New Roman"/>
            <w:bCs/>
            <w:color w:val="auto"/>
            <w:sz w:val="28"/>
            <w:szCs w:val="28"/>
            <w:u w:val="none"/>
          </w:rPr>
          <w:t>https://doi.org/10.1111/j.1751-1097.1983.tb04472.x</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 xml:space="preserve">Ali H., van Lier J.E. Metal Complexes as Photo- and Radiosensitizers // Chem. Rev. -1999. -Vol.99. -P.2379-2450. </w:t>
      </w:r>
      <w:r w:rsidRPr="00FF7D70">
        <w:rPr>
          <w:rFonts w:ascii="Times New Roman" w:hAnsi="Times New Roman" w:cs="Times New Roman"/>
          <w:sz w:val="28"/>
          <w:szCs w:val="28"/>
          <w:shd w:val="clear" w:color="auto" w:fill="FFFFFF"/>
        </w:rPr>
        <w:t>doi: 10.1021/cr980439y.</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Plaetzer K., Krammer B., Berlanda J., Berr F., Kiesslich T. Photophysics and photochemistry of photodynamic therapy: fundamental aspects // Lasers Med. Sci.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2009.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Vol.24.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P.259-268.</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10.1007/s10103-008-0539-1.</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Buettner G.R. The pecking order of free radicals and antioxidants: lipid peroxidation, alpha-tocopherol, and ascorbate // Arch. Biochem. Biophys.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1993.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Vol.300. -P.535-543.</w:t>
      </w:r>
      <w:r w:rsidRPr="00FF7D70">
        <w:rPr>
          <w:rFonts w:ascii="Times New Roman" w:hAnsi="Times New Roman" w:cs="Times New Roman"/>
          <w:sz w:val="28"/>
          <w:szCs w:val="28"/>
        </w:rPr>
        <w:t xml:space="preserve"> </w:t>
      </w:r>
      <w:hyperlink r:id="rId137" w:tgtFrame="_blank" w:tooltip="Persistent link using digital object identifier" w:history="1">
        <w:r w:rsidRPr="00FF7D70">
          <w:rPr>
            <w:rStyle w:val="a8"/>
            <w:rFonts w:ascii="Times New Roman" w:hAnsi="Times New Roman" w:cs="Times New Roman"/>
            <w:color w:val="auto"/>
            <w:sz w:val="28"/>
            <w:szCs w:val="28"/>
            <w:u w:val="none"/>
          </w:rPr>
          <w:t>https://doi.org/10.1006/abbi.1993.1074</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lastRenderedPageBreak/>
        <w:t xml:space="preserve">Foote C.S. Definition of type I and type II photosensitized oxidation // Photochem. Photobiol.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1991.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Vol.54. -P.659-659.</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doi:10.1111/j.1751-1097.1991.tb02071.x.</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Moan J., Berg K. The photodegradation of porphyrins in cells can be used to estimate the lifetime of singlet oxygen // Photochem. Photobiol.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1991.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Vol.53.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P.549-553</w:t>
      </w:r>
      <w:r w:rsidRPr="00FF7D70">
        <w:rPr>
          <w:rFonts w:ascii="Times New Roman" w:hAnsi="Times New Roman" w:cs="Times New Roman"/>
          <w:bCs/>
          <w:sz w:val="28"/>
          <w:szCs w:val="28"/>
          <w:lang w:val="kk-KZ"/>
        </w:rPr>
        <w:t>.</w:t>
      </w:r>
      <w:r w:rsidRPr="00FF7D70">
        <w:rPr>
          <w:rFonts w:ascii="Times New Roman" w:hAnsi="Times New Roman" w:cs="Times New Roman"/>
          <w:bCs/>
          <w:sz w:val="28"/>
          <w:szCs w:val="28"/>
        </w:rPr>
        <w:t xml:space="preserve"> </w:t>
      </w:r>
      <w:hyperlink r:id="rId138" w:history="1">
        <w:r w:rsidRPr="00FF7D70">
          <w:rPr>
            <w:rStyle w:val="a8"/>
            <w:rFonts w:ascii="Times New Roman" w:hAnsi="Times New Roman" w:cs="Times New Roman"/>
            <w:bCs/>
            <w:color w:val="auto"/>
            <w:sz w:val="28"/>
            <w:szCs w:val="28"/>
            <w:u w:val="none"/>
            <w:shd w:val="clear" w:color="auto" w:fill="FFFFFF"/>
          </w:rPr>
          <w:t>https://doi.org/10.1111/j.1751-1097.1991.tb03669.x</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Singleton D.A., Hang C., Szymanski M.J., Meyer M.P., Leach A.G., Kuwata K.T., Chen J.S., Greer A., Foote C.S., Houk K.N. Mechanism of ene reactions of singlet oxygen. </w:t>
      </w:r>
      <w:r w:rsidRPr="00FF7D70">
        <w:rPr>
          <w:rFonts w:ascii="Times New Roman" w:hAnsi="Times New Roman" w:cs="Times New Roman"/>
          <w:sz w:val="28"/>
          <w:szCs w:val="28"/>
        </w:rPr>
        <w:t xml:space="preserve">A two-step no-intermediate mechanism // J. Am. Chem. Soc. -2003. -Vol.125. -P.1319-1328. </w:t>
      </w:r>
      <w:hyperlink r:id="rId139" w:tooltip="DOI URL" w:history="1">
        <w:r w:rsidRPr="00FF7D70">
          <w:rPr>
            <w:rStyle w:val="a8"/>
            <w:rFonts w:ascii="Times New Roman" w:hAnsi="Times New Roman" w:cs="Times New Roman"/>
            <w:color w:val="auto"/>
            <w:sz w:val="28"/>
            <w:szCs w:val="28"/>
            <w:u w:val="none"/>
            <w:shd w:val="clear" w:color="auto" w:fill="FFFFFF"/>
          </w:rPr>
          <w:t>https://doi.org/10.1021/ja027225p</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 xml:space="preserve">Wu L., Hong T.Y., Vogt F.G. Structural analysis of photo-degradation in thiazole-containing compounds by LC-MS/MS and NMR // J. Pharm. Biomed. Anal. -2007. -Vol.44. -P.763-772. </w:t>
      </w:r>
      <w:r w:rsidRPr="00FF7D70">
        <w:rPr>
          <w:rFonts w:ascii="Times New Roman" w:hAnsi="Times New Roman" w:cs="Times New Roman"/>
          <w:sz w:val="28"/>
          <w:szCs w:val="28"/>
          <w:shd w:val="clear" w:color="auto" w:fill="FFFFFF"/>
        </w:rPr>
        <w:t>doi: 10.1016/j.jpba.2007.02.037.</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Krasnovsky A.A., Kozlov A.S., Roumbal Y. V. Photochemical investigation of the IR absorption bands of molecular oxygen in organic and aqueous environment // Photochemical &amp; Photobiological Sciences.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2012.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Vol.11.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P. 988.</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10.1039/c2pp05350k.</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Wilson B.C. Photodynamic therapy: light delivery and dosage for second-generation photosensitizers // Ciba Found. Symp.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1989.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Vol.146.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P.60-73.</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10.1002/9780470513842.ch5.</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rPr>
        <w:t>Torricelli A</w:t>
      </w:r>
      <w:r w:rsidRPr="00FF7D70">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Contini D</w:t>
      </w:r>
      <w:r w:rsidRPr="00FF7D70">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Dalla Mora A</w:t>
      </w:r>
      <w:r w:rsidRPr="00FF7D70">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Pifferi A</w:t>
      </w:r>
      <w:r w:rsidRPr="00FF7D70">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Re R</w:t>
      </w:r>
      <w:r w:rsidRPr="00FF7D70">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Zucchelli L</w:t>
      </w:r>
      <w:r w:rsidRPr="00FF7D70">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Caffini M</w:t>
      </w:r>
      <w:r w:rsidRPr="00FF7D70">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Farina A</w:t>
      </w:r>
      <w:r w:rsidRPr="00FF7D70">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xml:space="preserve">, Spinelli L. Neurophotonics: non-invasive optical techniques for monitoring brain functions // Funct Neurol. </w:t>
      </w:r>
      <w:r w:rsidRPr="00FF7D70">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2014</w:t>
      </w:r>
      <w:r w:rsidRPr="00FF7D70">
        <w:rPr>
          <w:rFonts w:ascii="Times New Roman" w:hAnsi="Times New Roman" w:cs="Times New Roman"/>
          <w:sz w:val="28"/>
          <w:szCs w:val="28"/>
          <w:shd w:val="clear" w:color="auto" w:fill="FFFFFF"/>
          <w:lang w:val="kk-KZ"/>
        </w:rPr>
        <w:t xml:space="preserve">. </w:t>
      </w:r>
      <w:r w:rsidRPr="00FF7D70">
        <w:rPr>
          <w:rFonts w:ascii="Times New Roman" w:hAnsi="Times New Roman" w:cs="Times New Roman"/>
          <w:sz w:val="28"/>
          <w:szCs w:val="28"/>
          <w:shd w:val="clear" w:color="auto" w:fill="FFFFFF"/>
        </w:rPr>
        <w:t>-Vol.29. -P.223-30.</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 xml:space="preserve">Nyman E.S., Hynninen P.H. Research advances in the use of tetrapyrrolic photosensitizers for photodynamic therapy // J. Photochem. Photobiol. B Biol. -2004. -Vol.73. -P.1-28. </w:t>
      </w:r>
      <w:r w:rsidRPr="00FF7D70">
        <w:rPr>
          <w:rFonts w:ascii="Times New Roman" w:hAnsi="Times New Roman" w:cs="Times New Roman"/>
          <w:sz w:val="28"/>
          <w:szCs w:val="28"/>
          <w:shd w:val="clear" w:color="auto" w:fill="FFFFFF"/>
        </w:rPr>
        <w:t>doi: 10.1016/j.jphotobiol.2003.10.002.</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Bonneau C.</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Vever-Bizet C. </w:t>
      </w:r>
      <w:r w:rsidRPr="00FF7D70">
        <w:rPr>
          <w:rStyle w:val="arttitle"/>
          <w:rFonts w:ascii="Times New Roman" w:hAnsi="Times New Roman" w:cs="Times New Roman"/>
          <w:sz w:val="28"/>
          <w:szCs w:val="28"/>
          <w:lang w:val="kk-KZ"/>
        </w:rPr>
        <w:t xml:space="preserve">Tetrapyrrole photosensitisers, determinants of subcellular localisation and mechanisms of photodynamic processes in therapeutic approaches // </w:t>
      </w:r>
      <w:r w:rsidRPr="00FF7D70">
        <w:rPr>
          <w:rFonts w:ascii="Times New Roman" w:hAnsi="Times New Roman" w:cs="Times New Roman"/>
          <w:iCs/>
          <w:sz w:val="28"/>
          <w:szCs w:val="28"/>
          <w:lang w:val="kk-KZ"/>
        </w:rPr>
        <w:t>Exp. Op. Therap. Pat</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2008.</w:t>
      </w:r>
      <w:r w:rsidRPr="00FF7D70">
        <w:rPr>
          <w:rFonts w:ascii="Times New Roman" w:hAnsi="Times New Roman" w:cs="Times New Roman"/>
          <w:sz w:val="28"/>
          <w:szCs w:val="28"/>
        </w:rPr>
        <w:t xml:space="preserve"> -Vol.</w:t>
      </w:r>
      <w:r w:rsidRPr="00FF7D70">
        <w:rPr>
          <w:rFonts w:ascii="Times New Roman" w:hAnsi="Times New Roman" w:cs="Times New Roman"/>
          <w:sz w:val="28"/>
          <w:szCs w:val="28"/>
          <w:lang w:val="kk-KZ"/>
        </w:rPr>
        <w:t>18</w:t>
      </w:r>
      <w:r w:rsidRPr="00FF7D70">
        <w:rPr>
          <w:rFonts w:ascii="Times New Roman" w:hAnsi="Times New Roman" w:cs="Times New Roman"/>
          <w:sz w:val="28"/>
          <w:szCs w:val="28"/>
        </w:rPr>
        <w:t>. -P.1</w:t>
      </w:r>
      <w:r w:rsidRPr="00FF7D70">
        <w:rPr>
          <w:rFonts w:ascii="Times New Roman" w:hAnsi="Times New Roman" w:cs="Times New Roman"/>
          <w:sz w:val="28"/>
          <w:szCs w:val="28"/>
          <w:lang w:val="kk-KZ"/>
        </w:rPr>
        <w:t>011-1025.</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 xml:space="preserve">doi: </w:t>
      </w:r>
      <w:hyperlink r:id="rId140" w:tgtFrame="_blank" w:history="1">
        <w:r w:rsidRPr="00FF7D70">
          <w:rPr>
            <w:rStyle w:val="a8"/>
            <w:rFonts w:ascii="Times New Roman" w:hAnsi="Times New Roman" w:cs="Times New Roman"/>
            <w:color w:val="auto"/>
            <w:sz w:val="28"/>
            <w:szCs w:val="28"/>
            <w:u w:val="none"/>
            <w:bdr w:val="none" w:sz="0" w:space="0" w:color="auto" w:frame="1"/>
            <w:shd w:val="clear" w:color="auto" w:fill="FFFFFF"/>
          </w:rPr>
          <w:t>10.1517/13543776.18.9.1011</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 xml:space="preserve">Mojzisova H., Bonneau S., Brault D. Structural and physico-chemical determinants of the interactions of macrocyclic photosensitizers with cells // </w:t>
      </w:r>
      <w:r w:rsidRPr="00FF7D70">
        <w:rPr>
          <w:rFonts w:ascii="Times New Roman" w:hAnsi="Times New Roman" w:cs="Times New Roman"/>
          <w:iCs/>
          <w:sz w:val="28"/>
          <w:szCs w:val="28"/>
        </w:rPr>
        <w:t>Eur. Biophys. J</w:t>
      </w:r>
      <w:r w:rsidRPr="00FF7D70">
        <w:rPr>
          <w:rFonts w:ascii="Times New Roman" w:hAnsi="Times New Roman" w:cs="Times New Roman"/>
          <w:sz w:val="28"/>
          <w:szCs w:val="28"/>
        </w:rPr>
        <w:t>. -2007. -Vol.36. -P.943-953</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10.1007/s00249-007-0204-9.</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Kelbauskas L.</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Dietel W. Internalization of Aggregated Photosensitizers by Tumor Cells: Subcellular Time-resolved Fluorescence Spectroscopy on Derivatives of Pyropheophorbide-a Ethers and Chlorin e6 under Femtosecond One- and Two-photon Excitation // </w:t>
      </w:r>
      <w:r w:rsidRPr="00FF7D70">
        <w:rPr>
          <w:rFonts w:ascii="Times New Roman" w:hAnsi="Times New Roman" w:cs="Times New Roman"/>
          <w:iCs/>
          <w:sz w:val="28"/>
          <w:szCs w:val="28"/>
          <w:lang w:val="kk-KZ"/>
        </w:rPr>
        <w:t>Photochem. Photobiol</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2002</w:t>
      </w:r>
      <w:r w:rsidRPr="00FF7D70">
        <w:rPr>
          <w:rFonts w:ascii="Times New Roman" w:hAnsi="Times New Roman" w:cs="Times New Roman"/>
          <w:sz w:val="28"/>
          <w:szCs w:val="28"/>
        </w:rPr>
        <w:t>. -Vol.</w:t>
      </w:r>
      <w:r w:rsidRPr="00FF7D70">
        <w:rPr>
          <w:rFonts w:ascii="Times New Roman" w:hAnsi="Times New Roman" w:cs="Times New Roman"/>
          <w:sz w:val="28"/>
          <w:szCs w:val="28"/>
          <w:lang w:val="kk-KZ"/>
        </w:rPr>
        <w:t>76</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686-694</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10.1562/0031-8655(2002)076&lt;0686:ioapbt&gt;2.0.co;2.</w:t>
      </w:r>
    </w:p>
    <w:p w:rsidR="009C0FC0" w:rsidRPr="00FF7D70" w:rsidRDefault="009C0FC0" w:rsidP="009C0FC0">
      <w:pPr>
        <w:pStyle w:val="a4"/>
        <w:numPr>
          <w:ilvl w:val="0"/>
          <w:numId w:val="24"/>
        </w:numPr>
        <w:spacing w:line="256" w:lineRule="auto"/>
        <w:ind w:left="540" w:hanging="540"/>
        <w:jc w:val="both"/>
        <w:rPr>
          <w:rStyle w:val="authors-list-item"/>
          <w:rFonts w:ascii="Times New Roman" w:hAnsi="Times New Roman" w:cs="Times New Roman"/>
          <w:sz w:val="28"/>
          <w:szCs w:val="28"/>
          <w:lang w:val="kk-KZ"/>
        </w:rPr>
      </w:pPr>
      <w:r w:rsidRPr="00FF7D70">
        <w:rPr>
          <w:rFonts w:ascii="Times New Roman" w:hAnsi="Times New Roman" w:cs="Times New Roman"/>
          <w:sz w:val="28"/>
          <w:szCs w:val="28"/>
        </w:rPr>
        <w:t xml:space="preserve">Shiah J.G., Konák C., Spikes J.D., Kopecek J. Influence of pH on aggregation and photoproperties of n-(2-hydroxypropyl) methacrylamide copolymer-meso-chlorin e6 conjugates // </w:t>
      </w:r>
      <w:r w:rsidRPr="00FF7D70">
        <w:rPr>
          <w:rFonts w:ascii="Times New Roman" w:hAnsi="Times New Roman" w:cs="Times New Roman"/>
          <w:iCs/>
          <w:sz w:val="28"/>
          <w:szCs w:val="28"/>
        </w:rPr>
        <w:t>Drug Deliv</w:t>
      </w:r>
      <w:r w:rsidRPr="00FF7D70">
        <w:rPr>
          <w:rFonts w:ascii="Times New Roman" w:hAnsi="Times New Roman" w:cs="Times New Roman"/>
          <w:sz w:val="28"/>
          <w:szCs w:val="28"/>
        </w:rPr>
        <w:t>. -1998. -Vol.5. -P.119-126</w:t>
      </w:r>
      <w:r w:rsidRPr="00FF7D70">
        <w:rPr>
          <w:rStyle w:val="authors-list-item"/>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10.3109/10717549809031387.</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lastRenderedPageBreak/>
        <w:t xml:space="preserve">Roeder B., Wabnitz H. </w:t>
      </w:r>
      <w:r w:rsidRPr="00FF7D70">
        <w:rPr>
          <w:rStyle w:val="title-text"/>
          <w:rFonts w:ascii="Times New Roman" w:hAnsi="Times New Roman" w:cs="Times New Roman"/>
          <w:sz w:val="28"/>
          <w:szCs w:val="28"/>
        </w:rPr>
        <w:t xml:space="preserve">Time-resolved fluorescence spectroscopy of hematoporphyrin, mesoporphyrin, pheophorbide </w:t>
      </w:r>
      <w:r w:rsidRPr="00FF7D70">
        <w:rPr>
          <w:rStyle w:val="a5"/>
          <w:rFonts w:ascii="Times New Roman" w:hAnsi="Times New Roman" w:cs="Times New Roman"/>
          <w:i w:val="0"/>
          <w:sz w:val="28"/>
          <w:szCs w:val="28"/>
        </w:rPr>
        <w:t>a</w:t>
      </w:r>
      <w:r w:rsidRPr="00FF7D70">
        <w:rPr>
          <w:rStyle w:val="title-text"/>
          <w:rFonts w:ascii="Times New Roman" w:hAnsi="Times New Roman" w:cs="Times New Roman"/>
          <w:sz w:val="28"/>
          <w:szCs w:val="28"/>
        </w:rPr>
        <w:t xml:space="preserve"> and chlorin </w:t>
      </w:r>
      <w:r w:rsidRPr="00FF7D70">
        <w:rPr>
          <w:rStyle w:val="a5"/>
          <w:rFonts w:ascii="Times New Roman" w:hAnsi="Times New Roman" w:cs="Times New Roman"/>
          <w:i w:val="0"/>
          <w:sz w:val="28"/>
          <w:szCs w:val="28"/>
        </w:rPr>
        <w:t>e</w:t>
      </w:r>
      <w:r w:rsidRPr="00FF7D70">
        <w:rPr>
          <w:rStyle w:val="title-text"/>
          <w:rFonts w:ascii="Times New Roman" w:hAnsi="Times New Roman" w:cs="Times New Roman"/>
          <w:sz w:val="28"/>
          <w:szCs w:val="28"/>
          <w:vertAlign w:val="subscript"/>
        </w:rPr>
        <w:t>6</w:t>
      </w:r>
      <w:r w:rsidRPr="00FF7D70">
        <w:rPr>
          <w:rStyle w:val="title-text"/>
          <w:rFonts w:ascii="Times New Roman" w:hAnsi="Times New Roman" w:cs="Times New Roman"/>
          <w:sz w:val="28"/>
          <w:szCs w:val="28"/>
        </w:rPr>
        <w:t xml:space="preserve"> in ethanol and aqueous solution // J. </w:t>
      </w:r>
      <w:r w:rsidRPr="00FF7D70">
        <w:rPr>
          <w:rFonts w:ascii="Times New Roman" w:hAnsi="Times New Roman" w:cs="Times New Roman"/>
          <w:iCs/>
          <w:sz w:val="28"/>
          <w:szCs w:val="28"/>
        </w:rPr>
        <w:t>Photochem. Photobiol. B</w:t>
      </w:r>
      <w:r w:rsidRPr="00FF7D70">
        <w:rPr>
          <w:rFonts w:ascii="Times New Roman" w:hAnsi="Times New Roman" w:cs="Times New Roman"/>
          <w:sz w:val="28"/>
          <w:szCs w:val="28"/>
        </w:rPr>
        <w:t xml:space="preserve">. -1987. -Vol.1. -P.103-113. </w:t>
      </w:r>
      <w:hyperlink r:id="rId141" w:tgtFrame="_blank" w:tooltip="Persistent link using digital object identifier" w:history="1">
        <w:r w:rsidRPr="00FF7D70">
          <w:rPr>
            <w:rStyle w:val="a8"/>
            <w:rFonts w:ascii="Times New Roman" w:hAnsi="Times New Roman" w:cs="Times New Roman"/>
            <w:color w:val="auto"/>
            <w:sz w:val="28"/>
            <w:szCs w:val="28"/>
            <w:u w:val="none"/>
          </w:rPr>
          <w:t>https://doi.org/10.1016/1011-1344(87)80010-6</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 xml:space="preserve">Margalit R., Cohen S. </w:t>
      </w:r>
      <w:r w:rsidRPr="00FF7D70">
        <w:rPr>
          <w:rStyle w:val="title-text"/>
          <w:rFonts w:ascii="Times New Roman" w:hAnsi="Times New Roman" w:cs="Times New Roman"/>
          <w:sz w:val="28"/>
          <w:szCs w:val="28"/>
        </w:rPr>
        <w:t xml:space="preserve">Studies of hematoporphyrin and hematoporphyrin derivative equilibria in heterogeneous systems. Porphyrin-liposome binding and porphyrin aqueous dimerization // </w:t>
      </w:r>
      <w:r w:rsidRPr="00FF7D70">
        <w:rPr>
          <w:rStyle w:val="ref-journal"/>
          <w:rFonts w:ascii="Times New Roman" w:hAnsi="Times New Roman" w:cs="Times New Roman"/>
          <w:sz w:val="28"/>
          <w:szCs w:val="28"/>
        </w:rPr>
        <w:t>Biochim. Biophys. Acta. -</w:t>
      </w:r>
      <w:r w:rsidRPr="00FF7D70">
        <w:rPr>
          <w:rFonts w:ascii="Times New Roman" w:hAnsi="Times New Roman" w:cs="Times New Roman"/>
          <w:sz w:val="28"/>
          <w:szCs w:val="28"/>
        </w:rPr>
        <w:t xml:space="preserve">1983. -Vol.736. -P.163-170. </w:t>
      </w:r>
      <w:hyperlink r:id="rId142" w:tgtFrame="_blank" w:tooltip="Persistent link using digital object identifier" w:history="1">
        <w:r w:rsidRPr="00FF7D70">
          <w:rPr>
            <w:rStyle w:val="a8"/>
            <w:rFonts w:ascii="Times New Roman" w:hAnsi="Times New Roman" w:cs="Times New Roman"/>
            <w:color w:val="auto"/>
            <w:sz w:val="28"/>
            <w:szCs w:val="28"/>
            <w:u w:val="none"/>
          </w:rPr>
          <w:t>https://doi.org/10.1016/0005-2736(83)90280-8</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Eichwurzel I., Stiel H., Röder B. Photophysical studies of the pheophorbide a dimer // J. Photochem. Photobiol. B. -2000. -Vol.54. -P.194-200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10.1016/s1011-1344(00)00016-6.</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Berger Y.</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Greppi A.</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Siri O.</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Neier R.</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Juillerat-Jeanneret L. Ethylene glycol and amino acid derivatives of 5-aminolevulinic acid as new photosensitizing precursors of protoporphyrin IX in cells // </w:t>
      </w:r>
      <w:r w:rsidRPr="00FF7D70">
        <w:rPr>
          <w:rFonts w:ascii="Times New Roman" w:hAnsi="Times New Roman" w:cs="Times New Roman"/>
          <w:iCs/>
          <w:sz w:val="28"/>
          <w:szCs w:val="28"/>
          <w:lang w:val="kk-KZ"/>
        </w:rPr>
        <w:t>J. Med. Chem</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2000</w:t>
      </w:r>
      <w:r w:rsidRPr="00FF7D70">
        <w:rPr>
          <w:rFonts w:ascii="Times New Roman" w:hAnsi="Times New Roman" w:cs="Times New Roman"/>
          <w:sz w:val="28"/>
          <w:szCs w:val="28"/>
        </w:rPr>
        <w:t>. -Vol.</w:t>
      </w:r>
      <w:r w:rsidRPr="00FF7D70">
        <w:rPr>
          <w:rFonts w:ascii="Times New Roman" w:hAnsi="Times New Roman" w:cs="Times New Roman"/>
          <w:sz w:val="28"/>
          <w:szCs w:val="28"/>
          <w:lang w:val="kk-KZ"/>
        </w:rPr>
        <w:t>43</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4738</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4746</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10.1021/jm000981q.</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 xml:space="preserve">Collaud S., Juzeniene A., Moan J., Lange N. On the selectivity of 5-aminolevulinic acid-induced protoporphyrin IX formation // </w:t>
      </w:r>
      <w:r w:rsidRPr="00FF7D70">
        <w:rPr>
          <w:rFonts w:ascii="Times New Roman" w:hAnsi="Times New Roman" w:cs="Times New Roman"/>
          <w:iCs/>
          <w:sz w:val="28"/>
          <w:szCs w:val="28"/>
        </w:rPr>
        <w:t>Curr. Med. Chem. Anticancer Agents. -</w:t>
      </w:r>
      <w:r w:rsidRPr="00FF7D70">
        <w:rPr>
          <w:rFonts w:ascii="Times New Roman" w:hAnsi="Times New Roman" w:cs="Times New Roman"/>
          <w:sz w:val="28"/>
          <w:szCs w:val="28"/>
        </w:rPr>
        <w:t xml:space="preserve">2004. -Vol.4. -P.301-316. </w:t>
      </w:r>
      <w:r w:rsidRPr="00FF7D70">
        <w:rPr>
          <w:rFonts w:ascii="Times New Roman" w:hAnsi="Times New Roman" w:cs="Times New Roman"/>
          <w:sz w:val="28"/>
          <w:szCs w:val="28"/>
          <w:shd w:val="clear" w:color="auto" w:fill="FFFFFF"/>
        </w:rPr>
        <w:t>doi: 10.2174/1568011043352984.</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Choudhary S.</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Nouri K.</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Elsaie M.L. Photodynamic therapy in dermatology: A review // </w:t>
      </w:r>
      <w:r w:rsidRPr="00FF7D70">
        <w:rPr>
          <w:rFonts w:ascii="Times New Roman" w:hAnsi="Times New Roman" w:cs="Times New Roman"/>
          <w:iCs/>
          <w:sz w:val="28"/>
          <w:szCs w:val="28"/>
          <w:lang w:val="kk-KZ"/>
        </w:rPr>
        <w:t>Lasers Med. Sci</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2009</w:t>
      </w:r>
      <w:r w:rsidRPr="00FF7D70">
        <w:rPr>
          <w:rFonts w:ascii="Times New Roman" w:hAnsi="Times New Roman" w:cs="Times New Roman"/>
          <w:sz w:val="28"/>
          <w:szCs w:val="28"/>
        </w:rPr>
        <w:t>. -Vol.</w:t>
      </w:r>
      <w:r w:rsidRPr="00FF7D70">
        <w:rPr>
          <w:rFonts w:ascii="Times New Roman" w:hAnsi="Times New Roman" w:cs="Times New Roman"/>
          <w:sz w:val="28"/>
          <w:szCs w:val="28"/>
          <w:lang w:val="kk-KZ"/>
        </w:rPr>
        <w:t>24</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971</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980.</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10.1007/s10103-009-0716-x.</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Krieg R.C.</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Fickweiler S.</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Wolfbeis O.S.</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Knuechel R. Celltype specific protoporphyrin ix metabolism in human bladder cancer in vitro // Photochem. Photobiol.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2000</w:t>
      </w:r>
      <w:r w:rsidRPr="00FF7D70">
        <w:rPr>
          <w:rFonts w:ascii="Times New Roman" w:hAnsi="Times New Roman" w:cs="Times New Roman"/>
          <w:sz w:val="28"/>
          <w:szCs w:val="28"/>
        </w:rPr>
        <w:t>. -Vol.</w:t>
      </w:r>
      <w:r w:rsidRPr="00FF7D70">
        <w:rPr>
          <w:rFonts w:ascii="Times New Roman" w:hAnsi="Times New Roman" w:cs="Times New Roman"/>
          <w:sz w:val="28"/>
          <w:szCs w:val="28"/>
          <w:lang w:val="kk-KZ"/>
        </w:rPr>
        <w:t>72</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226</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233.</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10.1562/0031-8655(2000)072&lt;0226:ctspim&gt;2.0.co;2.</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DeRosa M.C.</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Crutchley R.J. Photosensitized singlet oxygen and its applications // Coord. Chem. Rev.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2002</w:t>
      </w:r>
      <w:r w:rsidRPr="00FF7D70">
        <w:rPr>
          <w:rFonts w:ascii="Times New Roman" w:hAnsi="Times New Roman" w:cs="Times New Roman"/>
          <w:sz w:val="28"/>
          <w:szCs w:val="28"/>
        </w:rPr>
        <w:t>. -Vol.</w:t>
      </w:r>
      <w:r w:rsidRPr="00FF7D70">
        <w:rPr>
          <w:rFonts w:ascii="Times New Roman" w:hAnsi="Times New Roman" w:cs="Times New Roman"/>
          <w:sz w:val="28"/>
          <w:szCs w:val="28"/>
          <w:lang w:val="kk-KZ"/>
        </w:rPr>
        <w:t>233</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234</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351</w:t>
      </w:r>
      <w:r w:rsidRPr="00FF7D70">
        <w:rPr>
          <w:rFonts w:ascii="Times New Roman" w:eastAsia="AdvOT8608a8d1+22" w:hAnsi="Times New Roman" w:cs="Times New Roman"/>
          <w:sz w:val="28"/>
          <w:szCs w:val="28"/>
          <w:lang w:val="kk-KZ"/>
        </w:rPr>
        <w:t>-</w:t>
      </w:r>
      <w:r w:rsidRPr="00FF7D70">
        <w:rPr>
          <w:rFonts w:ascii="Times New Roman" w:hAnsi="Times New Roman" w:cs="Times New Roman"/>
          <w:sz w:val="28"/>
          <w:szCs w:val="28"/>
          <w:lang w:val="kk-KZ"/>
        </w:rPr>
        <w:t>371.</w:t>
      </w:r>
      <w:r w:rsidRPr="00FF7D70">
        <w:rPr>
          <w:rFonts w:ascii="Times New Roman" w:hAnsi="Times New Roman" w:cs="Times New Roman"/>
          <w:sz w:val="28"/>
          <w:szCs w:val="28"/>
        </w:rPr>
        <w:t xml:space="preserve"> </w:t>
      </w:r>
      <w:hyperlink r:id="rId143" w:tgtFrame="_blank" w:tooltip="Persistent link using digital object identifier" w:history="1">
        <w:r w:rsidRPr="00FF7D70">
          <w:rPr>
            <w:rStyle w:val="a8"/>
            <w:rFonts w:ascii="Times New Roman" w:hAnsi="Times New Roman" w:cs="Times New Roman"/>
            <w:color w:val="auto"/>
            <w:sz w:val="28"/>
            <w:szCs w:val="28"/>
            <w:u w:val="none"/>
          </w:rPr>
          <w:t>https://doi.org/10.1016/S0010-8545(02)00034-6</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Kessel D. Correlation between subcellular localization and photodynamic efficacy</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 xml:space="preserve"> J. Porphyrins Phthalocyanines</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2004</w:t>
      </w:r>
      <w:r w:rsidRPr="00FF7D70">
        <w:rPr>
          <w:rFonts w:ascii="Times New Roman" w:hAnsi="Times New Roman" w:cs="Times New Roman"/>
          <w:sz w:val="28"/>
          <w:szCs w:val="28"/>
        </w:rPr>
        <w:t>. -Vol.</w:t>
      </w:r>
      <w:r w:rsidRPr="00FF7D70">
        <w:rPr>
          <w:rFonts w:ascii="Times New Roman" w:hAnsi="Times New Roman" w:cs="Times New Roman"/>
          <w:sz w:val="28"/>
          <w:szCs w:val="28"/>
          <w:lang w:val="kk-KZ"/>
        </w:rPr>
        <w:t>8</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1009</w:t>
      </w:r>
      <w:r w:rsidRPr="00FF7D70">
        <w:rPr>
          <w:rFonts w:ascii="Times New Roman" w:eastAsia="AdvOT8608a8d1+22" w:hAnsi="Times New Roman" w:cs="Times New Roman"/>
          <w:sz w:val="28"/>
          <w:szCs w:val="28"/>
          <w:lang w:val="kk-KZ"/>
        </w:rPr>
        <w:t>-</w:t>
      </w:r>
      <w:r w:rsidRPr="00FF7D70">
        <w:rPr>
          <w:rFonts w:ascii="Times New Roman" w:hAnsi="Times New Roman" w:cs="Times New Roman"/>
          <w:sz w:val="28"/>
          <w:szCs w:val="28"/>
        </w:rPr>
        <w:t xml:space="preserve">1014. </w:t>
      </w:r>
      <w:hyperlink r:id="rId144" w:history="1">
        <w:r w:rsidRPr="00FF7D70">
          <w:rPr>
            <w:rStyle w:val="a8"/>
            <w:rFonts w:ascii="Times New Roman" w:hAnsi="Times New Roman" w:cs="Times New Roman"/>
            <w:color w:val="auto"/>
            <w:sz w:val="28"/>
            <w:szCs w:val="28"/>
            <w:u w:val="none"/>
            <w:shd w:val="clear" w:color="auto" w:fill="FFFFFF"/>
          </w:rPr>
          <w:t>https://doi.org/10.1142/S1088424604000374</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Peng Q., Moan J., Nesland J.M. Correlation of subcellular and</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intratumoral photosensitizer localization with ultrastructural features</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after photodynamic therapy // Ultrastruct. Pathol. -1996. -Vol.20. -P.109-129</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10.3109/01913129609016306.</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Eisfeld A.</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Briggs J.S. The j- and h-bands of organic dye aggregates // </w:t>
      </w:r>
      <w:r w:rsidRPr="00FF7D70">
        <w:rPr>
          <w:rFonts w:ascii="Times New Roman" w:hAnsi="Times New Roman" w:cs="Times New Roman"/>
          <w:sz w:val="28"/>
          <w:szCs w:val="28"/>
        </w:rPr>
        <w:t xml:space="preserve">Chem. Phys. -2006. -Vol.324. -P.376-384. </w:t>
      </w:r>
      <w:hyperlink r:id="rId145" w:tgtFrame="_blank" w:tooltip="Persistent link using digital object identifier" w:history="1">
        <w:r w:rsidRPr="00FF7D70">
          <w:rPr>
            <w:rStyle w:val="a8"/>
            <w:rFonts w:ascii="Times New Roman" w:hAnsi="Times New Roman" w:cs="Times New Roman"/>
            <w:color w:val="auto"/>
            <w:sz w:val="28"/>
            <w:szCs w:val="28"/>
            <w:u w:val="none"/>
          </w:rPr>
          <w:t>https://doi.org/10.1016/j.chemphys.2005.11.015</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Akins D.L., Zhu H.R., Guo C. Absorption and Raman</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Scattering by aggregated meso-tetrakis(p-sulfonatophenyl)porphine // J.</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Phys. Chem. -1994. -Vol.98. -P.3612-3618</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hyperlink r:id="rId146" w:tooltip="DOI URL" w:history="1">
        <w:r w:rsidRPr="00FF7D70">
          <w:rPr>
            <w:rStyle w:val="a8"/>
            <w:rFonts w:ascii="Times New Roman" w:hAnsi="Times New Roman" w:cs="Times New Roman"/>
            <w:color w:val="auto"/>
            <w:sz w:val="28"/>
            <w:szCs w:val="28"/>
            <w:u w:val="none"/>
            <w:shd w:val="clear" w:color="auto" w:fill="FFFFFF"/>
          </w:rPr>
          <w:t>https://doi.org/10.1021/j100065a012</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lastRenderedPageBreak/>
        <w:t>Margalit R.</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Shaklai N.</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Cohen S. Fluorimetric studies on the dimerization equilibrium of protoporphyrin IX and its haemato derivative // </w:t>
      </w:r>
      <w:r w:rsidRPr="00FF7D70">
        <w:rPr>
          <w:rFonts w:ascii="Times New Roman" w:hAnsi="Times New Roman" w:cs="Times New Roman"/>
          <w:sz w:val="28"/>
          <w:szCs w:val="28"/>
        </w:rPr>
        <w:t xml:space="preserve">Biochem. J. -1983. -Vol.209. -P.547-552. </w:t>
      </w:r>
      <w:r w:rsidRPr="00FF7D70">
        <w:rPr>
          <w:rFonts w:ascii="Times New Roman" w:hAnsi="Times New Roman" w:cs="Times New Roman"/>
          <w:sz w:val="28"/>
          <w:szCs w:val="28"/>
          <w:shd w:val="clear" w:color="auto" w:fill="FFFFFF"/>
        </w:rPr>
        <w:t>doi: 10.1042/bj2090547.</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Margalit R., Rotenberg M. Thermodynamics of porphyrin</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dimerization in aqueous-solutions // Biochem. J. -1984. -Vol.219. -P.445-450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10.1042/bj2190445.</w:t>
      </w:r>
    </w:p>
    <w:p w:rsidR="009C0FC0" w:rsidRPr="00FF7D70" w:rsidRDefault="009C0FC0" w:rsidP="009C0FC0">
      <w:pPr>
        <w:pStyle w:val="a4"/>
        <w:numPr>
          <w:ilvl w:val="0"/>
          <w:numId w:val="24"/>
        </w:numPr>
        <w:spacing w:line="256"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Kai W.T., Sang H.L.</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Characterization of Protoporphyrin IX Species in Vitro Using</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Fluorescence Spectroscopy and Polar Plot Analysis</w:t>
      </w:r>
      <w:r w:rsidRPr="00FF7D70">
        <w:rPr>
          <w:rFonts w:ascii="Times New Roman" w:hAnsi="Times New Roman" w:cs="Times New Roman"/>
          <w:sz w:val="28"/>
          <w:szCs w:val="28"/>
          <w:lang w:val="kk-KZ"/>
        </w:rPr>
        <w:t xml:space="preserve"> // J. Phys. Chem. B</w:t>
      </w:r>
      <w:r w:rsidRPr="00FF7D70">
        <w:rPr>
          <w:rFonts w:ascii="Times New Roman" w:hAnsi="Times New Roman" w:cs="Times New Roman"/>
          <w:sz w:val="28"/>
          <w:szCs w:val="28"/>
        </w:rPr>
        <w:t>. -</w:t>
      </w:r>
      <w:r w:rsidRPr="00FF7D70">
        <w:rPr>
          <w:rFonts w:ascii="Times New Roman" w:hAnsi="Times New Roman" w:cs="Times New Roman"/>
          <w:sz w:val="28"/>
          <w:szCs w:val="28"/>
          <w:lang w:val="kk-KZ"/>
        </w:rPr>
        <w:t>2019</w:t>
      </w:r>
      <w:r w:rsidRPr="00FF7D70">
        <w:rPr>
          <w:rFonts w:ascii="Times New Roman" w:hAnsi="Times New Roman" w:cs="Times New Roman"/>
          <w:sz w:val="28"/>
          <w:szCs w:val="28"/>
        </w:rPr>
        <w:t>. -Vol.</w:t>
      </w:r>
      <w:r w:rsidRPr="00FF7D70">
        <w:rPr>
          <w:rFonts w:ascii="Times New Roman" w:hAnsi="Times New Roman" w:cs="Times New Roman"/>
          <w:sz w:val="28"/>
          <w:szCs w:val="28"/>
          <w:lang w:val="kk-KZ"/>
        </w:rPr>
        <w:t>123</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5832-5840.</w:t>
      </w:r>
      <w:r w:rsidRPr="00FF7D70">
        <w:rPr>
          <w:rFonts w:ascii="Times New Roman" w:hAnsi="Times New Roman" w:cs="Times New Roman"/>
          <w:sz w:val="28"/>
          <w:szCs w:val="28"/>
        </w:rPr>
        <w:t xml:space="preserve"> </w:t>
      </w:r>
      <w:hyperlink r:id="rId147" w:tooltip="DOI URL" w:history="1">
        <w:r w:rsidRPr="00FF7D70">
          <w:rPr>
            <w:rStyle w:val="a8"/>
            <w:rFonts w:ascii="Times New Roman" w:hAnsi="Times New Roman" w:cs="Times New Roman"/>
            <w:color w:val="auto"/>
            <w:sz w:val="28"/>
            <w:szCs w:val="28"/>
            <w:u w:val="none"/>
            <w:shd w:val="clear" w:color="auto" w:fill="FFFFFF"/>
          </w:rPr>
          <w:t>https://doi.org/10.1021/acs.jpcb.9b01913</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Brancaleon L.</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Magennis S.W.</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Samuel I.D.W.</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Namdas E.</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Lesar A.</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Moseley H. Characterization of the photoproducts of protoporphyrin ix bound to human serum albumin and immunoglobulin </w:t>
      </w:r>
      <w:r w:rsidRPr="00FF7D70">
        <w:rPr>
          <w:rFonts w:ascii="Times New Roman" w:hAnsi="Times New Roman" w:cs="Times New Roman"/>
          <w:sz w:val="28"/>
          <w:szCs w:val="28"/>
        </w:rPr>
        <w:t>G //</w:t>
      </w:r>
      <w:r w:rsidRPr="00FF7D70">
        <w:rPr>
          <w:rFonts w:ascii="Times New Roman" w:hAnsi="Times New Roman" w:cs="Times New Roman"/>
          <w:sz w:val="28"/>
          <w:szCs w:val="28"/>
          <w:lang w:val="kk-KZ"/>
        </w:rPr>
        <w:t xml:space="preserve"> Biophys. Chem.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2004.</w:t>
      </w:r>
      <w:r w:rsidRPr="00FF7D70">
        <w:rPr>
          <w:rFonts w:ascii="Times New Roman" w:hAnsi="Times New Roman" w:cs="Times New Roman"/>
          <w:sz w:val="28"/>
          <w:szCs w:val="28"/>
        </w:rPr>
        <w:t xml:space="preserve"> -Vol.1</w:t>
      </w:r>
      <w:r w:rsidRPr="00FF7D70">
        <w:rPr>
          <w:rFonts w:ascii="Times New Roman" w:hAnsi="Times New Roman" w:cs="Times New Roman"/>
          <w:sz w:val="28"/>
          <w:szCs w:val="28"/>
          <w:lang w:val="kk-KZ"/>
        </w:rPr>
        <w:t>09</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351</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360.</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10.1016/j.bpc.2003.12.008.</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Ding H.Y., Sumer B.D., Kessinger C.W., Dong Y., Huang</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G., Boothman D.A., Gao J.M. Nanoscopic micelle delivery improves</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the photophysical properties and efficacy of photodynamic therapy of</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protoporphyrin IX // J. Controlled Release. -2011. -Vol.151. -P.271-277</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10.1016/j.jconrel.2011.01.004.</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eastAsia="AdvTimes-b" w:hAnsi="Times New Roman" w:cs="Times New Roman"/>
          <w:sz w:val="28"/>
          <w:szCs w:val="28"/>
          <w:lang w:val="kk-KZ"/>
        </w:rPr>
        <w:t>Serra</w:t>
      </w:r>
      <w:r w:rsidRPr="00FF7D70">
        <w:rPr>
          <w:rFonts w:ascii="Times New Roman" w:eastAsia="AdvTimes-b" w:hAnsi="Times New Roman" w:cs="Times New Roman"/>
          <w:sz w:val="28"/>
          <w:szCs w:val="28"/>
        </w:rPr>
        <w:t xml:space="preserve"> V.V.</w:t>
      </w:r>
      <w:r w:rsidRPr="00FF7D70">
        <w:rPr>
          <w:rFonts w:ascii="Times New Roman" w:eastAsia="AdvTimes-b" w:hAnsi="Times New Roman" w:cs="Times New Roman"/>
          <w:sz w:val="28"/>
          <w:szCs w:val="28"/>
          <w:lang w:val="kk-KZ"/>
        </w:rPr>
        <w:t>, Andrade</w:t>
      </w:r>
      <w:r w:rsidRPr="00FF7D70">
        <w:rPr>
          <w:rFonts w:ascii="Times New Roman" w:eastAsia="AdvTimes-b" w:hAnsi="Times New Roman" w:cs="Times New Roman"/>
          <w:sz w:val="28"/>
          <w:szCs w:val="28"/>
        </w:rPr>
        <w:t xml:space="preserve"> S.M.</w:t>
      </w:r>
      <w:r w:rsidRPr="00FF7D70">
        <w:rPr>
          <w:rFonts w:ascii="Times New Roman" w:eastAsia="AdvTimes-b" w:hAnsi="Times New Roman" w:cs="Times New Roman"/>
          <w:sz w:val="28"/>
          <w:szCs w:val="28"/>
          <w:lang w:val="kk-KZ"/>
        </w:rPr>
        <w:t>, Neves</w:t>
      </w:r>
      <w:r w:rsidRPr="00FF7D70">
        <w:rPr>
          <w:rFonts w:ascii="Times New Roman" w:eastAsia="AdvTimes-b" w:hAnsi="Times New Roman" w:cs="Times New Roman"/>
          <w:sz w:val="28"/>
          <w:szCs w:val="28"/>
        </w:rPr>
        <w:t xml:space="preserve"> </w:t>
      </w:r>
      <w:r w:rsidRPr="00FF7D70">
        <w:rPr>
          <w:rFonts w:ascii="Times New Roman" w:eastAsia="AdvTimes-b" w:hAnsi="Times New Roman" w:cs="Times New Roman"/>
          <w:sz w:val="28"/>
          <w:szCs w:val="28"/>
          <w:lang w:val="kk-KZ"/>
        </w:rPr>
        <w:t>M.G.P.M.S.,</w:t>
      </w:r>
      <w:r w:rsidRPr="00FF7D70">
        <w:rPr>
          <w:rFonts w:ascii="Times New Roman" w:eastAsia="AdvTimes-b" w:hAnsi="Times New Roman" w:cs="Times New Roman"/>
          <w:sz w:val="28"/>
          <w:szCs w:val="28"/>
        </w:rPr>
        <w:t xml:space="preserve"> </w:t>
      </w:r>
      <w:r w:rsidRPr="00FF7D70">
        <w:rPr>
          <w:rFonts w:ascii="Times New Roman" w:eastAsia="AdvTimes-b" w:hAnsi="Times New Roman" w:cs="Times New Roman"/>
          <w:sz w:val="28"/>
          <w:szCs w:val="28"/>
          <w:lang w:val="kk-KZ"/>
        </w:rPr>
        <w:t>Cavaleiro</w:t>
      </w:r>
      <w:r w:rsidRPr="00FF7D70">
        <w:rPr>
          <w:rFonts w:ascii="Times New Roman" w:eastAsia="AdvTimes-b" w:hAnsi="Times New Roman" w:cs="Times New Roman"/>
          <w:sz w:val="28"/>
          <w:szCs w:val="28"/>
        </w:rPr>
        <w:t xml:space="preserve"> </w:t>
      </w:r>
      <w:r w:rsidRPr="00FF7D70">
        <w:rPr>
          <w:rFonts w:ascii="Times New Roman" w:eastAsia="AdvTimes-b" w:hAnsi="Times New Roman" w:cs="Times New Roman"/>
          <w:sz w:val="28"/>
          <w:szCs w:val="28"/>
          <w:lang w:val="kk-KZ"/>
        </w:rPr>
        <w:t>J</w:t>
      </w:r>
      <w:r w:rsidRPr="00FF7D70">
        <w:rPr>
          <w:rFonts w:ascii="Times New Roman" w:eastAsia="AdvTimes-b" w:hAnsi="Times New Roman" w:cs="Times New Roman"/>
          <w:sz w:val="28"/>
          <w:szCs w:val="28"/>
        </w:rPr>
        <w:t>.</w:t>
      </w:r>
      <w:r w:rsidRPr="00FF7D70">
        <w:rPr>
          <w:rFonts w:ascii="Times New Roman" w:eastAsia="AdvTimes-b" w:hAnsi="Times New Roman" w:cs="Times New Roman"/>
          <w:sz w:val="28"/>
          <w:szCs w:val="28"/>
          <w:lang w:val="kk-KZ"/>
        </w:rPr>
        <w:t>A.S.</w:t>
      </w:r>
      <w:r w:rsidRPr="00FF7D70">
        <w:rPr>
          <w:rFonts w:ascii="Times New Roman" w:eastAsia="AdvTimes-b" w:hAnsi="Times New Roman" w:cs="Times New Roman"/>
          <w:sz w:val="28"/>
          <w:szCs w:val="28"/>
        </w:rPr>
        <w:t>,</w:t>
      </w:r>
      <w:r w:rsidRPr="00FF7D70">
        <w:rPr>
          <w:rFonts w:ascii="Times New Roman" w:eastAsia="AdvTimes-b" w:hAnsi="Times New Roman" w:cs="Times New Roman"/>
          <w:sz w:val="28"/>
          <w:szCs w:val="28"/>
          <w:lang w:val="kk-KZ"/>
        </w:rPr>
        <w:t xml:space="preserve"> Costa</w:t>
      </w:r>
      <w:r w:rsidRPr="00FF7D70">
        <w:rPr>
          <w:rFonts w:ascii="Times New Roman" w:eastAsia="AdvTimes-b" w:hAnsi="Times New Roman" w:cs="Times New Roman"/>
          <w:sz w:val="28"/>
          <w:szCs w:val="28"/>
        </w:rPr>
        <w:t xml:space="preserve"> </w:t>
      </w:r>
      <w:r w:rsidRPr="00FF7D70">
        <w:rPr>
          <w:rFonts w:ascii="Times New Roman" w:eastAsia="AdvTimes-b" w:hAnsi="Times New Roman" w:cs="Times New Roman"/>
          <w:sz w:val="28"/>
          <w:szCs w:val="28"/>
          <w:lang w:val="kk-KZ"/>
        </w:rPr>
        <w:t>S</w:t>
      </w:r>
      <w:r w:rsidRPr="00FF7D70">
        <w:rPr>
          <w:rFonts w:ascii="Times New Roman" w:eastAsia="AdvTimes-b" w:hAnsi="Times New Roman" w:cs="Times New Roman"/>
          <w:sz w:val="28"/>
          <w:szCs w:val="28"/>
        </w:rPr>
        <w:t>.</w:t>
      </w:r>
      <w:r w:rsidRPr="00FF7D70">
        <w:rPr>
          <w:rFonts w:ascii="Times New Roman" w:eastAsia="AdvTimes-b" w:hAnsi="Times New Roman" w:cs="Times New Roman"/>
          <w:sz w:val="28"/>
          <w:szCs w:val="28"/>
          <w:lang w:val="kk-KZ"/>
        </w:rPr>
        <w:t xml:space="preserve">M.B. </w:t>
      </w:r>
      <w:r w:rsidRPr="00FF7D70">
        <w:rPr>
          <w:rFonts w:ascii="Times New Roman" w:eastAsia="AdvTimes-b" w:hAnsi="Times New Roman" w:cs="Times New Roman"/>
          <w:sz w:val="28"/>
          <w:szCs w:val="28"/>
        </w:rPr>
        <w:t>J-aggregate formation in bis-(4-carboxyphenyl)porphyrins in water : pH</w:t>
      </w:r>
      <w:r w:rsidRPr="00FF7D70">
        <w:rPr>
          <w:rFonts w:ascii="Times New Roman" w:eastAsia="AdvTimes-b" w:hAnsi="Times New Roman" w:cs="Times New Roman"/>
          <w:sz w:val="28"/>
          <w:szCs w:val="28"/>
          <w:lang w:val="kk-KZ"/>
        </w:rPr>
        <w:t xml:space="preserve"> </w:t>
      </w:r>
      <w:r w:rsidRPr="00FF7D70">
        <w:rPr>
          <w:rFonts w:ascii="Times New Roman" w:eastAsia="AdvTimes-b" w:hAnsi="Times New Roman" w:cs="Times New Roman"/>
          <w:sz w:val="28"/>
          <w:szCs w:val="28"/>
        </w:rPr>
        <w:t>and counterion dependence //</w:t>
      </w:r>
      <w:r w:rsidRPr="00FF7D70">
        <w:rPr>
          <w:rFonts w:ascii="Times New Roman" w:eastAsia="AdvTimes-b" w:hAnsi="Times New Roman" w:cs="Times New Roman"/>
          <w:sz w:val="28"/>
          <w:szCs w:val="28"/>
          <w:lang w:val="kk-KZ"/>
        </w:rPr>
        <w:t xml:space="preserve"> </w:t>
      </w:r>
      <w:r w:rsidRPr="00FF7D70">
        <w:rPr>
          <w:rFonts w:ascii="Times New Roman" w:hAnsi="Times New Roman" w:cs="Times New Roman"/>
          <w:iCs/>
          <w:sz w:val="28"/>
          <w:szCs w:val="28"/>
          <w:lang w:val="kk-KZ"/>
        </w:rPr>
        <w:t xml:space="preserve">New J. Chem. </w:t>
      </w:r>
      <w:r w:rsidRPr="00FF7D70">
        <w:rPr>
          <w:rFonts w:ascii="Times New Roman" w:hAnsi="Times New Roman" w:cs="Times New Roman"/>
          <w:iCs/>
          <w:sz w:val="28"/>
          <w:szCs w:val="28"/>
        </w:rPr>
        <w:t>-</w:t>
      </w:r>
      <w:r w:rsidRPr="00FF7D70">
        <w:rPr>
          <w:rFonts w:ascii="Times New Roman" w:hAnsi="Times New Roman" w:cs="Times New Roman"/>
          <w:sz w:val="28"/>
          <w:szCs w:val="28"/>
          <w:lang w:val="kk-KZ"/>
        </w:rPr>
        <w:t>2010</w:t>
      </w:r>
      <w:r w:rsidRPr="00FF7D70">
        <w:rPr>
          <w:rFonts w:ascii="Times New Roman" w:hAnsi="Times New Roman" w:cs="Times New Roman"/>
          <w:sz w:val="28"/>
          <w:szCs w:val="28"/>
        </w:rPr>
        <w:t>. -Vol.</w:t>
      </w:r>
      <w:r w:rsidRPr="00FF7D70">
        <w:rPr>
          <w:rFonts w:ascii="Times New Roman" w:hAnsi="Times New Roman" w:cs="Times New Roman"/>
          <w:bCs/>
          <w:sz w:val="28"/>
          <w:szCs w:val="28"/>
          <w:lang w:val="kk-KZ"/>
        </w:rPr>
        <w:t>34</w:t>
      </w:r>
      <w:r w:rsidRPr="00FF7D70">
        <w:rPr>
          <w:rFonts w:ascii="Times New Roman" w:hAnsi="Times New Roman" w:cs="Times New Roman"/>
          <w:bCs/>
          <w:sz w:val="28"/>
          <w:szCs w:val="28"/>
        </w:rPr>
        <w:t>. -P.</w:t>
      </w:r>
      <w:r w:rsidRPr="00FF7D70">
        <w:rPr>
          <w:rFonts w:ascii="Times New Roman" w:hAnsi="Times New Roman" w:cs="Times New Roman"/>
          <w:sz w:val="28"/>
          <w:szCs w:val="28"/>
          <w:lang w:val="kk-KZ"/>
        </w:rPr>
        <w:t>2757</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2765.</w:t>
      </w:r>
      <w:r w:rsidRPr="00FF7D70">
        <w:rPr>
          <w:rFonts w:ascii="Times New Roman" w:hAnsi="Times New Roman" w:cs="Times New Roman"/>
          <w:sz w:val="28"/>
          <w:szCs w:val="28"/>
        </w:rPr>
        <w:t xml:space="preserve"> </w:t>
      </w:r>
      <w:hyperlink r:id="rId148" w:tooltip="Link to landing page via DOI" w:history="1">
        <w:r w:rsidRPr="00FF7D70">
          <w:rPr>
            <w:rStyle w:val="a8"/>
            <w:rFonts w:ascii="Times New Roman" w:hAnsi="Times New Roman" w:cs="Times New Roman"/>
            <w:bCs/>
            <w:color w:val="auto"/>
            <w:sz w:val="28"/>
            <w:szCs w:val="28"/>
            <w:u w:val="none"/>
          </w:rPr>
          <w:t>https://doi.org/10.1039/C0NJ00201A</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bCs/>
          <w:sz w:val="28"/>
          <w:szCs w:val="28"/>
          <w:lang w:val="kk-KZ"/>
        </w:rPr>
        <w:t>Stamati</w:t>
      </w:r>
      <w:r w:rsidRPr="00FF7D70">
        <w:rPr>
          <w:rFonts w:ascii="Times New Roman" w:hAnsi="Times New Roman" w:cs="Times New Roman"/>
          <w:bCs/>
          <w:sz w:val="28"/>
          <w:szCs w:val="28"/>
        </w:rPr>
        <w:t xml:space="preserve"> I.</w:t>
      </w:r>
      <w:r w:rsidRPr="00FF7D70">
        <w:rPr>
          <w:rFonts w:ascii="Times New Roman" w:hAnsi="Times New Roman" w:cs="Times New Roman"/>
          <w:bCs/>
          <w:sz w:val="28"/>
          <w:szCs w:val="28"/>
          <w:lang w:val="kk-KZ"/>
        </w:rPr>
        <w:t>,</w:t>
      </w:r>
      <w:r w:rsidRPr="00FF7D70">
        <w:rPr>
          <w:rFonts w:ascii="Times New Roman" w:hAnsi="Times New Roman" w:cs="Times New Roman"/>
          <w:bCs/>
          <w:iCs/>
          <w:sz w:val="28"/>
          <w:szCs w:val="28"/>
          <w:lang w:val="kk-KZ"/>
        </w:rPr>
        <w:t xml:space="preserve"> </w:t>
      </w:r>
      <w:r w:rsidRPr="00FF7D70">
        <w:rPr>
          <w:rFonts w:ascii="Times New Roman" w:hAnsi="Times New Roman" w:cs="Times New Roman"/>
          <w:bCs/>
          <w:sz w:val="28"/>
          <w:szCs w:val="28"/>
          <w:lang w:val="kk-KZ"/>
        </w:rPr>
        <w:t>Kuimova</w:t>
      </w:r>
      <w:r w:rsidRPr="00FF7D70">
        <w:rPr>
          <w:rFonts w:ascii="Times New Roman" w:hAnsi="Times New Roman" w:cs="Times New Roman"/>
          <w:bCs/>
          <w:sz w:val="28"/>
          <w:szCs w:val="28"/>
        </w:rPr>
        <w:t xml:space="preserve"> M.K.</w:t>
      </w:r>
      <w:r w:rsidRPr="00FF7D70">
        <w:rPr>
          <w:rFonts w:ascii="Times New Roman" w:hAnsi="Times New Roman" w:cs="Times New Roman"/>
          <w:bCs/>
          <w:sz w:val="28"/>
          <w:szCs w:val="28"/>
          <w:lang w:val="kk-KZ"/>
        </w:rPr>
        <w:t>,</w:t>
      </w:r>
      <w:r w:rsidRPr="00FF7D70">
        <w:rPr>
          <w:rFonts w:ascii="Times New Roman" w:hAnsi="Times New Roman" w:cs="Times New Roman"/>
          <w:bCs/>
          <w:iCs/>
          <w:sz w:val="28"/>
          <w:szCs w:val="28"/>
          <w:lang w:val="kk-KZ"/>
        </w:rPr>
        <w:t xml:space="preserve"> </w:t>
      </w:r>
      <w:r w:rsidRPr="00FF7D70">
        <w:rPr>
          <w:rFonts w:ascii="Times New Roman" w:hAnsi="Times New Roman" w:cs="Times New Roman"/>
          <w:bCs/>
          <w:sz w:val="28"/>
          <w:szCs w:val="28"/>
          <w:lang w:val="kk-KZ"/>
        </w:rPr>
        <w:t>Lion</w:t>
      </w:r>
      <w:r w:rsidRPr="00FF7D70">
        <w:rPr>
          <w:rFonts w:ascii="Times New Roman" w:hAnsi="Times New Roman" w:cs="Times New Roman"/>
          <w:bCs/>
          <w:sz w:val="28"/>
          <w:szCs w:val="28"/>
        </w:rPr>
        <w:t xml:space="preserve"> M.</w:t>
      </w:r>
      <w:r w:rsidRPr="00FF7D70">
        <w:rPr>
          <w:rFonts w:ascii="Times New Roman" w:hAnsi="Times New Roman" w:cs="Times New Roman"/>
          <w:bCs/>
          <w:sz w:val="28"/>
          <w:szCs w:val="28"/>
          <w:lang w:val="kk-KZ"/>
        </w:rPr>
        <w:t>,</w:t>
      </w:r>
      <w:r w:rsidRPr="00FF7D70">
        <w:rPr>
          <w:rFonts w:ascii="Times New Roman" w:hAnsi="Times New Roman" w:cs="Times New Roman"/>
          <w:bCs/>
          <w:iCs/>
          <w:sz w:val="28"/>
          <w:szCs w:val="28"/>
          <w:lang w:val="kk-KZ"/>
        </w:rPr>
        <w:t xml:space="preserve"> </w:t>
      </w:r>
      <w:r w:rsidRPr="00FF7D70">
        <w:rPr>
          <w:rFonts w:ascii="Times New Roman" w:hAnsi="Times New Roman" w:cs="Times New Roman"/>
          <w:bCs/>
          <w:sz w:val="28"/>
          <w:szCs w:val="28"/>
          <w:lang w:val="kk-KZ"/>
        </w:rPr>
        <w:t>Yahioglu</w:t>
      </w:r>
      <w:r w:rsidRPr="00FF7D70">
        <w:rPr>
          <w:rFonts w:ascii="Times New Roman" w:hAnsi="Times New Roman" w:cs="Times New Roman"/>
          <w:bCs/>
          <w:sz w:val="28"/>
          <w:szCs w:val="28"/>
        </w:rPr>
        <w:t xml:space="preserve"> G.</w:t>
      </w:r>
      <w:r w:rsidRPr="00FF7D70">
        <w:rPr>
          <w:rFonts w:ascii="Times New Roman" w:hAnsi="Times New Roman" w:cs="Times New Roman"/>
          <w:bCs/>
          <w:sz w:val="28"/>
          <w:szCs w:val="28"/>
          <w:lang w:val="kk-KZ"/>
        </w:rPr>
        <w:t>,</w:t>
      </w:r>
      <w:r w:rsidRPr="00FF7D70">
        <w:rPr>
          <w:rFonts w:ascii="Times New Roman" w:hAnsi="Times New Roman" w:cs="Times New Roman"/>
          <w:bCs/>
          <w:iCs/>
          <w:sz w:val="28"/>
          <w:szCs w:val="28"/>
          <w:lang w:val="kk-KZ"/>
        </w:rPr>
        <w:t xml:space="preserve"> </w:t>
      </w:r>
      <w:r w:rsidRPr="00FF7D70">
        <w:rPr>
          <w:rFonts w:ascii="Times New Roman" w:hAnsi="Times New Roman" w:cs="Times New Roman"/>
          <w:bCs/>
          <w:sz w:val="28"/>
          <w:szCs w:val="28"/>
          <w:lang w:val="kk-KZ"/>
        </w:rPr>
        <w:t>Phillips</w:t>
      </w:r>
      <w:r w:rsidRPr="00FF7D70">
        <w:rPr>
          <w:rFonts w:ascii="Times New Roman" w:hAnsi="Times New Roman" w:cs="Times New Roman"/>
          <w:bCs/>
          <w:sz w:val="28"/>
          <w:szCs w:val="28"/>
        </w:rPr>
        <w:t xml:space="preserve"> D., </w:t>
      </w:r>
      <w:r w:rsidRPr="00FF7D70">
        <w:rPr>
          <w:rFonts w:ascii="Times New Roman" w:hAnsi="Times New Roman" w:cs="Times New Roman"/>
          <w:bCs/>
          <w:sz w:val="28"/>
          <w:szCs w:val="28"/>
          <w:lang w:val="kk-KZ"/>
        </w:rPr>
        <w:t>Deonarain</w:t>
      </w:r>
      <w:r w:rsidRPr="00FF7D70">
        <w:rPr>
          <w:rFonts w:ascii="Times New Roman" w:hAnsi="Times New Roman" w:cs="Times New Roman"/>
          <w:bCs/>
          <w:sz w:val="28"/>
          <w:szCs w:val="28"/>
        </w:rPr>
        <w:t xml:space="preserve"> M.P.</w:t>
      </w:r>
      <w:r w:rsidRPr="00FF7D70">
        <w:rPr>
          <w:rFonts w:ascii="Times New Roman" w:hAnsi="Times New Roman" w:cs="Times New Roman"/>
          <w:bCs/>
          <w:sz w:val="28"/>
          <w:szCs w:val="28"/>
          <w:lang w:val="kk-KZ"/>
        </w:rPr>
        <w:t xml:space="preserve"> </w:t>
      </w:r>
      <w:r w:rsidRPr="00FF7D70">
        <w:rPr>
          <w:rFonts w:ascii="Times New Roman" w:hAnsi="Times New Roman" w:cs="Times New Roman"/>
          <w:bCs/>
          <w:sz w:val="28"/>
          <w:szCs w:val="28"/>
        </w:rPr>
        <w:t>Novel photosensitisers derived from pyropheophorbide-</w:t>
      </w:r>
      <w:r w:rsidRPr="00FF7D70">
        <w:rPr>
          <w:rFonts w:ascii="Times New Roman" w:hAnsi="Times New Roman" w:cs="Times New Roman"/>
          <w:bCs/>
          <w:iCs/>
          <w:sz w:val="28"/>
          <w:szCs w:val="28"/>
        </w:rPr>
        <w:t>a</w:t>
      </w:r>
      <w:r w:rsidRPr="00FF7D70">
        <w:rPr>
          <w:rFonts w:ascii="Times New Roman" w:hAnsi="Times New Roman" w:cs="Times New Roman"/>
          <w:bCs/>
          <w:sz w:val="28"/>
          <w:szCs w:val="28"/>
        </w:rPr>
        <w:t>: uptake by cells and</w:t>
      </w:r>
      <w:r w:rsidRPr="00FF7D70">
        <w:rPr>
          <w:rFonts w:ascii="Times New Roman" w:hAnsi="Times New Roman" w:cs="Times New Roman"/>
          <w:bCs/>
          <w:sz w:val="28"/>
          <w:szCs w:val="28"/>
          <w:lang w:val="kk-KZ"/>
        </w:rPr>
        <w:t xml:space="preserve"> </w:t>
      </w:r>
      <w:r w:rsidRPr="00FF7D70">
        <w:rPr>
          <w:rFonts w:ascii="Times New Roman" w:hAnsi="Times New Roman" w:cs="Times New Roman"/>
          <w:bCs/>
          <w:sz w:val="28"/>
          <w:szCs w:val="28"/>
        </w:rPr>
        <w:t xml:space="preserve">photodynamic efficiency </w:t>
      </w:r>
      <w:r w:rsidRPr="00FF7D70">
        <w:rPr>
          <w:rFonts w:ascii="Times New Roman" w:hAnsi="Times New Roman" w:cs="Times New Roman"/>
          <w:bCs/>
          <w:iCs/>
          <w:sz w:val="28"/>
          <w:szCs w:val="28"/>
        </w:rPr>
        <w:t>in vitro</w:t>
      </w:r>
      <w:r w:rsidRPr="00FF7D70">
        <w:rPr>
          <w:rFonts w:ascii="Times New Roman" w:hAnsi="Times New Roman" w:cs="Times New Roman"/>
          <w:bCs/>
          <w:sz w:val="28"/>
          <w:szCs w:val="28"/>
          <w:lang w:val="kk-KZ"/>
        </w:rPr>
        <w:t xml:space="preserve"> // </w:t>
      </w:r>
      <w:r w:rsidRPr="00FF7D70">
        <w:rPr>
          <w:rFonts w:ascii="Times New Roman" w:hAnsi="Times New Roman" w:cs="Times New Roman"/>
          <w:iCs/>
          <w:sz w:val="28"/>
          <w:szCs w:val="28"/>
          <w:lang w:val="kk-KZ"/>
        </w:rPr>
        <w:t>Photochem. Photobiol. Sci.</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2010</w:t>
      </w:r>
      <w:r w:rsidRPr="00FF7D70">
        <w:rPr>
          <w:rFonts w:ascii="Times New Roman" w:hAnsi="Times New Roman" w:cs="Times New Roman"/>
          <w:sz w:val="28"/>
          <w:szCs w:val="28"/>
        </w:rPr>
        <w:t>. -Vol.</w:t>
      </w:r>
      <w:r w:rsidRPr="00FF7D70">
        <w:rPr>
          <w:rFonts w:ascii="Times New Roman" w:hAnsi="Times New Roman" w:cs="Times New Roman"/>
          <w:bCs/>
          <w:sz w:val="28"/>
          <w:szCs w:val="28"/>
          <w:lang w:val="kk-KZ"/>
        </w:rPr>
        <w:t>9</w:t>
      </w:r>
      <w:r w:rsidRPr="00FF7D70">
        <w:rPr>
          <w:rFonts w:ascii="Times New Roman" w:hAnsi="Times New Roman" w:cs="Times New Roman"/>
          <w:bCs/>
          <w:sz w:val="28"/>
          <w:szCs w:val="28"/>
        </w:rPr>
        <w:t>. -P.</w:t>
      </w:r>
      <w:r w:rsidRPr="00FF7D70">
        <w:rPr>
          <w:rFonts w:ascii="Times New Roman" w:hAnsi="Times New Roman" w:cs="Times New Roman"/>
          <w:sz w:val="28"/>
          <w:szCs w:val="28"/>
          <w:lang w:val="kk-KZ"/>
        </w:rPr>
        <w:t>1033</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1041.</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10.1039/c0pp00038h.</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Delanaye</w:t>
      </w:r>
      <w:r w:rsidRPr="00FF7D70">
        <w:rPr>
          <w:rFonts w:ascii="Times New Roman" w:hAnsi="Times New Roman" w:cs="Times New Roman"/>
          <w:sz w:val="28"/>
          <w:szCs w:val="28"/>
        </w:rPr>
        <w:t xml:space="preserve"> L.</w:t>
      </w:r>
      <w:r w:rsidRPr="00FF7D70">
        <w:rPr>
          <w:rFonts w:ascii="Times New Roman" w:hAnsi="Times New Roman" w:cs="Times New Roman"/>
          <w:sz w:val="28"/>
          <w:szCs w:val="28"/>
          <w:lang w:val="kk-KZ"/>
        </w:rPr>
        <w:t>, Bahri</w:t>
      </w:r>
      <w:r w:rsidRPr="00FF7D70">
        <w:rPr>
          <w:rFonts w:ascii="Times New Roman" w:hAnsi="Times New Roman" w:cs="Times New Roman"/>
          <w:sz w:val="28"/>
          <w:szCs w:val="28"/>
        </w:rPr>
        <w:t xml:space="preserve"> M.A.</w:t>
      </w:r>
      <w:r w:rsidRPr="00FF7D70">
        <w:rPr>
          <w:rFonts w:ascii="Times New Roman" w:hAnsi="Times New Roman" w:cs="Times New Roman"/>
          <w:sz w:val="28"/>
          <w:szCs w:val="28"/>
          <w:lang w:val="kk-KZ"/>
        </w:rPr>
        <w:t>, Tfibel</w:t>
      </w:r>
      <w:r w:rsidRPr="00FF7D70">
        <w:rPr>
          <w:rFonts w:ascii="Times New Roman" w:hAnsi="Times New Roman" w:cs="Times New Roman"/>
          <w:sz w:val="28"/>
          <w:szCs w:val="28"/>
        </w:rPr>
        <w:t xml:space="preserve"> F.</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Fontaine-Aupart M-P., Mouithys-Mickalad A., Heine B., Piette J., Hoebeke M. Physical</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and chemical properties of pyropheophorbide-</w:t>
      </w:r>
      <w:r w:rsidRPr="00FF7D70">
        <w:rPr>
          <w:rFonts w:ascii="Times New Roman" w:hAnsi="Times New Roman" w:cs="Times New Roman"/>
          <w:iCs/>
          <w:sz w:val="28"/>
          <w:szCs w:val="28"/>
        </w:rPr>
        <w:t xml:space="preserve">a </w:t>
      </w:r>
      <w:r w:rsidRPr="00FF7D70">
        <w:rPr>
          <w:rFonts w:ascii="Times New Roman" w:hAnsi="Times New Roman" w:cs="Times New Roman"/>
          <w:sz w:val="28"/>
          <w:szCs w:val="28"/>
        </w:rPr>
        <w:t>methyl ester in</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ethanol, phosphate buffer and aqueous dispersion of small unilamellar</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 xml:space="preserve">dimyristoyl-L-a-phosphatidylcholine vesicles // </w:t>
      </w:r>
      <w:r w:rsidRPr="00FF7D70">
        <w:rPr>
          <w:rFonts w:ascii="Times New Roman" w:hAnsi="Times New Roman" w:cs="Times New Roman"/>
          <w:iCs/>
          <w:sz w:val="28"/>
          <w:szCs w:val="28"/>
        </w:rPr>
        <w:t>Photochem. Photobiol.</w:t>
      </w:r>
      <w:r w:rsidRPr="00FF7D70">
        <w:rPr>
          <w:rFonts w:ascii="Times New Roman" w:hAnsi="Times New Roman" w:cs="Times New Roman"/>
          <w:sz w:val="28"/>
          <w:szCs w:val="28"/>
          <w:lang w:val="kk-KZ"/>
        </w:rPr>
        <w:t xml:space="preserve"> </w:t>
      </w:r>
      <w:r w:rsidRPr="00FF7D70">
        <w:rPr>
          <w:rFonts w:ascii="Times New Roman" w:hAnsi="Times New Roman" w:cs="Times New Roman"/>
          <w:iCs/>
          <w:sz w:val="28"/>
          <w:szCs w:val="28"/>
        </w:rPr>
        <w:t>Sci.</w:t>
      </w:r>
      <w:r w:rsidRPr="00FF7D70">
        <w:rPr>
          <w:rFonts w:ascii="Times New Roman" w:hAnsi="Times New Roman" w:cs="Times New Roman"/>
          <w:sz w:val="28"/>
          <w:szCs w:val="28"/>
        </w:rPr>
        <w:t xml:space="preserve"> -2006. -Vol.</w:t>
      </w:r>
      <w:r w:rsidRPr="00FF7D70">
        <w:rPr>
          <w:rFonts w:ascii="Times New Roman" w:hAnsi="Times New Roman" w:cs="Times New Roman"/>
          <w:bCs/>
          <w:sz w:val="28"/>
          <w:szCs w:val="28"/>
        </w:rPr>
        <w:t>5</w:t>
      </w:r>
      <w:r w:rsidRPr="00FF7D70">
        <w:rPr>
          <w:rFonts w:ascii="Times New Roman" w:hAnsi="Times New Roman" w:cs="Times New Roman"/>
          <w:sz w:val="28"/>
          <w:szCs w:val="28"/>
        </w:rPr>
        <w:t>. -P.317-325</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hyperlink r:id="rId149" w:tooltip="Link to landing page via DOI" w:history="1">
        <w:r w:rsidRPr="00FF7D70">
          <w:rPr>
            <w:rStyle w:val="a8"/>
            <w:rFonts w:ascii="Times New Roman" w:hAnsi="Times New Roman" w:cs="Times New Roman"/>
            <w:bCs/>
            <w:color w:val="auto"/>
            <w:sz w:val="28"/>
            <w:szCs w:val="28"/>
            <w:u w:val="none"/>
          </w:rPr>
          <w:t>https://doi.org/10.1039/B513219C</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Guelluy P.H.</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Marie-Pierre F.A.</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Grammenos A.</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Lecart S.</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Piette J.</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Hoebeke M. Optimizing photodynamic therapy by liposomal formulation of the photosensitizer pyropheophorbide-a methyl ester: In vitro and ex vivo comparative biophysical investigations in a colon carcinoma cell line</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 xml:space="preserve"> </w:t>
      </w:r>
      <w:r w:rsidRPr="00FF7D70">
        <w:rPr>
          <w:rFonts w:ascii="Times New Roman" w:hAnsi="Times New Roman" w:cs="Times New Roman"/>
          <w:iCs/>
          <w:sz w:val="28"/>
          <w:szCs w:val="28"/>
          <w:lang w:val="kk-KZ"/>
        </w:rPr>
        <w:t>Photochem. Photobiol. Sci</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2010</w:t>
      </w:r>
      <w:r w:rsidRPr="00FF7D70">
        <w:rPr>
          <w:rFonts w:ascii="Times New Roman" w:hAnsi="Times New Roman" w:cs="Times New Roman"/>
          <w:sz w:val="28"/>
          <w:szCs w:val="28"/>
        </w:rPr>
        <w:t>. -Vol.</w:t>
      </w:r>
      <w:r w:rsidRPr="00FF7D70">
        <w:rPr>
          <w:rFonts w:ascii="Times New Roman" w:hAnsi="Times New Roman" w:cs="Times New Roman"/>
          <w:sz w:val="28"/>
          <w:szCs w:val="28"/>
          <w:lang w:val="kk-KZ"/>
        </w:rPr>
        <w:t>9</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1252</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1260</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10.1039/c0pp00100g.</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 xml:space="preserve">Siwawannapong K., Zhang R., Lei H., Jin Q., Tang W., Dong Z., Lai R.Y., Liu Z., Kamkaew A., Cheng L. Ultra-small Pyropheophorbide-a Nanodots for Near-infrared Fluorescence/Photoacoustic Imaging-guided Photodynamic Therapy // </w:t>
      </w:r>
      <w:r w:rsidRPr="00FF7D70">
        <w:rPr>
          <w:rFonts w:ascii="Times New Roman" w:hAnsi="Times New Roman" w:cs="Times New Roman"/>
          <w:iCs/>
          <w:sz w:val="28"/>
          <w:szCs w:val="28"/>
        </w:rPr>
        <w:t>Theranostics. -2020. -Vol.10. -P.62-73</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10.7150/thno.35735.</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Schaffer</w:t>
      </w:r>
      <w:r w:rsidRPr="00FF7D70">
        <w:rPr>
          <w:rFonts w:ascii="Times New Roman" w:hAnsi="Times New Roman" w:cs="Times New Roman"/>
          <w:sz w:val="28"/>
          <w:szCs w:val="28"/>
        </w:rPr>
        <w:t xml:space="preserve"> M.</w:t>
      </w:r>
      <w:r w:rsidRPr="00FF7D70">
        <w:rPr>
          <w:rFonts w:ascii="Times New Roman" w:hAnsi="Times New Roman" w:cs="Times New Roman"/>
          <w:sz w:val="28"/>
          <w:szCs w:val="28"/>
          <w:lang w:val="kk-KZ"/>
        </w:rPr>
        <w:t>, Schaffer</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P.M., Corti</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L., Gardiman</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M., Sotti</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G., Hofstetter</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A., Jori</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G., Duhmke</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E. Photofrin as a specific radiosensitizing agent for tumors: studies in comparison to other porphyrins, in an experimental in vivo model</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 xml:space="preserve"> Journal </w:t>
      </w:r>
      <w:r w:rsidRPr="00FF7D70">
        <w:rPr>
          <w:rFonts w:ascii="Times New Roman" w:hAnsi="Times New Roman" w:cs="Times New Roman"/>
          <w:sz w:val="28"/>
          <w:szCs w:val="28"/>
          <w:lang w:val="kk-KZ"/>
        </w:rPr>
        <w:lastRenderedPageBreak/>
        <w:t>of Photochemistry and Photobiology B: Biology</w:t>
      </w:r>
      <w:r w:rsidRPr="00FF7D70">
        <w:rPr>
          <w:rFonts w:ascii="Times New Roman" w:hAnsi="Times New Roman" w:cs="Times New Roman"/>
          <w:sz w:val="28"/>
          <w:szCs w:val="28"/>
        </w:rPr>
        <w:t>. -</w:t>
      </w:r>
      <w:r w:rsidRPr="00FF7D70">
        <w:rPr>
          <w:rFonts w:ascii="Times New Roman" w:hAnsi="Times New Roman" w:cs="Times New Roman"/>
          <w:sz w:val="28"/>
          <w:szCs w:val="28"/>
          <w:lang w:val="kk-KZ"/>
        </w:rPr>
        <w:t>2002</w:t>
      </w:r>
      <w:r w:rsidRPr="00FF7D70">
        <w:rPr>
          <w:rFonts w:ascii="Times New Roman" w:hAnsi="Times New Roman" w:cs="Times New Roman"/>
          <w:sz w:val="28"/>
          <w:szCs w:val="28"/>
        </w:rPr>
        <w:t>. -Vol.66. -P.</w:t>
      </w:r>
      <w:r w:rsidRPr="00FF7D70">
        <w:rPr>
          <w:rFonts w:ascii="Times New Roman" w:hAnsi="Times New Roman" w:cs="Times New Roman"/>
          <w:sz w:val="28"/>
          <w:szCs w:val="28"/>
          <w:lang w:val="kk-KZ"/>
        </w:rPr>
        <w:t>157</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164.</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10.1016/s1011-1344(02)00237-3.</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Chang C.J.</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Cheng S.M.</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Nelson J.S. Microvascular effects of Photofrin</w:t>
      </w:r>
      <w:r w:rsidRPr="00FF7D70">
        <w:rPr>
          <w:rFonts w:ascii="Times New Roman" w:hAnsi="Times New Roman" w:cs="Times New Roman"/>
          <w:sz w:val="28"/>
          <w:szCs w:val="28"/>
          <w:vertAlign w:val="superscript"/>
          <w:lang w:val="kk-KZ"/>
        </w:rPr>
        <w:t>®</w:t>
      </w:r>
      <w:r w:rsidRPr="00FF7D70">
        <w:rPr>
          <w:rFonts w:ascii="Times New Roman" w:hAnsi="Times New Roman" w:cs="Times New Roman"/>
          <w:sz w:val="28"/>
          <w:szCs w:val="28"/>
          <w:lang w:val="kk-KZ"/>
        </w:rPr>
        <w:t>-induced photodynamic therapy</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 xml:space="preserve"> </w:t>
      </w:r>
      <w:r w:rsidRPr="00FF7D70">
        <w:rPr>
          <w:rFonts w:ascii="Times New Roman" w:hAnsi="Times New Roman" w:cs="Times New Roman"/>
          <w:iCs/>
          <w:sz w:val="28"/>
          <w:szCs w:val="28"/>
          <w:lang w:val="kk-KZ"/>
        </w:rPr>
        <w:t>Photodiagn. Photodyn. Ther</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2007</w:t>
      </w:r>
      <w:r w:rsidRPr="00FF7D70">
        <w:rPr>
          <w:rFonts w:ascii="Times New Roman" w:hAnsi="Times New Roman" w:cs="Times New Roman"/>
          <w:sz w:val="28"/>
          <w:szCs w:val="28"/>
        </w:rPr>
        <w:t>. -Vol.</w:t>
      </w:r>
      <w:r w:rsidRPr="00FF7D70">
        <w:rPr>
          <w:rFonts w:ascii="Times New Roman" w:hAnsi="Times New Roman" w:cs="Times New Roman"/>
          <w:sz w:val="28"/>
          <w:szCs w:val="28"/>
          <w:lang w:val="kk-KZ"/>
        </w:rPr>
        <w:t>4</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95</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99.</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10.1016/j.pdpdt.2007.03.003.</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Boyer J</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Robaszkiewicz M. Guidelines of the French Society of Digestive Endoscopy: Monitoring of Barrett’s Esophagus. </w:t>
      </w:r>
      <w:r w:rsidRPr="00FF7D70">
        <w:rPr>
          <w:rFonts w:ascii="Times New Roman" w:hAnsi="Times New Roman" w:cs="Times New Roman"/>
          <w:sz w:val="28"/>
          <w:szCs w:val="28"/>
        </w:rPr>
        <w:t>The Council of the French Society of Digestive Endoscopy // Endoscopy.</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-2000. -Vol.32. -P.498-</w:t>
      </w:r>
      <w:r w:rsidRPr="00FF7D70">
        <w:rPr>
          <w:rFonts w:ascii="Times New Roman" w:hAnsi="Times New Roman" w:cs="Times New Roman"/>
          <w:sz w:val="28"/>
          <w:szCs w:val="28"/>
          <w:lang w:val="kk-KZ"/>
        </w:rPr>
        <w:t>49</w:t>
      </w:r>
      <w:r w:rsidRPr="00FF7D70">
        <w:rPr>
          <w:rFonts w:ascii="Times New Roman" w:hAnsi="Times New Roman" w:cs="Times New Roman"/>
          <w:sz w:val="28"/>
          <w:szCs w:val="28"/>
        </w:rPr>
        <w:t>9</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10.1055/s-2000-9007.</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Corti L., Skarlatos J., Boso C., Cardin F., Kosma L., Koukourakis M.I.,</w:t>
      </w:r>
      <w:hyperlink r:id="rId150" w:history="1">
        <w:r w:rsidRPr="00FF7D70">
          <w:rPr>
            <w:rStyle w:val="authors-list-item"/>
            <w:rFonts w:ascii="Times New Roman" w:hAnsi="Times New Roman" w:cs="Times New Roman"/>
            <w:sz w:val="28"/>
            <w:szCs w:val="28"/>
            <w:shd w:val="clear" w:color="auto" w:fill="FFFFFF"/>
          </w:rPr>
          <w:t xml:space="preserve"> </w:t>
        </w:r>
        <w:r w:rsidRPr="00FF7D70">
          <w:rPr>
            <w:rStyle w:val="a8"/>
            <w:rFonts w:ascii="Times New Roman" w:hAnsi="Times New Roman" w:cs="Times New Roman"/>
            <w:color w:val="auto"/>
            <w:sz w:val="28"/>
            <w:szCs w:val="28"/>
            <w:u w:val="none"/>
          </w:rPr>
          <w:t>Giatromanolaki</w:t>
        </w:r>
      </w:hyperlink>
      <w:r w:rsidRPr="00FF7D70">
        <w:rPr>
          <w:rStyle w:val="authors-list-item"/>
          <w:rFonts w:ascii="Times New Roman" w:hAnsi="Times New Roman" w:cs="Times New Roman"/>
          <w:sz w:val="28"/>
          <w:szCs w:val="28"/>
          <w:shd w:val="clear" w:color="auto" w:fill="FFFFFF"/>
        </w:rPr>
        <w:t xml:space="preserve"> A.</w:t>
      </w:r>
      <w:r w:rsidRPr="00FF7D70">
        <w:rPr>
          <w:rStyle w:val="comma"/>
          <w:rFonts w:ascii="Times New Roman" w:hAnsi="Times New Roman" w:cs="Times New Roman"/>
          <w:sz w:val="28"/>
          <w:szCs w:val="28"/>
          <w:shd w:val="clear" w:color="auto" w:fill="FFFFFF"/>
        </w:rPr>
        <w:t>, </w:t>
      </w:r>
      <w:hyperlink r:id="rId151" w:history="1">
        <w:r w:rsidRPr="00FF7D70">
          <w:rPr>
            <w:rStyle w:val="a8"/>
            <w:rFonts w:ascii="Times New Roman" w:hAnsi="Times New Roman" w:cs="Times New Roman"/>
            <w:color w:val="auto"/>
            <w:sz w:val="28"/>
            <w:szCs w:val="28"/>
            <w:u w:val="none"/>
          </w:rPr>
          <w:t>Norberto</w:t>
        </w:r>
      </w:hyperlink>
      <w:r w:rsidRPr="00FF7D70">
        <w:rPr>
          <w:rStyle w:val="authors-list-item"/>
          <w:rFonts w:ascii="Times New Roman" w:hAnsi="Times New Roman" w:cs="Times New Roman"/>
          <w:sz w:val="28"/>
          <w:szCs w:val="28"/>
          <w:shd w:val="clear" w:color="auto" w:fill="FFFFFF"/>
        </w:rPr>
        <w:t xml:space="preserve"> L.</w:t>
      </w:r>
      <w:r w:rsidRPr="00FF7D70">
        <w:rPr>
          <w:rStyle w:val="comma"/>
          <w:rFonts w:ascii="Times New Roman" w:hAnsi="Times New Roman" w:cs="Times New Roman"/>
          <w:sz w:val="28"/>
          <w:szCs w:val="28"/>
          <w:shd w:val="clear" w:color="auto" w:fill="FFFFFF"/>
        </w:rPr>
        <w:t>, </w:t>
      </w:r>
      <w:hyperlink r:id="rId152" w:history="1">
        <w:r w:rsidRPr="00FF7D70">
          <w:rPr>
            <w:rStyle w:val="a8"/>
            <w:rFonts w:ascii="Times New Roman" w:hAnsi="Times New Roman" w:cs="Times New Roman"/>
            <w:color w:val="auto"/>
            <w:sz w:val="28"/>
            <w:szCs w:val="28"/>
            <w:u w:val="none"/>
          </w:rPr>
          <w:t>Shaffer</w:t>
        </w:r>
      </w:hyperlink>
      <w:r w:rsidRPr="00FF7D70">
        <w:rPr>
          <w:rStyle w:val="authors-list-item"/>
          <w:rFonts w:ascii="Times New Roman" w:hAnsi="Times New Roman" w:cs="Times New Roman"/>
          <w:sz w:val="28"/>
          <w:szCs w:val="28"/>
          <w:shd w:val="clear" w:color="auto" w:fill="FFFFFF"/>
        </w:rPr>
        <w:t xml:space="preserve"> M.</w:t>
      </w:r>
      <w:r w:rsidRPr="00FF7D70">
        <w:rPr>
          <w:rStyle w:val="comma"/>
          <w:rFonts w:ascii="Times New Roman" w:hAnsi="Times New Roman" w:cs="Times New Roman"/>
          <w:sz w:val="28"/>
          <w:szCs w:val="28"/>
          <w:shd w:val="clear" w:color="auto" w:fill="FFFFFF"/>
        </w:rPr>
        <w:t>, </w:t>
      </w:r>
      <w:hyperlink r:id="rId153" w:history="1">
        <w:r w:rsidRPr="00FF7D70">
          <w:rPr>
            <w:rStyle w:val="a8"/>
            <w:rFonts w:ascii="Times New Roman" w:hAnsi="Times New Roman" w:cs="Times New Roman"/>
            <w:color w:val="auto"/>
            <w:sz w:val="28"/>
            <w:szCs w:val="28"/>
            <w:u w:val="none"/>
          </w:rPr>
          <w:t>Beroukas</w:t>
        </w:r>
      </w:hyperlink>
      <w:r w:rsidRPr="00FF7D70">
        <w:rPr>
          <w:rStyle w:val="authors-list-item"/>
          <w:rFonts w:ascii="Times New Roman" w:hAnsi="Times New Roman" w:cs="Times New Roman"/>
          <w:sz w:val="28"/>
          <w:szCs w:val="28"/>
          <w:shd w:val="clear" w:color="auto" w:fill="FFFFFF"/>
        </w:rPr>
        <w:t xml:space="preserve"> K</w:t>
      </w:r>
      <w:r w:rsidRPr="00FF7D70">
        <w:rPr>
          <w:rFonts w:ascii="Times New Roman" w:hAnsi="Times New Roman" w:cs="Times New Roman"/>
          <w:sz w:val="28"/>
          <w:szCs w:val="28"/>
        </w:rPr>
        <w:t>. Outcome of patients</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 xml:space="preserve">receiving photodynamic therapy for early esophageal cancer // Int J Radiat Oncol Biol Phys. -2000. -Vol.47. -P.419-424. </w:t>
      </w:r>
      <w:r w:rsidRPr="00FF7D70">
        <w:rPr>
          <w:rFonts w:ascii="Times New Roman" w:hAnsi="Times New Roman" w:cs="Times New Roman"/>
          <w:sz w:val="28"/>
          <w:szCs w:val="28"/>
          <w:shd w:val="clear" w:color="auto" w:fill="FFFFFF"/>
        </w:rPr>
        <w:t>doi: 10.1016/s0360-3016(00)00450-8.</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Dougherty T.J. An update on photodynamic therapy applications // J Clin Laser Med Surg. -2002. -Vol.20. -P.3-7</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10.1089/104454702753474931.</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bCs/>
          <w:sz w:val="28"/>
          <w:szCs w:val="28"/>
          <w:shd w:val="clear" w:color="auto" w:fill="FFFFFF"/>
          <w:lang w:val="kk-KZ"/>
        </w:rPr>
        <w:t>Andreoni</w:t>
      </w:r>
      <w:r w:rsidRPr="00FF7D70">
        <w:rPr>
          <w:rFonts w:ascii="Times New Roman" w:hAnsi="Times New Roman" w:cs="Times New Roman"/>
          <w:bCs/>
          <w:sz w:val="28"/>
          <w:szCs w:val="28"/>
          <w:shd w:val="clear" w:color="auto" w:fill="FFFFFF"/>
        </w:rPr>
        <w:t xml:space="preserve"> A.,</w:t>
      </w:r>
      <w:r w:rsidRPr="00FF7D70">
        <w:rPr>
          <w:rFonts w:ascii="Times New Roman" w:hAnsi="Times New Roman" w:cs="Times New Roman"/>
          <w:bCs/>
          <w:sz w:val="28"/>
          <w:szCs w:val="28"/>
          <w:shd w:val="clear" w:color="auto" w:fill="FFFFFF"/>
          <w:lang w:val="kk-KZ"/>
        </w:rPr>
        <w:t xml:space="preserve"> Cubeddu</w:t>
      </w:r>
      <w:r w:rsidRPr="00FF7D70">
        <w:rPr>
          <w:rFonts w:ascii="Times New Roman" w:hAnsi="Times New Roman" w:cs="Times New Roman"/>
          <w:bCs/>
          <w:sz w:val="28"/>
          <w:szCs w:val="28"/>
          <w:shd w:val="clear" w:color="auto" w:fill="FFFFFF"/>
        </w:rPr>
        <w:t xml:space="preserve"> R.</w:t>
      </w:r>
      <w:r w:rsidRPr="00FF7D70">
        <w:rPr>
          <w:rFonts w:ascii="Times New Roman" w:hAnsi="Times New Roman" w:cs="Times New Roman"/>
          <w:bCs/>
          <w:sz w:val="28"/>
          <w:szCs w:val="28"/>
          <w:shd w:val="clear" w:color="auto" w:fill="FFFFFF"/>
          <w:lang w:val="kk-KZ"/>
        </w:rPr>
        <w:t xml:space="preserve"> Photophysical Properties of Photofrin II in Different Solvents /</w:t>
      </w:r>
      <w:r w:rsidRPr="00FF7D70">
        <w:rPr>
          <w:rFonts w:ascii="Times New Roman" w:hAnsi="Times New Roman" w:cs="Times New Roman"/>
          <w:bCs/>
          <w:sz w:val="28"/>
          <w:szCs w:val="28"/>
          <w:shd w:val="clear" w:color="auto" w:fill="FFFFFF"/>
        </w:rPr>
        <w:t xml:space="preserve">/ </w:t>
      </w:r>
      <w:r w:rsidRPr="00FF7D70">
        <w:rPr>
          <w:rStyle w:val="a5"/>
          <w:rFonts w:ascii="Times New Roman" w:hAnsi="Times New Roman" w:cs="Times New Roman"/>
          <w:bCs/>
          <w:i w:val="0"/>
          <w:sz w:val="28"/>
          <w:szCs w:val="28"/>
          <w:lang w:val="kk-KZ"/>
        </w:rPr>
        <w:t>International Quantum Electronics Conference</w:t>
      </w:r>
      <w:r w:rsidRPr="00FF7D70">
        <w:rPr>
          <w:rFonts w:ascii="Times New Roman" w:hAnsi="Times New Roman" w:cs="Times New Roman"/>
          <w:bCs/>
          <w:sz w:val="28"/>
          <w:szCs w:val="28"/>
          <w:shd w:val="clear" w:color="auto" w:fill="FFFFFF"/>
          <w:lang w:val="kk-KZ"/>
        </w:rPr>
        <w:t>, Koglnik</w:t>
      </w:r>
      <w:r w:rsidRPr="00FF7D70">
        <w:rPr>
          <w:rFonts w:ascii="Times New Roman" w:hAnsi="Times New Roman" w:cs="Times New Roman"/>
          <w:bCs/>
          <w:sz w:val="28"/>
          <w:szCs w:val="28"/>
          <w:shd w:val="clear" w:color="auto" w:fill="FFFFFF"/>
        </w:rPr>
        <w:t xml:space="preserve"> H.</w:t>
      </w:r>
      <w:r w:rsidRPr="00FF7D70">
        <w:rPr>
          <w:rFonts w:ascii="Times New Roman" w:hAnsi="Times New Roman" w:cs="Times New Roman"/>
          <w:bCs/>
          <w:sz w:val="28"/>
          <w:szCs w:val="28"/>
          <w:shd w:val="clear" w:color="auto" w:fill="FFFFFF"/>
          <w:lang w:val="kk-KZ"/>
        </w:rPr>
        <w:t>, Shen</w:t>
      </w:r>
      <w:r w:rsidRPr="00FF7D70">
        <w:rPr>
          <w:rFonts w:ascii="Times New Roman" w:hAnsi="Times New Roman" w:cs="Times New Roman"/>
          <w:bCs/>
          <w:sz w:val="28"/>
          <w:szCs w:val="28"/>
          <w:shd w:val="clear" w:color="auto" w:fill="FFFFFF"/>
        </w:rPr>
        <w:t xml:space="preserve"> Y.</w:t>
      </w:r>
      <w:r w:rsidRPr="00FF7D70">
        <w:rPr>
          <w:rFonts w:ascii="Times New Roman" w:hAnsi="Times New Roman" w:cs="Times New Roman"/>
          <w:bCs/>
          <w:sz w:val="28"/>
          <w:szCs w:val="28"/>
          <w:shd w:val="clear" w:color="auto" w:fill="FFFFFF"/>
          <w:lang w:val="kk-KZ"/>
        </w:rPr>
        <w:t>, Richardson</w:t>
      </w:r>
      <w:r w:rsidRPr="00FF7D70">
        <w:rPr>
          <w:rFonts w:ascii="Times New Roman" w:hAnsi="Times New Roman" w:cs="Times New Roman"/>
          <w:bCs/>
          <w:sz w:val="28"/>
          <w:szCs w:val="28"/>
          <w:shd w:val="clear" w:color="auto" w:fill="FFFFFF"/>
        </w:rPr>
        <w:t xml:space="preserve"> M.</w:t>
      </w:r>
      <w:r w:rsidRPr="00FF7D70">
        <w:rPr>
          <w:rFonts w:ascii="Times New Roman" w:hAnsi="Times New Roman" w:cs="Times New Roman"/>
          <w:bCs/>
          <w:sz w:val="28"/>
          <w:szCs w:val="28"/>
          <w:shd w:val="clear" w:color="auto" w:fill="FFFFFF"/>
          <w:lang w:val="kk-KZ"/>
        </w:rPr>
        <w:t>, Tang</w:t>
      </w:r>
      <w:r w:rsidRPr="00FF7D70">
        <w:rPr>
          <w:rFonts w:ascii="Times New Roman" w:hAnsi="Times New Roman" w:cs="Times New Roman"/>
          <w:bCs/>
          <w:sz w:val="28"/>
          <w:szCs w:val="28"/>
          <w:shd w:val="clear" w:color="auto" w:fill="FFFFFF"/>
        </w:rPr>
        <w:t xml:space="preserve"> C.</w:t>
      </w:r>
      <w:r w:rsidRPr="00FF7D70">
        <w:rPr>
          <w:rFonts w:ascii="Times New Roman" w:hAnsi="Times New Roman" w:cs="Times New Roman"/>
          <w:bCs/>
          <w:sz w:val="28"/>
          <w:szCs w:val="28"/>
          <w:shd w:val="clear" w:color="auto" w:fill="FFFFFF"/>
          <w:lang w:val="kk-KZ"/>
        </w:rPr>
        <w:t>, eds., OSA Technical Digest (Optica Publishing Group</w:t>
      </w:r>
      <w:r w:rsidRPr="00FF7D70">
        <w:rPr>
          <w:rFonts w:ascii="Times New Roman" w:hAnsi="Times New Roman" w:cs="Times New Roman"/>
          <w:bCs/>
          <w:sz w:val="28"/>
          <w:szCs w:val="28"/>
          <w:shd w:val="clear" w:color="auto" w:fill="FFFFFF"/>
        </w:rPr>
        <w:t>).</w:t>
      </w:r>
      <w:r w:rsidRPr="00FF7D70">
        <w:rPr>
          <w:rFonts w:ascii="Times New Roman" w:hAnsi="Times New Roman" w:cs="Times New Roman"/>
          <w:bCs/>
          <w:sz w:val="28"/>
          <w:szCs w:val="28"/>
          <w:shd w:val="clear" w:color="auto" w:fill="FFFFFF"/>
          <w:lang w:val="kk-KZ"/>
        </w:rPr>
        <w:t xml:space="preserve"> </w:t>
      </w:r>
      <w:r w:rsidRPr="00FF7D70">
        <w:rPr>
          <w:rFonts w:ascii="Times New Roman" w:hAnsi="Times New Roman" w:cs="Times New Roman"/>
          <w:bCs/>
          <w:sz w:val="28"/>
          <w:szCs w:val="28"/>
          <w:shd w:val="clear" w:color="auto" w:fill="FFFFFF"/>
        </w:rPr>
        <w:t>-</w:t>
      </w:r>
      <w:r w:rsidRPr="00FF7D70">
        <w:rPr>
          <w:rFonts w:ascii="Times New Roman" w:hAnsi="Times New Roman" w:cs="Times New Roman"/>
          <w:bCs/>
          <w:sz w:val="28"/>
          <w:szCs w:val="28"/>
          <w:shd w:val="clear" w:color="auto" w:fill="FFFFFF"/>
          <w:lang w:val="kk-KZ"/>
        </w:rPr>
        <w:t>1984</w:t>
      </w:r>
      <w:r w:rsidRPr="00FF7D70">
        <w:rPr>
          <w:rFonts w:ascii="Times New Roman" w:hAnsi="Times New Roman" w:cs="Times New Roman"/>
          <w:bCs/>
          <w:sz w:val="28"/>
          <w:szCs w:val="28"/>
          <w:shd w:val="clear" w:color="auto" w:fill="FFFFFF"/>
        </w:rPr>
        <w:t>. -</w:t>
      </w:r>
      <w:r w:rsidRPr="00FF7D70">
        <w:rPr>
          <w:rFonts w:ascii="Times New Roman" w:hAnsi="Times New Roman" w:cs="Times New Roman"/>
          <w:bCs/>
          <w:sz w:val="28"/>
          <w:szCs w:val="28"/>
          <w:shd w:val="clear" w:color="auto" w:fill="FFFFFF"/>
          <w:lang w:val="kk-KZ"/>
        </w:rPr>
        <w:t>paper FG5</w:t>
      </w:r>
      <w:r w:rsidRPr="00FF7D70">
        <w:rPr>
          <w:rFonts w:ascii="Times New Roman" w:hAnsi="Times New Roman" w:cs="Times New Roman"/>
          <w:sz w:val="28"/>
          <w:szCs w:val="28"/>
          <w:lang w:val="kk-KZ"/>
        </w:rPr>
        <w:t>.</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lang w:val="kk-KZ"/>
        </w:rPr>
        <w:t>Pushpan S</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K</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Venkatraman S</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Anand V</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G</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Sankar J</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Parmeswaran D</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Ganesan S</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Chandrashekar T</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xml:space="preserve">K. </w:t>
      </w:r>
      <w:r w:rsidRPr="00FF7D70">
        <w:rPr>
          <w:rFonts w:ascii="Times New Roman" w:hAnsi="Times New Roman" w:cs="Times New Roman"/>
          <w:sz w:val="28"/>
          <w:szCs w:val="28"/>
          <w:shd w:val="clear" w:color="auto" w:fill="FFFFFF"/>
        </w:rPr>
        <w:t>Porphyrins in photodynamic therapy - a search for ideal photosensitizers // Curr Med Chem Anticancer Agents. -2002. -Vol.2. -P.187-207. doi: 10.2174/1568011023354137.</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rPr>
        <w:t>Swavey S., Tran M. Porphyrin and Phthalocyanine Photosensitizers as PDT Agents: A New Modality for the Treatment of Melanoma // Recent Advances in the Biology, Therapy and Management of Melanoma. IntechOpen</w:t>
      </w:r>
      <w:r w:rsidRPr="00FF7D70">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xml:space="preserve"> -2013. -P.253-282.</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rPr>
        <w:t>Feng X., Shi Y., Xie L., Zhang K., Wang X., Liu Q., Wang P. Synthesis, Characterization, and Biological Evaluation of a Porphyrin-Based Photosensitizer and Its Isomer for Effective Photodynamic Therapy against Breast Cancer // J Med Chem. -2018. -Vol.61. -P.7189-7201</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10.1021/acs.jmedchem.8b00547.</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Mannhold R., Poda G.I., Ostermann C., Tetko I.V.</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 xml:space="preserve">Calculation of Molecular Lipophilicity: State-of-the-Art and Comparison of Log P Methods on More Than 96,000 Compounds // J. Pharm. Sci. -2009. -Vol.98. -P.861-893. </w:t>
      </w:r>
      <w:r w:rsidRPr="00FF7D70">
        <w:rPr>
          <w:rFonts w:ascii="Times New Roman" w:hAnsi="Times New Roman" w:cs="Times New Roman"/>
          <w:sz w:val="28"/>
          <w:szCs w:val="28"/>
          <w:shd w:val="clear" w:color="auto" w:fill="FFFFFF"/>
        </w:rPr>
        <w:t>doi: 10.1002/jps.21494.</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Lombardo F., Gifford E., Shalaeva M.Y. In silico ADME prediction: Data, models, facts and myths //</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Mini Rev. Med. Chem. -2003. -Vol.3. -P.861-875</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10.2174/1389557033487629.</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rPr>
        <w:t>Reichel A., Lienau P. Pharmacokinetics in Drug Discovery: An Exposure-Centred Approach to Optimising and Predicting Drug Efficacy and Safety. Handb Exp Pharmacol. -2016. -Vol.232. -P.235-260. doi: 10.1007/164_2015_26.</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lastRenderedPageBreak/>
        <w:t>Waterbeemd H.V., Lennemas H., Artursson P.</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Drug bioavailability. Estimation of solubility, permeability, absorption and bioavailability // J</w:t>
      </w:r>
      <w:r w:rsidRPr="00FF7D70">
        <w:rPr>
          <w:rFonts w:ascii="Times New Roman" w:eastAsia="Times New Roman" w:hAnsi="Times New Roman" w:cs="Times New Roman"/>
          <w:iCs/>
          <w:sz w:val="28"/>
          <w:szCs w:val="28"/>
        </w:rPr>
        <w:t>ournal of Medicinal Chemistry.</w:t>
      </w:r>
      <w:r w:rsidRPr="00FF7D70">
        <w:rPr>
          <w:rFonts w:ascii="Times New Roman" w:eastAsia="Times New Roman" w:hAnsi="Times New Roman" w:cs="Times New Roman"/>
          <w:sz w:val="28"/>
          <w:szCs w:val="28"/>
        </w:rPr>
        <w:t> -</w:t>
      </w:r>
      <w:r w:rsidRPr="00FF7D70">
        <w:rPr>
          <w:rFonts w:ascii="Times New Roman" w:eastAsia="Times New Roman" w:hAnsi="Times New Roman" w:cs="Times New Roman"/>
          <w:bCs/>
          <w:sz w:val="28"/>
          <w:szCs w:val="28"/>
        </w:rPr>
        <w:t>2004. -Vol.</w:t>
      </w:r>
      <w:r w:rsidRPr="00FF7D70">
        <w:rPr>
          <w:rFonts w:ascii="Times New Roman" w:eastAsia="Times New Roman" w:hAnsi="Times New Roman" w:cs="Times New Roman"/>
          <w:iCs/>
          <w:sz w:val="28"/>
          <w:szCs w:val="28"/>
        </w:rPr>
        <w:t>47. -P.</w:t>
      </w:r>
      <w:r w:rsidRPr="00FF7D70">
        <w:rPr>
          <w:rFonts w:ascii="Times New Roman" w:eastAsia="Times New Roman" w:hAnsi="Times New Roman" w:cs="Times New Roman"/>
          <w:sz w:val="28"/>
          <w:szCs w:val="28"/>
        </w:rPr>
        <w:t xml:space="preserve">1868-1868. </w:t>
      </w:r>
      <w:r w:rsidRPr="00FF7D70">
        <w:rPr>
          <w:rFonts w:ascii="Times New Roman" w:eastAsia="Times New Roman" w:hAnsi="Times New Roman" w:cs="Times New Roman"/>
          <w:sz w:val="28"/>
          <w:szCs w:val="28"/>
          <w:shd w:val="clear" w:color="auto" w:fill="FFFFFF"/>
        </w:rPr>
        <w:t>DOI: 10.1021/jm040011t</w:t>
      </w:r>
      <w:r w:rsidRPr="00FF7D70">
        <w:rPr>
          <w:rFonts w:ascii="Times New Roman" w:hAnsi="Times New Roman" w:cs="Times New Roman"/>
          <w:sz w:val="28"/>
          <w:szCs w:val="28"/>
          <w:lang w:val="kk-KZ"/>
        </w:rPr>
        <w:t>.</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Atkinson F., Cole S., Green C., Waterbeemd H.V. Lipophilicity and other parameters affecting brain penetration //</w:t>
      </w:r>
      <w:r w:rsidRPr="00FF7D70">
        <w:rPr>
          <w:rFonts w:ascii="Times New Roman" w:hAnsi="Times New Roman" w:cs="Times New Roman"/>
          <w:sz w:val="28"/>
          <w:szCs w:val="28"/>
          <w:lang w:val="kk-KZ"/>
        </w:rPr>
        <w:t xml:space="preserve"> </w:t>
      </w:r>
      <w:r w:rsidRPr="00FF7D70">
        <w:rPr>
          <w:rFonts w:ascii="Times New Roman" w:hAnsi="Times New Roman" w:cs="Times New Roman"/>
          <w:bCs/>
          <w:sz w:val="28"/>
          <w:szCs w:val="28"/>
          <w:shd w:val="clear" w:color="auto" w:fill="FFFFFF"/>
        </w:rPr>
        <w:t>Cent. Nerv. Syst. Agents Med. Chem.</w:t>
      </w:r>
      <w:r w:rsidRPr="00FF7D70">
        <w:rPr>
          <w:rFonts w:ascii="Times New Roman" w:hAnsi="Times New Roman" w:cs="Times New Roman"/>
          <w:sz w:val="28"/>
          <w:szCs w:val="28"/>
        </w:rPr>
        <w:t xml:space="preserve"> -2002. -Vol.2. -P.229-240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hyperlink r:id="rId154" w:history="1">
        <w:r w:rsidRPr="00FF7D70">
          <w:rPr>
            <w:rStyle w:val="a8"/>
            <w:rFonts w:ascii="Times New Roman" w:hAnsi="Times New Roman" w:cs="Times New Roman"/>
            <w:color w:val="auto"/>
            <w:sz w:val="28"/>
            <w:szCs w:val="28"/>
            <w:u w:val="none"/>
            <w:shd w:val="clear" w:color="auto" w:fill="FFFFFF"/>
          </w:rPr>
          <w:t>https://doi.org/10.2174/1568015023358058</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Cronin M.T.D. The role of hydrophobicity in toxicity prediction //</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Curr. Computer-Aided Drug Des. -2006. -Vol.2. -P.405-413</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 </w:t>
      </w:r>
      <w:hyperlink r:id="rId155" w:history="1">
        <w:r w:rsidRPr="00FF7D70">
          <w:rPr>
            <w:rStyle w:val="a8"/>
            <w:rFonts w:ascii="Times New Roman" w:hAnsi="Times New Roman" w:cs="Times New Roman"/>
            <w:color w:val="auto"/>
            <w:sz w:val="28"/>
            <w:szCs w:val="28"/>
            <w:u w:val="none"/>
            <w:shd w:val="clear" w:color="auto" w:fill="FFFFFF"/>
          </w:rPr>
          <w:t>https://doi.org/10.2174/157340906778992346</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Testa B., Crivori P., Reist M., Carrupt P.A. The influence of lipophilicity on the pharmacokinetic behavior of drugs: Concepts and examples //</w:t>
      </w:r>
      <w:r w:rsidRPr="00FF7D70">
        <w:rPr>
          <w:rFonts w:ascii="Times New Roman" w:hAnsi="Times New Roman" w:cs="Times New Roman"/>
          <w:sz w:val="28"/>
          <w:szCs w:val="28"/>
          <w:lang w:val="kk-KZ"/>
        </w:rPr>
        <w:t xml:space="preserve"> Perspect. Drug Discov. Des.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2000</w:t>
      </w:r>
      <w:r w:rsidRPr="00FF7D70">
        <w:rPr>
          <w:rFonts w:ascii="Times New Roman" w:hAnsi="Times New Roman" w:cs="Times New Roman"/>
          <w:sz w:val="28"/>
          <w:szCs w:val="28"/>
        </w:rPr>
        <w:t>. -Vol.</w:t>
      </w:r>
      <w:r w:rsidRPr="00FF7D70">
        <w:rPr>
          <w:rFonts w:ascii="Times New Roman" w:hAnsi="Times New Roman" w:cs="Times New Roman"/>
          <w:sz w:val="28"/>
          <w:szCs w:val="28"/>
          <w:lang w:val="kk-KZ"/>
        </w:rPr>
        <w:t>19</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179</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211.</w:t>
      </w:r>
      <w:r w:rsidRPr="00FF7D70">
        <w:rPr>
          <w:rFonts w:ascii="Times New Roman" w:hAnsi="Times New Roman" w:cs="Times New Roman"/>
          <w:sz w:val="28"/>
          <w:szCs w:val="28"/>
        </w:rPr>
        <w:t xml:space="preserve"> </w:t>
      </w:r>
      <w:hyperlink r:id="rId156" w:history="1">
        <w:r w:rsidRPr="00FF7D70">
          <w:rPr>
            <w:rStyle w:val="a8"/>
            <w:rFonts w:ascii="Times New Roman" w:hAnsi="Times New Roman" w:cs="Times New Roman"/>
            <w:color w:val="auto"/>
            <w:sz w:val="28"/>
            <w:szCs w:val="28"/>
            <w:u w:val="none"/>
            <w:shd w:val="clear" w:color="auto" w:fill="FCFCFC"/>
          </w:rPr>
          <w:t>https://doi.org/10.1023/A:1008741731244</w:t>
        </w:r>
      </w:hyperlink>
      <w:r w:rsidRPr="00FF7D70">
        <w:rPr>
          <w:rFonts w:ascii="Times New Roman" w:hAnsi="Times New Roman" w:cs="Times New Roman"/>
          <w:sz w:val="28"/>
          <w:szCs w:val="28"/>
          <w:shd w:val="clear" w:color="auto" w:fill="FCFCFC"/>
        </w:rPr>
        <w:t>.</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Style w:val="element-citation"/>
          <w:rFonts w:ascii="Times New Roman" w:hAnsi="Times New Roman" w:cs="Times New Roman"/>
          <w:sz w:val="28"/>
          <w:szCs w:val="28"/>
          <w:lang w:val="kk-KZ"/>
        </w:rPr>
        <w:t>Saavedra</w:t>
      </w:r>
      <w:r w:rsidRPr="00FF7D70">
        <w:rPr>
          <w:rStyle w:val="element-citation"/>
          <w:rFonts w:ascii="Times New Roman" w:hAnsi="Times New Roman" w:cs="Times New Roman"/>
          <w:sz w:val="28"/>
          <w:szCs w:val="28"/>
        </w:rPr>
        <w:t xml:space="preserve"> </w:t>
      </w:r>
      <w:r w:rsidRPr="00FF7D70">
        <w:rPr>
          <w:rStyle w:val="element-citation"/>
          <w:rFonts w:ascii="Times New Roman" w:hAnsi="Times New Roman" w:cs="Times New Roman"/>
          <w:sz w:val="28"/>
          <w:szCs w:val="28"/>
          <w:lang w:val="kk-KZ"/>
        </w:rPr>
        <w:t>R., Rocha</w:t>
      </w:r>
      <w:r w:rsidRPr="00FF7D70">
        <w:rPr>
          <w:rStyle w:val="element-citation"/>
          <w:rFonts w:ascii="Times New Roman" w:hAnsi="Times New Roman" w:cs="Times New Roman"/>
          <w:sz w:val="28"/>
          <w:szCs w:val="28"/>
        </w:rPr>
        <w:t xml:space="preserve"> </w:t>
      </w:r>
      <w:r w:rsidRPr="00FF7D70">
        <w:rPr>
          <w:rStyle w:val="element-citation"/>
          <w:rFonts w:ascii="Times New Roman" w:hAnsi="Times New Roman" w:cs="Times New Roman"/>
          <w:sz w:val="28"/>
          <w:szCs w:val="28"/>
          <w:lang w:val="kk-KZ"/>
        </w:rPr>
        <w:t>L.B., Dąbrowski</w:t>
      </w:r>
      <w:r w:rsidRPr="00FF7D70">
        <w:rPr>
          <w:rStyle w:val="element-citation"/>
          <w:rFonts w:ascii="Times New Roman" w:hAnsi="Times New Roman" w:cs="Times New Roman"/>
          <w:sz w:val="28"/>
          <w:szCs w:val="28"/>
        </w:rPr>
        <w:t xml:space="preserve"> </w:t>
      </w:r>
      <w:r w:rsidRPr="00FF7D70">
        <w:rPr>
          <w:rStyle w:val="element-citation"/>
          <w:rFonts w:ascii="Times New Roman" w:hAnsi="Times New Roman" w:cs="Times New Roman"/>
          <w:sz w:val="28"/>
          <w:szCs w:val="28"/>
          <w:lang w:val="kk-KZ"/>
        </w:rPr>
        <w:t>J.M.</w:t>
      </w:r>
      <w:r w:rsidRPr="00FF7D70">
        <w:rPr>
          <w:rStyle w:val="element-citation"/>
          <w:rFonts w:ascii="Times New Roman" w:hAnsi="Times New Roman" w:cs="Times New Roman"/>
          <w:sz w:val="28"/>
          <w:szCs w:val="28"/>
        </w:rPr>
        <w:t xml:space="preserve">, </w:t>
      </w:r>
      <w:r w:rsidRPr="00FF7D70">
        <w:rPr>
          <w:rStyle w:val="element-citation"/>
          <w:rFonts w:ascii="Times New Roman" w:hAnsi="Times New Roman" w:cs="Times New Roman"/>
          <w:sz w:val="28"/>
          <w:szCs w:val="28"/>
          <w:lang w:val="kk-KZ"/>
        </w:rPr>
        <w:t>Arnaut</w:t>
      </w:r>
      <w:r w:rsidRPr="00FF7D70">
        <w:rPr>
          <w:rStyle w:val="element-citation"/>
          <w:rFonts w:ascii="Times New Roman" w:hAnsi="Times New Roman" w:cs="Times New Roman"/>
          <w:sz w:val="28"/>
          <w:szCs w:val="28"/>
        </w:rPr>
        <w:t xml:space="preserve"> </w:t>
      </w:r>
      <w:r w:rsidRPr="00FF7D70">
        <w:rPr>
          <w:rStyle w:val="element-citation"/>
          <w:rFonts w:ascii="Times New Roman" w:hAnsi="Times New Roman" w:cs="Times New Roman"/>
          <w:sz w:val="28"/>
          <w:szCs w:val="28"/>
          <w:lang w:val="kk-KZ"/>
        </w:rPr>
        <w:t xml:space="preserve">L.G. </w:t>
      </w:r>
      <w:r w:rsidRPr="00FF7D70">
        <w:rPr>
          <w:rStyle w:val="element-citation"/>
          <w:rFonts w:ascii="Times New Roman" w:hAnsi="Times New Roman" w:cs="Times New Roman"/>
          <w:sz w:val="28"/>
          <w:szCs w:val="28"/>
        </w:rPr>
        <w:t>Modulation of biodistribution, pharmacokinetics, and photosensitivity with the delivery vehicle of a bacteriochlorin photosensitizer for photodynamic therapy //</w:t>
      </w:r>
      <w:r w:rsidRPr="00FF7D70">
        <w:rPr>
          <w:rStyle w:val="element-citation"/>
          <w:rFonts w:ascii="Times New Roman" w:hAnsi="Times New Roman" w:cs="Times New Roman"/>
          <w:sz w:val="28"/>
          <w:szCs w:val="28"/>
          <w:lang w:val="kk-KZ"/>
        </w:rPr>
        <w:t xml:space="preserve"> </w:t>
      </w:r>
      <w:r w:rsidRPr="00FF7D70">
        <w:rPr>
          <w:rStyle w:val="ref-journal"/>
          <w:rFonts w:ascii="Times New Roman" w:hAnsi="Times New Roman" w:cs="Times New Roman"/>
          <w:sz w:val="28"/>
          <w:szCs w:val="28"/>
          <w:lang w:val="kk-KZ"/>
        </w:rPr>
        <w:t xml:space="preserve">ChemMedChem. </w:t>
      </w:r>
      <w:r w:rsidRPr="00FF7D70">
        <w:rPr>
          <w:rStyle w:val="ref-journal"/>
          <w:rFonts w:ascii="Times New Roman" w:hAnsi="Times New Roman" w:cs="Times New Roman"/>
          <w:sz w:val="28"/>
          <w:szCs w:val="28"/>
        </w:rPr>
        <w:t>-</w:t>
      </w:r>
      <w:r w:rsidRPr="00FF7D70">
        <w:rPr>
          <w:rStyle w:val="ref-journal"/>
          <w:rFonts w:ascii="Times New Roman" w:hAnsi="Times New Roman" w:cs="Times New Roman"/>
          <w:sz w:val="28"/>
          <w:szCs w:val="28"/>
          <w:lang w:val="kk-KZ"/>
        </w:rPr>
        <w:t>2014</w:t>
      </w:r>
      <w:r w:rsidRPr="00FF7D70">
        <w:rPr>
          <w:rStyle w:val="ref-journal"/>
          <w:rFonts w:ascii="Times New Roman" w:hAnsi="Times New Roman" w:cs="Times New Roman"/>
          <w:sz w:val="28"/>
          <w:szCs w:val="28"/>
        </w:rPr>
        <w:t>. -Vol.</w:t>
      </w:r>
      <w:r w:rsidRPr="00FF7D70">
        <w:rPr>
          <w:rStyle w:val="ref-journal"/>
          <w:rFonts w:ascii="Times New Roman" w:hAnsi="Times New Roman" w:cs="Times New Roman"/>
          <w:sz w:val="28"/>
          <w:szCs w:val="28"/>
          <w:lang w:val="kk-KZ"/>
        </w:rPr>
        <w:t>9</w:t>
      </w:r>
      <w:r w:rsidRPr="00FF7D70">
        <w:rPr>
          <w:rStyle w:val="ref-journal"/>
          <w:rFonts w:ascii="Times New Roman" w:hAnsi="Times New Roman" w:cs="Times New Roman"/>
          <w:sz w:val="28"/>
          <w:szCs w:val="28"/>
        </w:rPr>
        <w:t>. -P.</w:t>
      </w:r>
      <w:r w:rsidRPr="00FF7D70">
        <w:rPr>
          <w:rStyle w:val="element-citation"/>
          <w:rFonts w:ascii="Times New Roman" w:hAnsi="Times New Roman" w:cs="Times New Roman"/>
          <w:sz w:val="28"/>
          <w:szCs w:val="28"/>
          <w:lang w:val="kk-KZ"/>
        </w:rPr>
        <w:t>390</w:t>
      </w:r>
      <w:r w:rsidRPr="00FF7D70">
        <w:rPr>
          <w:rStyle w:val="element-citation"/>
          <w:rFonts w:ascii="Times New Roman" w:hAnsi="Times New Roman" w:cs="Times New Roman"/>
          <w:sz w:val="28"/>
          <w:szCs w:val="28"/>
        </w:rPr>
        <w:t>-</w:t>
      </w:r>
      <w:r w:rsidRPr="00FF7D70">
        <w:rPr>
          <w:rStyle w:val="element-citation"/>
          <w:rFonts w:ascii="Times New Roman" w:hAnsi="Times New Roman" w:cs="Times New Roman"/>
          <w:sz w:val="28"/>
          <w:szCs w:val="28"/>
          <w:lang w:val="kk-KZ"/>
        </w:rPr>
        <w:t>398</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10.1002/cmdc.201300449.</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lang w:val="kk-KZ"/>
        </w:rPr>
        <w:t>Gündüz E.Ö., Gedik M. E., Günaydın G., Okutan E.</w:t>
      </w:r>
      <w:r w:rsidRPr="00FF7D70">
        <w:rPr>
          <w:rFonts w:ascii="Times New Roman" w:hAnsi="Times New Roman" w:cs="Times New Roman"/>
          <w:sz w:val="28"/>
          <w:szCs w:val="28"/>
          <w:lang w:eastAsia="fr-FR"/>
        </w:rPr>
        <w:t xml:space="preserve"> </w:t>
      </w:r>
      <w:r w:rsidRPr="00FF7D70">
        <w:rPr>
          <w:rFonts w:ascii="Times New Roman" w:hAnsi="Times New Roman" w:cs="Times New Roman"/>
          <w:bCs/>
          <w:kern w:val="36"/>
          <w:sz w:val="28"/>
          <w:szCs w:val="28"/>
          <w:lang w:eastAsia="fr-FR"/>
        </w:rPr>
        <w:t>Amphiphilic Fullerene-BODIPY Photosensitizers for Targeted Photodynamic Therapy //</w:t>
      </w:r>
      <w:r w:rsidRPr="00FF7D70">
        <w:rPr>
          <w:rFonts w:ascii="Times New Roman" w:hAnsi="Times New Roman" w:cs="Times New Roman"/>
          <w:sz w:val="28"/>
          <w:szCs w:val="28"/>
          <w:lang w:val="kk-KZ" w:eastAsia="fr-FR"/>
        </w:rPr>
        <w:t xml:space="preserve"> </w:t>
      </w:r>
      <w:r w:rsidRPr="00FF7D70">
        <w:rPr>
          <w:rFonts w:ascii="Times New Roman" w:hAnsi="Times New Roman" w:cs="Times New Roman"/>
          <w:iCs/>
          <w:sz w:val="28"/>
          <w:szCs w:val="28"/>
          <w:shd w:val="clear" w:color="auto" w:fill="FFFFFF"/>
          <w:lang w:val="kk-KZ"/>
        </w:rPr>
        <w:t xml:space="preserve">ChemMedChem. -2021. -Vol.17. </w:t>
      </w:r>
      <w:r w:rsidRPr="00FF7D70">
        <w:rPr>
          <w:rFonts w:ascii="Times New Roman" w:hAnsi="Times New Roman" w:cs="Times New Roman"/>
          <w:sz w:val="28"/>
          <w:szCs w:val="28"/>
          <w:shd w:val="clear" w:color="auto" w:fill="FFFFFF"/>
        </w:rPr>
        <w:t>doi:</w:t>
      </w:r>
      <w:hyperlink r:id="rId157" w:tgtFrame="_blank" w:history="1">
        <w:r w:rsidRPr="00FF7D70">
          <w:rPr>
            <w:rStyle w:val="a8"/>
            <w:rFonts w:ascii="Times New Roman" w:hAnsi="Times New Roman" w:cs="Times New Roman"/>
            <w:color w:val="auto"/>
            <w:sz w:val="28"/>
            <w:szCs w:val="28"/>
            <w:u w:val="none"/>
            <w:bdr w:val="none" w:sz="0" w:space="0" w:color="auto" w:frame="1"/>
            <w:shd w:val="clear" w:color="auto" w:fill="FFFFFF"/>
          </w:rPr>
          <w:t>10.1002/cmdc.202100693</w:t>
        </w:r>
      </w:hyperlink>
      <w:r w:rsidRPr="00FF7D70">
        <w:rPr>
          <w:rFonts w:ascii="Times New Roman" w:hAnsi="Times New Roman" w:cs="Times New Roman"/>
          <w:sz w:val="28"/>
          <w:szCs w:val="28"/>
          <w:lang w:val="kk-KZ"/>
        </w:rPr>
        <w:t>.</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lang w:val="kk-KZ"/>
        </w:rPr>
        <w:t xml:space="preserve">Jiménez-Munguía I., Fedorov A.K., Abdulaeva I.A., Birin K.P., Ermakov Y.A., Batishchev O.V., Gorbunova Y.G., Sokolov V.S. Lipid Membrane Adsorption Determines Photodynamic Efficiency of </w:t>
      </w:r>
      <w:r w:rsidRPr="00FF7D70">
        <w:rPr>
          <w:rFonts w:ascii="Times New Roman" w:hAnsi="Times New Roman" w:cs="Times New Roman"/>
          <w:sz w:val="28"/>
          <w:szCs w:val="28"/>
          <w:shd w:val="clear" w:color="auto" w:fill="FFFFFF"/>
        </w:rPr>
        <w:t>β</w:t>
      </w:r>
      <w:r w:rsidRPr="00FF7D70">
        <w:rPr>
          <w:rFonts w:ascii="Times New Roman" w:hAnsi="Times New Roman" w:cs="Times New Roman"/>
          <w:sz w:val="28"/>
          <w:szCs w:val="28"/>
          <w:shd w:val="clear" w:color="auto" w:fill="FFFFFF"/>
          <w:lang w:val="kk-KZ"/>
        </w:rPr>
        <w:t>-Imidazolyl-Substituted Porphyrins // Biomolecules. -2019. -Vol.9. -P.853. doi: 10.3390/biom9120853.</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lang w:val="kk-KZ"/>
        </w:rPr>
        <w:t xml:space="preserve">Bannan C.C., Calabró G., Kyu D.Y., Mobley D.L. </w:t>
      </w:r>
      <w:r w:rsidRPr="00FF7D70">
        <w:rPr>
          <w:rFonts w:ascii="Times New Roman" w:hAnsi="Times New Roman" w:cs="Times New Roman"/>
          <w:sz w:val="28"/>
          <w:szCs w:val="28"/>
          <w:shd w:val="clear" w:color="auto" w:fill="FFFFFF"/>
        </w:rPr>
        <w:t>Calculating Partition Coefficients of Small Molecules in Octanol/Water and Cyclohexane/Water // </w:t>
      </w:r>
      <w:r w:rsidRPr="00FF7D70">
        <w:rPr>
          <w:rFonts w:ascii="Times New Roman" w:hAnsi="Times New Roman" w:cs="Times New Roman"/>
          <w:iCs/>
          <w:sz w:val="28"/>
          <w:szCs w:val="28"/>
          <w:shd w:val="clear" w:color="auto" w:fill="FFFFFF"/>
        </w:rPr>
        <w:t>Journal of chemical theory and computation</w:t>
      </w:r>
      <w:r w:rsidRPr="00FF7D70">
        <w:rPr>
          <w:rFonts w:ascii="Times New Roman" w:hAnsi="Times New Roman" w:cs="Times New Roman"/>
          <w:sz w:val="28"/>
          <w:szCs w:val="28"/>
          <w:shd w:val="clear" w:color="auto" w:fill="FFFFFF"/>
        </w:rPr>
        <w:t>. -2016. -Vol.1</w:t>
      </w:r>
      <w:r w:rsidRPr="00FF7D70">
        <w:rPr>
          <w:rFonts w:ascii="Times New Roman" w:hAnsi="Times New Roman" w:cs="Times New Roman"/>
          <w:iCs/>
          <w:sz w:val="28"/>
          <w:szCs w:val="28"/>
          <w:shd w:val="clear" w:color="auto" w:fill="FFFFFF"/>
        </w:rPr>
        <w:t>2. -P.</w:t>
      </w:r>
      <w:r w:rsidRPr="00FF7D70">
        <w:rPr>
          <w:rFonts w:ascii="Times New Roman" w:hAnsi="Times New Roman" w:cs="Times New Roman"/>
          <w:sz w:val="28"/>
          <w:szCs w:val="28"/>
          <w:shd w:val="clear" w:color="auto" w:fill="FFFFFF"/>
        </w:rPr>
        <w:t>4015-4024. doi: 10.1021/acs.jctc.6b00449.</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rPr>
        <w:t>Nishida K., Tojo T., Kondo T., Yuasa M. Evaluation of the correlation between porphyrin accumulation in cancer cells and functional positions for application as a drug carrier // </w:t>
      </w:r>
      <w:r w:rsidRPr="00FF7D70">
        <w:rPr>
          <w:rFonts w:ascii="Times New Roman" w:hAnsi="Times New Roman" w:cs="Times New Roman"/>
          <w:iCs/>
          <w:sz w:val="28"/>
          <w:szCs w:val="28"/>
          <w:shd w:val="clear" w:color="auto" w:fill="FFFFFF"/>
        </w:rPr>
        <w:t>Sci Rep. -2021. -Vol.</w:t>
      </w:r>
      <w:r w:rsidRPr="00FF7D70">
        <w:rPr>
          <w:rFonts w:ascii="Times New Roman" w:hAnsi="Times New Roman" w:cs="Times New Roman"/>
          <w:bCs/>
          <w:sz w:val="28"/>
          <w:szCs w:val="28"/>
          <w:shd w:val="clear" w:color="auto" w:fill="FFFFFF"/>
        </w:rPr>
        <w:t>11. -P.</w:t>
      </w:r>
      <w:r w:rsidRPr="00FF7D70">
        <w:rPr>
          <w:rFonts w:ascii="Times New Roman" w:hAnsi="Times New Roman" w:cs="Times New Roman"/>
          <w:sz w:val="28"/>
          <w:szCs w:val="28"/>
          <w:shd w:val="clear" w:color="auto" w:fill="FFFFFF"/>
        </w:rPr>
        <w:t>2046</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https://doi.org/10.1038/s41598-021-81725-3.</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Rutkowska</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E., Pajak</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K.</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J</w:t>
      </w:r>
      <w:r w:rsidRPr="00FF7D70">
        <w:rPr>
          <w:rFonts w:ascii="Times New Roman" w:hAnsi="Times New Roman" w:cs="Times New Roman"/>
          <w:sz w:val="28"/>
          <w:szCs w:val="28"/>
        </w:rPr>
        <w:t>ό</w:t>
      </w:r>
      <w:r w:rsidRPr="00FF7D70">
        <w:rPr>
          <w:rFonts w:ascii="Times New Roman" w:hAnsi="Times New Roman" w:cs="Times New Roman"/>
          <w:sz w:val="28"/>
          <w:szCs w:val="28"/>
          <w:lang w:val="kk-KZ"/>
        </w:rPr>
        <w:t>źwiak</w:t>
      </w:r>
      <w:r w:rsidRPr="00FF7D70">
        <w:rPr>
          <w:rFonts w:ascii="Times New Roman" w:hAnsi="Times New Roman" w:cs="Times New Roman"/>
          <w:sz w:val="28"/>
          <w:szCs w:val="28"/>
        </w:rPr>
        <w:t xml:space="preserve"> K</w:t>
      </w:r>
      <w:r w:rsidRPr="00FF7D70">
        <w:rPr>
          <w:rFonts w:ascii="Times New Roman" w:hAnsi="Times New Roman" w:cs="Times New Roman"/>
          <w:kern w:val="36"/>
          <w:sz w:val="28"/>
          <w:szCs w:val="28"/>
          <w:lang w:val="kk-KZ"/>
        </w:rPr>
        <w:t xml:space="preserve">. </w:t>
      </w:r>
      <w:r w:rsidRPr="00FF7D70">
        <w:rPr>
          <w:rFonts w:ascii="Times New Roman" w:hAnsi="Times New Roman" w:cs="Times New Roman"/>
          <w:kern w:val="36"/>
          <w:sz w:val="28"/>
          <w:szCs w:val="28"/>
        </w:rPr>
        <w:t>Lipophilicity – Methods of determination and its role in medicinal chemistry //</w:t>
      </w:r>
      <w:r w:rsidRPr="00FF7D70">
        <w:rPr>
          <w:rFonts w:ascii="Times New Roman" w:hAnsi="Times New Roman" w:cs="Times New Roman"/>
          <w:kern w:val="36"/>
          <w:sz w:val="28"/>
          <w:szCs w:val="28"/>
          <w:lang w:val="kk-KZ"/>
        </w:rPr>
        <w:t xml:space="preserve"> </w:t>
      </w:r>
      <w:r w:rsidRPr="00FF7D70">
        <w:rPr>
          <w:rFonts w:ascii="Times New Roman" w:hAnsi="Times New Roman" w:cs="Times New Roman"/>
          <w:sz w:val="28"/>
          <w:szCs w:val="28"/>
        </w:rPr>
        <w:t>Acta Pol. Pharm. -2013. -Vol.70. -P.3-18</w:t>
      </w:r>
      <w:r w:rsidRPr="00FF7D70">
        <w:rPr>
          <w:rFonts w:ascii="Times New Roman" w:hAnsi="Times New Roman" w:cs="Times New Roman"/>
          <w:sz w:val="28"/>
          <w:szCs w:val="28"/>
          <w:lang w:val="kk-KZ"/>
        </w:rPr>
        <w:t>.</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Klopman G., Zhu H. Recent methodologies for the estimation of n-octanol/water partition coefficients and their use in the prediction of membrane transport properties of drugs //</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Mini Rev. Med. Chem. -2005. -Vol.5. -P.127-133</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10.2174/1389557053402765.</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Zhu H., Sedykh A., Chakravarti S.K., Klopman G. A new group contribution approach to the calculation of logP //</w:t>
      </w:r>
      <w:r w:rsidRPr="00FF7D70">
        <w:rPr>
          <w:rFonts w:ascii="Times New Roman" w:hAnsi="Times New Roman" w:cs="Times New Roman"/>
          <w:sz w:val="28"/>
          <w:szCs w:val="28"/>
          <w:lang w:val="kk-KZ"/>
        </w:rPr>
        <w:t xml:space="preserve"> Curr. Computer-Aided Drug Des.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2005</w:t>
      </w:r>
      <w:r w:rsidRPr="00FF7D70">
        <w:rPr>
          <w:rFonts w:ascii="Times New Roman" w:hAnsi="Times New Roman" w:cs="Times New Roman"/>
          <w:sz w:val="28"/>
          <w:szCs w:val="28"/>
        </w:rPr>
        <w:t>. -Vol.</w:t>
      </w:r>
      <w:r w:rsidRPr="00FF7D70">
        <w:rPr>
          <w:rFonts w:ascii="Times New Roman" w:hAnsi="Times New Roman" w:cs="Times New Roman"/>
          <w:sz w:val="28"/>
          <w:szCs w:val="28"/>
          <w:lang w:val="kk-KZ"/>
        </w:rPr>
        <w:t>1</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3</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9.</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w:t>
      </w:r>
      <w:hyperlink r:id="rId158" w:tgtFrame="_blank" w:history="1">
        <w:r w:rsidRPr="00FF7D70">
          <w:rPr>
            <w:rStyle w:val="a8"/>
            <w:rFonts w:ascii="Times New Roman" w:hAnsi="Times New Roman" w:cs="Times New Roman"/>
            <w:color w:val="auto"/>
            <w:sz w:val="28"/>
            <w:szCs w:val="28"/>
            <w:u w:val="none"/>
            <w:bdr w:val="none" w:sz="0" w:space="0" w:color="auto" w:frame="1"/>
            <w:shd w:val="clear" w:color="auto" w:fill="FFFFFF"/>
          </w:rPr>
          <w:t>10.2174/1573409052952323</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Sedykh</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A.Y.</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Klopman</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 xml:space="preserve">G. </w:t>
      </w:r>
      <w:r w:rsidRPr="00FF7D70">
        <w:rPr>
          <w:rFonts w:ascii="Times New Roman" w:hAnsi="Times New Roman" w:cs="Times New Roman"/>
          <w:sz w:val="28"/>
          <w:szCs w:val="28"/>
        </w:rPr>
        <w:t>A structural analogue approach to the prediction of the octanol-water partition coefficient //</w:t>
      </w:r>
      <w:r w:rsidRPr="00FF7D70">
        <w:rPr>
          <w:rFonts w:ascii="Times New Roman" w:hAnsi="Times New Roman" w:cs="Times New Roman"/>
          <w:sz w:val="28"/>
          <w:szCs w:val="28"/>
          <w:lang w:val="kk-KZ"/>
        </w:rPr>
        <w:t xml:space="preserve"> J. Chem. Inf. Model.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2006</w:t>
      </w:r>
      <w:r w:rsidRPr="00FF7D70">
        <w:rPr>
          <w:rFonts w:ascii="Times New Roman" w:hAnsi="Times New Roman" w:cs="Times New Roman"/>
          <w:sz w:val="28"/>
          <w:szCs w:val="28"/>
        </w:rPr>
        <w:t>. -Vol.</w:t>
      </w:r>
      <w:r w:rsidRPr="00FF7D70">
        <w:rPr>
          <w:rFonts w:ascii="Times New Roman" w:hAnsi="Times New Roman" w:cs="Times New Roman"/>
          <w:sz w:val="28"/>
          <w:szCs w:val="28"/>
          <w:lang w:val="kk-KZ"/>
        </w:rPr>
        <w:t>46</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1598</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1603.</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10.1021/ci0505269.</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lastRenderedPageBreak/>
        <w:t xml:space="preserve">Tetko I.V., Gasteiger J., Todeschini R., Mauri A., Livingstone D., Ertl P., Palyulin V.A., Radchenko E.V., Zefirov N.S., Makarenko A.S., Tanchuk V.Y., Prokopenko V.V. </w:t>
      </w:r>
      <w:r w:rsidRPr="00FF7D70">
        <w:rPr>
          <w:rFonts w:ascii="Times New Roman" w:hAnsi="Times New Roman" w:cs="Times New Roman"/>
          <w:sz w:val="28"/>
          <w:szCs w:val="28"/>
        </w:rPr>
        <w:t>Virtual computational chemistry laboratory – Design and description //</w:t>
      </w:r>
      <w:r w:rsidRPr="00FF7D70">
        <w:rPr>
          <w:rFonts w:ascii="Times New Roman" w:hAnsi="Times New Roman" w:cs="Times New Roman"/>
          <w:sz w:val="28"/>
          <w:szCs w:val="28"/>
          <w:lang w:val="kk-KZ"/>
        </w:rPr>
        <w:t xml:space="preserve"> J. Computer-Aided Mol. Des.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2005</w:t>
      </w:r>
      <w:r w:rsidRPr="00FF7D70">
        <w:rPr>
          <w:rFonts w:ascii="Times New Roman" w:hAnsi="Times New Roman" w:cs="Times New Roman"/>
          <w:sz w:val="28"/>
          <w:szCs w:val="28"/>
        </w:rPr>
        <w:t>. -Vol.</w:t>
      </w:r>
      <w:r w:rsidRPr="00FF7D70">
        <w:rPr>
          <w:rFonts w:ascii="Times New Roman" w:hAnsi="Times New Roman" w:cs="Times New Roman"/>
          <w:sz w:val="28"/>
          <w:szCs w:val="28"/>
          <w:lang w:val="kk-KZ"/>
        </w:rPr>
        <w:t>19</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453</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463.</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10.1007/s10822-005-8694-y.</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Benfenati</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E., Gini</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G., Piclin</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N., Roncaglioni</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A.</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Vari</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 xml:space="preserve">M.R. </w:t>
      </w:r>
      <w:r w:rsidRPr="00FF7D70">
        <w:rPr>
          <w:rFonts w:ascii="Times New Roman" w:hAnsi="Times New Roman" w:cs="Times New Roman"/>
          <w:sz w:val="28"/>
          <w:szCs w:val="28"/>
        </w:rPr>
        <w:t>Predicting log P of pesticides using different software //</w:t>
      </w:r>
      <w:r w:rsidRPr="00FF7D70">
        <w:rPr>
          <w:rFonts w:ascii="Times New Roman" w:hAnsi="Times New Roman" w:cs="Times New Roman"/>
          <w:sz w:val="28"/>
          <w:szCs w:val="28"/>
          <w:lang w:val="kk-KZ"/>
        </w:rPr>
        <w:t xml:space="preserve"> Chemosphere. </w:t>
      </w:r>
      <w:r w:rsidRPr="00FF7D70">
        <w:rPr>
          <w:rFonts w:ascii="Times New Roman" w:hAnsi="Times New Roman" w:cs="Times New Roman"/>
          <w:sz w:val="28"/>
          <w:szCs w:val="28"/>
        </w:rPr>
        <w:t>-2003. -Vol.53. -P.1155-1164</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10.1016/S0045-6535(03)00609-X.</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Vlahovići F., Ivanović S., Zlatar M., Gruden M. Density functional theory calculation of lipophilicity for organophosphate type pesticides //</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J. Serb. Chem. Soc. -2017. -Vol.82. -P.1369-1378</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hyperlink r:id="rId159" w:history="1">
        <w:r w:rsidRPr="00FF7D70">
          <w:rPr>
            <w:rStyle w:val="a8"/>
            <w:rFonts w:ascii="Times New Roman" w:hAnsi="Times New Roman" w:cs="Times New Roman"/>
            <w:color w:val="auto"/>
            <w:sz w:val="28"/>
            <w:szCs w:val="28"/>
            <w:u w:val="none"/>
          </w:rPr>
          <w:t>https://doi.org/10.2298/JSC170725104V</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Livingstone D.J., Ford M.G., Huuskonen J.J., Salt D.W.</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Simultaneous prediction of aqueous solubility and octanol/water partition coefficient based on descriptors derived from molecular structure // J. Computer-Aided Mol. Des. -2001. -Vol.15. -P.741-752</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10.1023/a:1012284411691.</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CFCFC"/>
        </w:rPr>
        <w:t>Zhao Y., Truhlar D.G. The M06 suite of density functionals for main group thermochemistry, thermochemical kinetics, noncovalent interactions, excited states, and transition elements: two new functionals and systematic testing of four M06-class functionals and 12 other functionals //</w:t>
      </w:r>
      <w:r w:rsidRPr="00FF7D70">
        <w:rPr>
          <w:rFonts w:ascii="Times New Roman" w:hAnsi="Times New Roman" w:cs="Times New Roman"/>
          <w:sz w:val="28"/>
          <w:szCs w:val="28"/>
          <w:shd w:val="clear" w:color="auto" w:fill="FCFCFC"/>
          <w:lang w:val="kk-KZ"/>
        </w:rPr>
        <w:t xml:space="preserve"> </w:t>
      </w:r>
      <w:r w:rsidRPr="00FF7D70">
        <w:rPr>
          <w:rFonts w:ascii="Times New Roman" w:hAnsi="Times New Roman" w:cs="Times New Roman"/>
          <w:iCs/>
          <w:sz w:val="28"/>
          <w:szCs w:val="28"/>
          <w:shd w:val="clear" w:color="auto" w:fill="FCFCFC"/>
        </w:rPr>
        <w:t>Theor. Chem. Account.</w:t>
      </w:r>
      <w:r w:rsidRPr="00FF7D70">
        <w:rPr>
          <w:rFonts w:ascii="Times New Roman" w:hAnsi="Times New Roman" w:cs="Times New Roman"/>
          <w:sz w:val="28"/>
          <w:szCs w:val="28"/>
          <w:shd w:val="clear" w:color="auto" w:fill="FCFCFC"/>
        </w:rPr>
        <w:t> -2008. -Vol.</w:t>
      </w:r>
      <w:r w:rsidRPr="00FF7D70">
        <w:rPr>
          <w:rFonts w:ascii="Times New Roman" w:hAnsi="Times New Roman" w:cs="Times New Roman"/>
          <w:bCs/>
          <w:sz w:val="28"/>
          <w:szCs w:val="28"/>
          <w:shd w:val="clear" w:color="auto" w:fill="FCFCFC"/>
        </w:rPr>
        <w:t>120. -P.</w:t>
      </w:r>
      <w:r w:rsidRPr="00FF7D70">
        <w:rPr>
          <w:rFonts w:ascii="Times New Roman" w:hAnsi="Times New Roman" w:cs="Times New Roman"/>
          <w:sz w:val="28"/>
          <w:szCs w:val="28"/>
          <w:shd w:val="clear" w:color="auto" w:fill="FCFCFC"/>
        </w:rPr>
        <w:t>215-241</w:t>
      </w:r>
      <w:r w:rsidRPr="00FF7D70">
        <w:rPr>
          <w:rFonts w:ascii="Times New Roman" w:hAnsi="Times New Roman" w:cs="Times New Roman"/>
          <w:sz w:val="28"/>
          <w:szCs w:val="28"/>
          <w:shd w:val="clear" w:color="auto" w:fill="FCFCFC"/>
          <w:lang w:val="kk-KZ"/>
        </w:rPr>
        <w:t>.</w:t>
      </w:r>
      <w:r w:rsidRPr="00FF7D70">
        <w:rPr>
          <w:rFonts w:ascii="Times New Roman" w:hAnsi="Times New Roman" w:cs="Times New Roman"/>
          <w:sz w:val="28"/>
          <w:szCs w:val="28"/>
          <w:shd w:val="clear" w:color="auto" w:fill="FCFCFC"/>
        </w:rPr>
        <w:t xml:space="preserve"> </w:t>
      </w:r>
      <w:hyperlink r:id="rId160" w:history="1">
        <w:r w:rsidRPr="00FF7D70">
          <w:rPr>
            <w:rStyle w:val="a8"/>
            <w:rFonts w:ascii="Times New Roman" w:hAnsi="Times New Roman" w:cs="Times New Roman"/>
            <w:color w:val="auto"/>
            <w:sz w:val="28"/>
            <w:szCs w:val="28"/>
            <w:u w:val="none"/>
            <w:shd w:val="clear" w:color="auto" w:fill="FCFCFC"/>
          </w:rPr>
          <w:t>https://doi.org/10.1007/s00214-007-0310-x</w:t>
        </w:r>
      </w:hyperlink>
      <w:r w:rsidRPr="00FF7D70">
        <w:rPr>
          <w:rFonts w:ascii="Times New Roman" w:hAnsi="Times New Roman" w:cs="Times New Roman"/>
          <w:sz w:val="28"/>
          <w:szCs w:val="28"/>
          <w:shd w:val="clear" w:color="auto" w:fill="FCFCFC"/>
        </w:rPr>
        <w:t>.</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rPr>
        <w:t>Arnott J.A., Planey S.L. The influence of lipophilicity in drug discovery and design //</w:t>
      </w:r>
      <w:r w:rsidRPr="00FF7D70">
        <w:rPr>
          <w:rFonts w:ascii="Times New Roman" w:hAnsi="Times New Roman" w:cs="Times New Roman"/>
          <w:sz w:val="28"/>
          <w:szCs w:val="28"/>
          <w:shd w:val="clear" w:color="auto" w:fill="FFFFFF"/>
          <w:lang w:val="kk-KZ"/>
        </w:rPr>
        <w:t xml:space="preserve"> </w:t>
      </w:r>
      <w:r w:rsidRPr="00FF7D70">
        <w:rPr>
          <w:rFonts w:ascii="Times New Roman" w:hAnsi="Times New Roman" w:cs="Times New Roman"/>
          <w:sz w:val="28"/>
          <w:szCs w:val="28"/>
          <w:shd w:val="clear" w:color="auto" w:fill="FFFFFF"/>
        </w:rPr>
        <w:t>Expert Opin. Drug Discov. -2012. -Vol.7. -P.863-875</w:t>
      </w:r>
      <w:r w:rsidRPr="00FF7D70">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xml:space="preserve"> doi: 10.1517/17460441.2012.714363.</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rPr>
        <w:t>Grimme S., Ehrlich S., Goerigk L. Effect of the damping function in dispersion corrected density functional theory //</w:t>
      </w:r>
      <w:r w:rsidRPr="00FF7D70">
        <w:rPr>
          <w:rFonts w:ascii="Times New Roman" w:hAnsi="Times New Roman" w:cs="Times New Roman"/>
          <w:sz w:val="28"/>
          <w:szCs w:val="28"/>
          <w:shd w:val="clear" w:color="auto" w:fill="FFFFFF"/>
          <w:lang w:val="kk-KZ"/>
        </w:rPr>
        <w:t xml:space="preserve"> </w:t>
      </w:r>
      <w:r w:rsidRPr="00FF7D70">
        <w:rPr>
          <w:rFonts w:ascii="Times New Roman" w:hAnsi="Times New Roman" w:cs="Times New Roman"/>
          <w:sz w:val="28"/>
          <w:szCs w:val="28"/>
          <w:shd w:val="clear" w:color="auto" w:fill="FFFFFF"/>
        </w:rPr>
        <w:t xml:space="preserve">J. Comput. Chem. -2011. -Vol.32. -P.1456-1465. </w:t>
      </w:r>
      <w:hyperlink r:id="rId161" w:history="1">
        <w:r w:rsidRPr="00FF7D70">
          <w:rPr>
            <w:rStyle w:val="a8"/>
            <w:rFonts w:ascii="Times New Roman" w:hAnsi="Times New Roman" w:cs="Times New Roman"/>
            <w:bCs/>
            <w:color w:val="auto"/>
            <w:sz w:val="28"/>
            <w:szCs w:val="28"/>
            <w:u w:val="none"/>
          </w:rPr>
          <w:t>https://doi.org/10.1002/jcc.21759</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rPr>
        <w:t>Marenich A.V., Cramer C.J., Truhlar D.G.</w:t>
      </w:r>
      <w:r w:rsidRPr="00FF7D70">
        <w:rPr>
          <w:rFonts w:ascii="Times New Roman" w:hAnsi="Times New Roman" w:cs="Times New Roman"/>
          <w:sz w:val="28"/>
          <w:szCs w:val="28"/>
          <w:shd w:val="clear" w:color="auto" w:fill="FFFFFF"/>
          <w:lang w:val="kk-KZ"/>
        </w:rPr>
        <w:t xml:space="preserve"> </w:t>
      </w:r>
      <w:r w:rsidRPr="00FF7D70">
        <w:rPr>
          <w:rFonts w:ascii="Times New Roman" w:hAnsi="Times New Roman" w:cs="Times New Roman"/>
          <w:sz w:val="28"/>
          <w:szCs w:val="28"/>
          <w:shd w:val="clear" w:color="auto" w:fill="FFFFFF"/>
        </w:rPr>
        <w:t>Universal Solvation Model Based on Solute Electron Density and on a Continuum Model of the Solvent Defined by the Bulk Dielectric Constant and Atomic Surface Tensions // J. Phys. Chem. B. -2009. -Vol.113. -P.6378–6396</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eastAsia="Times New Roman" w:hAnsi="Times New Roman" w:cs="Times New Roman"/>
          <w:sz w:val="28"/>
          <w:szCs w:val="28"/>
        </w:rPr>
        <w:t>doi: 10.1021/jp810292n.</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lang w:val="kk-KZ"/>
        </w:rPr>
        <w:t>Szeląg</w:t>
      </w:r>
      <w:r w:rsidRPr="00FF7D70">
        <w:rPr>
          <w:rFonts w:ascii="Times New Roman" w:hAnsi="Times New Roman" w:cs="Times New Roman"/>
          <w:sz w:val="28"/>
          <w:szCs w:val="28"/>
          <w:shd w:val="clear" w:color="auto" w:fill="FFFFFF"/>
        </w:rPr>
        <w:t xml:space="preserve"> </w:t>
      </w:r>
      <w:r w:rsidRPr="00FF7D70">
        <w:rPr>
          <w:rFonts w:ascii="Times New Roman" w:hAnsi="Times New Roman" w:cs="Times New Roman"/>
          <w:sz w:val="28"/>
          <w:szCs w:val="28"/>
          <w:shd w:val="clear" w:color="auto" w:fill="FFFFFF"/>
          <w:lang w:val="kk-KZ"/>
        </w:rPr>
        <w:t>M., Mikulski</w:t>
      </w:r>
      <w:r w:rsidRPr="00FF7D70">
        <w:rPr>
          <w:rFonts w:ascii="Times New Roman" w:hAnsi="Times New Roman" w:cs="Times New Roman"/>
          <w:sz w:val="28"/>
          <w:szCs w:val="28"/>
          <w:shd w:val="clear" w:color="auto" w:fill="FFFFFF"/>
        </w:rPr>
        <w:t xml:space="preserve"> </w:t>
      </w:r>
      <w:r w:rsidRPr="00FF7D70">
        <w:rPr>
          <w:rFonts w:ascii="Times New Roman" w:hAnsi="Times New Roman" w:cs="Times New Roman"/>
          <w:sz w:val="28"/>
          <w:szCs w:val="28"/>
          <w:shd w:val="clear" w:color="auto" w:fill="FFFFFF"/>
          <w:lang w:val="kk-KZ"/>
        </w:rPr>
        <w:t>D.</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xml:space="preserve"> Molski</w:t>
      </w:r>
      <w:r w:rsidRPr="00FF7D70">
        <w:rPr>
          <w:rFonts w:ascii="Times New Roman" w:hAnsi="Times New Roman" w:cs="Times New Roman"/>
          <w:sz w:val="28"/>
          <w:szCs w:val="28"/>
          <w:shd w:val="clear" w:color="auto" w:fill="FFFFFF"/>
        </w:rPr>
        <w:t xml:space="preserve"> </w:t>
      </w:r>
      <w:r w:rsidRPr="00FF7D70">
        <w:rPr>
          <w:rFonts w:ascii="Times New Roman" w:hAnsi="Times New Roman" w:cs="Times New Roman"/>
          <w:sz w:val="28"/>
          <w:szCs w:val="28"/>
          <w:shd w:val="clear" w:color="auto" w:fill="FFFFFF"/>
          <w:lang w:val="kk-KZ"/>
        </w:rPr>
        <w:t>M. </w:t>
      </w:r>
      <w:r w:rsidRPr="00FF7D70">
        <w:rPr>
          <w:rFonts w:ascii="Times New Roman" w:hAnsi="Times New Roman" w:cs="Times New Roman"/>
          <w:sz w:val="28"/>
          <w:szCs w:val="28"/>
          <w:shd w:val="clear" w:color="auto" w:fill="FFFFFF"/>
        </w:rPr>
        <w:t>Quantum-chemical investigation of the structure and the antioxidant properties of α-lipoic acid and its metabolites //</w:t>
      </w:r>
      <w:r w:rsidRPr="00FF7D70">
        <w:rPr>
          <w:rFonts w:ascii="Times New Roman" w:hAnsi="Times New Roman" w:cs="Times New Roman"/>
          <w:sz w:val="28"/>
          <w:szCs w:val="28"/>
          <w:shd w:val="clear" w:color="auto" w:fill="FFFFFF"/>
          <w:lang w:val="kk-KZ"/>
        </w:rPr>
        <w:t xml:space="preserve"> </w:t>
      </w:r>
      <w:r w:rsidRPr="00FF7D70">
        <w:rPr>
          <w:rFonts w:ascii="Times New Roman" w:hAnsi="Times New Roman" w:cs="Times New Roman"/>
          <w:iCs/>
          <w:sz w:val="28"/>
          <w:szCs w:val="28"/>
          <w:shd w:val="clear" w:color="auto" w:fill="FFFFFF"/>
          <w:lang w:val="kk-KZ"/>
        </w:rPr>
        <w:t>J. Mol. Model</w:t>
      </w:r>
      <w:r w:rsidRPr="00FF7D70">
        <w:rPr>
          <w:rFonts w:ascii="Times New Roman" w:hAnsi="Times New Roman" w:cs="Times New Roman"/>
          <w:sz w:val="28"/>
          <w:szCs w:val="28"/>
          <w:shd w:val="clear" w:color="auto" w:fill="FFFFFF"/>
          <w:lang w:val="kk-KZ"/>
        </w:rPr>
        <w:t xml:space="preserve">. </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2012</w:t>
      </w:r>
      <w:r w:rsidRPr="00FF7D70">
        <w:rPr>
          <w:rFonts w:ascii="Times New Roman" w:hAnsi="Times New Roman" w:cs="Times New Roman"/>
          <w:sz w:val="28"/>
          <w:szCs w:val="28"/>
          <w:shd w:val="clear" w:color="auto" w:fill="FFFFFF"/>
        </w:rPr>
        <w:t>. -Vol.</w:t>
      </w:r>
      <w:r w:rsidRPr="00FF7D70">
        <w:rPr>
          <w:rFonts w:ascii="Times New Roman" w:hAnsi="Times New Roman" w:cs="Times New Roman"/>
          <w:sz w:val="28"/>
          <w:szCs w:val="28"/>
          <w:shd w:val="clear" w:color="auto" w:fill="FFFFFF"/>
          <w:lang w:val="kk-KZ"/>
        </w:rPr>
        <w:t>18</w:t>
      </w:r>
      <w:r w:rsidRPr="00FF7D70">
        <w:rPr>
          <w:rFonts w:ascii="Times New Roman" w:hAnsi="Times New Roman" w:cs="Times New Roman"/>
          <w:sz w:val="28"/>
          <w:szCs w:val="28"/>
          <w:shd w:val="clear" w:color="auto" w:fill="FFFFFF"/>
        </w:rPr>
        <w:t>. -P.</w:t>
      </w:r>
      <w:r w:rsidRPr="00FF7D70">
        <w:rPr>
          <w:rFonts w:ascii="Times New Roman" w:hAnsi="Times New Roman" w:cs="Times New Roman"/>
          <w:sz w:val="28"/>
          <w:szCs w:val="28"/>
          <w:shd w:val="clear" w:color="auto" w:fill="FFFFFF"/>
          <w:lang w:val="kk-KZ"/>
        </w:rPr>
        <w:t>2907-2916</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10.1007/s00894-011-1306-y.</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Michalík</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M.</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Lukeš</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 xml:space="preserve">V. </w:t>
      </w:r>
      <w:r w:rsidRPr="00FF7D70">
        <w:rPr>
          <w:rFonts w:ascii="Times New Roman" w:hAnsi="Times New Roman" w:cs="Times New Roman"/>
          <w:sz w:val="28"/>
          <w:szCs w:val="28"/>
        </w:rPr>
        <w:t>The validation of quantum chemical lipophilicity prediction of alcohols //</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Acta Chim. Slov. -2016. -Vol.9. -P.89-94</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hyperlink r:id="rId162" w:history="1">
        <w:r w:rsidRPr="00FF7D70">
          <w:rPr>
            <w:rStyle w:val="a8"/>
            <w:rFonts w:ascii="Times New Roman" w:hAnsi="Times New Roman" w:cs="Times New Roman"/>
            <w:color w:val="auto"/>
            <w:sz w:val="28"/>
            <w:szCs w:val="28"/>
            <w:u w:val="none"/>
            <w:shd w:val="clear" w:color="auto" w:fill="FFFFFF"/>
          </w:rPr>
          <w:t>https://doi.org/10.1515/acs-2016-0015</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lang w:val="kk-KZ"/>
        </w:rPr>
        <w:t>Songca S</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P</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Mbatha B. Solubilization of meso-tetraphenylporphyrin photosensitizers by substitution with fluorine and with 2,3-dihydroxy-1-propyloxy groups</w:t>
      </w:r>
      <w:r w:rsidRPr="00FF7D70">
        <w:rPr>
          <w:rFonts w:ascii="Times New Roman" w:hAnsi="Times New Roman" w:cs="Times New Roman"/>
          <w:sz w:val="28"/>
          <w:szCs w:val="28"/>
          <w:shd w:val="clear" w:color="auto" w:fill="FFFFFF"/>
        </w:rPr>
        <w:t xml:space="preserve"> //</w:t>
      </w:r>
      <w:r w:rsidRPr="00FF7D70">
        <w:rPr>
          <w:rFonts w:ascii="Times New Roman" w:hAnsi="Times New Roman" w:cs="Times New Roman"/>
          <w:sz w:val="28"/>
          <w:szCs w:val="28"/>
          <w:shd w:val="clear" w:color="auto" w:fill="FFFFFF"/>
          <w:lang w:val="kk-KZ"/>
        </w:rPr>
        <w:t xml:space="preserve"> J Pharm Pharmacol. </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2000</w:t>
      </w:r>
      <w:r w:rsidRPr="00FF7D70">
        <w:rPr>
          <w:rFonts w:ascii="Times New Roman" w:hAnsi="Times New Roman" w:cs="Times New Roman"/>
          <w:sz w:val="28"/>
          <w:szCs w:val="28"/>
          <w:shd w:val="clear" w:color="auto" w:fill="FFFFFF"/>
        </w:rPr>
        <w:t>. -Vol.</w:t>
      </w:r>
      <w:r w:rsidRPr="00FF7D70">
        <w:rPr>
          <w:rFonts w:ascii="Times New Roman" w:hAnsi="Times New Roman" w:cs="Times New Roman"/>
          <w:sz w:val="28"/>
          <w:szCs w:val="28"/>
          <w:shd w:val="clear" w:color="auto" w:fill="FFFFFF"/>
          <w:lang w:val="kk-KZ"/>
        </w:rPr>
        <w:t>52</w:t>
      </w:r>
      <w:r w:rsidRPr="00FF7D70">
        <w:rPr>
          <w:rFonts w:ascii="Times New Roman" w:hAnsi="Times New Roman" w:cs="Times New Roman"/>
          <w:sz w:val="28"/>
          <w:szCs w:val="28"/>
          <w:shd w:val="clear" w:color="auto" w:fill="FFFFFF"/>
        </w:rPr>
        <w:t>. -P.</w:t>
      </w:r>
      <w:r w:rsidRPr="00FF7D70">
        <w:rPr>
          <w:rFonts w:ascii="Times New Roman" w:hAnsi="Times New Roman" w:cs="Times New Roman"/>
          <w:sz w:val="28"/>
          <w:szCs w:val="28"/>
          <w:shd w:val="clear" w:color="auto" w:fill="FFFFFF"/>
          <w:lang w:val="kk-KZ"/>
        </w:rPr>
        <w:t>1361-7</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10.1211/0022357001777513.</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rPr>
        <w:t xml:space="preserve">Siano P., Johnston A., Loman-Cortes P., Zhin Z., Vivero-Escoto J.L. Evaluation of Polyhedral Oligomeric Silsesquioxane Porphyrin Derivatives on </w:t>
      </w:r>
      <w:r w:rsidRPr="00FF7D70">
        <w:rPr>
          <w:rFonts w:ascii="Times New Roman" w:hAnsi="Times New Roman" w:cs="Times New Roman"/>
          <w:sz w:val="28"/>
          <w:szCs w:val="28"/>
          <w:shd w:val="clear" w:color="auto" w:fill="FFFFFF"/>
        </w:rPr>
        <w:lastRenderedPageBreak/>
        <w:t>Photodynamic Therapy // </w:t>
      </w:r>
      <w:r w:rsidRPr="00FF7D70">
        <w:rPr>
          <w:rStyle w:val="a5"/>
          <w:rFonts w:ascii="Times New Roman" w:hAnsi="Times New Roman" w:cs="Times New Roman"/>
          <w:i w:val="0"/>
          <w:sz w:val="28"/>
          <w:szCs w:val="28"/>
          <w:shd w:val="clear" w:color="auto" w:fill="FFFFFF"/>
        </w:rPr>
        <w:t>Molecules</w:t>
      </w:r>
      <w:r w:rsidRPr="00FF7D70">
        <w:rPr>
          <w:rFonts w:ascii="Times New Roman" w:hAnsi="Times New Roman" w:cs="Times New Roman"/>
          <w:sz w:val="28"/>
          <w:szCs w:val="28"/>
          <w:shd w:val="clear" w:color="auto" w:fill="FFFFFF"/>
        </w:rPr>
        <w:t>. -2020. -Vol.25. -P.4965</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10.3390/molecules25214965.</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Vahidfar</w:t>
      </w:r>
      <w:r w:rsidRPr="00FF7D70">
        <w:rPr>
          <w:rFonts w:ascii="Times New Roman" w:hAnsi="Times New Roman" w:cs="Times New Roman"/>
          <w:sz w:val="28"/>
          <w:szCs w:val="28"/>
        </w:rPr>
        <w:t xml:space="preserve"> N.</w:t>
      </w:r>
      <w:r w:rsidRPr="00FF7D70">
        <w:rPr>
          <w:rFonts w:ascii="Times New Roman" w:hAnsi="Times New Roman" w:cs="Times New Roman"/>
          <w:sz w:val="28"/>
          <w:szCs w:val="28"/>
          <w:lang w:val="kk-KZ"/>
        </w:rPr>
        <w:t>, Jalilian</w:t>
      </w:r>
      <w:r w:rsidRPr="00FF7D70">
        <w:rPr>
          <w:rFonts w:ascii="Times New Roman" w:hAnsi="Times New Roman" w:cs="Times New Roman"/>
          <w:sz w:val="28"/>
          <w:szCs w:val="28"/>
        </w:rPr>
        <w:t xml:space="preserve"> A.R.,</w:t>
      </w:r>
      <w:r w:rsidRPr="00FF7D70">
        <w:rPr>
          <w:rFonts w:ascii="Times New Roman" w:hAnsi="Times New Roman" w:cs="Times New Roman"/>
          <w:sz w:val="28"/>
          <w:szCs w:val="28"/>
          <w:lang w:val="kk-KZ"/>
        </w:rPr>
        <w:t xml:space="preserve"> Fazaeli</w:t>
      </w:r>
      <w:r w:rsidRPr="00FF7D70">
        <w:rPr>
          <w:rFonts w:ascii="Times New Roman" w:hAnsi="Times New Roman" w:cs="Times New Roman"/>
          <w:sz w:val="28"/>
          <w:szCs w:val="28"/>
        </w:rPr>
        <w:t xml:space="preserve"> Y.</w:t>
      </w:r>
      <w:r w:rsidRPr="00FF7D70">
        <w:rPr>
          <w:rFonts w:ascii="Times New Roman" w:hAnsi="Times New Roman" w:cs="Times New Roman"/>
          <w:sz w:val="28"/>
          <w:szCs w:val="28"/>
          <w:lang w:val="kk-KZ"/>
        </w:rPr>
        <w:t>, Bahrami-Samani</w:t>
      </w:r>
      <w:r w:rsidRPr="00FF7D70">
        <w:rPr>
          <w:rFonts w:ascii="Times New Roman" w:hAnsi="Times New Roman" w:cs="Times New Roman"/>
          <w:sz w:val="28"/>
          <w:szCs w:val="28"/>
        </w:rPr>
        <w:t xml:space="preserve"> A.</w:t>
      </w:r>
      <w:r w:rsidRPr="00FF7D70">
        <w:rPr>
          <w:rFonts w:ascii="Times New Roman" w:hAnsi="Times New Roman" w:cs="Times New Roman"/>
          <w:sz w:val="28"/>
          <w:szCs w:val="28"/>
          <w:lang w:val="kk-KZ"/>
        </w:rPr>
        <w:t>, Beiki</w:t>
      </w:r>
      <w:r w:rsidRPr="00FF7D70">
        <w:rPr>
          <w:rFonts w:ascii="Times New Roman" w:hAnsi="Times New Roman" w:cs="Times New Roman"/>
          <w:sz w:val="28"/>
          <w:szCs w:val="28"/>
        </w:rPr>
        <w:t xml:space="preserve"> D.</w:t>
      </w:r>
      <w:r w:rsidRPr="00FF7D70">
        <w:rPr>
          <w:rFonts w:ascii="Times New Roman" w:hAnsi="Times New Roman" w:cs="Times New Roman"/>
          <w:sz w:val="28"/>
          <w:szCs w:val="28"/>
          <w:lang w:val="kk-KZ"/>
        </w:rPr>
        <w:t>, Khalaj</w:t>
      </w:r>
      <w:r w:rsidRPr="00FF7D70">
        <w:rPr>
          <w:rFonts w:ascii="Times New Roman" w:hAnsi="Times New Roman" w:cs="Times New Roman"/>
          <w:sz w:val="28"/>
          <w:szCs w:val="28"/>
        </w:rPr>
        <w:t xml:space="preserve"> A. Preparation of a </w:t>
      </w:r>
      <w:r w:rsidRPr="00FF7D70">
        <w:rPr>
          <w:rFonts w:ascii="Times New Roman" w:hAnsi="Times New Roman" w:cs="Times New Roman"/>
          <w:sz w:val="28"/>
          <w:szCs w:val="28"/>
          <w:vertAlign w:val="superscript"/>
        </w:rPr>
        <w:t>153</w:t>
      </w:r>
      <w:r w:rsidRPr="00FF7D70">
        <w:rPr>
          <w:rFonts w:ascii="Times New Roman" w:hAnsi="Times New Roman" w:cs="Times New Roman"/>
          <w:sz w:val="28"/>
          <w:szCs w:val="28"/>
        </w:rPr>
        <w:t>Sm-5,10,15,20-tetrakis(4-methoxyphenyl) porphyrin complex as a possible therapeutic agent // Iran J Nucl Med. -2015. -Vol.23. -P.65-72</w:t>
      </w:r>
      <w:r w:rsidRPr="00FF7D70">
        <w:rPr>
          <w:rFonts w:ascii="Times New Roman" w:hAnsi="Times New Roman" w:cs="Times New Roman"/>
          <w:sz w:val="28"/>
          <w:szCs w:val="28"/>
          <w:lang w:val="kk-KZ"/>
        </w:rPr>
        <w:t>.</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noProof/>
          <w:sz w:val="28"/>
          <w:szCs w:val="28"/>
          <w:lang w:val="kk-KZ"/>
        </w:rPr>
        <w:t>Rudan</w:t>
      </w:r>
      <w:r w:rsidRPr="00FF7D70">
        <w:rPr>
          <w:rFonts w:ascii="Times New Roman" w:hAnsi="Times New Roman" w:cs="Times New Roman"/>
          <w:noProof/>
          <w:sz w:val="28"/>
          <w:szCs w:val="28"/>
        </w:rPr>
        <w:t xml:space="preserve"> </w:t>
      </w:r>
      <w:r w:rsidRPr="00FF7D70">
        <w:rPr>
          <w:rFonts w:ascii="Times New Roman" w:hAnsi="Times New Roman" w:cs="Times New Roman"/>
          <w:noProof/>
          <w:sz w:val="28"/>
          <w:szCs w:val="28"/>
          <w:lang w:val="kk-KZ"/>
        </w:rPr>
        <w:t xml:space="preserve">M. Time-Independent Schrödinger Equation // </w:t>
      </w:r>
      <w:r w:rsidRPr="00FF7D70">
        <w:rPr>
          <w:rFonts w:ascii="Times New Roman" w:hAnsi="Times New Roman" w:cs="Times New Roman"/>
          <w:iCs/>
          <w:noProof/>
          <w:sz w:val="28"/>
          <w:szCs w:val="28"/>
          <w:lang w:val="kk-KZ"/>
        </w:rPr>
        <w:t>Physics of Semiconductor Devices</w:t>
      </w:r>
      <w:r w:rsidRPr="00FF7D70">
        <w:rPr>
          <w:rFonts w:ascii="Times New Roman" w:hAnsi="Times New Roman" w:cs="Times New Roman"/>
          <w:iCs/>
          <w:noProof/>
          <w:sz w:val="28"/>
          <w:szCs w:val="28"/>
        </w:rPr>
        <w:t>. -</w:t>
      </w:r>
      <w:r w:rsidRPr="00FF7D70">
        <w:rPr>
          <w:rFonts w:ascii="Times New Roman" w:hAnsi="Times New Roman" w:cs="Times New Roman"/>
          <w:noProof/>
          <w:sz w:val="28"/>
          <w:szCs w:val="28"/>
          <w:lang w:val="kk-KZ"/>
        </w:rPr>
        <w:t>2018</w:t>
      </w:r>
      <w:r w:rsidRPr="00FF7D70">
        <w:rPr>
          <w:rFonts w:ascii="Times New Roman" w:hAnsi="Times New Roman" w:cs="Times New Roman"/>
          <w:noProof/>
          <w:sz w:val="28"/>
          <w:szCs w:val="28"/>
        </w:rPr>
        <w:t>. -P.</w:t>
      </w:r>
      <w:r w:rsidRPr="00FF7D70">
        <w:rPr>
          <w:rFonts w:ascii="Times New Roman" w:hAnsi="Times New Roman" w:cs="Times New Roman"/>
          <w:noProof/>
          <w:sz w:val="28"/>
          <w:szCs w:val="28"/>
          <w:lang w:val="kk-KZ"/>
        </w:rPr>
        <w:t>171-192</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hyperlink r:id="rId163" w:tgtFrame="_blank" w:history="1">
        <w:r w:rsidRPr="00FF7D70">
          <w:rPr>
            <w:rStyle w:val="a8"/>
            <w:rFonts w:ascii="Times New Roman" w:hAnsi="Times New Roman" w:cs="Times New Roman"/>
            <w:color w:val="auto"/>
            <w:sz w:val="28"/>
            <w:szCs w:val="28"/>
            <w:u w:val="none"/>
            <w:bdr w:val="none" w:sz="0" w:space="0" w:color="auto" w:frame="1"/>
            <w:shd w:val="clear" w:color="auto" w:fill="FFFFFF"/>
          </w:rPr>
          <w:t>10.1007/978-3-319-63154-7_8</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lang w:val="kk-KZ"/>
        </w:rPr>
        <w:t>Griffiths D., Schroeter D. Introduction to Quantum Mechanics</w:t>
      </w:r>
      <w:r w:rsidRPr="00FF7D70">
        <w:rPr>
          <w:rFonts w:ascii="Times New Roman" w:hAnsi="Times New Roman" w:cs="Times New Roman"/>
          <w:sz w:val="28"/>
          <w:szCs w:val="28"/>
          <w:shd w:val="clear" w:color="auto" w:fill="FFFFFF"/>
        </w:rPr>
        <w:t xml:space="preserve"> // </w:t>
      </w:r>
      <w:r w:rsidRPr="00FF7D70">
        <w:rPr>
          <w:rFonts w:ascii="Times New Roman" w:hAnsi="Times New Roman" w:cs="Times New Roman"/>
          <w:sz w:val="28"/>
          <w:szCs w:val="28"/>
        </w:rPr>
        <w:t>Cambridge University Press</w:t>
      </w:r>
      <w:r w:rsidRPr="00FF7D70">
        <w:rPr>
          <w:rFonts w:ascii="Times New Roman" w:hAnsi="Times New Roman" w:cs="Times New Roman"/>
          <w:sz w:val="28"/>
          <w:szCs w:val="28"/>
          <w:shd w:val="clear" w:color="auto" w:fill="FFFFFF"/>
          <w:lang w:val="kk-KZ"/>
        </w:rPr>
        <w:t xml:space="preserve"> (3rd ed.).</w:t>
      </w:r>
      <w:r w:rsidRPr="00FF7D70">
        <w:rPr>
          <w:rFonts w:ascii="Times New Roman" w:hAnsi="Times New Roman" w:cs="Times New Roman"/>
          <w:sz w:val="28"/>
          <w:szCs w:val="28"/>
          <w:shd w:val="clear" w:color="auto" w:fill="FFFFFF"/>
        </w:rPr>
        <w:t xml:space="preserve"> -2018. </w:t>
      </w:r>
      <w:r w:rsidRPr="00FF7D70">
        <w:rPr>
          <w:rFonts w:ascii="Times New Roman" w:hAnsi="Times New Roman" w:cs="Times New Roman"/>
          <w:sz w:val="28"/>
          <w:szCs w:val="28"/>
        </w:rPr>
        <w:t>doi: 10.1017/9781316995433.</w:t>
      </w:r>
    </w:p>
    <w:p w:rsidR="009C0FC0" w:rsidRPr="00FF7D70" w:rsidRDefault="009C0FC0" w:rsidP="009C0FC0">
      <w:pPr>
        <w:pStyle w:val="a4"/>
        <w:numPr>
          <w:ilvl w:val="0"/>
          <w:numId w:val="24"/>
        </w:numPr>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lang w:val="kk-KZ"/>
        </w:rPr>
        <w:t>Bretonnet</w:t>
      </w:r>
      <w:r w:rsidRPr="00FF7D70">
        <w:rPr>
          <w:rFonts w:ascii="Times New Roman" w:hAnsi="Times New Roman" w:cs="Times New Roman"/>
          <w:sz w:val="28"/>
          <w:szCs w:val="28"/>
          <w:shd w:val="clear" w:color="auto" w:fill="FFFFFF"/>
        </w:rPr>
        <w:t xml:space="preserve"> J-L</w:t>
      </w:r>
      <w:r w:rsidRPr="00FF7D70">
        <w:rPr>
          <w:rFonts w:ascii="Times New Roman" w:hAnsi="Times New Roman" w:cs="Times New Roman"/>
          <w:sz w:val="28"/>
          <w:szCs w:val="28"/>
          <w:shd w:val="clear" w:color="auto" w:fill="FFFFFF"/>
          <w:lang w:val="kk-KZ"/>
        </w:rPr>
        <w:t xml:space="preserve">. </w:t>
      </w:r>
      <w:r w:rsidRPr="00FF7D70">
        <w:rPr>
          <w:rFonts w:ascii="Times New Roman" w:hAnsi="Times New Roman" w:cs="Times New Roman"/>
          <w:sz w:val="28"/>
          <w:szCs w:val="28"/>
          <w:shd w:val="clear" w:color="auto" w:fill="FFFFFF"/>
        </w:rPr>
        <w:t>Basics of the density functional theory // </w:t>
      </w:r>
      <w:r w:rsidRPr="00FF7D70">
        <w:rPr>
          <w:rFonts w:ascii="Times New Roman" w:hAnsi="Times New Roman" w:cs="Times New Roman"/>
          <w:iCs/>
          <w:sz w:val="28"/>
          <w:szCs w:val="28"/>
          <w:shd w:val="clear" w:color="auto" w:fill="FFFFFF"/>
        </w:rPr>
        <w:t>AIMS Materials Science</w:t>
      </w:r>
      <w:r w:rsidRPr="00FF7D70">
        <w:rPr>
          <w:rFonts w:ascii="Times New Roman" w:hAnsi="Times New Roman" w:cs="Times New Roman"/>
          <w:sz w:val="28"/>
          <w:szCs w:val="28"/>
          <w:shd w:val="clear" w:color="auto" w:fill="FFFFFF"/>
        </w:rPr>
        <w:t>. -2017. -Vol.4. -P.1372-1405</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w:t>
      </w:r>
      <w:hyperlink r:id="rId164" w:tgtFrame="_blank" w:history="1">
        <w:r w:rsidRPr="00FF7D70">
          <w:rPr>
            <w:rStyle w:val="a8"/>
            <w:rFonts w:ascii="Times New Roman" w:hAnsi="Times New Roman" w:cs="Times New Roman"/>
            <w:color w:val="auto"/>
            <w:sz w:val="28"/>
            <w:szCs w:val="28"/>
            <w:u w:val="none"/>
            <w:shd w:val="clear" w:color="auto" w:fill="FFFFFF"/>
          </w:rPr>
          <w:t>10.3934/matersci.2017.6.1372</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225"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Libor</w:t>
      </w:r>
      <w:r w:rsidRPr="00FF7D70">
        <w:rPr>
          <w:rFonts w:ascii="Times New Roman" w:hAnsi="Times New Roman" w:cs="Times New Roman"/>
          <w:sz w:val="28"/>
          <w:szCs w:val="28"/>
        </w:rPr>
        <w:t xml:space="preserve"> V.</w:t>
      </w:r>
      <w:r w:rsidRPr="00FF7D70">
        <w:rPr>
          <w:rFonts w:ascii="Times New Roman" w:hAnsi="Times New Roman" w:cs="Times New Roman"/>
          <w:sz w:val="28"/>
          <w:szCs w:val="28"/>
          <w:lang w:val="kk-KZ"/>
        </w:rPr>
        <w:t>, Jakub</w:t>
      </w:r>
      <w:r w:rsidRPr="00FF7D70">
        <w:rPr>
          <w:rFonts w:ascii="Times New Roman" w:hAnsi="Times New Roman" w:cs="Times New Roman"/>
          <w:sz w:val="28"/>
          <w:szCs w:val="28"/>
        </w:rPr>
        <w:t xml:space="preserve"> V.</w:t>
      </w:r>
      <w:r w:rsidRPr="00FF7D70">
        <w:rPr>
          <w:rFonts w:ascii="Times New Roman" w:hAnsi="Times New Roman" w:cs="Times New Roman"/>
          <w:sz w:val="28"/>
          <w:szCs w:val="28"/>
          <w:lang w:val="kk-KZ"/>
        </w:rPr>
        <w:t>, Hiroaki</w:t>
      </w:r>
      <w:r w:rsidRPr="00FF7D70">
        <w:rPr>
          <w:rFonts w:ascii="Times New Roman" w:hAnsi="Times New Roman" w:cs="Times New Roman"/>
          <w:sz w:val="28"/>
          <w:szCs w:val="28"/>
        </w:rPr>
        <w:t xml:space="preserve"> N.</w:t>
      </w:r>
      <w:r w:rsidRPr="00FF7D70">
        <w:rPr>
          <w:rFonts w:ascii="Times New Roman" w:hAnsi="Times New Roman" w:cs="Times New Roman"/>
          <w:sz w:val="28"/>
          <w:szCs w:val="28"/>
          <w:lang w:val="kk-KZ"/>
        </w:rPr>
        <w:t>, Hiromi</w:t>
      </w:r>
      <w:r w:rsidRPr="00FF7D70">
        <w:rPr>
          <w:rFonts w:ascii="Times New Roman" w:hAnsi="Times New Roman" w:cs="Times New Roman"/>
          <w:sz w:val="28"/>
          <w:szCs w:val="28"/>
        </w:rPr>
        <w:t xml:space="preserve"> N.</w:t>
      </w:r>
      <w:r w:rsidRPr="00FF7D70">
        <w:rPr>
          <w:rFonts w:ascii="Times New Roman" w:hAnsi="Times New Roman" w:cs="Times New Roman"/>
          <w:sz w:val="28"/>
          <w:szCs w:val="28"/>
          <w:lang w:val="kk-KZ"/>
        </w:rPr>
        <w:t>, Jiří</w:t>
      </w:r>
      <w:r w:rsidRPr="00FF7D70">
        <w:rPr>
          <w:rFonts w:ascii="Times New Roman" w:hAnsi="Times New Roman" w:cs="Times New Roman"/>
          <w:sz w:val="28"/>
          <w:szCs w:val="28"/>
        </w:rPr>
        <w:t xml:space="preserve"> P</w:t>
      </w:r>
      <w:r w:rsidRPr="00FF7D70">
        <w:rPr>
          <w:rFonts w:ascii="Times New Roman" w:hAnsi="Times New Roman" w:cs="Times New Roman"/>
          <w:sz w:val="28"/>
          <w:szCs w:val="28"/>
          <w:lang w:val="kk-KZ"/>
        </w:rPr>
        <w:t>. Quantum chemistry beyond Born–Oppenheimer approximation on a quantum computer: A simulated phase estimation study</w:t>
      </w:r>
      <w:r w:rsidRPr="00FF7D70">
        <w:rPr>
          <w:rFonts w:ascii="Times New Roman" w:hAnsi="Times New Roman" w:cs="Times New Roman"/>
          <w:sz w:val="28"/>
          <w:szCs w:val="28"/>
        </w:rPr>
        <w:t xml:space="preserve"> // International Journal of Quantum Chemistry. -2015. -Vol.116. -P.1328-1336. </w:t>
      </w:r>
      <w:r w:rsidRPr="00FF7D70">
        <w:rPr>
          <w:rFonts w:ascii="Times New Roman" w:hAnsi="Times New Roman" w:cs="Times New Roman"/>
          <w:sz w:val="28"/>
          <w:szCs w:val="28"/>
          <w:shd w:val="clear" w:color="auto" w:fill="FFFFFF"/>
        </w:rPr>
        <w:t>doi:</w:t>
      </w:r>
      <w:hyperlink r:id="rId165" w:tgtFrame="_blank" w:history="1">
        <w:r w:rsidRPr="00FF7D70">
          <w:rPr>
            <w:rStyle w:val="a8"/>
            <w:rFonts w:ascii="Times New Roman" w:hAnsi="Times New Roman" w:cs="Times New Roman"/>
            <w:color w:val="auto"/>
            <w:sz w:val="28"/>
            <w:szCs w:val="28"/>
            <w:u w:val="none"/>
            <w:bdr w:val="none" w:sz="0" w:space="0" w:color="auto" w:frame="1"/>
            <w:shd w:val="clear" w:color="auto" w:fill="FFFFFF"/>
          </w:rPr>
          <w:t>10.1002/qua.25176</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225"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 xml:space="preserve">Van </w:t>
      </w:r>
      <w:r w:rsidRPr="00FF7D70">
        <w:rPr>
          <w:rFonts w:ascii="Times New Roman" w:hAnsi="Times New Roman" w:cs="Times New Roman"/>
          <w:sz w:val="28"/>
          <w:szCs w:val="28"/>
          <w:shd w:val="clear" w:color="auto" w:fill="FFFFFF"/>
          <w:lang w:val="kk-KZ"/>
        </w:rPr>
        <w:t>Houten</w:t>
      </w:r>
      <w:r w:rsidRPr="00FF7D70">
        <w:rPr>
          <w:rFonts w:ascii="Times New Roman" w:hAnsi="Times New Roman" w:cs="Times New Roman"/>
          <w:sz w:val="28"/>
          <w:szCs w:val="28"/>
          <w:shd w:val="clear" w:color="auto" w:fill="FFFFFF"/>
        </w:rPr>
        <w:t xml:space="preserve"> J.</w:t>
      </w:r>
      <w:r w:rsidRPr="00FF7D70">
        <w:rPr>
          <w:rFonts w:ascii="Times New Roman" w:hAnsi="Times New Roman" w:cs="Times New Roman"/>
          <w:sz w:val="28"/>
          <w:szCs w:val="28"/>
          <w:shd w:val="clear" w:color="auto" w:fill="FFFFFF"/>
          <w:lang w:val="kk-KZ"/>
        </w:rPr>
        <w:t xml:space="preserve"> </w:t>
      </w:r>
      <w:r w:rsidRPr="00FF7D70">
        <w:rPr>
          <w:rFonts w:ascii="Times New Roman" w:hAnsi="Times New Roman" w:cs="Times New Roman"/>
          <w:sz w:val="28"/>
          <w:szCs w:val="28"/>
          <w:lang w:val="kk-KZ"/>
        </w:rPr>
        <w:t xml:space="preserve">A Century of Chemical Dynamics Traced through the Nobel Prizes. </w:t>
      </w:r>
      <w:r w:rsidRPr="00FF7D70">
        <w:rPr>
          <w:rStyle w:val="hlfld-title"/>
          <w:rFonts w:ascii="Times New Roman" w:hAnsi="Times New Roman" w:cs="Times New Roman"/>
          <w:sz w:val="28"/>
          <w:szCs w:val="28"/>
        </w:rPr>
        <w:t xml:space="preserve">1967: Eigen, Norrish, and Porter </w:t>
      </w:r>
      <w:r w:rsidRPr="00FF7D70">
        <w:rPr>
          <w:rFonts w:ascii="Times New Roman" w:hAnsi="Times New Roman" w:cs="Times New Roman"/>
          <w:sz w:val="28"/>
          <w:szCs w:val="28"/>
          <w:lang w:val="kk-KZ"/>
        </w:rPr>
        <w:t xml:space="preserve">// </w:t>
      </w:r>
      <w:r w:rsidRPr="00FF7D70">
        <w:rPr>
          <w:rStyle w:val="HTML1"/>
          <w:rFonts w:ascii="Times New Roman" w:hAnsi="Times New Roman" w:cs="Times New Roman"/>
          <w:i w:val="0"/>
          <w:sz w:val="28"/>
          <w:szCs w:val="28"/>
          <w:shd w:val="clear" w:color="auto" w:fill="FFFFFF"/>
          <w:lang w:val="kk-KZ"/>
        </w:rPr>
        <w:t>Journal of Chemical Education</w:t>
      </w:r>
      <w:r w:rsidRPr="00FF7D70">
        <w:rPr>
          <w:rStyle w:val="HTML1"/>
          <w:rFonts w:ascii="Times New Roman" w:hAnsi="Times New Roman" w:cs="Times New Roman"/>
          <w:i w:val="0"/>
          <w:sz w:val="28"/>
          <w:szCs w:val="28"/>
          <w:shd w:val="clear" w:color="auto" w:fill="FFFFFF"/>
        </w:rPr>
        <w:t>. -</w:t>
      </w:r>
      <w:r w:rsidRPr="00B360DF">
        <w:rPr>
          <w:rStyle w:val="a7"/>
          <w:rFonts w:ascii="Times New Roman" w:hAnsi="Times New Roman" w:cs="Times New Roman"/>
          <w:b w:val="0"/>
          <w:sz w:val="28"/>
          <w:szCs w:val="28"/>
          <w:shd w:val="clear" w:color="auto" w:fill="FFFFFF"/>
          <w:lang w:val="kk-KZ"/>
        </w:rPr>
        <w:t>2002</w:t>
      </w:r>
      <w:r w:rsidRPr="00B360DF">
        <w:rPr>
          <w:rStyle w:val="a7"/>
          <w:rFonts w:ascii="Times New Roman" w:hAnsi="Times New Roman" w:cs="Times New Roman"/>
          <w:b w:val="0"/>
          <w:sz w:val="28"/>
          <w:szCs w:val="28"/>
          <w:shd w:val="clear" w:color="auto" w:fill="FFFFFF"/>
        </w:rPr>
        <w:t>. -Vol.</w:t>
      </w:r>
      <w:r w:rsidRPr="00B360DF">
        <w:rPr>
          <w:rStyle w:val="a5"/>
          <w:rFonts w:ascii="Times New Roman" w:hAnsi="Times New Roman" w:cs="Times New Roman"/>
          <w:i w:val="0"/>
          <w:sz w:val="28"/>
          <w:szCs w:val="28"/>
          <w:shd w:val="clear" w:color="auto" w:fill="FFFFFF"/>
          <w:lang w:val="kk-KZ"/>
        </w:rPr>
        <w:t>79</w:t>
      </w:r>
      <w:r w:rsidRPr="00FF7D70">
        <w:rPr>
          <w:rStyle w:val="a5"/>
          <w:rFonts w:ascii="Times New Roman" w:hAnsi="Times New Roman" w:cs="Times New Roman"/>
          <w:i w:val="0"/>
          <w:sz w:val="28"/>
          <w:szCs w:val="28"/>
          <w:shd w:val="clear" w:color="auto" w:fill="FFFFFF"/>
        </w:rPr>
        <w:t>. -P.</w:t>
      </w:r>
      <w:r w:rsidRPr="00FF7D70">
        <w:rPr>
          <w:rFonts w:ascii="Times New Roman" w:hAnsi="Times New Roman" w:cs="Times New Roman"/>
          <w:sz w:val="28"/>
          <w:szCs w:val="28"/>
          <w:shd w:val="clear" w:color="auto" w:fill="FFFFFF"/>
          <w:lang w:val="kk-KZ"/>
        </w:rPr>
        <w:t>1297</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eastAsia="Times New Roman" w:hAnsi="Times New Roman" w:cs="Times New Roman"/>
          <w:sz w:val="28"/>
          <w:szCs w:val="28"/>
        </w:rPr>
        <w:t>doi: 10.1021/ed079p548.</w:t>
      </w:r>
    </w:p>
    <w:p w:rsidR="009C0FC0" w:rsidRPr="00FF7D70" w:rsidRDefault="009C0FC0" w:rsidP="009C0FC0">
      <w:pPr>
        <w:pStyle w:val="a4"/>
        <w:numPr>
          <w:ilvl w:val="0"/>
          <w:numId w:val="24"/>
        </w:numPr>
        <w:shd w:val="clear" w:color="auto" w:fill="FFFFFF"/>
        <w:autoSpaceDE w:val="0"/>
        <w:autoSpaceDN w:val="0"/>
        <w:adjustRightInd w:val="0"/>
        <w:spacing w:after="225"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pacing w:val="4"/>
          <w:sz w:val="28"/>
          <w:szCs w:val="28"/>
          <w:shd w:val="clear" w:color="auto" w:fill="FCFCFC"/>
          <w:lang w:val="kk-KZ"/>
        </w:rPr>
        <w:t xml:space="preserve">Sahni V. The Hohenberg-Kohn Theorems and Kohn-Sham Density Functional Theory // Springer, Berlin, Heidelberg. </w:t>
      </w:r>
      <w:r w:rsidRPr="00FF7D70">
        <w:rPr>
          <w:rFonts w:ascii="Times New Roman" w:hAnsi="Times New Roman" w:cs="Times New Roman"/>
          <w:spacing w:val="4"/>
          <w:sz w:val="28"/>
          <w:szCs w:val="28"/>
          <w:shd w:val="clear" w:color="auto" w:fill="FCFCFC"/>
        </w:rPr>
        <w:t>-</w:t>
      </w:r>
      <w:r w:rsidRPr="00FF7D70">
        <w:rPr>
          <w:rFonts w:ascii="Times New Roman" w:hAnsi="Times New Roman" w:cs="Times New Roman"/>
          <w:spacing w:val="4"/>
          <w:sz w:val="28"/>
          <w:szCs w:val="28"/>
          <w:shd w:val="clear" w:color="auto" w:fill="FCFCFC"/>
          <w:lang w:val="kk-KZ"/>
        </w:rPr>
        <w:t>2004</w:t>
      </w:r>
      <w:r w:rsidRPr="00FF7D70">
        <w:rPr>
          <w:rFonts w:ascii="Times New Roman" w:hAnsi="Times New Roman" w:cs="Times New Roman"/>
          <w:spacing w:val="4"/>
          <w:sz w:val="28"/>
          <w:szCs w:val="28"/>
          <w:shd w:val="clear" w:color="auto" w:fill="FCFCFC"/>
        </w:rPr>
        <w:t>. -P.</w:t>
      </w:r>
      <w:r w:rsidRPr="00FF7D70">
        <w:rPr>
          <w:rFonts w:ascii="Times New Roman" w:hAnsi="Times New Roman" w:cs="Times New Roman"/>
          <w:spacing w:val="4"/>
          <w:sz w:val="28"/>
          <w:szCs w:val="28"/>
          <w:shd w:val="clear" w:color="auto" w:fill="FCFCFC"/>
          <w:lang w:val="kk-KZ"/>
        </w:rPr>
        <w:t>99-123</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doi</w:t>
      </w:r>
      <w:r w:rsidRPr="00FF7D70">
        <w:rPr>
          <w:rFonts w:ascii="Times New Roman" w:eastAsia="Times New Roman" w:hAnsi="Times New Roman" w:cs="Times New Roman"/>
          <w:sz w:val="28"/>
          <w:szCs w:val="28"/>
        </w:rPr>
        <w:t>: 10.1007/978-3-662-09624-6_4.</w:t>
      </w:r>
    </w:p>
    <w:p w:rsidR="009C0FC0" w:rsidRPr="00FF7D70" w:rsidRDefault="009C0FC0" w:rsidP="009C0FC0">
      <w:pPr>
        <w:pStyle w:val="a4"/>
        <w:numPr>
          <w:ilvl w:val="0"/>
          <w:numId w:val="24"/>
        </w:numPr>
        <w:shd w:val="clear" w:color="auto" w:fill="FFFFFF"/>
        <w:autoSpaceDE w:val="0"/>
        <w:autoSpaceDN w:val="0"/>
        <w:adjustRightInd w:val="0"/>
        <w:spacing w:after="225" w:line="240" w:lineRule="auto"/>
        <w:ind w:left="540" w:hanging="540"/>
        <w:jc w:val="both"/>
        <w:rPr>
          <w:rFonts w:ascii="Times New Roman" w:hAnsi="Times New Roman" w:cs="Times New Roman"/>
          <w:sz w:val="28"/>
          <w:szCs w:val="28"/>
          <w:shd w:val="clear" w:color="auto" w:fill="FCFCFC"/>
          <w:lang w:val="kk-KZ"/>
        </w:rPr>
      </w:pPr>
      <w:r w:rsidRPr="00FF7D70">
        <w:rPr>
          <w:rFonts w:ascii="Times New Roman" w:hAnsi="Times New Roman" w:cs="Times New Roman"/>
          <w:sz w:val="28"/>
          <w:szCs w:val="28"/>
          <w:lang w:val="kk-KZ"/>
        </w:rPr>
        <w:t>Arrigoni</w:t>
      </w:r>
      <w:r w:rsidRPr="00FF7D70">
        <w:rPr>
          <w:rFonts w:ascii="Times New Roman" w:hAnsi="Times New Roman" w:cs="Times New Roman"/>
          <w:sz w:val="28"/>
          <w:szCs w:val="28"/>
        </w:rPr>
        <w:t xml:space="preserve"> M., </w:t>
      </w:r>
      <w:r w:rsidRPr="00FF7D70">
        <w:rPr>
          <w:rFonts w:ascii="Times New Roman" w:hAnsi="Times New Roman" w:cs="Times New Roman"/>
          <w:sz w:val="28"/>
          <w:szCs w:val="28"/>
          <w:lang w:val="kk-KZ"/>
        </w:rPr>
        <w:t>Arrigoni</w:t>
      </w:r>
      <w:r w:rsidRPr="00FF7D70">
        <w:rPr>
          <w:rFonts w:ascii="Times New Roman" w:hAnsi="Times New Roman" w:cs="Times New Roman"/>
          <w:sz w:val="28"/>
          <w:szCs w:val="28"/>
        </w:rPr>
        <w:t xml:space="preserve"> M.</w:t>
      </w:r>
      <w:r w:rsidRPr="00FF7D70">
        <w:rPr>
          <w:rFonts w:ascii="Times New Roman" w:hAnsi="Times New Roman" w:cs="Times New Roman"/>
          <w:sz w:val="28"/>
          <w:szCs w:val="28"/>
          <w:lang w:val="kk-KZ"/>
        </w:rPr>
        <w:t>, Georg</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K.H. Comparing the performance of LDA and GGA functionals in predicting the lattice thermal conductivity of III-V semiconductor materials in the zincblende structure: The cases of AlAs and B</w:t>
      </w:r>
      <w:r w:rsidRPr="00FF7D70">
        <w:rPr>
          <w:rFonts w:ascii="Times New Roman" w:hAnsi="Times New Roman" w:cs="Times New Roman"/>
          <w:sz w:val="28"/>
          <w:szCs w:val="28"/>
        </w:rPr>
        <w:t>a</w:t>
      </w:r>
      <w:r w:rsidRPr="00FF7D70">
        <w:rPr>
          <w:rFonts w:ascii="Times New Roman" w:hAnsi="Times New Roman" w:cs="Times New Roman"/>
          <w:sz w:val="28"/>
          <w:szCs w:val="28"/>
          <w:lang w:val="kk-KZ"/>
        </w:rPr>
        <w:t>s</w:t>
      </w:r>
      <w:r w:rsidRPr="00FF7D70">
        <w:rPr>
          <w:rFonts w:ascii="Times New Roman" w:hAnsi="Times New Roman" w:cs="Times New Roman"/>
          <w:sz w:val="28"/>
          <w:szCs w:val="28"/>
        </w:rPr>
        <w:t xml:space="preserve"> // Computational Materials Science. -2019. -Vol.</w:t>
      </w:r>
      <w:r w:rsidRPr="00FF7D70">
        <w:rPr>
          <w:rFonts w:ascii="Times New Roman" w:hAnsi="Times New Roman" w:cs="Times New Roman"/>
          <w:sz w:val="28"/>
          <w:szCs w:val="28"/>
          <w:lang w:val="kk-KZ"/>
        </w:rPr>
        <w:t>156</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354-360.</w:t>
      </w:r>
      <w:r w:rsidRPr="00FF7D70">
        <w:rPr>
          <w:rFonts w:ascii="Times New Roman" w:hAnsi="Times New Roman" w:cs="Times New Roman"/>
          <w:sz w:val="28"/>
          <w:szCs w:val="28"/>
        </w:rPr>
        <w:t xml:space="preserve"> </w:t>
      </w:r>
      <w:hyperlink r:id="rId166" w:tgtFrame="_blank" w:tooltip="Persistent link using digital object identifier" w:history="1">
        <w:r w:rsidRPr="00FF7D70">
          <w:rPr>
            <w:rStyle w:val="a8"/>
            <w:rFonts w:ascii="Times New Roman" w:hAnsi="Times New Roman" w:cs="Times New Roman"/>
            <w:color w:val="auto"/>
            <w:sz w:val="28"/>
            <w:szCs w:val="28"/>
            <w:u w:val="none"/>
          </w:rPr>
          <w:t>https://doi.org/10.1016/j.commatsci.2018.10.005</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225" w:line="240" w:lineRule="auto"/>
        <w:ind w:left="540" w:hanging="540"/>
        <w:jc w:val="both"/>
        <w:rPr>
          <w:rFonts w:ascii="Times New Roman" w:hAnsi="Times New Roman" w:cs="Times New Roman"/>
          <w:sz w:val="28"/>
          <w:szCs w:val="28"/>
          <w:shd w:val="clear" w:color="auto" w:fill="FCFCFC"/>
          <w:lang w:val="kk-KZ"/>
        </w:rPr>
      </w:pPr>
      <w:r w:rsidRPr="00FF7D70">
        <w:rPr>
          <w:rFonts w:ascii="Times New Roman" w:hAnsi="Times New Roman" w:cs="Times New Roman"/>
          <w:sz w:val="28"/>
          <w:szCs w:val="28"/>
          <w:shd w:val="clear" w:color="auto" w:fill="FCFCFC"/>
          <w:lang w:val="kk-KZ"/>
        </w:rPr>
        <w:t>Baerends E. Perspective on “Self-consistent equations including exchange and correlation effects”</w:t>
      </w:r>
      <w:r w:rsidRPr="00FF7D70">
        <w:rPr>
          <w:rFonts w:ascii="Times New Roman" w:hAnsi="Times New Roman" w:cs="Times New Roman"/>
          <w:sz w:val="28"/>
          <w:szCs w:val="28"/>
          <w:shd w:val="clear" w:color="auto" w:fill="FCFCFC"/>
        </w:rPr>
        <w:t xml:space="preserve"> //</w:t>
      </w:r>
      <w:r w:rsidRPr="00FF7D70">
        <w:rPr>
          <w:rFonts w:ascii="Times New Roman" w:hAnsi="Times New Roman" w:cs="Times New Roman"/>
          <w:sz w:val="28"/>
          <w:szCs w:val="28"/>
          <w:shd w:val="clear" w:color="auto" w:fill="FCFCFC"/>
          <w:lang w:val="kk-KZ"/>
        </w:rPr>
        <w:t> </w:t>
      </w:r>
      <w:r w:rsidRPr="00FF7D70">
        <w:rPr>
          <w:rFonts w:ascii="Times New Roman" w:hAnsi="Times New Roman" w:cs="Times New Roman"/>
          <w:iCs/>
          <w:sz w:val="28"/>
          <w:szCs w:val="28"/>
          <w:shd w:val="clear" w:color="auto" w:fill="FCFCFC"/>
          <w:lang w:val="kk-KZ"/>
        </w:rPr>
        <w:t xml:space="preserve">Theoretical Chemistry Accounts. </w:t>
      </w:r>
      <w:r w:rsidRPr="00FF7D70">
        <w:rPr>
          <w:rFonts w:ascii="Times New Roman" w:hAnsi="Times New Roman" w:cs="Times New Roman"/>
          <w:iCs/>
          <w:sz w:val="28"/>
          <w:szCs w:val="28"/>
          <w:shd w:val="clear" w:color="auto" w:fill="FCFCFC"/>
        </w:rPr>
        <w:t>-</w:t>
      </w:r>
      <w:r w:rsidRPr="00FF7D70">
        <w:rPr>
          <w:rFonts w:ascii="Times New Roman" w:hAnsi="Times New Roman" w:cs="Times New Roman"/>
          <w:iCs/>
          <w:sz w:val="28"/>
          <w:szCs w:val="28"/>
          <w:shd w:val="clear" w:color="auto" w:fill="FCFCFC"/>
          <w:lang w:val="kk-KZ"/>
        </w:rPr>
        <w:t>2000</w:t>
      </w:r>
      <w:r w:rsidRPr="00FF7D70">
        <w:rPr>
          <w:rFonts w:ascii="Times New Roman" w:hAnsi="Times New Roman" w:cs="Times New Roman"/>
          <w:iCs/>
          <w:sz w:val="28"/>
          <w:szCs w:val="28"/>
          <w:shd w:val="clear" w:color="auto" w:fill="FCFCFC"/>
        </w:rPr>
        <w:t>. -Vol.</w:t>
      </w:r>
      <w:r w:rsidRPr="00FF7D70">
        <w:rPr>
          <w:rFonts w:ascii="Times New Roman" w:hAnsi="Times New Roman" w:cs="Times New Roman"/>
          <w:bCs/>
          <w:sz w:val="28"/>
          <w:szCs w:val="28"/>
          <w:shd w:val="clear" w:color="auto" w:fill="FCFCFC"/>
          <w:lang w:val="kk-KZ"/>
        </w:rPr>
        <w:t>103</w:t>
      </w:r>
      <w:r w:rsidRPr="00FF7D70">
        <w:rPr>
          <w:rFonts w:ascii="Times New Roman" w:hAnsi="Times New Roman" w:cs="Times New Roman"/>
          <w:bCs/>
          <w:sz w:val="28"/>
          <w:szCs w:val="28"/>
          <w:shd w:val="clear" w:color="auto" w:fill="FCFCFC"/>
        </w:rPr>
        <w:t>. -P.</w:t>
      </w:r>
      <w:r w:rsidRPr="00FF7D70">
        <w:rPr>
          <w:rFonts w:ascii="Times New Roman" w:hAnsi="Times New Roman" w:cs="Times New Roman"/>
          <w:sz w:val="28"/>
          <w:szCs w:val="28"/>
          <w:shd w:val="clear" w:color="auto" w:fill="FCFCFC"/>
          <w:lang w:val="kk-KZ"/>
        </w:rPr>
        <w:t>265</w:t>
      </w:r>
      <w:r w:rsidRPr="00FF7D70">
        <w:rPr>
          <w:rFonts w:ascii="Times New Roman" w:hAnsi="Times New Roman" w:cs="Times New Roman"/>
          <w:sz w:val="28"/>
          <w:szCs w:val="28"/>
          <w:shd w:val="clear" w:color="auto" w:fill="FCFCFC"/>
        </w:rPr>
        <w:t>-</w:t>
      </w:r>
      <w:r w:rsidRPr="00FF7D70">
        <w:rPr>
          <w:rFonts w:ascii="Times New Roman" w:hAnsi="Times New Roman" w:cs="Times New Roman"/>
          <w:sz w:val="28"/>
          <w:szCs w:val="28"/>
          <w:shd w:val="clear" w:color="auto" w:fill="FCFCFC"/>
          <w:lang w:val="kk-KZ"/>
        </w:rPr>
        <w:t>269</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w:t>
      </w:r>
      <w:hyperlink r:id="rId167" w:tgtFrame="_blank" w:history="1">
        <w:r w:rsidRPr="00FF7D70">
          <w:rPr>
            <w:rStyle w:val="a8"/>
            <w:rFonts w:ascii="Times New Roman" w:hAnsi="Times New Roman" w:cs="Times New Roman"/>
            <w:color w:val="auto"/>
            <w:sz w:val="28"/>
            <w:szCs w:val="28"/>
            <w:u w:val="none"/>
            <w:bdr w:val="none" w:sz="0" w:space="0" w:color="auto" w:frame="1"/>
            <w:shd w:val="clear" w:color="auto" w:fill="FFFFFF"/>
          </w:rPr>
          <w:t>10.1007/s002140050031</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225" w:line="240" w:lineRule="auto"/>
        <w:ind w:left="540" w:hanging="540"/>
        <w:jc w:val="both"/>
        <w:rPr>
          <w:rFonts w:ascii="Times New Roman" w:hAnsi="Times New Roman" w:cs="Times New Roman"/>
          <w:sz w:val="28"/>
          <w:szCs w:val="28"/>
          <w:shd w:val="clear" w:color="auto" w:fill="FCFCFC"/>
          <w:lang w:val="kk-KZ"/>
        </w:rPr>
      </w:pPr>
      <w:r w:rsidRPr="00FF7D70">
        <w:rPr>
          <w:rFonts w:ascii="Times New Roman" w:hAnsi="Times New Roman" w:cs="Times New Roman"/>
          <w:sz w:val="28"/>
          <w:szCs w:val="28"/>
          <w:lang w:val="kk-KZ"/>
        </w:rPr>
        <w:t>Baseden</w:t>
      </w:r>
      <w:r w:rsidRPr="00FF7D70">
        <w:rPr>
          <w:rFonts w:ascii="Times New Roman" w:hAnsi="Times New Roman" w:cs="Times New Roman"/>
          <w:sz w:val="28"/>
          <w:szCs w:val="28"/>
        </w:rPr>
        <w:t xml:space="preserve"> K.A.,</w:t>
      </w:r>
      <w:r w:rsidRPr="00FF7D70">
        <w:rPr>
          <w:rFonts w:ascii="Times New Roman" w:hAnsi="Times New Roman" w:cs="Times New Roman"/>
          <w:sz w:val="28"/>
          <w:szCs w:val="28"/>
          <w:lang w:val="kk-KZ"/>
        </w:rPr>
        <w:t xml:space="preserve"> Tye</w:t>
      </w:r>
      <w:r w:rsidRPr="00FF7D70">
        <w:rPr>
          <w:rFonts w:ascii="Times New Roman" w:hAnsi="Times New Roman" w:cs="Times New Roman"/>
          <w:sz w:val="28"/>
          <w:szCs w:val="28"/>
        </w:rPr>
        <w:t xml:space="preserve"> J.W.</w:t>
      </w:r>
      <w:r w:rsidRPr="00FF7D70">
        <w:rPr>
          <w:rFonts w:ascii="Times New Roman" w:hAnsi="Times New Roman" w:cs="Times New Roman"/>
          <w:sz w:val="28"/>
          <w:szCs w:val="28"/>
          <w:lang w:val="kk-KZ"/>
        </w:rPr>
        <w:t xml:space="preserve"> Introduction to Density Functional Theory: Calculations by Hand on the Helium Atom</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 xml:space="preserve"> </w:t>
      </w:r>
      <w:r w:rsidRPr="00FF7D70">
        <w:rPr>
          <w:rStyle w:val="HTML1"/>
          <w:rFonts w:ascii="Times New Roman" w:hAnsi="Times New Roman" w:cs="Times New Roman"/>
          <w:i w:val="0"/>
          <w:sz w:val="28"/>
          <w:szCs w:val="28"/>
          <w:lang w:val="kk-KZ"/>
        </w:rPr>
        <w:t>Journal of Chemical Education</w:t>
      </w:r>
      <w:r w:rsidRPr="00FF7D70">
        <w:rPr>
          <w:rStyle w:val="HTML1"/>
          <w:rFonts w:ascii="Times New Roman" w:hAnsi="Times New Roman" w:cs="Times New Roman"/>
          <w:i w:val="0"/>
          <w:sz w:val="28"/>
          <w:szCs w:val="28"/>
        </w:rPr>
        <w:t>. -</w:t>
      </w:r>
      <w:r w:rsidRPr="00FF7D70">
        <w:rPr>
          <w:rStyle w:val="a7"/>
          <w:rFonts w:ascii="Times New Roman" w:hAnsi="Times New Roman" w:cs="Times New Roman"/>
          <w:b w:val="0"/>
          <w:sz w:val="28"/>
          <w:szCs w:val="28"/>
          <w:lang w:val="kk-KZ"/>
        </w:rPr>
        <w:t>2014</w:t>
      </w:r>
      <w:r w:rsidRPr="00FF7D70">
        <w:rPr>
          <w:rFonts w:ascii="Times New Roman" w:hAnsi="Times New Roman" w:cs="Times New Roman"/>
          <w:sz w:val="28"/>
          <w:szCs w:val="28"/>
        </w:rPr>
        <w:t>. -Vol.</w:t>
      </w:r>
      <w:r w:rsidRPr="00FF7D70">
        <w:rPr>
          <w:rStyle w:val="a5"/>
          <w:rFonts w:ascii="Times New Roman" w:hAnsi="Times New Roman" w:cs="Times New Roman"/>
          <w:i w:val="0"/>
          <w:sz w:val="28"/>
          <w:szCs w:val="28"/>
          <w:lang w:val="kk-KZ"/>
        </w:rPr>
        <w:t>91</w:t>
      </w:r>
      <w:r w:rsidRPr="00FF7D70">
        <w:rPr>
          <w:rStyle w:val="a5"/>
          <w:rFonts w:ascii="Times New Roman" w:hAnsi="Times New Roman" w:cs="Times New Roman"/>
          <w:i w:val="0"/>
          <w:sz w:val="28"/>
          <w:szCs w:val="28"/>
        </w:rPr>
        <w:t>. -P.</w:t>
      </w:r>
      <w:r w:rsidRPr="00FF7D70">
        <w:rPr>
          <w:rFonts w:ascii="Times New Roman" w:hAnsi="Times New Roman" w:cs="Times New Roman"/>
          <w:sz w:val="28"/>
          <w:szCs w:val="28"/>
          <w:lang w:val="kk-KZ"/>
        </w:rPr>
        <w:t>2116-2123</w:t>
      </w:r>
      <w:r w:rsidRPr="00FF7D70">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rPr>
        <w:t xml:space="preserve"> doi: 10.1021/ed5004788.</w:t>
      </w:r>
    </w:p>
    <w:p w:rsidR="009C0FC0" w:rsidRPr="00FF7D70" w:rsidRDefault="009C0FC0" w:rsidP="009C0FC0">
      <w:pPr>
        <w:pStyle w:val="a4"/>
        <w:numPr>
          <w:ilvl w:val="0"/>
          <w:numId w:val="24"/>
        </w:numPr>
        <w:shd w:val="clear" w:color="auto" w:fill="FFFFFF"/>
        <w:autoSpaceDE w:val="0"/>
        <w:autoSpaceDN w:val="0"/>
        <w:adjustRightInd w:val="0"/>
        <w:spacing w:after="225" w:line="240" w:lineRule="auto"/>
        <w:ind w:left="540" w:hanging="540"/>
        <w:jc w:val="both"/>
        <w:rPr>
          <w:rFonts w:ascii="Times New Roman" w:hAnsi="Times New Roman" w:cs="Times New Roman"/>
          <w:sz w:val="28"/>
          <w:szCs w:val="28"/>
          <w:shd w:val="clear" w:color="auto" w:fill="FCFCFC"/>
          <w:lang w:val="kk-KZ"/>
        </w:rPr>
      </w:pPr>
      <w:r w:rsidRPr="00FF7D70">
        <w:rPr>
          <w:rFonts w:ascii="Times New Roman" w:hAnsi="Times New Roman" w:cs="Times New Roman"/>
          <w:sz w:val="28"/>
          <w:szCs w:val="28"/>
          <w:shd w:val="clear" w:color="auto" w:fill="FFFFFF"/>
        </w:rPr>
        <w:t xml:space="preserve">De Lazaro S.R., Lacerda L.H.D.S., Ribeiro R.A.P. Density Functional Theory Calculations // IntechOpen. -2021. </w:t>
      </w:r>
      <w:hyperlink r:id="rId168" w:history="1">
        <w:r w:rsidRPr="00FF7D70">
          <w:rPr>
            <w:rStyle w:val="a8"/>
            <w:rFonts w:ascii="Times New Roman" w:hAnsi="Times New Roman" w:cs="Times New Roman"/>
            <w:color w:val="auto"/>
            <w:sz w:val="28"/>
            <w:szCs w:val="28"/>
            <w:u w:val="none"/>
            <w:shd w:val="clear" w:color="auto" w:fill="FFFFFF"/>
          </w:rPr>
          <w:t>https://doi.org/10.5772/intechopen.78820</w:t>
        </w:r>
      </w:hyperlink>
      <w:r w:rsidRPr="00FF7D70">
        <w:rPr>
          <w:rFonts w:ascii="Times New Roman" w:hAnsi="Times New Roman" w:cs="Times New Roman"/>
          <w:sz w:val="28"/>
          <w:szCs w:val="28"/>
          <w:shd w:val="clear" w:color="auto" w:fill="FCFCFC"/>
          <w:lang w:val="kk-KZ"/>
        </w:rPr>
        <w:t>.</w:t>
      </w:r>
    </w:p>
    <w:p w:rsidR="009C0FC0" w:rsidRPr="00FF7D70" w:rsidRDefault="009C0FC0" w:rsidP="009C0FC0">
      <w:pPr>
        <w:pStyle w:val="a4"/>
        <w:numPr>
          <w:ilvl w:val="0"/>
          <w:numId w:val="24"/>
        </w:numPr>
        <w:shd w:val="clear" w:color="auto" w:fill="FFFFFF"/>
        <w:autoSpaceDE w:val="0"/>
        <w:autoSpaceDN w:val="0"/>
        <w:adjustRightInd w:val="0"/>
        <w:spacing w:after="225" w:line="240" w:lineRule="auto"/>
        <w:ind w:left="540" w:hanging="540"/>
        <w:jc w:val="both"/>
        <w:rPr>
          <w:rFonts w:ascii="Times New Roman" w:hAnsi="Times New Roman" w:cs="Times New Roman"/>
          <w:sz w:val="28"/>
          <w:szCs w:val="28"/>
          <w:shd w:val="clear" w:color="auto" w:fill="FCFCFC"/>
          <w:lang w:val="kk-KZ"/>
        </w:rPr>
      </w:pPr>
      <w:r w:rsidRPr="00FF7D70">
        <w:rPr>
          <w:rFonts w:ascii="Times New Roman" w:hAnsi="Times New Roman" w:cs="Times New Roman"/>
          <w:sz w:val="28"/>
          <w:szCs w:val="28"/>
        </w:rPr>
        <w:t>Shubina T.E. Computational Studies on Properties, Formation, and Complexation of M(II)-Porphyrins // Advances in Inorganic Chemistry. -2010. -Vol.62. -P.261-299. https://doi.org/10.1016/S0898-8838(10)62007-7.</w:t>
      </w:r>
    </w:p>
    <w:p w:rsidR="009C0FC0" w:rsidRPr="00FF7D70" w:rsidRDefault="009C0FC0" w:rsidP="009C0FC0">
      <w:pPr>
        <w:pStyle w:val="a4"/>
        <w:numPr>
          <w:ilvl w:val="0"/>
          <w:numId w:val="24"/>
        </w:numPr>
        <w:shd w:val="clear" w:color="auto" w:fill="FFFFFF"/>
        <w:autoSpaceDE w:val="0"/>
        <w:autoSpaceDN w:val="0"/>
        <w:adjustRightInd w:val="0"/>
        <w:spacing w:after="225" w:line="240" w:lineRule="auto"/>
        <w:ind w:left="540" w:hanging="540"/>
        <w:jc w:val="both"/>
        <w:rPr>
          <w:rFonts w:ascii="Times New Roman" w:hAnsi="Times New Roman" w:cs="Times New Roman"/>
          <w:sz w:val="28"/>
          <w:szCs w:val="28"/>
          <w:shd w:val="clear" w:color="auto" w:fill="FCFCFC"/>
          <w:lang w:val="kk-KZ"/>
        </w:rPr>
      </w:pPr>
      <w:r w:rsidRPr="00FF7D70">
        <w:rPr>
          <w:rFonts w:ascii="Times New Roman" w:hAnsi="Times New Roman" w:cs="Times New Roman"/>
          <w:sz w:val="28"/>
          <w:szCs w:val="28"/>
        </w:rPr>
        <w:t xml:space="preserve">Baerends E., Ricciardi G., Rosa A., Van Gisbergen S. A DFT/TDDFT interpretation of the ground and excited states of porphyrin and porphyrazine complexes // Coord. Chem. Rev. -2002. -V.230. -P.5-27. </w:t>
      </w:r>
      <w:hyperlink r:id="rId169" w:tgtFrame="_blank" w:tooltip="Persistent link using digital object identifier" w:history="1">
        <w:r w:rsidRPr="00FF7D70">
          <w:rPr>
            <w:rStyle w:val="a8"/>
            <w:rFonts w:ascii="Times New Roman" w:hAnsi="Times New Roman" w:cs="Times New Roman"/>
            <w:color w:val="auto"/>
            <w:sz w:val="28"/>
            <w:szCs w:val="28"/>
            <w:u w:val="none"/>
          </w:rPr>
          <w:t>https://doi.org/10.1016/S0010-8545(02)00093-0</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225" w:line="240" w:lineRule="auto"/>
        <w:ind w:left="540" w:hanging="540"/>
        <w:jc w:val="both"/>
        <w:rPr>
          <w:rFonts w:ascii="Times New Roman" w:hAnsi="Times New Roman" w:cs="Times New Roman"/>
          <w:sz w:val="28"/>
          <w:szCs w:val="28"/>
          <w:shd w:val="clear" w:color="auto" w:fill="FCFCFC"/>
          <w:lang w:val="kk-KZ"/>
        </w:rPr>
      </w:pPr>
      <w:r w:rsidRPr="00FF7D70">
        <w:rPr>
          <w:rFonts w:ascii="Times New Roman" w:hAnsi="Times New Roman" w:cs="Times New Roman"/>
          <w:sz w:val="28"/>
          <w:szCs w:val="28"/>
          <w:shd w:val="clear" w:color="auto" w:fill="FFFFFF"/>
        </w:rPr>
        <w:t xml:space="preserve">Aydin M., Akins, D.L. Geometric and Electronic Properties of Porphyrin and its Derivatives. In (Ed.), Applications of Molecular Spectroscopy to Current </w:t>
      </w:r>
      <w:r w:rsidRPr="00FF7D70">
        <w:rPr>
          <w:rFonts w:ascii="Times New Roman" w:hAnsi="Times New Roman" w:cs="Times New Roman"/>
          <w:sz w:val="28"/>
          <w:szCs w:val="28"/>
          <w:shd w:val="clear" w:color="auto" w:fill="FFFFFF"/>
        </w:rPr>
        <w:lastRenderedPageBreak/>
        <w:t xml:space="preserve">Research in the Chemical and Biological Sciences // IntechOpen. -2016. </w:t>
      </w:r>
      <w:hyperlink r:id="rId170" w:history="1">
        <w:r w:rsidRPr="00FF7D70">
          <w:rPr>
            <w:rStyle w:val="a8"/>
            <w:rFonts w:ascii="Times New Roman" w:hAnsi="Times New Roman" w:cs="Times New Roman"/>
            <w:color w:val="auto"/>
            <w:sz w:val="28"/>
            <w:szCs w:val="28"/>
            <w:u w:val="none"/>
            <w:shd w:val="clear" w:color="auto" w:fill="FFFFFF"/>
          </w:rPr>
          <w:t>https://doi.org/10.5772/64583</w:t>
        </w:r>
      </w:hyperlink>
      <w:r w:rsidRPr="00FF7D70">
        <w:rPr>
          <w:rFonts w:ascii="Times New Roman" w:hAnsi="Times New Roman" w:cs="Times New Roman"/>
          <w:sz w:val="28"/>
          <w:szCs w:val="28"/>
          <w:shd w:val="clear" w:color="auto" w:fill="FFFFFF"/>
        </w:rPr>
        <w:t>.</w:t>
      </w:r>
    </w:p>
    <w:p w:rsidR="009C0FC0" w:rsidRPr="00FF7D70" w:rsidRDefault="009C0FC0" w:rsidP="009C0FC0">
      <w:pPr>
        <w:pStyle w:val="a4"/>
        <w:numPr>
          <w:ilvl w:val="0"/>
          <w:numId w:val="24"/>
        </w:numPr>
        <w:shd w:val="clear" w:color="auto" w:fill="FFFFFF"/>
        <w:autoSpaceDE w:val="0"/>
        <w:autoSpaceDN w:val="0"/>
        <w:adjustRightInd w:val="0"/>
        <w:spacing w:after="225" w:line="240" w:lineRule="auto"/>
        <w:ind w:left="540" w:hanging="540"/>
        <w:jc w:val="both"/>
        <w:rPr>
          <w:rFonts w:ascii="Times New Roman" w:hAnsi="Times New Roman" w:cs="Times New Roman"/>
          <w:sz w:val="28"/>
          <w:szCs w:val="28"/>
          <w:shd w:val="clear" w:color="auto" w:fill="FCFCFC"/>
          <w:lang w:val="kk-KZ"/>
        </w:rPr>
      </w:pPr>
      <w:r w:rsidRPr="00FF7D70">
        <w:rPr>
          <w:rFonts w:ascii="Times New Roman" w:hAnsi="Times New Roman" w:cs="Times New Roman"/>
          <w:sz w:val="28"/>
          <w:szCs w:val="28"/>
          <w:lang w:val="kk-KZ"/>
        </w:rPr>
        <w:t>Liao M.-S.</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Lu Y.</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Scheiner S. Performance assessment of density-functional methods for study of chargetransfer complexes</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 xml:space="preserve">J. Comput. Chem. -2003. -Vol.24. -P.623-631. </w:t>
      </w:r>
      <w:hyperlink r:id="rId171" w:history="1">
        <w:r w:rsidRPr="00FF7D70">
          <w:rPr>
            <w:rStyle w:val="a8"/>
            <w:rFonts w:ascii="Times New Roman" w:hAnsi="Times New Roman" w:cs="Times New Roman"/>
            <w:bCs/>
            <w:color w:val="auto"/>
            <w:sz w:val="28"/>
            <w:szCs w:val="28"/>
            <w:u w:val="none"/>
          </w:rPr>
          <w:t>https://doi.org/10.1002/jcc.10226</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225" w:line="240" w:lineRule="auto"/>
        <w:ind w:left="540" w:hanging="540"/>
        <w:jc w:val="both"/>
        <w:rPr>
          <w:rFonts w:ascii="Times New Roman" w:hAnsi="Times New Roman" w:cs="Times New Roman"/>
          <w:sz w:val="28"/>
          <w:szCs w:val="28"/>
          <w:shd w:val="clear" w:color="auto" w:fill="FCFCFC"/>
          <w:lang w:val="kk-KZ"/>
        </w:rPr>
      </w:pPr>
      <w:r w:rsidRPr="00FF7D70">
        <w:rPr>
          <w:rFonts w:ascii="Times New Roman" w:hAnsi="Times New Roman" w:cs="Times New Roman"/>
          <w:sz w:val="28"/>
          <w:szCs w:val="28"/>
        </w:rPr>
        <w:t>De Visser S.P., Stillman M.J. Challenging Density Functional Theory Calculations with Hemes and Porphyrins // Int. J. Mol. Sci. -2016. –Vol.17. –P.519. doi:10.3390/ijms17040519</w:t>
      </w:r>
      <w:r w:rsidRPr="00FF7D70">
        <w:rPr>
          <w:rFonts w:ascii="Times New Roman" w:hAnsi="Times New Roman" w:cs="Times New Roman"/>
          <w:sz w:val="28"/>
          <w:szCs w:val="28"/>
          <w:lang w:val="kk-KZ"/>
        </w:rPr>
        <w:t>.</w:t>
      </w:r>
    </w:p>
    <w:p w:rsidR="009C0FC0" w:rsidRPr="00FF7D70" w:rsidRDefault="009C0FC0" w:rsidP="009C0FC0">
      <w:pPr>
        <w:pStyle w:val="a4"/>
        <w:numPr>
          <w:ilvl w:val="0"/>
          <w:numId w:val="24"/>
        </w:numPr>
        <w:shd w:val="clear" w:color="auto" w:fill="FFFFFF"/>
        <w:autoSpaceDE w:val="0"/>
        <w:autoSpaceDN w:val="0"/>
        <w:adjustRightInd w:val="0"/>
        <w:spacing w:after="225" w:line="240" w:lineRule="auto"/>
        <w:ind w:left="540" w:hanging="540"/>
        <w:jc w:val="both"/>
        <w:rPr>
          <w:rFonts w:ascii="Times New Roman" w:hAnsi="Times New Roman" w:cs="Times New Roman"/>
          <w:sz w:val="28"/>
          <w:szCs w:val="28"/>
          <w:shd w:val="clear" w:color="auto" w:fill="FCFCFC"/>
          <w:lang w:val="kk-KZ"/>
        </w:rPr>
      </w:pPr>
      <w:r w:rsidRPr="00FF7D70">
        <w:rPr>
          <w:rFonts w:ascii="Times New Roman" w:hAnsi="Times New Roman" w:cs="Times New Roman"/>
          <w:sz w:val="28"/>
          <w:szCs w:val="28"/>
          <w:lang w:val="kk-KZ"/>
        </w:rPr>
        <w:t>Mardirossian</w:t>
      </w:r>
      <w:r w:rsidRPr="00FF7D70">
        <w:rPr>
          <w:rFonts w:ascii="Times New Roman" w:hAnsi="Times New Roman" w:cs="Times New Roman"/>
          <w:sz w:val="28"/>
          <w:szCs w:val="28"/>
        </w:rPr>
        <w:t xml:space="preserve"> N.,</w:t>
      </w:r>
      <w:r w:rsidRPr="00FF7D70">
        <w:rPr>
          <w:rFonts w:ascii="Times New Roman" w:hAnsi="Times New Roman" w:cs="Times New Roman"/>
          <w:sz w:val="28"/>
          <w:szCs w:val="28"/>
          <w:lang w:val="kk-KZ"/>
        </w:rPr>
        <w:t xml:space="preserve"> Head-Gordon</w:t>
      </w:r>
      <w:r w:rsidRPr="00FF7D70">
        <w:rPr>
          <w:rFonts w:ascii="Times New Roman" w:hAnsi="Times New Roman" w:cs="Times New Roman"/>
          <w:sz w:val="28"/>
          <w:szCs w:val="28"/>
        </w:rPr>
        <w:t xml:space="preserve"> M</w:t>
      </w:r>
      <w:r w:rsidRPr="00FF7D70">
        <w:rPr>
          <w:rFonts w:ascii="Times New Roman" w:hAnsi="Times New Roman" w:cs="Times New Roman"/>
          <w:sz w:val="28"/>
          <w:szCs w:val="28"/>
          <w:lang w:val="kk-KZ"/>
        </w:rPr>
        <w:t>. Thirty years of density functional theory in computational chemistry: an overview and extensive assessment of 200 density functionals</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 xml:space="preserve"> Molecular Physics</w:t>
      </w:r>
      <w:r w:rsidRPr="00FF7D70">
        <w:rPr>
          <w:rFonts w:ascii="Times New Roman" w:hAnsi="Times New Roman" w:cs="Times New Roman"/>
          <w:sz w:val="28"/>
          <w:szCs w:val="28"/>
        </w:rPr>
        <w:t>. -2017. -Vol.</w:t>
      </w:r>
      <w:r w:rsidRPr="00FF7D70">
        <w:rPr>
          <w:rFonts w:ascii="Times New Roman" w:hAnsi="Times New Roman" w:cs="Times New Roman"/>
          <w:sz w:val="28"/>
          <w:szCs w:val="28"/>
          <w:lang w:val="kk-KZ"/>
        </w:rPr>
        <w:t>115:19</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2315-2372</w:t>
      </w:r>
      <w:r w:rsidRPr="00FF7D70">
        <w:rPr>
          <w:rFonts w:ascii="Times New Roman" w:hAnsi="Times New Roman" w:cs="Times New Roman"/>
          <w:bCs/>
          <w:sz w:val="28"/>
          <w:szCs w:val="28"/>
          <w:lang w:val="kk-KZ"/>
        </w:rPr>
        <w:t>.</w:t>
      </w:r>
      <w:r w:rsidRPr="00FF7D70">
        <w:rPr>
          <w:rFonts w:ascii="Times New Roman" w:hAnsi="Times New Roman" w:cs="Times New Roman"/>
          <w:bCs/>
          <w:sz w:val="28"/>
          <w:szCs w:val="28"/>
        </w:rPr>
        <w:t xml:space="preserve"> </w:t>
      </w:r>
      <w:r w:rsidRPr="00FF7D70">
        <w:rPr>
          <w:rFonts w:ascii="Times New Roman" w:hAnsi="Times New Roman" w:cs="Times New Roman"/>
          <w:sz w:val="28"/>
          <w:szCs w:val="28"/>
          <w:shd w:val="clear" w:color="auto" w:fill="FFFFFF"/>
        </w:rPr>
        <w:t>doi: </w:t>
      </w:r>
      <w:hyperlink r:id="rId172" w:history="1">
        <w:r w:rsidRPr="00FF7D70">
          <w:rPr>
            <w:rStyle w:val="a8"/>
            <w:rFonts w:ascii="Times New Roman" w:hAnsi="Times New Roman" w:cs="Times New Roman"/>
            <w:color w:val="auto"/>
            <w:sz w:val="28"/>
            <w:szCs w:val="28"/>
            <w:u w:val="none"/>
            <w:shd w:val="clear" w:color="auto" w:fill="FFFFFF"/>
          </w:rPr>
          <w:t>10.1080/00268976.2017.1333644</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225" w:line="240" w:lineRule="auto"/>
        <w:ind w:left="540" w:hanging="540"/>
        <w:jc w:val="both"/>
        <w:rPr>
          <w:rFonts w:ascii="Times New Roman" w:hAnsi="Times New Roman" w:cs="Times New Roman"/>
          <w:sz w:val="28"/>
          <w:szCs w:val="28"/>
          <w:shd w:val="clear" w:color="auto" w:fill="FCFCFC"/>
          <w:lang w:val="kk-KZ"/>
        </w:rPr>
      </w:pPr>
      <w:r w:rsidRPr="00FF7D70">
        <w:rPr>
          <w:rFonts w:ascii="Times New Roman" w:hAnsi="Times New Roman" w:cs="Times New Roman"/>
          <w:sz w:val="28"/>
          <w:szCs w:val="28"/>
          <w:lang w:val="kk-KZ"/>
        </w:rPr>
        <w:t xml:space="preserve">Halsey-Moorea </w:t>
      </w:r>
      <w:r w:rsidRPr="00FF7D70">
        <w:rPr>
          <w:rFonts w:ascii="Times New Roman" w:hAnsi="Times New Roman" w:cs="Times New Roman"/>
          <w:sz w:val="28"/>
          <w:szCs w:val="28"/>
        </w:rPr>
        <w:t>C.</w:t>
      </w:r>
      <w:r w:rsidRPr="00FF7D70">
        <w:rPr>
          <w:rFonts w:ascii="Times New Roman" w:hAnsi="Times New Roman" w:cs="Times New Roman"/>
          <w:sz w:val="28"/>
          <w:szCs w:val="28"/>
          <w:lang w:val="kk-KZ"/>
        </w:rPr>
        <w:t xml:space="preserve">, Jenab </w:t>
      </w:r>
      <w:r w:rsidRPr="00FF7D70">
        <w:rPr>
          <w:rFonts w:ascii="Times New Roman" w:hAnsi="Times New Roman" w:cs="Times New Roman"/>
          <w:sz w:val="28"/>
          <w:szCs w:val="28"/>
        </w:rPr>
        <w:t>P.</w:t>
      </w:r>
      <w:r w:rsidRPr="00FF7D70">
        <w:rPr>
          <w:rFonts w:ascii="Times New Roman" w:hAnsi="Times New Roman" w:cs="Times New Roman"/>
          <w:sz w:val="28"/>
          <w:szCs w:val="28"/>
          <w:lang w:val="kk-KZ"/>
        </w:rPr>
        <w:t xml:space="preserve">, McLeskey </w:t>
      </w:r>
      <w:r w:rsidRPr="00FF7D70">
        <w:rPr>
          <w:rFonts w:ascii="Times New Roman" w:hAnsi="Times New Roman" w:cs="Times New Roman"/>
          <w:sz w:val="28"/>
          <w:szCs w:val="28"/>
        </w:rPr>
        <w:t>J.T</w:t>
      </w:r>
      <w:r w:rsidRPr="00FF7D70">
        <w:rPr>
          <w:rFonts w:ascii="Times New Roman" w:hAnsi="Times New Roman" w:cs="Times New Roman"/>
          <w:sz w:val="28"/>
          <w:szCs w:val="28"/>
          <w:lang w:val="kk-KZ"/>
        </w:rPr>
        <w:t>. Tuning range-separated DFT functionals for modeling the peak absorption of MEH-PPV polymer in various solvents</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 xml:space="preserve"> </w:t>
      </w:r>
      <w:hyperlink r:id="rId173" w:tooltip="Go to Computational and Theoretical Chemistry on ScienceDirect" w:history="1">
        <w:r w:rsidRPr="00FF7D70">
          <w:rPr>
            <w:rStyle w:val="a8"/>
            <w:rFonts w:ascii="Times New Roman" w:hAnsi="Times New Roman" w:cs="Times New Roman"/>
            <w:color w:val="auto"/>
            <w:sz w:val="28"/>
            <w:szCs w:val="28"/>
            <w:u w:val="none"/>
            <w:lang w:val="kk-KZ"/>
          </w:rPr>
          <w:t>Computational and Theoretical Chemistry</w:t>
        </w:r>
      </w:hyperlink>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2019</w:t>
      </w:r>
      <w:r w:rsidRPr="00FF7D70">
        <w:rPr>
          <w:rFonts w:ascii="Times New Roman" w:hAnsi="Times New Roman" w:cs="Times New Roman"/>
          <w:sz w:val="28"/>
          <w:szCs w:val="28"/>
        </w:rPr>
        <w:t>. -Vol.</w:t>
      </w:r>
      <w:r w:rsidRPr="00FF7D70">
        <w:rPr>
          <w:rFonts w:ascii="Times New Roman" w:hAnsi="Times New Roman" w:cs="Times New Roman"/>
          <w:sz w:val="28"/>
          <w:szCs w:val="28"/>
          <w:lang w:val="kk-KZ"/>
        </w:rPr>
        <w:t>1162</w:t>
      </w:r>
      <w:r w:rsidRPr="00FF7D70">
        <w:rPr>
          <w:rFonts w:ascii="Times New Roman" w:hAnsi="Times New Roman" w:cs="Times New Roman"/>
          <w:bCs/>
          <w:sz w:val="28"/>
          <w:szCs w:val="28"/>
          <w:lang w:val="kk-KZ"/>
        </w:rPr>
        <w:t>.</w:t>
      </w:r>
      <w:r w:rsidRPr="00FF7D70">
        <w:rPr>
          <w:rFonts w:ascii="Times New Roman" w:hAnsi="Times New Roman" w:cs="Times New Roman"/>
          <w:bCs/>
          <w:sz w:val="28"/>
          <w:szCs w:val="28"/>
        </w:rPr>
        <w:t xml:space="preserve"> https://doi.org/10.1016/j.comptc.2019.112506.</w:t>
      </w:r>
    </w:p>
    <w:p w:rsidR="009C0FC0" w:rsidRPr="00FF7D70" w:rsidRDefault="009C0FC0" w:rsidP="009C0FC0">
      <w:pPr>
        <w:pStyle w:val="a4"/>
        <w:numPr>
          <w:ilvl w:val="0"/>
          <w:numId w:val="24"/>
        </w:numPr>
        <w:shd w:val="clear" w:color="auto" w:fill="FFFFFF"/>
        <w:autoSpaceDE w:val="0"/>
        <w:autoSpaceDN w:val="0"/>
        <w:adjustRightInd w:val="0"/>
        <w:spacing w:after="225" w:line="240" w:lineRule="auto"/>
        <w:ind w:left="540" w:hanging="540"/>
        <w:jc w:val="both"/>
        <w:rPr>
          <w:rFonts w:ascii="Times New Roman" w:hAnsi="Times New Roman" w:cs="Times New Roman"/>
          <w:sz w:val="28"/>
          <w:szCs w:val="28"/>
          <w:shd w:val="clear" w:color="auto" w:fill="FCFCFC"/>
          <w:lang w:val="kk-KZ"/>
        </w:rPr>
      </w:pPr>
      <w:r w:rsidRPr="00FF7D70">
        <w:rPr>
          <w:rFonts w:ascii="Times New Roman" w:hAnsi="Times New Roman" w:cs="Times New Roman"/>
          <w:sz w:val="28"/>
          <w:szCs w:val="28"/>
          <w:lang w:val="kk-KZ"/>
        </w:rPr>
        <w:t>Asmiyenti D</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D</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Enade P.I.</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Slamet I.</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Daryono H.T. Electronic absorption spectra of some photosensitizersbearing carboxylic acid groups: insights from theory // International Journal of Pharmacy and Pharmaceutical Sciences. -2016. -Vol.8. -P.52-57</w:t>
      </w:r>
      <w:r w:rsidRPr="00FF7D70">
        <w:rPr>
          <w:rFonts w:ascii="Times New Roman" w:hAnsi="Times New Roman" w:cs="Times New Roman"/>
          <w:sz w:val="28"/>
          <w:szCs w:val="28"/>
          <w:shd w:val="clear" w:color="auto" w:fill="FCFCFC"/>
          <w:lang w:val="kk-KZ"/>
        </w:rPr>
        <w:t>.</w:t>
      </w:r>
    </w:p>
    <w:p w:rsidR="009C0FC0" w:rsidRPr="00FF7D70" w:rsidRDefault="009C0FC0" w:rsidP="009C0FC0">
      <w:pPr>
        <w:pStyle w:val="a4"/>
        <w:numPr>
          <w:ilvl w:val="0"/>
          <w:numId w:val="24"/>
        </w:numPr>
        <w:shd w:val="clear" w:color="auto" w:fill="FFFFFF"/>
        <w:autoSpaceDE w:val="0"/>
        <w:autoSpaceDN w:val="0"/>
        <w:adjustRightInd w:val="0"/>
        <w:spacing w:after="225" w:line="240" w:lineRule="auto"/>
        <w:ind w:left="540" w:hanging="540"/>
        <w:jc w:val="both"/>
        <w:rPr>
          <w:rFonts w:ascii="Times New Roman" w:hAnsi="Times New Roman" w:cs="Times New Roman"/>
          <w:sz w:val="28"/>
          <w:szCs w:val="28"/>
          <w:shd w:val="clear" w:color="auto" w:fill="FCFCFC"/>
          <w:lang w:val="kk-KZ"/>
        </w:rPr>
      </w:pPr>
      <w:r w:rsidRPr="00FF7D70">
        <w:rPr>
          <w:rFonts w:ascii="Times New Roman" w:hAnsi="Times New Roman" w:cs="Times New Roman"/>
          <w:sz w:val="28"/>
          <w:szCs w:val="28"/>
          <w:lang w:val="kk-KZ"/>
        </w:rPr>
        <w:t>Chokbunpiam</w:t>
      </w:r>
      <w:r w:rsidRPr="00FF7D70">
        <w:rPr>
          <w:rFonts w:ascii="Times New Roman" w:hAnsi="Times New Roman" w:cs="Times New Roman"/>
          <w:sz w:val="28"/>
          <w:szCs w:val="28"/>
        </w:rPr>
        <w:t xml:space="preserve"> T.</w:t>
      </w:r>
      <w:r w:rsidRPr="00FF7D70">
        <w:rPr>
          <w:rFonts w:ascii="Times New Roman" w:hAnsi="Times New Roman" w:cs="Times New Roman"/>
          <w:sz w:val="28"/>
          <w:szCs w:val="28"/>
          <w:lang w:val="kk-KZ"/>
        </w:rPr>
        <w:t>, Thamyongkit</w:t>
      </w:r>
      <w:r w:rsidRPr="00FF7D70">
        <w:rPr>
          <w:rFonts w:ascii="Times New Roman" w:hAnsi="Times New Roman" w:cs="Times New Roman"/>
          <w:sz w:val="28"/>
          <w:szCs w:val="28"/>
        </w:rPr>
        <w:t xml:space="preserve"> P.</w:t>
      </w:r>
      <w:r w:rsidRPr="00FF7D70">
        <w:rPr>
          <w:rFonts w:ascii="Times New Roman" w:hAnsi="Times New Roman" w:cs="Times New Roman"/>
          <w:sz w:val="28"/>
          <w:szCs w:val="28"/>
          <w:lang w:val="kk-KZ"/>
        </w:rPr>
        <w:t>, Saengsawang</w:t>
      </w:r>
      <w:r w:rsidRPr="00FF7D70">
        <w:rPr>
          <w:rFonts w:ascii="Times New Roman" w:hAnsi="Times New Roman" w:cs="Times New Roman"/>
          <w:sz w:val="28"/>
          <w:szCs w:val="28"/>
        </w:rPr>
        <w:t xml:space="preserve"> O.,</w:t>
      </w:r>
      <w:r w:rsidRPr="00FF7D70">
        <w:rPr>
          <w:rFonts w:ascii="Times New Roman" w:hAnsi="Times New Roman" w:cs="Times New Roman"/>
          <w:sz w:val="28"/>
          <w:szCs w:val="28"/>
          <w:lang w:val="kk-KZ"/>
        </w:rPr>
        <w:t xml:space="preserve"> Hannongbua</w:t>
      </w:r>
      <w:r w:rsidRPr="00FF7D70">
        <w:rPr>
          <w:rFonts w:ascii="Times New Roman" w:hAnsi="Times New Roman" w:cs="Times New Roman"/>
          <w:sz w:val="28"/>
          <w:szCs w:val="28"/>
        </w:rPr>
        <w:t xml:space="preserve"> S</w:t>
      </w:r>
      <w:r w:rsidRPr="00FF7D70">
        <w:rPr>
          <w:rFonts w:ascii="Times New Roman" w:hAnsi="Times New Roman" w:cs="Times New Roman"/>
          <w:sz w:val="28"/>
          <w:szCs w:val="28"/>
          <w:lang w:val="kk-KZ"/>
        </w:rPr>
        <w:t xml:space="preserve">. Molecular Structure and Electronic Properties of Porphyrin-Thiophene-Perylene Using Quantum Chemical Calculation //  </w:t>
      </w:r>
      <w:r w:rsidRPr="00FF7D70">
        <w:rPr>
          <w:rFonts w:ascii="Times New Roman" w:hAnsi="Times New Roman" w:cs="Times New Roman"/>
          <w:sz w:val="28"/>
          <w:szCs w:val="28"/>
          <w:shd w:val="clear" w:color="auto" w:fill="FCFCFC"/>
          <w:lang w:val="kk-KZ"/>
        </w:rPr>
        <w:t>International Journal of Photoenergy</w:t>
      </w:r>
      <w:r w:rsidRPr="00FF7D70">
        <w:rPr>
          <w:rFonts w:ascii="Times New Roman" w:hAnsi="Times New Roman" w:cs="Times New Roman"/>
          <w:sz w:val="28"/>
          <w:szCs w:val="28"/>
          <w:shd w:val="clear" w:color="auto" w:fill="FCFCFC"/>
        </w:rPr>
        <w:t xml:space="preserve">. -2010. </w:t>
      </w:r>
      <w:r w:rsidRPr="00FF7D70">
        <w:rPr>
          <w:rFonts w:ascii="Times New Roman" w:hAnsi="Times New Roman" w:cs="Times New Roman"/>
          <w:sz w:val="28"/>
          <w:szCs w:val="28"/>
          <w:shd w:val="clear" w:color="auto" w:fill="FCFCFC"/>
          <w:lang w:val="kk-KZ"/>
        </w:rPr>
        <w:t>https://doi.org/10.1155/2010/492313</w:t>
      </w:r>
      <w:r w:rsidRPr="00FF7D70">
        <w:rPr>
          <w:rFonts w:ascii="Times New Roman" w:hAnsi="Times New Roman" w:cs="Times New Roman"/>
          <w:sz w:val="28"/>
          <w:szCs w:val="28"/>
          <w:shd w:val="clear" w:color="auto" w:fill="FCFCFC"/>
        </w:rPr>
        <w:t>.</w:t>
      </w:r>
    </w:p>
    <w:p w:rsidR="009C0FC0" w:rsidRPr="00FF7D70" w:rsidRDefault="009C0FC0" w:rsidP="009C0FC0">
      <w:pPr>
        <w:pStyle w:val="a4"/>
        <w:numPr>
          <w:ilvl w:val="0"/>
          <w:numId w:val="24"/>
        </w:numPr>
        <w:shd w:val="clear" w:color="auto" w:fill="FFFFFF"/>
        <w:autoSpaceDE w:val="0"/>
        <w:autoSpaceDN w:val="0"/>
        <w:adjustRightInd w:val="0"/>
        <w:spacing w:after="225" w:line="240" w:lineRule="auto"/>
        <w:ind w:left="540" w:hanging="540"/>
        <w:jc w:val="both"/>
        <w:rPr>
          <w:rFonts w:ascii="Times New Roman" w:hAnsi="Times New Roman" w:cs="Times New Roman"/>
          <w:sz w:val="28"/>
          <w:szCs w:val="28"/>
          <w:shd w:val="clear" w:color="auto" w:fill="FCFCFC"/>
          <w:lang w:val="kk-KZ"/>
        </w:rPr>
      </w:pPr>
      <w:r w:rsidRPr="00FF7D70">
        <w:rPr>
          <w:rFonts w:ascii="Times New Roman" w:hAnsi="Times New Roman" w:cs="Times New Roman"/>
          <w:sz w:val="28"/>
          <w:szCs w:val="28"/>
          <w:lang w:val="kk-KZ"/>
        </w:rPr>
        <w:t>Drzewiecka-Matuszek</w:t>
      </w:r>
      <w:r w:rsidRPr="00FF7D70">
        <w:rPr>
          <w:rFonts w:ascii="Times New Roman" w:hAnsi="Times New Roman" w:cs="Times New Roman"/>
          <w:sz w:val="28"/>
          <w:szCs w:val="28"/>
        </w:rPr>
        <w:t xml:space="preserve"> A.</w:t>
      </w:r>
      <w:r w:rsidRPr="00FF7D70">
        <w:rPr>
          <w:rFonts w:ascii="Times New Roman" w:hAnsi="Times New Roman" w:cs="Times New Roman"/>
          <w:sz w:val="28"/>
          <w:szCs w:val="28"/>
          <w:lang w:val="kk-KZ"/>
        </w:rPr>
        <w:t>, Rutkowska-Zbik</w:t>
      </w:r>
      <w:r w:rsidRPr="00FF7D70">
        <w:rPr>
          <w:rFonts w:ascii="Times New Roman" w:hAnsi="Times New Roman" w:cs="Times New Roman"/>
          <w:sz w:val="28"/>
          <w:szCs w:val="28"/>
        </w:rPr>
        <w:t xml:space="preserve"> D</w:t>
      </w:r>
      <w:r w:rsidRPr="00FF7D70">
        <w:rPr>
          <w:rFonts w:ascii="Times New Roman" w:hAnsi="Times New Roman" w:cs="Times New Roman"/>
          <w:sz w:val="28"/>
          <w:szCs w:val="28"/>
          <w:lang w:val="kk-KZ"/>
        </w:rPr>
        <w:t>. Application of TD-DFT Theory to Studying Porphyrinoid-Based Photosensitizers for Photodynamic Therapy: A Review</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 xml:space="preserve"> Molecules</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2021</w:t>
      </w:r>
      <w:r w:rsidRPr="00FF7D70">
        <w:rPr>
          <w:rFonts w:ascii="Times New Roman" w:hAnsi="Times New Roman" w:cs="Times New Roman"/>
          <w:sz w:val="28"/>
          <w:szCs w:val="28"/>
        </w:rPr>
        <w:t>. -Vol.</w:t>
      </w:r>
      <w:r w:rsidRPr="00FF7D70">
        <w:rPr>
          <w:rFonts w:ascii="Times New Roman" w:hAnsi="Times New Roman" w:cs="Times New Roman"/>
          <w:sz w:val="28"/>
          <w:szCs w:val="28"/>
          <w:lang w:val="kk-KZ"/>
        </w:rPr>
        <w:t>26</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7176.</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10.3390/molecules26237176.</w:t>
      </w:r>
    </w:p>
    <w:p w:rsidR="009C0FC0" w:rsidRPr="00FF7D70" w:rsidRDefault="009C0FC0" w:rsidP="009C0FC0">
      <w:pPr>
        <w:pStyle w:val="a4"/>
        <w:numPr>
          <w:ilvl w:val="0"/>
          <w:numId w:val="24"/>
        </w:numPr>
        <w:shd w:val="clear" w:color="auto" w:fill="FFFFFF"/>
        <w:autoSpaceDE w:val="0"/>
        <w:autoSpaceDN w:val="0"/>
        <w:adjustRightInd w:val="0"/>
        <w:spacing w:after="225" w:line="240" w:lineRule="auto"/>
        <w:ind w:left="540" w:hanging="540"/>
        <w:jc w:val="both"/>
        <w:rPr>
          <w:rFonts w:ascii="Times New Roman" w:hAnsi="Times New Roman" w:cs="Times New Roman"/>
          <w:sz w:val="28"/>
          <w:szCs w:val="28"/>
          <w:shd w:val="clear" w:color="auto" w:fill="FCFCFC"/>
          <w:lang w:val="kk-KZ"/>
        </w:rPr>
      </w:pPr>
      <w:r w:rsidRPr="00FF7D70">
        <w:rPr>
          <w:rFonts w:ascii="Times New Roman" w:hAnsi="Times New Roman" w:cs="Times New Roman"/>
          <w:sz w:val="28"/>
          <w:szCs w:val="28"/>
        </w:rPr>
        <w:t xml:space="preserve">Mack J., Stone J., Nyokong T. Trends in the TD-DFT calculations of porphyrin and phthalocyanine analogs // J. Porphyr. Phthalocyanines. -2014. -Vol.18. -P.630-641. </w:t>
      </w:r>
      <w:hyperlink r:id="rId174" w:history="1">
        <w:r w:rsidRPr="00FF7D70">
          <w:rPr>
            <w:rStyle w:val="a8"/>
            <w:rFonts w:ascii="Times New Roman" w:hAnsi="Times New Roman" w:cs="Times New Roman"/>
            <w:color w:val="auto"/>
            <w:sz w:val="28"/>
            <w:szCs w:val="28"/>
            <w:u w:val="none"/>
            <w:shd w:val="clear" w:color="auto" w:fill="FFFFFF"/>
          </w:rPr>
          <w:t>https://doi.org/10.1142/S108842461450045X</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Pan Y., Li L., Qiu F., Wei Y., Hua W., Tian G. On the spectral profile change in the Q band absorption spectra of metalloporphyrins (Mg, Zn, and Pd): A first-principles study // J. Chem. Phys. -2019. -Vol.150. -P.164308</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hyperlink r:id="rId175" w:history="1">
        <w:r w:rsidRPr="00FF7D70">
          <w:rPr>
            <w:rStyle w:val="a8"/>
            <w:rFonts w:ascii="Times New Roman" w:hAnsi="Times New Roman" w:cs="Times New Roman"/>
            <w:color w:val="auto"/>
            <w:sz w:val="28"/>
            <w:szCs w:val="28"/>
            <w:u w:val="none"/>
          </w:rPr>
          <w:t>https://doi.org/10.1063/1.5090964</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rPr>
        <w:t>Sabuzi F., Stefanelli M., Monti D., Conte V., Galloni P.</w:t>
      </w:r>
      <w:r w:rsidRPr="00FF7D70">
        <w:rPr>
          <w:rFonts w:ascii="Times New Roman" w:hAnsi="Times New Roman" w:cs="Times New Roman"/>
          <w:sz w:val="28"/>
          <w:szCs w:val="28"/>
        </w:rPr>
        <w:t xml:space="preserve"> Amphiphilic Porphyrin Aggregates: A DFT Investigation</w:t>
      </w:r>
      <w:r w:rsidRPr="00FF7D70">
        <w:rPr>
          <w:rFonts w:ascii="Times New Roman" w:hAnsi="Times New Roman" w:cs="Times New Roman"/>
          <w:sz w:val="28"/>
          <w:szCs w:val="28"/>
          <w:lang w:val="kk-KZ"/>
        </w:rPr>
        <w:t xml:space="preserve"> // </w:t>
      </w:r>
      <w:r w:rsidRPr="00FF7D70">
        <w:rPr>
          <w:rFonts w:ascii="Times New Roman" w:hAnsi="Times New Roman" w:cs="Times New Roman"/>
          <w:sz w:val="28"/>
          <w:szCs w:val="28"/>
        </w:rPr>
        <w:t>Molecules. -2019. -Vol.25. -P.133</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10.3390/molecules25010133.</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rPr>
        <w:t>Suarez ED, Lima FCDA, Dias PM, Constantino VRL, Petrilli HM.</w:t>
      </w:r>
      <w:r w:rsidRPr="00FF7D70">
        <w:rPr>
          <w:rFonts w:ascii="Times New Roman" w:hAnsi="Times New Roman" w:cs="Times New Roman"/>
          <w:sz w:val="28"/>
          <w:szCs w:val="28"/>
          <w:lang w:val="kk-KZ"/>
        </w:rPr>
        <w:t xml:space="preserve"> Theoretical UV-Vis spectra of tetracationic porphyrin: Effects of environment on electronic spectral properties</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 xml:space="preserve"> J. Mol. Model. -</w:t>
      </w:r>
      <w:r w:rsidRPr="00FF7D70">
        <w:rPr>
          <w:rFonts w:ascii="Times New Roman" w:hAnsi="Times New Roman" w:cs="Times New Roman"/>
          <w:bCs/>
          <w:sz w:val="28"/>
          <w:szCs w:val="28"/>
          <w:lang w:val="kk-KZ"/>
        </w:rPr>
        <w:t>2019. –Vol.</w:t>
      </w:r>
      <w:r w:rsidRPr="00FF7D70">
        <w:rPr>
          <w:rFonts w:ascii="Times New Roman" w:hAnsi="Times New Roman" w:cs="Times New Roman"/>
          <w:sz w:val="28"/>
          <w:szCs w:val="28"/>
          <w:lang w:val="kk-KZ"/>
        </w:rPr>
        <w:t>25. –P.264.</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10.1007/s00894-019-4149-6.</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Sánchez-Bojorgea N.A.</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Zaragoza-Galáan G.</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Flores-Holguín N.R.</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Chávez-Rojo M.A.</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Castro-García C.</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Rodríguez-Valdez L.M. </w:t>
      </w:r>
      <w:r w:rsidRPr="00FF7D70">
        <w:rPr>
          <w:rFonts w:ascii="Times New Roman" w:hAnsi="Times New Roman" w:cs="Times New Roman"/>
          <w:sz w:val="28"/>
          <w:szCs w:val="28"/>
        </w:rPr>
        <w:t xml:space="preserve">Theoretical analysis of </w:t>
      </w:r>
      <w:r w:rsidRPr="00FF7D70">
        <w:rPr>
          <w:rFonts w:ascii="Times New Roman" w:hAnsi="Times New Roman" w:cs="Times New Roman"/>
          <w:sz w:val="28"/>
          <w:szCs w:val="28"/>
        </w:rPr>
        <w:lastRenderedPageBreak/>
        <w:t>the electronic properties in Zinc-porphyrinsderivatives // J. Mol. Struct. -</w:t>
      </w:r>
      <w:r w:rsidRPr="00FF7D70">
        <w:rPr>
          <w:rFonts w:ascii="Times New Roman" w:hAnsi="Times New Roman" w:cs="Times New Roman"/>
          <w:bCs/>
          <w:sz w:val="28"/>
          <w:szCs w:val="28"/>
        </w:rPr>
        <w:t>2019. -Vol.</w:t>
      </w:r>
      <w:r w:rsidRPr="00FF7D70">
        <w:rPr>
          <w:rFonts w:ascii="Times New Roman" w:hAnsi="Times New Roman" w:cs="Times New Roman"/>
          <w:sz w:val="28"/>
          <w:szCs w:val="28"/>
        </w:rPr>
        <w:t>1191. -P.259-270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hyperlink r:id="rId176" w:tgtFrame="_blank" w:tooltip="Persistent link using digital object identifier" w:history="1">
        <w:r w:rsidRPr="00FF7D70">
          <w:rPr>
            <w:rStyle w:val="a8"/>
            <w:rFonts w:ascii="Times New Roman" w:hAnsi="Times New Roman" w:cs="Times New Roman"/>
            <w:color w:val="auto"/>
            <w:sz w:val="28"/>
            <w:szCs w:val="28"/>
            <w:u w:val="none"/>
          </w:rPr>
          <w:t>https://doi.org/10.1016/j.molstruc.2019.04.096</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Gotardo</w:t>
      </w:r>
      <w:r w:rsidRPr="00FF7D70">
        <w:rPr>
          <w:rFonts w:ascii="Times New Roman" w:hAnsi="Times New Roman" w:cs="Times New Roman"/>
          <w:sz w:val="28"/>
          <w:szCs w:val="28"/>
        </w:rPr>
        <w:t xml:space="preserve"> F.</w:t>
      </w:r>
      <w:r w:rsidRPr="00FF7D70">
        <w:rPr>
          <w:rFonts w:ascii="Times New Roman" w:hAnsi="Times New Roman" w:cs="Times New Roman"/>
          <w:sz w:val="28"/>
          <w:szCs w:val="28"/>
          <w:lang w:val="kk-KZ"/>
        </w:rPr>
        <w:t>, Cocca</w:t>
      </w:r>
      <w:r w:rsidRPr="00FF7D70">
        <w:rPr>
          <w:rFonts w:ascii="Times New Roman" w:hAnsi="Times New Roman" w:cs="Times New Roman"/>
          <w:sz w:val="28"/>
          <w:szCs w:val="28"/>
        </w:rPr>
        <w:t xml:space="preserve"> L.H.Z.</w:t>
      </w:r>
      <w:r w:rsidRPr="00FF7D70">
        <w:rPr>
          <w:rFonts w:ascii="Times New Roman" w:hAnsi="Times New Roman" w:cs="Times New Roman"/>
          <w:sz w:val="28"/>
          <w:szCs w:val="28"/>
          <w:lang w:val="kk-KZ"/>
        </w:rPr>
        <w:t>, Acunha</w:t>
      </w:r>
      <w:r w:rsidRPr="00FF7D70">
        <w:rPr>
          <w:rFonts w:ascii="Times New Roman" w:hAnsi="Times New Roman" w:cs="Times New Roman"/>
          <w:sz w:val="28"/>
          <w:szCs w:val="28"/>
        </w:rPr>
        <w:t xml:space="preserve"> T.V.</w:t>
      </w:r>
      <w:r w:rsidRPr="00FF7D70">
        <w:rPr>
          <w:rFonts w:ascii="Times New Roman" w:hAnsi="Times New Roman" w:cs="Times New Roman"/>
          <w:sz w:val="28"/>
          <w:szCs w:val="28"/>
          <w:lang w:val="kk-KZ"/>
        </w:rPr>
        <w:t>, Longoni</w:t>
      </w:r>
      <w:r w:rsidRPr="00FF7D70">
        <w:rPr>
          <w:rFonts w:ascii="Times New Roman" w:hAnsi="Times New Roman" w:cs="Times New Roman"/>
          <w:sz w:val="28"/>
          <w:szCs w:val="28"/>
        </w:rPr>
        <w:t xml:space="preserve"> A.</w:t>
      </w:r>
      <w:r w:rsidRPr="00FF7D70">
        <w:rPr>
          <w:rFonts w:ascii="Times New Roman" w:hAnsi="Times New Roman" w:cs="Times New Roman"/>
          <w:sz w:val="28"/>
          <w:szCs w:val="28"/>
          <w:lang w:val="kk-KZ"/>
        </w:rPr>
        <w:t>, Toldo</w:t>
      </w:r>
      <w:r w:rsidRPr="00FF7D70">
        <w:rPr>
          <w:rFonts w:ascii="Times New Roman" w:hAnsi="Times New Roman" w:cs="Times New Roman"/>
          <w:sz w:val="28"/>
          <w:szCs w:val="28"/>
        </w:rPr>
        <w:t xml:space="preserve"> J.</w:t>
      </w:r>
      <w:r w:rsidRPr="00FF7D70">
        <w:rPr>
          <w:rFonts w:ascii="Times New Roman" w:hAnsi="Times New Roman" w:cs="Times New Roman"/>
          <w:sz w:val="28"/>
          <w:szCs w:val="28"/>
          <w:lang w:val="kk-KZ"/>
        </w:rPr>
        <w:t>, Gonçalves</w:t>
      </w:r>
      <w:r w:rsidRPr="00FF7D70">
        <w:rPr>
          <w:rFonts w:ascii="Times New Roman" w:hAnsi="Times New Roman" w:cs="Times New Roman"/>
          <w:sz w:val="28"/>
          <w:szCs w:val="28"/>
        </w:rPr>
        <w:t xml:space="preserve"> P.F.B.</w:t>
      </w:r>
      <w:r w:rsidRPr="00FF7D70">
        <w:rPr>
          <w:rFonts w:ascii="Times New Roman" w:hAnsi="Times New Roman" w:cs="Times New Roman"/>
          <w:sz w:val="28"/>
          <w:szCs w:val="28"/>
          <w:lang w:val="kk-KZ"/>
        </w:rPr>
        <w:t>, Iglesias</w:t>
      </w:r>
      <w:r w:rsidRPr="00FF7D70">
        <w:rPr>
          <w:rFonts w:ascii="Times New Roman" w:hAnsi="Times New Roman" w:cs="Times New Roman"/>
          <w:sz w:val="28"/>
          <w:szCs w:val="28"/>
        </w:rPr>
        <w:t xml:space="preserve"> B.A.</w:t>
      </w:r>
      <w:r w:rsidRPr="00FF7D70">
        <w:rPr>
          <w:rFonts w:ascii="Times New Roman" w:hAnsi="Times New Roman" w:cs="Times New Roman"/>
          <w:sz w:val="28"/>
          <w:szCs w:val="28"/>
          <w:lang w:val="kk-KZ"/>
        </w:rPr>
        <w:t>, De Boni</w:t>
      </w:r>
      <w:r w:rsidRPr="00FF7D70">
        <w:rPr>
          <w:rFonts w:ascii="Times New Roman" w:hAnsi="Times New Roman" w:cs="Times New Roman"/>
          <w:sz w:val="28"/>
          <w:szCs w:val="28"/>
        </w:rPr>
        <w:t xml:space="preserve"> L</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Investigating the intersystem crossing rate and triplet quantum yield of Protoporphyrin IX by means of pulse train fluorescence technique // Chemical Physics Letters. -2017. -Vol.674. -P.48-57. </w:t>
      </w:r>
      <w:hyperlink r:id="rId177" w:tgtFrame="_blank" w:tooltip="Persistent link using digital object identifier" w:history="1">
        <w:r w:rsidRPr="00FF7D70">
          <w:rPr>
            <w:rStyle w:val="a8"/>
            <w:rFonts w:ascii="Times New Roman" w:hAnsi="Times New Roman" w:cs="Times New Roman"/>
            <w:color w:val="auto"/>
            <w:sz w:val="28"/>
            <w:szCs w:val="28"/>
            <w:u w:val="none"/>
          </w:rPr>
          <w:t>https://doi.org/10.1016/j.cplett.2017.02.055</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Billes F., Várady B. A DFT study on the vibrational spectroscopy of protoporphyrin IX // Spectrochim. Acta Mol. Biomol. Spectrosc. -2008. -Vol.70. -P.729-734</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hyperlink r:id="rId178" w:tgtFrame="_blank" w:tooltip="Persistent link using digital object identifier" w:history="1">
        <w:r w:rsidRPr="00FF7D70">
          <w:rPr>
            <w:rStyle w:val="a8"/>
            <w:rFonts w:ascii="Times New Roman" w:hAnsi="Times New Roman" w:cs="Times New Roman"/>
            <w:color w:val="auto"/>
            <w:sz w:val="28"/>
            <w:szCs w:val="28"/>
            <w:u w:val="none"/>
          </w:rPr>
          <w:t>https://doi.org/10.1016/j.saa.2007.08.021</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Beames J.M., Hudson A.J., Vaden T.D., Simons J.P. Double-resonance spectroscopy of the jet-cooled free base and Cu(II) complex of protoporphyrin IX // Phys. Chem. Chem. Phys. -2010. -Vol.12. -P.14076-14081</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hyperlink r:id="rId179" w:history="1">
        <w:r w:rsidRPr="00FF7D70">
          <w:rPr>
            <w:rStyle w:val="a8"/>
            <w:rFonts w:ascii="Times New Roman" w:hAnsi="Times New Roman" w:cs="Times New Roman"/>
            <w:bCs/>
            <w:color w:val="auto"/>
            <w:sz w:val="28"/>
            <w:szCs w:val="28"/>
            <w:u w:val="none"/>
          </w:rPr>
          <w:t>https://doi.org/10.1039/C0CP00874E</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Durrant M.C. A computational study of ligand binding affinities in iron(III) porphine and protoporphyrin IX complexes // Dalton Trans. -2014. -Vol.43. -P.9754-9765</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hyperlink r:id="rId180" w:history="1">
        <w:r w:rsidRPr="00FF7D70">
          <w:rPr>
            <w:rStyle w:val="a8"/>
            <w:rFonts w:ascii="Times New Roman" w:hAnsi="Times New Roman" w:cs="Times New Roman"/>
            <w:bCs/>
            <w:color w:val="auto"/>
            <w:sz w:val="28"/>
            <w:szCs w:val="28"/>
            <w:u w:val="none"/>
          </w:rPr>
          <w:t>https://doi.org/10.1039/C4DT01103A</w:t>
        </w:r>
      </w:hyperlink>
      <w:r w:rsidRPr="00FF7D70">
        <w:rPr>
          <w:rFonts w:ascii="Times New Roman" w:hAnsi="Times New Roman" w:cs="Times New Roman"/>
          <w:bCs/>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Alberto M.E., Comuzzi C., Thandu M., Adamo C., Russo N. 22p-Electrons [1.1.1.1.1] pentaphyrin as a new photosensitizing agent for water disinfection: experimental and theoretical characterization // Theor. Chem. Acc. -2016. -Vol.135. -P.29–39</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doi: </w:t>
      </w:r>
      <w:hyperlink r:id="rId181" w:history="1">
        <w:r w:rsidRPr="00FF7D70">
          <w:rPr>
            <w:rStyle w:val="a8"/>
            <w:rFonts w:ascii="Times New Roman" w:hAnsi="Times New Roman" w:cs="Times New Roman"/>
            <w:color w:val="auto"/>
            <w:sz w:val="28"/>
            <w:szCs w:val="28"/>
            <w:u w:val="none"/>
            <w:bdr w:val="none" w:sz="0" w:space="0" w:color="auto" w:frame="1"/>
          </w:rPr>
          <w:t>10.1007/s00214-015-1794-4</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 xml:space="preserve">Brückner C., McCarthy J.R., Daniell H.W., Pendon Z.D., Ilagan R.P., Francis T.M., Ren L., Birge R.R., Frank H.A. A spectroscopic and computational study of the singlet and triplet excited states of synthetic b-functionalized chlorins // Chem. Phys. -2003. -Vol.294. -P.285-303. </w:t>
      </w:r>
      <w:r w:rsidRPr="00FF7D70">
        <w:rPr>
          <w:rFonts w:ascii="Times New Roman" w:hAnsi="Times New Roman" w:cs="Times New Roman"/>
          <w:sz w:val="28"/>
          <w:szCs w:val="28"/>
          <w:shd w:val="clear" w:color="auto" w:fill="FFFFFF"/>
        </w:rPr>
        <w:t xml:space="preserve">doi: </w:t>
      </w:r>
      <w:hyperlink r:id="rId182" w:tgtFrame="_blank" w:history="1">
        <w:r w:rsidRPr="00FF7D70">
          <w:rPr>
            <w:rStyle w:val="a8"/>
            <w:rFonts w:ascii="Times New Roman" w:hAnsi="Times New Roman" w:cs="Times New Roman"/>
            <w:color w:val="auto"/>
            <w:sz w:val="28"/>
            <w:szCs w:val="28"/>
            <w:u w:val="none"/>
            <w:bdr w:val="none" w:sz="0" w:space="0" w:color="auto" w:frame="1"/>
            <w:shd w:val="clear" w:color="auto" w:fill="FFFFFF"/>
          </w:rPr>
          <w:t>10.1016/S0301-0104(03)00282-9</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Perun S., Tatchen J., Marian C.M. Singlet and triplet excited states and intersystem crossing in free-base porphyrin: TDDFT and DFT/MRCI study // Chem. Phys. Chem. -2008. -Vol.9. -P.282-292</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10.1002/cphc.200700509.</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Kratzer P., Neugebauer J. The Basics of Electronic Structure Theory for Periodic Systems // Front. Chem. -2019. -Vol.7. -P.106, doi:10.3389/fchem.2019.00106.</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Pawlukojć A., Hetmańczyk Ł. INS, DFT and temperature dependent IR investigations of dynamical properties of low temperature phase of choline chloride. </w:t>
      </w:r>
      <w:r w:rsidRPr="00FF7D70">
        <w:rPr>
          <w:rFonts w:ascii="Times New Roman" w:hAnsi="Times New Roman" w:cs="Times New Roman"/>
          <w:iCs/>
          <w:sz w:val="28"/>
          <w:szCs w:val="28"/>
        </w:rPr>
        <w:t>Chem. Phys. -</w:t>
      </w:r>
      <w:r w:rsidRPr="00FF7D70">
        <w:rPr>
          <w:rFonts w:ascii="Times New Roman" w:hAnsi="Times New Roman" w:cs="Times New Roman"/>
          <w:sz w:val="28"/>
          <w:szCs w:val="28"/>
        </w:rPr>
        <w:t xml:space="preserve">2014. -Vol.445. -P.31-37. </w:t>
      </w:r>
      <w:hyperlink r:id="rId183" w:history="1">
        <w:r w:rsidRPr="00FF7D70">
          <w:rPr>
            <w:rStyle w:val="a8"/>
            <w:rFonts w:ascii="Times New Roman" w:hAnsi="Times New Roman" w:cs="Times New Roman"/>
            <w:color w:val="auto"/>
            <w:sz w:val="28"/>
            <w:szCs w:val="28"/>
            <w:u w:val="none"/>
          </w:rPr>
          <w:t>https://doi.org/10.1016/j.chemphys.2014.10.013</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Araujo C., Freire C.S.R., Nolasco M.M., Ribeiro-Claro P.J.A., Rudić S., Silvestre A.J.D., Vaz P.D. Hydrogen Bond Dynamics of Cellulose through Inelastic Neutron Scattering Spectroscopy // </w:t>
      </w:r>
      <w:r w:rsidRPr="00FF7D70">
        <w:rPr>
          <w:rFonts w:ascii="Times New Roman" w:hAnsi="Times New Roman" w:cs="Times New Roman"/>
          <w:iCs/>
          <w:sz w:val="28"/>
          <w:szCs w:val="28"/>
        </w:rPr>
        <w:t>Biomacromolecules. -</w:t>
      </w:r>
      <w:r w:rsidRPr="00FF7D70">
        <w:rPr>
          <w:rFonts w:ascii="Times New Roman" w:hAnsi="Times New Roman" w:cs="Times New Roman"/>
          <w:sz w:val="28"/>
          <w:szCs w:val="28"/>
        </w:rPr>
        <w:t>2018. -Vol.19. -P.1305-1313</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hyperlink r:id="rId184" w:tooltip="DOI URL" w:history="1">
        <w:r w:rsidRPr="00FF7D70">
          <w:rPr>
            <w:rStyle w:val="a8"/>
            <w:rFonts w:ascii="Times New Roman" w:hAnsi="Times New Roman" w:cs="Times New Roman"/>
            <w:color w:val="auto"/>
            <w:sz w:val="28"/>
            <w:szCs w:val="28"/>
            <w:u w:val="none"/>
            <w:shd w:val="clear" w:color="auto" w:fill="FFFFFF"/>
          </w:rPr>
          <w:t>https://doi.org/10.1021/acs.biomac.8b00110</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rPr>
        <w:t>Seo J., Jang J., Warnke S., Gewinner S., Schöllkopf W., von Helden G. Stacking Geometries of Early Protoporphyrin IX Aggregates Revealed by Gas-Phase Infrared Spectroscopy // J Am Chem Soc. -2016. -Vol.138. -P.16315-16321. doi: 10.1021/jacs.6b08700.</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rPr>
        <w:lastRenderedPageBreak/>
        <w:t>Scolaro M.L., Castriciano M., Romeo A., Salvatore P., Cefali E., Allegrini M. Aggregation Behavior of Protoporphyrin IX in Aqueous Solutions: Clear Evidence of Vesicle Formation // Journal of Physical Chemistry B - J PHYS CHEM B. -2002. -Vol.106. -P. 2453-2459. doi: 10.1021/jp013155h. </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bCs/>
          <w:sz w:val="28"/>
          <w:szCs w:val="28"/>
        </w:rPr>
      </w:pPr>
      <w:r w:rsidRPr="00FF7D70">
        <w:rPr>
          <w:rFonts w:ascii="Times New Roman" w:hAnsi="Times New Roman" w:cs="Times New Roman"/>
          <w:sz w:val="28"/>
          <w:szCs w:val="28"/>
          <w:shd w:val="clear" w:color="auto" w:fill="FFFFFF"/>
        </w:rPr>
        <w:t>Şen P., Hirel C., Andraud C., Aronica C., Bretonnière Y., Mohammed A., Ågren H., Minaev B., Minaeva V., Baryshnikov G., Lee H-H., Duboisset J., Lindgren M. Fluorescence and FTIR Spectra Analysis of </w:t>
      </w:r>
      <w:r w:rsidRPr="00FF7D70">
        <w:rPr>
          <w:rStyle w:val="a5"/>
          <w:rFonts w:ascii="Times New Roman" w:hAnsi="Times New Roman" w:cs="Times New Roman"/>
          <w:i w:val="0"/>
          <w:sz w:val="28"/>
          <w:szCs w:val="28"/>
          <w:shd w:val="clear" w:color="auto" w:fill="FFFFFF"/>
        </w:rPr>
        <w:t>Trans</w:t>
      </w:r>
      <w:r w:rsidRPr="00FF7D70">
        <w:rPr>
          <w:rFonts w:ascii="Times New Roman" w:hAnsi="Times New Roman" w:cs="Times New Roman"/>
          <w:sz w:val="28"/>
          <w:szCs w:val="28"/>
          <w:shd w:val="clear" w:color="auto" w:fill="FFFFFF"/>
        </w:rPr>
        <w:t>-A</w:t>
      </w:r>
      <w:r w:rsidRPr="00FF7D70">
        <w:rPr>
          <w:rFonts w:ascii="Times New Roman" w:hAnsi="Times New Roman" w:cs="Times New Roman"/>
          <w:sz w:val="28"/>
          <w:szCs w:val="28"/>
          <w:shd w:val="clear" w:color="auto" w:fill="FFFFFF"/>
          <w:vertAlign w:val="subscript"/>
        </w:rPr>
        <w:t>2</w:t>
      </w:r>
      <w:r w:rsidRPr="00FF7D70">
        <w:rPr>
          <w:rFonts w:ascii="Times New Roman" w:hAnsi="Times New Roman" w:cs="Times New Roman"/>
          <w:sz w:val="28"/>
          <w:szCs w:val="28"/>
          <w:shd w:val="clear" w:color="auto" w:fill="FFFFFF"/>
        </w:rPr>
        <w:t>B</w:t>
      </w:r>
      <w:r w:rsidRPr="00FF7D70">
        <w:rPr>
          <w:rFonts w:ascii="Times New Roman" w:hAnsi="Times New Roman" w:cs="Times New Roman"/>
          <w:sz w:val="28"/>
          <w:szCs w:val="28"/>
          <w:shd w:val="clear" w:color="auto" w:fill="FFFFFF"/>
          <w:vertAlign w:val="subscript"/>
        </w:rPr>
        <w:t>2</w:t>
      </w:r>
      <w:r w:rsidRPr="00FF7D70">
        <w:rPr>
          <w:rFonts w:ascii="Times New Roman" w:hAnsi="Times New Roman" w:cs="Times New Roman"/>
          <w:sz w:val="28"/>
          <w:szCs w:val="28"/>
          <w:shd w:val="clear" w:color="auto" w:fill="FFFFFF"/>
        </w:rPr>
        <w:t>-Substituted Di- and Tetra-Phenyl Porphyrins // </w:t>
      </w:r>
      <w:r w:rsidRPr="00FF7D70">
        <w:rPr>
          <w:rStyle w:val="a5"/>
          <w:rFonts w:ascii="Times New Roman" w:hAnsi="Times New Roman" w:cs="Times New Roman"/>
          <w:i w:val="0"/>
          <w:sz w:val="28"/>
          <w:szCs w:val="28"/>
          <w:shd w:val="clear" w:color="auto" w:fill="FFFFFF"/>
        </w:rPr>
        <w:t>Materials</w:t>
      </w:r>
      <w:r w:rsidRPr="00FF7D70">
        <w:rPr>
          <w:rFonts w:ascii="Times New Roman" w:hAnsi="Times New Roman" w:cs="Times New Roman"/>
          <w:sz w:val="28"/>
          <w:szCs w:val="28"/>
          <w:shd w:val="clear" w:color="auto" w:fill="FFFFFF"/>
        </w:rPr>
        <w:t>. -2010. -Vol.3. -P.4446-4475. https://doi.org/10.3390/ma3084446</w:t>
      </w:r>
      <w:r w:rsidRPr="00FF7D70">
        <w:rPr>
          <w:rFonts w:ascii="Times New Roman" w:hAnsi="Times New Roman" w:cs="Times New Roman"/>
          <w:sz w:val="28"/>
          <w:szCs w:val="28"/>
          <w:lang w:val="kk-KZ"/>
        </w:rPr>
        <w:t>.</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Minaev B.</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Minaeva V.</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Baryshnikov G.</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Mohammed A.</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Agren H.</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Lindgren M.</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Lee H.S. DFT study of infrared spectra of non-symmetrically substituted porphins</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 xml:space="preserve"> </w:t>
      </w:r>
      <w:r w:rsidRPr="00FF7D70">
        <w:rPr>
          <w:rFonts w:ascii="Times New Roman" w:hAnsi="Times New Roman" w:cs="Times New Roman"/>
          <w:iCs/>
          <w:sz w:val="28"/>
          <w:szCs w:val="28"/>
          <w:lang w:val="kk-KZ"/>
        </w:rPr>
        <w:t>Visnik. Cherkas’kogo</w:t>
      </w:r>
      <w:r w:rsidRPr="00FF7D70">
        <w:rPr>
          <w:rFonts w:ascii="Times New Roman" w:hAnsi="Times New Roman" w:cs="Times New Roman"/>
          <w:sz w:val="28"/>
          <w:szCs w:val="28"/>
          <w:lang w:val="kk-KZ"/>
        </w:rPr>
        <w:t xml:space="preserve"> </w:t>
      </w:r>
      <w:r w:rsidRPr="00FF7D70">
        <w:rPr>
          <w:rFonts w:ascii="Times New Roman" w:hAnsi="Times New Roman" w:cs="Times New Roman"/>
          <w:iCs/>
          <w:sz w:val="28"/>
          <w:szCs w:val="28"/>
          <w:lang w:val="kk-KZ"/>
        </w:rPr>
        <w:t xml:space="preserve">University Series Chem. Sci. </w:t>
      </w:r>
      <w:r w:rsidRPr="00FF7D70">
        <w:rPr>
          <w:rFonts w:ascii="Times New Roman" w:hAnsi="Times New Roman" w:cs="Times New Roman"/>
          <w:iCs/>
          <w:sz w:val="28"/>
          <w:szCs w:val="28"/>
        </w:rPr>
        <w:t>-</w:t>
      </w:r>
      <w:r w:rsidRPr="00FF7D70">
        <w:rPr>
          <w:rFonts w:ascii="Times New Roman" w:hAnsi="Times New Roman" w:cs="Times New Roman"/>
          <w:bCs/>
          <w:sz w:val="28"/>
          <w:szCs w:val="28"/>
          <w:lang w:val="kk-KZ"/>
        </w:rPr>
        <w:t>2010</w:t>
      </w:r>
      <w:r w:rsidRPr="00FF7D70">
        <w:rPr>
          <w:rFonts w:ascii="Times New Roman" w:hAnsi="Times New Roman" w:cs="Times New Roman"/>
          <w:bCs/>
          <w:sz w:val="28"/>
          <w:szCs w:val="28"/>
        </w:rPr>
        <w:t>. -Vol.</w:t>
      </w:r>
      <w:r w:rsidRPr="00FF7D70">
        <w:rPr>
          <w:rFonts w:ascii="Times New Roman" w:hAnsi="Times New Roman" w:cs="Times New Roman"/>
          <w:iCs/>
          <w:sz w:val="28"/>
          <w:szCs w:val="28"/>
          <w:lang w:val="kk-KZ"/>
        </w:rPr>
        <w:t>74</w:t>
      </w:r>
      <w:r w:rsidRPr="00FF7D70">
        <w:rPr>
          <w:rFonts w:ascii="Times New Roman" w:hAnsi="Times New Roman" w:cs="Times New Roman"/>
          <w:iCs/>
          <w:sz w:val="28"/>
          <w:szCs w:val="28"/>
        </w:rPr>
        <w:t>. -P.</w:t>
      </w:r>
      <w:r w:rsidRPr="00FF7D70">
        <w:rPr>
          <w:rFonts w:ascii="Times New Roman" w:hAnsi="Times New Roman" w:cs="Times New Roman"/>
          <w:sz w:val="28"/>
          <w:szCs w:val="28"/>
          <w:lang w:val="kk-KZ"/>
        </w:rPr>
        <w:t>3-14.</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Lee M.W., Lee D.L., Yen</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W.N.</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Yeh</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C.Y. Synthesis, Optical and Photovoltaic Properties of Porphyrin Dyes</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 xml:space="preserve"> Journal of Macromolecular Science, Part A: Pure and Applied Chemistry</w:t>
      </w:r>
      <w:r w:rsidRPr="00FF7D70">
        <w:rPr>
          <w:rFonts w:ascii="Times New Roman" w:hAnsi="Times New Roman" w:cs="Times New Roman"/>
          <w:sz w:val="28"/>
          <w:szCs w:val="28"/>
        </w:rPr>
        <w:t>. -2009. -Vol.</w:t>
      </w:r>
      <w:r w:rsidRPr="00FF7D70">
        <w:rPr>
          <w:rFonts w:ascii="Times New Roman" w:hAnsi="Times New Roman" w:cs="Times New Roman"/>
          <w:sz w:val="28"/>
          <w:szCs w:val="28"/>
          <w:lang w:val="kk-KZ"/>
        </w:rPr>
        <w:t>46:7</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730-737.</w:t>
      </w:r>
      <w:r w:rsidRPr="00FF7D70">
        <w:rPr>
          <w:rFonts w:ascii="Times New Roman" w:hAnsi="Times New Roman" w:cs="Times New Roman"/>
          <w:sz w:val="28"/>
          <w:szCs w:val="28"/>
        </w:rPr>
        <w:t xml:space="preserve"> </w:t>
      </w:r>
      <w:hyperlink r:id="rId185" w:history="1">
        <w:r w:rsidRPr="00FF7D70">
          <w:rPr>
            <w:rStyle w:val="a8"/>
            <w:rFonts w:ascii="Times New Roman" w:hAnsi="Times New Roman" w:cs="Times New Roman"/>
            <w:color w:val="auto"/>
            <w:sz w:val="28"/>
            <w:szCs w:val="28"/>
            <w:u w:val="none"/>
          </w:rPr>
          <w:t>https://doi.org/10.1080/10601320902938558</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rPr>
        <w:t>Al-Shewiki R.K., Mende C., Buschbeck R., Siles P.F., Schmidt O.G., Rüffer T., Lang H. Synthesis, spectroscopic characterization and thermogravimetric analysis of two series of substituted (metallo)tetraphenylporphyrins. Beilstein J Nanotechnol. -2017. -Vol.8. -P.1191-1204. doi: 10.3762/bjnano.8.121.</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Zheng W.</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Shan N.</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Yu L.</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Wang X. </w:t>
      </w:r>
      <w:r w:rsidRPr="00FF7D70">
        <w:rPr>
          <w:rStyle w:val="title-text"/>
          <w:rFonts w:ascii="Times New Roman" w:hAnsi="Times New Roman" w:cs="Times New Roman"/>
          <w:sz w:val="28"/>
          <w:szCs w:val="28"/>
          <w:lang w:val="kk-KZ"/>
        </w:rPr>
        <w:t>UV–visible, fluorescence and EPR properties of porphyrins and metalloporphyrins</w:t>
      </w:r>
      <w:r w:rsidRPr="00FF7D70">
        <w:rPr>
          <w:rStyle w:val="title-text"/>
          <w:rFonts w:ascii="Times New Roman" w:hAnsi="Times New Roman" w:cs="Times New Roman"/>
          <w:sz w:val="28"/>
          <w:szCs w:val="28"/>
        </w:rPr>
        <w:t xml:space="preserve"> //</w:t>
      </w:r>
      <w:r w:rsidRPr="00FF7D70">
        <w:rPr>
          <w:rStyle w:val="title-text"/>
          <w:rFonts w:ascii="Times New Roman" w:hAnsi="Times New Roman" w:cs="Times New Roman"/>
          <w:sz w:val="28"/>
          <w:szCs w:val="28"/>
          <w:lang w:val="kk-KZ"/>
        </w:rPr>
        <w:t xml:space="preserve"> </w:t>
      </w:r>
      <w:r w:rsidRPr="00FF7D70">
        <w:rPr>
          <w:rFonts w:ascii="Times New Roman" w:hAnsi="Times New Roman" w:cs="Times New Roman"/>
          <w:iCs/>
          <w:sz w:val="28"/>
          <w:szCs w:val="28"/>
          <w:lang w:val="kk-KZ"/>
        </w:rPr>
        <w:t xml:space="preserve">Dyes Pigm. </w:t>
      </w:r>
      <w:r w:rsidRPr="00FF7D70">
        <w:rPr>
          <w:rFonts w:ascii="Times New Roman" w:hAnsi="Times New Roman" w:cs="Times New Roman"/>
          <w:iCs/>
          <w:sz w:val="28"/>
          <w:szCs w:val="28"/>
        </w:rPr>
        <w:t>-</w:t>
      </w:r>
      <w:r w:rsidRPr="00FF7D70">
        <w:rPr>
          <w:rFonts w:ascii="Times New Roman" w:hAnsi="Times New Roman" w:cs="Times New Roman"/>
          <w:bCs/>
          <w:sz w:val="28"/>
          <w:szCs w:val="28"/>
          <w:lang w:val="kk-KZ"/>
        </w:rPr>
        <w:t>2008</w:t>
      </w:r>
      <w:r w:rsidRPr="00FF7D70">
        <w:rPr>
          <w:rFonts w:ascii="Times New Roman" w:hAnsi="Times New Roman" w:cs="Times New Roman"/>
          <w:bCs/>
          <w:sz w:val="28"/>
          <w:szCs w:val="28"/>
        </w:rPr>
        <w:t>. -Vol.</w:t>
      </w:r>
      <w:r w:rsidRPr="00FF7D70">
        <w:rPr>
          <w:rFonts w:ascii="Times New Roman" w:hAnsi="Times New Roman" w:cs="Times New Roman"/>
          <w:iCs/>
          <w:sz w:val="28"/>
          <w:szCs w:val="28"/>
          <w:lang w:val="kk-KZ"/>
        </w:rPr>
        <w:t>77</w:t>
      </w:r>
      <w:r w:rsidRPr="00FF7D70">
        <w:rPr>
          <w:rFonts w:ascii="Times New Roman" w:hAnsi="Times New Roman" w:cs="Times New Roman"/>
          <w:iCs/>
          <w:sz w:val="28"/>
          <w:szCs w:val="28"/>
        </w:rPr>
        <w:t>. -P.</w:t>
      </w:r>
      <w:r w:rsidRPr="00FF7D70">
        <w:rPr>
          <w:rFonts w:ascii="Times New Roman" w:hAnsi="Times New Roman" w:cs="Times New Roman"/>
          <w:sz w:val="28"/>
          <w:szCs w:val="28"/>
          <w:lang w:val="kk-KZ"/>
        </w:rPr>
        <w:t>153</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157</w:t>
      </w:r>
      <w:r w:rsidRPr="00FF7D70">
        <w:rPr>
          <w:rStyle w:val="y2iqfc"/>
          <w:rFonts w:ascii="Times New Roman" w:hAnsi="Times New Roman" w:cs="Times New Roman"/>
          <w:sz w:val="28"/>
          <w:szCs w:val="28"/>
          <w:lang w:val="kk-KZ"/>
        </w:rPr>
        <w:t>.</w:t>
      </w:r>
      <w:r w:rsidRPr="00FF7D70">
        <w:rPr>
          <w:rStyle w:val="y2iqfc"/>
          <w:rFonts w:ascii="Times New Roman" w:hAnsi="Times New Roman" w:cs="Times New Roman"/>
          <w:sz w:val="28"/>
          <w:szCs w:val="28"/>
        </w:rPr>
        <w:t xml:space="preserve"> </w:t>
      </w:r>
      <w:hyperlink r:id="rId186" w:tgtFrame="_blank" w:tooltip="Persistent link using digital object identifier" w:history="1">
        <w:r w:rsidRPr="00FF7D70">
          <w:rPr>
            <w:rStyle w:val="a8"/>
            <w:rFonts w:ascii="Times New Roman" w:hAnsi="Times New Roman" w:cs="Times New Roman"/>
            <w:color w:val="auto"/>
            <w:sz w:val="28"/>
            <w:szCs w:val="28"/>
            <w:u w:val="none"/>
          </w:rPr>
          <w:t>https://doi.org/10.1016/j.dyepig.2007.04.007</w:t>
        </w:r>
      </w:hyperlink>
      <w:r w:rsidRPr="00FF7D70">
        <w:rPr>
          <w:rFonts w:ascii="Times New Roman" w:hAnsi="Times New Roman" w:cs="Times New Roman"/>
          <w:sz w:val="28"/>
          <w:szCs w:val="28"/>
        </w:rPr>
        <w:t>.</w:t>
      </w:r>
    </w:p>
    <w:p w:rsidR="00EE64FD" w:rsidRPr="00FF7D70" w:rsidRDefault="00CC2C79" w:rsidP="00EE64FD">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Myrzakhmetov</w:t>
      </w:r>
      <w:r w:rsidRPr="00FF7D70">
        <w:rPr>
          <w:rFonts w:ascii="Times New Roman" w:hAnsi="Times New Roman" w:cs="Times New Roman"/>
          <w:sz w:val="28"/>
          <w:szCs w:val="28"/>
        </w:rPr>
        <w:t xml:space="preserve"> B.</w:t>
      </w:r>
      <w:r w:rsidRPr="00FF7D70">
        <w:rPr>
          <w:rFonts w:ascii="Times New Roman" w:hAnsi="Times New Roman" w:cs="Times New Roman"/>
          <w:sz w:val="28"/>
          <w:szCs w:val="28"/>
          <w:lang w:val="kk-KZ"/>
        </w:rPr>
        <w:t>, Honorien</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J., Arnoux</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P., Fournet</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R., Tsoy</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I., Frochot</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C.</w:t>
      </w:r>
      <w:r w:rsidRPr="00FF7D70">
        <w:rPr>
          <w:rFonts w:ascii="Times New Roman" w:hAnsi="Times New Roman" w:cs="Times New Roman"/>
          <w:sz w:val="28"/>
          <w:szCs w:val="28"/>
        </w:rPr>
        <w:t xml:space="preserve"> </w:t>
      </w:r>
      <w:r w:rsidRPr="00FF7D70">
        <w:rPr>
          <w:rFonts w:ascii="Times New Roman" w:hAnsi="Times New Roman" w:cs="Times New Roman"/>
          <w:bCs/>
          <w:sz w:val="28"/>
          <w:szCs w:val="28"/>
        </w:rPr>
        <w:t>Lipophilicity prediction of 3 photosensitizers by liquid</w:t>
      </w:r>
      <w:r w:rsidRPr="00FF7D70">
        <w:rPr>
          <w:rFonts w:ascii="Cambria Math" w:hAnsi="Cambria Math" w:cs="Cambria Math"/>
          <w:bCs/>
          <w:sz w:val="28"/>
          <w:szCs w:val="28"/>
        </w:rPr>
        <w:t>‐</w:t>
      </w:r>
      <w:r w:rsidRPr="00FF7D70">
        <w:rPr>
          <w:rFonts w:ascii="Times New Roman" w:hAnsi="Times New Roman" w:cs="Times New Roman"/>
          <w:bCs/>
          <w:sz w:val="28"/>
          <w:szCs w:val="28"/>
        </w:rPr>
        <w:t xml:space="preserve">liquid extraction, HPLC, and DFT methods // </w:t>
      </w:r>
      <w:r w:rsidRPr="00FF7D70">
        <w:rPr>
          <w:rFonts w:ascii="Times New Roman" w:hAnsi="Times New Roman" w:cs="Times New Roman"/>
          <w:sz w:val="28"/>
          <w:szCs w:val="28"/>
          <w:lang w:val="kk-KZ"/>
        </w:rPr>
        <w:t>Luminescence</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2022</w:t>
      </w:r>
      <w:r w:rsidRPr="00FF7D70">
        <w:rPr>
          <w:rFonts w:ascii="Times New Roman" w:hAnsi="Times New Roman" w:cs="Times New Roman"/>
          <w:sz w:val="28"/>
          <w:szCs w:val="28"/>
        </w:rPr>
        <w:t>.</w:t>
      </w:r>
      <w:r w:rsidR="00A16A2D">
        <w:rPr>
          <w:rFonts w:ascii="Times New Roman" w:hAnsi="Times New Roman" w:cs="Times New Roman"/>
          <w:sz w:val="28"/>
          <w:szCs w:val="28"/>
          <w:lang w:val="kk-KZ"/>
        </w:rPr>
        <w:t xml:space="preserve"> </w:t>
      </w:r>
      <w:r w:rsidR="00A16A2D" w:rsidRPr="00FF7D70">
        <w:rPr>
          <w:rFonts w:ascii="Times New Roman" w:hAnsi="Times New Roman" w:cs="Times New Roman"/>
          <w:bCs/>
          <w:sz w:val="28"/>
          <w:szCs w:val="28"/>
        </w:rPr>
        <w:t>-Vol.</w:t>
      </w:r>
      <w:r w:rsidR="00A16A2D">
        <w:rPr>
          <w:rFonts w:ascii="Times New Roman" w:hAnsi="Times New Roman" w:cs="Times New Roman"/>
          <w:iCs/>
          <w:sz w:val="28"/>
          <w:szCs w:val="28"/>
          <w:lang w:val="kk-KZ"/>
        </w:rPr>
        <w:t>3</w:t>
      </w:r>
      <w:r w:rsidR="00A16A2D" w:rsidRPr="00FF7D70">
        <w:rPr>
          <w:rFonts w:ascii="Times New Roman" w:hAnsi="Times New Roman" w:cs="Times New Roman"/>
          <w:iCs/>
          <w:sz w:val="28"/>
          <w:szCs w:val="28"/>
          <w:lang w:val="kk-KZ"/>
        </w:rPr>
        <w:t>7</w:t>
      </w:r>
      <w:r w:rsidR="00A16A2D" w:rsidRPr="00FF7D70">
        <w:rPr>
          <w:rFonts w:ascii="Times New Roman" w:hAnsi="Times New Roman" w:cs="Times New Roman"/>
          <w:iCs/>
          <w:sz w:val="28"/>
          <w:szCs w:val="28"/>
        </w:rPr>
        <w:t>.</w:t>
      </w:r>
      <w:r w:rsidR="00A16A2D">
        <w:rPr>
          <w:rFonts w:ascii="Times New Roman" w:hAnsi="Times New Roman" w:cs="Times New Roman"/>
          <w:iCs/>
          <w:sz w:val="28"/>
          <w:szCs w:val="28"/>
          <w:lang w:val="kk-KZ"/>
        </w:rPr>
        <w:t xml:space="preserve"> </w:t>
      </w:r>
      <w:r w:rsidRPr="00FF7D70">
        <w:rPr>
          <w:rFonts w:ascii="Times New Roman" w:hAnsi="Times New Roman" w:cs="Times New Roman"/>
          <w:sz w:val="28"/>
          <w:szCs w:val="28"/>
        </w:rPr>
        <w:t>-P.</w:t>
      </w:r>
      <w:r w:rsidR="00A16A2D">
        <w:rPr>
          <w:rFonts w:ascii="Times New Roman" w:hAnsi="Times New Roman" w:cs="Times New Roman"/>
          <w:sz w:val="28"/>
          <w:szCs w:val="28"/>
          <w:lang w:val="kk-KZ"/>
        </w:rPr>
        <w:t>1597</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w:t>
      </w:r>
      <w:hyperlink r:id="rId187" w:tgtFrame="_blank" w:history="1">
        <w:r w:rsidRPr="00FF7D70">
          <w:rPr>
            <w:rStyle w:val="a8"/>
            <w:rFonts w:ascii="Times New Roman" w:hAnsi="Times New Roman" w:cs="Times New Roman"/>
            <w:color w:val="auto"/>
            <w:sz w:val="28"/>
            <w:szCs w:val="28"/>
            <w:u w:val="none"/>
            <w:bdr w:val="none" w:sz="0" w:space="0" w:color="auto" w:frame="1"/>
            <w:shd w:val="clear" w:color="auto" w:fill="FFFFFF"/>
          </w:rPr>
          <w:t>10.1002/bio.4336</w:t>
        </w:r>
      </w:hyperlink>
      <w:r w:rsidRPr="00FF7D70">
        <w:rPr>
          <w:rFonts w:ascii="Times New Roman" w:hAnsi="Times New Roman" w:cs="Times New Roman"/>
          <w:sz w:val="28"/>
          <w:szCs w:val="28"/>
        </w:rPr>
        <w:t>.</w:t>
      </w:r>
    </w:p>
    <w:p w:rsidR="00802B2E" w:rsidRPr="00FF7D70" w:rsidRDefault="00EE64FD" w:rsidP="00802B2E">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rPr>
        <w:t xml:space="preserve">Venkata Sairam K., Gurupadayya B.M., Vishwanathan Iyer B., Chandan R.S. Determination of octanol-water partition coefficient of novel coumarin based anticancer compounds by reversed-phase ultra-fast liquid chromatography // Int. J. Pharm. Pharm. Sci. -2017. -Vol.9. -P.98–104. </w:t>
      </w:r>
      <w:r w:rsidRPr="00FF7D70">
        <w:rPr>
          <w:rFonts w:ascii="Times New Roman" w:hAnsi="Times New Roman" w:cs="Times New Roman"/>
          <w:sz w:val="28"/>
          <w:szCs w:val="16"/>
          <w:shd w:val="clear" w:color="auto" w:fill="FFFFFF"/>
        </w:rPr>
        <w:t>doi:10.22159/ijpps.2017v9i8.19128.</w:t>
      </w:r>
    </w:p>
    <w:p w:rsidR="00802B2E" w:rsidRPr="00FF7D70" w:rsidRDefault="00802B2E" w:rsidP="00802B2E">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hd w:val="clear" w:color="auto" w:fill="FFFFFF"/>
          <w:lang w:val="kk-KZ"/>
        </w:rPr>
        <w:t>Frisch</w:t>
      </w:r>
      <w:r w:rsidR="00F92206" w:rsidRPr="00FF7D70">
        <w:rPr>
          <w:rFonts w:ascii="Times New Roman" w:hAnsi="Times New Roman" w:cs="Times New Roman"/>
          <w:sz w:val="28"/>
          <w:shd w:val="clear" w:color="auto" w:fill="FFFFFF"/>
          <w:lang w:val="kk-KZ"/>
        </w:rPr>
        <w:t xml:space="preserve"> M.J.</w:t>
      </w:r>
      <w:r w:rsidRPr="00FF7D70">
        <w:rPr>
          <w:rFonts w:ascii="Times New Roman" w:hAnsi="Times New Roman" w:cs="Times New Roman"/>
          <w:sz w:val="28"/>
          <w:shd w:val="clear" w:color="auto" w:fill="FFFFFF"/>
          <w:lang w:val="kk-KZ"/>
        </w:rPr>
        <w:t>, Trucks</w:t>
      </w:r>
      <w:r w:rsidR="00F92206" w:rsidRPr="00FF7D70">
        <w:rPr>
          <w:rFonts w:ascii="Times New Roman" w:hAnsi="Times New Roman" w:cs="Times New Roman"/>
          <w:sz w:val="28"/>
          <w:shd w:val="clear" w:color="auto" w:fill="FFFFFF"/>
          <w:lang w:val="kk-KZ"/>
        </w:rPr>
        <w:t xml:space="preserve"> G.W.</w:t>
      </w:r>
      <w:r w:rsidRPr="00FF7D70">
        <w:rPr>
          <w:rFonts w:ascii="Times New Roman" w:hAnsi="Times New Roman" w:cs="Times New Roman"/>
          <w:sz w:val="28"/>
          <w:shd w:val="clear" w:color="auto" w:fill="FFFFFF"/>
          <w:lang w:val="kk-KZ"/>
        </w:rPr>
        <w:t>, Schlegel</w:t>
      </w:r>
      <w:r w:rsidR="00F92206" w:rsidRPr="00FF7D70">
        <w:rPr>
          <w:rFonts w:ascii="Times New Roman" w:hAnsi="Times New Roman" w:cs="Times New Roman"/>
          <w:sz w:val="28"/>
          <w:shd w:val="clear" w:color="auto" w:fill="FFFFFF"/>
          <w:lang w:val="kk-KZ"/>
        </w:rPr>
        <w:t xml:space="preserve"> H.B.</w:t>
      </w:r>
      <w:r w:rsidRPr="00FF7D70">
        <w:rPr>
          <w:rFonts w:ascii="Times New Roman" w:hAnsi="Times New Roman" w:cs="Times New Roman"/>
          <w:sz w:val="28"/>
          <w:shd w:val="clear" w:color="auto" w:fill="FFFFFF"/>
          <w:lang w:val="kk-KZ"/>
        </w:rPr>
        <w:t>, Scuseria</w:t>
      </w:r>
      <w:r w:rsidR="00F92206" w:rsidRPr="00FF7D70">
        <w:rPr>
          <w:rFonts w:ascii="Times New Roman" w:hAnsi="Times New Roman" w:cs="Times New Roman"/>
          <w:sz w:val="28"/>
          <w:shd w:val="clear" w:color="auto" w:fill="FFFFFF"/>
          <w:lang w:val="kk-KZ"/>
        </w:rPr>
        <w:t xml:space="preserve"> G.E.</w:t>
      </w:r>
      <w:r w:rsidRPr="00FF7D70">
        <w:rPr>
          <w:rFonts w:ascii="Times New Roman" w:hAnsi="Times New Roman" w:cs="Times New Roman"/>
          <w:sz w:val="28"/>
          <w:shd w:val="clear" w:color="auto" w:fill="FFFFFF"/>
          <w:lang w:val="kk-KZ"/>
        </w:rPr>
        <w:t>, Robb</w:t>
      </w:r>
      <w:r w:rsidR="00F92206" w:rsidRPr="00FF7D70">
        <w:rPr>
          <w:rFonts w:ascii="Times New Roman" w:hAnsi="Times New Roman" w:cs="Times New Roman"/>
          <w:sz w:val="28"/>
          <w:shd w:val="clear" w:color="auto" w:fill="FFFFFF"/>
          <w:lang w:val="kk-KZ"/>
        </w:rPr>
        <w:t xml:space="preserve"> M.A.</w:t>
      </w:r>
      <w:r w:rsidRPr="00FF7D70">
        <w:rPr>
          <w:rFonts w:ascii="Times New Roman" w:hAnsi="Times New Roman" w:cs="Times New Roman"/>
          <w:sz w:val="28"/>
          <w:shd w:val="clear" w:color="auto" w:fill="FFFFFF"/>
          <w:lang w:val="kk-KZ"/>
        </w:rPr>
        <w:t>, Cheeseman</w:t>
      </w:r>
      <w:r w:rsidR="00F92206" w:rsidRPr="00FF7D70">
        <w:rPr>
          <w:rFonts w:ascii="Times New Roman" w:hAnsi="Times New Roman" w:cs="Times New Roman"/>
          <w:sz w:val="28"/>
          <w:shd w:val="clear" w:color="auto" w:fill="FFFFFF"/>
          <w:lang w:val="kk-KZ"/>
        </w:rPr>
        <w:t xml:space="preserve"> J.R.</w:t>
      </w:r>
      <w:r w:rsidRPr="00FF7D70">
        <w:rPr>
          <w:rFonts w:ascii="Times New Roman" w:hAnsi="Times New Roman" w:cs="Times New Roman"/>
          <w:sz w:val="28"/>
          <w:shd w:val="clear" w:color="auto" w:fill="FFFFFF"/>
          <w:lang w:val="kk-KZ"/>
        </w:rPr>
        <w:t>, Scalmani</w:t>
      </w:r>
      <w:r w:rsidR="00F92206" w:rsidRPr="00FF7D70">
        <w:rPr>
          <w:rFonts w:ascii="Times New Roman" w:hAnsi="Times New Roman" w:cs="Times New Roman"/>
          <w:sz w:val="28"/>
          <w:shd w:val="clear" w:color="auto" w:fill="FFFFFF"/>
          <w:lang w:val="kk-KZ"/>
        </w:rPr>
        <w:t xml:space="preserve"> G.</w:t>
      </w:r>
      <w:r w:rsidRPr="00FF7D70">
        <w:rPr>
          <w:rFonts w:ascii="Times New Roman" w:hAnsi="Times New Roman" w:cs="Times New Roman"/>
          <w:sz w:val="28"/>
          <w:shd w:val="clear" w:color="auto" w:fill="FFFFFF"/>
          <w:lang w:val="kk-KZ"/>
        </w:rPr>
        <w:t>, Barone</w:t>
      </w:r>
      <w:r w:rsidR="00F92206" w:rsidRPr="00FF7D70">
        <w:rPr>
          <w:rFonts w:ascii="Times New Roman" w:hAnsi="Times New Roman" w:cs="Times New Roman"/>
          <w:sz w:val="28"/>
          <w:shd w:val="clear" w:color="auto" w:fill="FFFFFF"/>
          <w:lang w:val="kk-KZ"/>
        </w:rPr>
        <w:t xml:space="preserve"> V.</w:t>
      </w:r>
      <w:r w:rsidRPr="00FF7D70">
        <w:rPr>
          <w:rFonts w:ascii="Times New Roman" w:hAnsi="Times New Roman" w:cs="Times New Roman"/>
          <w:sz w:val="28"/>
          <w:shd w:val="clear" w:color="auto" w:fill="FFFFFF"/>
          <w:lang w:val="kk-KZ"/>
        </w:rPr>
        <w:t>, Petersson</w:t>
      </w:r>
      <w:r w:rsidR="00F92206" w:rsidRPr="00FF7D70">
        <w:rPr>
          <w:rFonts w:ascii="Times New Roman" w:hAnsi="Times New Roman" w:cs="Times New Roman"/>
          <w:sz w:val="28"/>
          <w:shd w:val="clear" w:color="auto" w:fill="FFFFFF"/>
          <w:lang w:val="kk-KZ"/>
        </w:rPr>
        <w:t xml:space="preserve"> G.A.</w:t>
      </w:r>
      <w:r w:rsidRPr="00FF7D70">
        <w:rPr>
          <w:rFonts w:ascii="Times New Roman" w:hAnsi="Times New Roman" w:cs="Times New Roman"/>
          <w:sz w:val="28"/>
          <w:shd w:val="clear" w:color="auto" w:fill="FFFFFF"/>
          <w:lang w:val="kk-KZ"/>
        </w:rPr>
        <w:t>, Nakatsuji</w:t>
      </w:r>
      <w:r w:rsidR="00F92206" w:rsidRPr="00FF7D70">
        <w:rPr>
          <w:rFonts w:ascii="Times New Roman" w:hAnsi="Times New Roman" w:cs="Times New Roman"/>
          <w:sz w:val="28"/>
          <w:shd w:val="clear" w:color="auto" w:fill="FFFFFF"/>
          <w:lang w:val="kk-KZ"/>
        </w:rPr>
        <w:t xml:space="preserve"> H.</w:t>
      </w:r>
      <w:r w:rsidRPr="00FF7D70">
        <w:rPr>
          <w:rFonts w:ascii="Times New Roman" w:hAnsi="Times New Roman" w:cs="Times New Roman"/>
          <w:sz w:val="28"/>
          <w:shd w:val="clear" w:color="auto" w:fill="FFFFFF"/>
          <w:lang w:val="kk-KZ"/>
        </w:rPr>
        <w:t>, Li</w:t>
      </w:r>
      <w:r w:rsidR="00F92206" w:rsidRPr="00FF7D70">
        <w:rPr>
          <w:rFonts w:ascii="Times New Roman" w:hAnsi="Times New Roman" w:cs="Times New Roman"/>
          <w:sz w:val="28"/>
          <w:shd w:val="clear" w:color="auto" w:fill="FFFFFF"/>
          <w:lang w:val="kk-KZ"/>
        </w:rPr>
        <w:t xml:space="preserve"> X.</w:t>
      </w:r>
      <w:r w:rsidR="000F268C" w:rsidRPr="00FF7D70">
        <w:rPr>
          <w:rFonts w:ascii="Times New Roman" w:hAnsi="Times New Roman" w:cs="Times New Roman"/>
          <w:sz w:val="28"/>
          <w:shd w:val="clear" w:color="auto" w:fill="FFFFFF"/>
          <w:lang w:val="kk-KZ"/>
        </w:rPr>
        <w:t xml:space="preserve"> және басқалар. </w:t>
      </w:r>
      <w:r w:rsidR="000F268C" w:rsidRPr="00FF7D70">
        <w:rPr>
          <w:rFonts w:ascii="Times New Roman" w:hAnsi="Times New Roman" w:cs="Times New Roman"/>
          <w:sz w:val="28"/>
          <w:szCs w:val="28"/>
          <w:lang w:val="kk-KZ"/>
        </w:rPr>
        <w:t>G16_C01, Gaussian 16, Revision, C.01 // Gaussian, Inc.: Wallingford, CT, USA. -2016.</w:t>
      </w:r>
    </w:p>
    <w:p w:rsidR="00282615" w:rsidRPr="00FF7D70" w:rsidRDefault="00802B2E" w:rsidP="00282615">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lang w:val="kk-KZ"/>
        </w:rPr>
        <w:t xml:space="preserve">Becke A.D. </w:t>
      </w:r>
      <w:r w:rsidR="000F268C" w:rsidRPr="00FF7D70">
        <w:rPr>
          <w:rFonts w:ascii="Times New Roman" w:hAnsi="Times New Roman" w:cs="Times New Roman"/>
          <w:sz w:val="28"/>
          <w:szCs w:val="28"/>
          <w:shd w:val="clear" w:color="auto" w:fill="FFFFFF"/>
        </w:rPr>
        <w:t>Density-Functional Exchange-Energy Approximation with Correct Asymptotic Behavior</w:t>
      </w:r>
      <w:r w:rsidR="000F268C" w:rsidRPr="00FF7D70">
        <w:rPr>
          <w:rFonts w:ascii="Times New Roman" w:hAnsi="Times New Roman" w:cs="Times New Roman"/>
          <w:sz w:val="28"/>
          <w:szCs w:val="28"/>
          <w:shd w:val="clear" w:color="auto" w:fill="FFFFFF"/>
          <w:lang w:val="kk-KZ"/>
        </w:rPr>
        <w:t xml:space="preserve"> // </w:t>
      </w:r>
      <w:r w:rsidRPr="00FF7D70">
        <w:rPr>
          <w:rFonts w:ascii="Times New Roman" w:hAnsi="Times New Roman" w:cs="Times New Roman"/>
          <w:sz w:val="28"/>
          <w:szCs w:val="28"/>
          <w:shd w:val="clear" w:color="auto" w:fill="FFFFFF"/>
          <w:lang w:val="kk-KZ"/>
        </w:rPr>
        <w:t>Phys. Rev. A. -1988</w:t>
      </w:r>
      <w:r w:rsidR="00F92206" w:rsidRPr="00FF7D70">
        <w:rPr>
          <w:rFonts w:ascii="Times New Roman" w:hAnsi="Times New Roman" w:cs="Times New Roman"/>
          <w:sz w:val="28"/>
          <w:szCs w:val="28"/>
          <w:shd w:val="clear" w:color="auto" w:fill="FFFFFF"/>
          <w:lang w:val="kk-KZ"/>
        </w:rPr>
        <w:t>. -Vol.</w:t>
      </w:r>
      <w:r w:rsidRPr="00FF7D70">
        <w:rPr>
          <w:rFonts w:ascii="Times New Roman" w:hAnsi="Times New Roman" w:cs="Times New Roman"/>
          <w:sz w:val="28"/>
          <w:szCs w:val="28"/>
          <w:shd w:val="clear" w:color="auto" w:fill="FFFFFF"/>
          <w:lang w:val="kk-KZ"/>
        </w:rPr>
        <w:t>38</w:t>
      </w:r>
      <w:r w:rsidR="00F92206" w:rsidRPr="00FF7D70">
        <w:rPr>
          <w:rFonts w:ascii="Times New Roman" w:hAnsi="Times New Roman" w:cs="Times New Roman"/>
          <w:sz w:val="28"/>
          <w:szCs w:val="28"/>
          <w:shd w:val="clear" w:color="auto" w:fill="FFFFFF"/>
          <w:lang w:val="kk-KZ"/>
        </w:rPr>
        <w:t>. -P.</w:t>
      </w:r>
      <w:r w:rsidRPr="00FF7D70">
        <w:rPr>
          <w:rFonts w:ascii="Times New Roman" w:hAnsi="Times New Roman" w:cs="Times New Roman"/>
          <w:sz w:val="28"/>
          <w:szCs w:val="28"/>
          <w:shd w:val="clear" w:color="auto" w:fill="FFFFFF"/>
          <w:lang w:val="kk-KZ"/>
        </w:rPr>
        <w:t>3098-3100.</w:t>
      </w:r>
      <w:r w:rsidR="000F268C" w:rsidRPr="00FF7D70">
        <w:rPr>
          <w:rFonts w:ascii="Times New Roman" w:hAnsi="Times New Roman" w:cs="Times New Roman"/>
          <w:sz w:val="28"/>
          <w:szCs w:val="28"/>
          <w:shd w:val="clear" w:color="auto" w:fill="FFFFFF"/>
          <w:lang w:val="kk-KZ"/>
        </w:rPr>
        <w:t xml:space="preserve"> </w:t>
      </w:r>
      <w:hyperlink r:id="rId188" w:history="1">
        <w:r w:rsidR="00282615" w:rsidRPr="00FF7D70">
          <w:rPr>
            <w:rStyle w:val="a8"/>
            <w:rFonts w:ascii="Times New Roman" w:hAnsi="Times New Roman" w:cs="Times New Roman"/>
            <w:color w:val="auto"/>
            <w:sz w:val="28"/>
            <w:szCs w:val="28"/>
            <w:u w:val="none"/>
            <w:shd w:val="clear" w:color="auto" w:fill="FFFFFF"/>
          </w:rPr>
          <w:t>http://dx.doi.org/10.1103/PhysRevA.38.3098</w:t>
        </w:r>
      </w:hyperlink>
      <w:r w:rsidR="000F268C" w:rsidRPr="00FF7D70">
        <w:rPr>
          <w:rFonts w:ascii="Times New Roman" w:hAnsi="Times New Roman" w:cs="Times New Roman"/>
          <w:sz w:val="28"/>
          <w:szCs w:val="28"/>
          <w:shd w:val="clear" w:color="auto" w:fill="FFFFFF"/>
          <w:lang w:val="kk-KZ"/>
        </w:rPr>
        <w:t>.</w:t>
      </w:r>
    </w:p>
    <w:p w:rsidR="00F31AB0" w:rsidRPr="00FF7D70" w:rsidRDefault="00802B2E" w:rsidP="00F31AB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lang w:val="kk-KZ"/>
        </w:rPr>
        <w:t>Lee</w:t>
      </w:r>
      <w:r w:rsidR="00F92206" w:rsidRPr="00FF7D70">
        <w:rPr>
          <w:rFonts w:ascii="Times New Roman" w:hAnsi="Times New Roman" w:cs="Times New Roman"/>
          <w:sz w:val="28"/>
          <w:szCs w:val="28"/>
          <w:shd w:val="clear" w:color="auto" w:fill="FFFFFF"/>
          <w:lang w:val="kk-KZ"/>
        </w:rPr>
        <w:t xml:space="preserve"> C.</w:t>
      </w:r>
      <w:r w:rsidRPr="00FF7D70">
        <w:rPr>
          <w:rFonts w:ascii="Times New Roman" w:hAnsi="Times New Roman" w:cs="Times New Roman"/>
          <w:sz w:val="28"/>
          <w:szCs w:val="28"/>
          <w:shd w:val="clear" w:color="auto" w:fill="FFFFFF"/>
          <w:lang w:val="kk-KZ"/>
        </w:rPr>
        <w:t>, Yang</w:t>
      </w:r>
      <w:r w:rsidR="00F92206" w:rsidRPr="00FF7D70">
        <w:rPr>
          <w:rFonts w:ascii="Times New Roman" w:hAnsi="Times New Roman" w:cs="Times New Roman"/>
          <w:sz w:val="28"/>
          <w:szCs w:val="28"/>
          <w:shd w:val="clear" w:color="auto" w:fill="FFFFFF"/>
          <w:lang w:val="kk-KZ"/>
        </w:rPr>
        <w:t xml:space="preserve"> W.T., </w:t>
      </w:r>
      <w:r w:rsidRPr="00FF7D70">
        <w:rPr>
          <w:rFonts w:ascii="Times New Roman" w:hAnsi="Times New Roman" w:cs="Times New Roman"/>
          <w:sz w:val="28"/>
          <w:szCs w:val="28"/>
          <w:shd w:val="clear" w:color="auto" w:fill="FFFFFF"/>
          <w:lang w:val="kk-KZ"/>
        </w:rPr>
        <w:t>Parr</w:t>
      </w:r>
      <w:r w:rsidR="00F92206" w:rsidRPr="00FF7D70">
        <w:rPr>
          <w:rFonts w:ascii="Times New Roman" w:hAnsi="Times New Roman" w:cs="Times New Roman"/>
          <w:sz w:val="28"/>
          <w:szCs w:val="28"/>
          <w:shd w:val="clear" w:color="auto" w:fill="FFFFFF"/>
          <w:lang w:val="kk-KZ"/>
        </w:rPr>
        <w:t xml:space="preserve"> R.G.</w:t>
      </w:r>
      <w:r w:rsidRPr="00FF7D70">
        <w:rPr>
          <w:rFonts w:ascii="Times New Roman" w:hAnsi="Times New Roman" w:cs="Times New Roman"/>
          <w:sz w:val="28"/>
          <w:szCs w:val="28"/>
          <w:shd w:val="clear" w:color="auto" w:fill="FFFFFF"/>
          <w:lang w:val="kk-KZ"/>
        </w:rPr>
        <w:t xml:space="preserve"> </w:t>
      </w:r>
      <w:r w:rsidR="00282615" w:rsidRPr="00FF7D70">
        <w:rPr>
          <w:rFonts w:ascii="Times New Roman" w:hAnsi="Times New Roman" w:cs="Times New Roman"/>
          <w:bCs/>
          <w:sz w:val="28"/>
          <w:szCs w:val="28"/>
        </w:rPr>
        <w:t>Development of the Colle-Salvetti correlation-energy formula into a functional of the electron density</w:t>
      </w:r>
      <w:r w:rsidR="00282615" w:rsidRPr="00FF7D70">
        <w:rPr>
          <w:rFonts w:ascii="Times New Roman" w:hAnsi="Times New Roman" w:cs="Times New Roman"/>
          <w:bCs/>
          <w:sz w:val="28"/>
          <w:szCs w:val="28"/>
          <w:lang w:val="kk-KZ"/>
        </w:rPr>
        <w:t xml:space="preserve"> // </w:t>
      </w:r>
      <w:r w:rsidRPr="00FF7D70">
        <w:rPr>
          <w:rFonts w:ascii="Times New Roman" w:hAnsi="Times New Roman" w:cs="Times New Roman"/>
          <w:sz w:val="28"/>
          <w:szCs w:val="28"/>
          <w:shd w:val="clear" w:color="auto" w:fill="FFFFFF"/>
          <w:lang w:val="kk-KZ"/>
        </w:rPr>
        <w:t>Phys. Rev. B</w:t>
      </w:r>
      <w:r w:rsidR="00F92206" w:rsidRPr="00FF7D70">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lang w:val="kk-KZ"/>
        </w:rPr>
        <w:t xml:space="preserve"> </w:t>
      </w:r>
      <w:r w:rsidR="00F92206" w:rsidRPr="00FF7D70">
        <w:rPr>
          <w:rFonts w:ascii="Times New Roman" w:hAnsi="Times New Roman" w:cs="Times New Roman"/>
          <w:sz w:val="28"/>
          <w:szCs w:val="28"/>
          <w:shd w:val="clear" w:color="auto" w:fill="FFFFFF"/>
          <w:lang w:val="kk-KZ"/>
        </w:rPr>
        <w:t>-</w:t>
      </w:r>
      <w:r w:rsidRPr="00FF7D70">
        <w:rPr>
          <w:rFonts w:ascii="Times New Roman" w:hAnsi="Times New Roman" w:cs="Times New Roman"/>
          <w:sz w:val="28"/>
          <w:szCs w:val="28"/>
          <w:shd w:val="clear" w:color="auto" w:fill="FFFFFF"/>
          <w:lang w:val="kk-KZ"/>
        </w:rPr>
        <w:t>1988</w:t>
      </w:r>
      <w:r w:rsidR="00F92206" w:rsidRPr="00FF7D70">
        <w:rPr>
          <w:rFonts w:ascii="Times New Roman" w:hAnsi="Times New Roman" w:cs="Times New Roman"/>
          <w:sz w:val="28"/>
          <w:szCs w:val="28"/>
          <w:shd w:val="clear" w:color="auto" w:fill="FFFFFF"/>
          <w:lang w:val="kk-KZ"/>
        </w:rPr>
        <w:t>. -Vol.</w:t>
      </w:r>
      <w:r w:rsidRPr="00FF7D70">
        <w:rPr>
          <w:rFonts w:ascii="Times New Roman" w:hAnsi="Times New Roman" w:cs="Times New Roman"/>
          <w:sz w:val="28"/>
          <w:szCs w:val="28"/>
          <w:shd w:val="clear" w:color="auto" w:fill="FFFFFF"/>
          <w:lang w:val="kk-KZ"/>
        </w:rPr>
        <w:t>37</w:t>
      </w:r>
      <w:r w:rsidR="00F92206" w:rsidRPr="00FF7D70">
        <w:rPr>
          <w:rFonts w:ascii="Times New Roman" w:hAnsi="Times New Roman" w:cs="Times New Roman"/>
          <w:sz w:val="28"/>
          <w:szCs w:val="28"/>
          <w:shd w:val="clear" w:color="auto" w:fill="FFFFFF"/>
          <w:lang w:val="kk-KZ"/>
        </w:rPr>
        <w:t>. -P.</w:t>
      </w:r>
      <w:r w:rsidRPr="00FF7D70">
        <w:rPr>
          <w:rFonts w:ascii="Times New Roman" w:hAnsi="Times New Roman" w:cs="Times New Roman"/>
          <w:sz w:val="28"/>
          <w:szCs w:val="28"/>
          <w:shd w:val="clear" w:color="auto" w:fill="FFFFFF"/>
          <w:lang w:val="kk-KZ"/>
        </w:rPr>
        <w:t>785-789.</w:t>
      </w:r>
      <w:r w:rsidR="00282615" w:rsidRPr="00FF7D70">
        <w:rPr>
          <w:rFonts w:ascii="Times New Roman" w:hAnsi="Times New Roman" w:cs="Times New Roman"/>
          <w:sz w:val="28"/>
          <w:szCs w:val="28"/>
          <w:shd w:val="clear" w:color="auto" w:fill="FFFFFF"/>
          <w:lang w:val="kk-KZ"/>
        </w:rPr>
        <w:t xml:space="preserve"> </w:t>
      </w:r>
      <w:hyperlink r:id="rId189" w:history="1">
        <w:r w:rsidR="00F31AB0" w:rsidRPr="00FF7D70">
          <w:rPr>
            <w:rStyle w:val="a8"/>
            <w:rFonts w:ascii="Times New Roman" w:hAnsi="Times New Roman" w:cs="Times New Roman"/>
            <w:color w:val="auto"/>
            <w:sz w:val="28"/>
            <w:szCs w:val="28"/>
            <w:u w:val="none"/>
            <w:shd w:val="clear" w:color="auto" w:fill="FFFFFF"/>
          </w:rPr>
          <w:t>https://doi.org/10.1103/PhysRevB.37.785</w:t>
        </w:r>
      </w:hyperlink>
      <w:r w:rsidR="00282615" w:rsidRPr="00FF7D70">
        <w:rPr>
          <w:rFonts w:ascii="Times New Roman" w:hAnsi="Times New Roman" w:cs="Times New Roman"/>
          <w:sz w:val="28"/>
          <w:szCs w:val="28"/>
          <w:shd w:val="clear" w:color="auto" w:fill="FFFFFF"/>
          <w:lang w:val="kk-KZ"/>
        </w:rPr>
        <w:t>.</w:t>
      </w:r>
    </w:p>
    <w:p w:rsidR="00724D8D" w:rsidRPr="00FF7D70" w:rsidRDefault="00802B2E" w:rsidP="00724D8D">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lang w:val="kk-KZ"/>
        </w:rPr>
        <w:lastRenderedPageBreak/>
        <w:t>C</w:t>
      </w:r>
      <w:r w:rsidRPr="00FF7D70">
        <w:rPr>
          <w:rFonts w:ascii="Times New Roman" w:hAnsi="Times New Roman" w:cs="Times New Roman"/>
          <w:sz w:val="28"/>
          <w:szCs w:val="28"/>
          <w:shd w:val="clear" w:color="auto" w:fill="FFFFFF"/>
        </w:rPr>
        <w:t>hai</w:t>
      </w:r>
      <w:r w:rsidR="00F92206" w:rsidRPr="00FF7D70">
        <w:rPr>
          <w:rFonts w:ascii="Times New Roman" w:hAnsi="Times New Roman" w:cs="Times New Roman"/>
          <w:sz w:val="28"/>
          <w:szCs w:val="28"/>
          <w:shd w:val="clear" w:color="auto" w:fill="FFFFFF"/>
        </w:rPr>
        <w:t xml:space="preserve"> J.D., </w:t>
      </w:r>
      <w:r w:rsidRPr="00FF7D70">
        <w:rPr>
          <w:rFonts w:ascii="Times New Roman" w:hAnsi="Times New Roman" w:cs="Times New Roman"/>
          <w:sz w:val="28"/>
          <w:szCs w:val="28"/>
          <w:shd w:val="clear" w:color="auto" w:fill="FFFFFF"/>
        </w:rPr>
        <w:t>Head-Gordon</w:t>
      </w:r>
      <w:r w:rsidR="00F92206" w:rsidRPr="00FF7D70">
        <w:rPr>
          <w:rFonts w:ascii="Times New Roman" w:hAnsi="Times New Roman" w:cs="Times New Roman"/>
          <w:sz w:val="28"/>
          <w:szCs w:val="28"/>
          <w:shd w:val="clear" w:color="auto" w:fill="FFFFFF"/>
        </w:rPr>
        <w:t xml:space="preserve"> M</w:t>
      </w:r>
      <w:r w:rsidR="00F31AB0"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rPr>
        <w:t xml:space="preserve">J. </w:t>
      </w:r>
      <w:r w:rsidR="00F31AB0" w:rsidRPr="00FF7D70">
        <w:rPr>
          <w:rFonts w:ascii="Times New Roman" w:hAnsi="Times New Roman" w:cs="Times New Roman"/>
          <w:sz w:val="28"/>
          <w:szCs w:val="28"/>
        </w:rPr>
        <w:t>Systematic optimization of long-range corrected hybrid density functionals</w:t>
      </w:r>
      <w:r w:rsidR="00F31AB0" w:rsidRPr="00FF7D70">
        <w:rPr>
          <w:rFonts w:ascii="Times New Roman" w:hAnsi="Times New Roman" w:cs="Times New Roman"/>
          <w:sz w:val="28"/>
          <w:szCs w:val="28"/>
          <w:lang w:val="kk-KZ"/>
        </w:rPr>
        <w:t xml:space="preserve"> // </w:t>
      </w:r>
      <w:r w:rsidRPr="00FF7D70">
        <w:rPr>
          <w:rFonts w:ascii="Times New Roman" w:hAnsi="Times New Roman" w:cs="Times New Roman"/>
          <w:sz w:val="28"/>
          <w:szCs w:val="28"/>
          <w:shd w:val="clear" w:color="auto" w:fill="FFFFFF"/>
        </w:rPr>
        <w:t xml:space="preserve">Chem. Phys. </w:t>
      </w:r>
      <w:r w:rsidR="00F92206"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rPr>
        <w:t>2008</w:t>
      </w:r>
      <w:r w:rsidR="00F92206" w:rsidRPr="00FF7D70">
        <w:rPr>
          <w:rFonts w:ascii="Times New Roman" w:hAnsi="Times New Roman" w:cs="Times New Roman"/>
          <w:sz w:val="28"/>
          <w:szCs w:val="28"/>
          <w:shd w:val="clear" w:color="auto" w:fill="FFFFFF"/>
        </w:rPr>
        <w:t>. -Vol.</w:t>
      </w:r>
      <w:r w:rsidRPr="00FF7D70">
        <w:rPr>
          <w:rFonts w:ascii="Times New Roman" w:hAnsi="Times New Roman" w:cs="Times New Roman"/>
          <w:sz w:val="28"/>
          <w:szCs w:val="28"/>
          <w:shd w:val="clear" w:color="auto" w:fill="FFFFFF"/>
        </w:rPr>
        <w:t>128</w:t>
      </w:r>
      <w:r w:rsidR="00F92206" w:rsidRPr="00FF7D70">
        <w:rPr>
          <w:rFonts w:ascii="Times New Roman" w:hAnsi="Times New Roman" w:cs="Times New Roman"/>
          <w:sz w:val="28"/>
          <w:szCs w:val="28"/>
          <w:shd w:val="clear" w:color="auto" w:fill="FFFFFF"/>
        </w:rPr>
        <w:t>. -P.</w:t>
      </w:r>
      <w:r w:rsidRPr="00FF7D70">
        <w:rPr>
          <w:rFonts w:ascii="Times New Roman" w:hAnsi="Times New Roman" w:cs="Times New Roman"/>
          <w:sz w:val="28"/>
          <w:szCs w:val="28"/>
          <w:shd w:val="clear" w:color="auto" w:fill="FFFFFF"/>
        </w:rPr>
        <w:t>084106.</w:t>
      </w:r>
      <w:r w:rsidR="00F31AB0" w:rsidRPr="00FF7D70">
        <w:rPr>
          <w:rFonts w:ascii="Times New Roman" w:hAnsi="Times New Roman" w:cs="Times New Roman"/>
          <w:sz w:val="28"/>
          <w:szCs w:val="28"/>
          <w:shd w:val="clear" w:color="auto" w:fill="FFFFFF"/>
          <w:lang w:val="kk-KZ"/>
        </w:rPr>
        <w:t xml:space="preserve"> </w:t>
      </w:r>
      <w:hyperlink r:id="rId190" w:history="1">
        <w:r w:rsidR="00F31AB0" w:rsidRPr="00FF7D70">
          <w:rPr>
            <w:rStyle w:val="a8"/>
            <w:rFonts w:ascii="Times New Roman" w:hAnsi="Times New Roman" w:cs="Times New Roman"/>
            <w:color w:val="auto"/>
            <w:sz w:val="28"/>
            <w:szCs w:val="28"/>
            <w:u w:val="none"/>
          </w:rPr>
          <w:t>https://doi.org/10.1063/1.2834918</w:t>
        </w:r>
      </w:hyperlink>
      <w:r w:rsidR="00F31AB0" w:rsidRPr="00FF7D70">
        <w:rPr>
          <w:rFonts w:ascii="Times New Roman" w:hAnsi="Times New Roman" w:cs="Times New Roman"/>
          <w:sz w:val="28"/>
          <w:szCs w:val="28"/>
          <w:lang w:val="kk-KZ"/>
        </w:rPr>
        <w:t>.</w:t>
      </w:r>
    </w:p>
    <w:p w:rsidR="00724D8D" w:rsidRPr="00FF7D70" w:rsidRDefault="00724D8D" w:rsidP="00724D8D">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Mennucci B. Polarizable continuum model // WIREs Comput. Mol. Sci. -</w:t>
      </w:r>
      <w:r w:rsidRPr="00FF7D70">
        <w:rPr>
          <w:rFonts w:ascii="Times New Roman" w:hAnsi="Times New Roman" w:cs="Times New Roman"/>
          <w:bCs/>
          <w:sz w:val="28"/>
          <w:szCs w:val="28"/>
        </w:rPr>
        <w:t>2012. -Vol.</w:t>
      </w:r>
      <w:r w:rsidRPr="00FF7D70">
        <w:rPr>
          <w:rFonts w:ascii="Times New Roman" w:hAnsi="Times New Roman" w:cs="Times New Roman"/>
          <w:sz w:val="28"/>
          <w:szCs w:val="28"/>
        </w:rPr>
        <w:t xml:space="preserve">2. -P.386-404. </w:t>
      </w:r>
      <w:hyperlink r:id="rId191" w:history="1">
        <w:r w:rsidR="00564194" w:rsidRPr="00FF7D70">
          <w:rPr>
            <w:rStyle w:val="a8"/>
            <w:rFonts w:ascii="Times New Roman" w:hAnsi="Times New Roman" w:cs="Times New Roman"/>
            <w:bCs/>
            <w:color w:val="auto"/>
            <w:sz w:val="28"/>
            <w:szCs w:val="28"/>
            <w:u w:val="none"/>
          </w:rPr>
          <w:t>https://doi.org/10.1002/wcms.1086</w:t>
        </w:r>
      </w:hyperlink>
      <w:r w:rsidRPr="00FF7D70">
        <w:rPr>
          <w:rFonts w:ascii="Times New Roman" w:hAnsi="Times New Roman" w:cs="Times New Roman"/>
          <w:sz w:val="28"/>
          <w:szCs w:val="28"/>
        </w:rPr>
        <w:t>.</w:t>
      </w:r>
    </w:p>
    <w:p w:rsidR="00542C40" w:rsidRPr="00FF7D70" w:rsidRDefault="00564194" w:rsidP="00542C4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rPr>
        <w:t>Bergazin T.D., Tielker N., Zhang Y., Mao J., Gunner M.R., Francisco K., Ballatore C., Kast S.M., Mobley D.L. Evaluation of log P, pK</w:t>
      </w:r>
      <w:r w:rsidRPr="00FF7D70">
        <w:rPr>
          <w:rFonts w:ascii="Times New Roman" w:hAnsi="Times New Roman" w:cs="Times New Roman"/>
          <w:sz w:val="28"/>
          <w:szCs w:val="28"/>
          <w:shd w:val="clear" w:color="auto" w:fill="FFFFFF"/>
          <w:vertAlign w:val="subscript"/>
        </w:rPr>
        <w:t>a</w:t>
      </w:r>
      <w:r w:rsidRPr="00FF7D70">
        <w:rPr>
          <w:rFonts w:ascii="Times New Roman" w:hAnsi="Times New Roman" w:cs="Times New Roman"/>
          <w:sz w:val="28"/>
          <w:szCs w:val="28"/>
          <w:shd w:val="clear" w:color="auto" w:fill="FFFFFF"/>
        </w:rPr>
        <w:t>, and log D predictions from the SAMPL7 blind challenge // J Comput Aided Mol Des. -2021. -Vol.35. -P.771-802. doi: 10.1007/s10822-021-00397-3.</w:t>
      </w:r>
    </w:p>
    <w:p w:rsidR="00756BC4" w:rsidRPr="00FF7D70" w:rsidRDefault="00542C40" w:rsidP="00542C4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Style w:val="authors-list-item"/>
          <w:rFonts w:ascii="Times New Roman" w:hAnsi="Times New Roman" w:cs="Times New Roman"/>
          <w:sz w:val="28"/>
          <w:szCs w:val="28"/>
        </w:rPr>
        <w:t>Figueiredo T.L.C.,</w:t>
      </w:r>
      <w:r w:rsidR="00756BC4" w:rsidRPr="00FF7D70">
        <w:rPr>
          <w:rStyle w:val="authors-list-item"/>
          <w:rFonts w:ascii="Times New Roman" w:hAnsi="Times New Roman" w:cs="Times New Roman"/>
          <w:sz w:val="28"/>
          <w:szCs w:val="28"/>
        </w:rPr>
        <w:t xml:space="preserve"> Johnstone</w:t>
      </w:r>
      <w:r w:rsidRPr="00FF7D70">
        <w:rPr>
          <w:rStyle w:val="authors-list-item"/>
          <w:rFonts w:ascii="Times New Roman" w:hAnsi="Times New Roman" w:cs="Times New Roman"/>
          <w:sz w:val="28"/>
          <w:szCs w:val="28"/>
        </w:rPr>
        <w:t xml:space="preserve"> R.A.W.,</w:t>
      </w:r>
      <w:r w:rsidR="00756BC4" w:rsidRPr="00FF7D70">
        <w:rPr>
          <w:rStyle w:val="authors-list-item"/>
          <w:rFonts w:ascii="Times New Roman" w:hAnsi="Times New Roman" w:cs="Times New Roman"/>
          <w:sz w:val="28"/>
          <w:szCs w:val="28"/>
        </w:rPr>
        <w:t xml:space="preserve"> </w:t>
      </w:r>
      <w:r w:rsidRPr="00FF7D70">
        <w:rPr>
          <w:rStyle w:val="authors-list-item"/>
          <w:rFonts w:ascii="Times New Roman" w:hAnsi="Times New Roman" w:cs="Times New Roman"/>
          <w:sz w:val="28"/>
          <w:szCs w:val="28"/>
        </w:rPr>
        <w:t>Sørensen A.M.P.S., Burget</w:t>
      </w:r>
      <w:r w:rsidR="00756BC4" w:rsidRPr="00FF7D70">
        <w:rPr>
          <w:rStyle w:val="authors-list-item"/>
          <w:rFonts w:ascii="Times New Roman" w:hAnsi="Times New Roman" w:cs="Times New Roman"/>
          <w:sz w:val="28"/>
          <w:szCs w:val="28"/>
        </w:rPr>
        <w:t xml:space="preserve"> D.</w:t>
      </w:r>
      <w:r w:rsidRPr="00FF7D70">
        <w:rPr>
          <w:rStyle w:val="authors-list-item"/>
          <w:rFonts w:ascii="Times New Roman" w:hAnsi="Times New Roman" w:cs="Times New Roman"/>
          <w:sz w:val="28"/>
          <w:szCs w:val="28"/>
        </w:rPr>
        <w:t>, Jacques</w:t>
      </w:r>
      <w:r w:rsidR="00756BC4" w:rsidRPr="00FF7D70">
        <w:rPr>
          <w:rStyle w:val="authors-list-item"/>
          <w:rFonts w:ascii="Times New Roman" w:hAnsi="Times New Roman" w:cs="Times New Roman"/>
          <w:sz w:val="28"/>
          <w:szCs w:val="28"/>
        </w:rPr>
        <w:t xml:space="preserve"> P. </w:t>
      </w:r>
      <w:r w:rsidR="00756BC4" w:rsidRPr="00FF7D70">
        <w:rPr>
          <w:rFonts w:ascii="Times New Roman" w:hAnsi="Times New Roman" w:cs="Times New Roman"/>
          <w:sz w:val="28"/>
          <w:szCs w:val="28"/>
        </w:rPr>
        <w:t>Determination of Fluorescence Yields, Singlet Lifetimes and Singlet Oxygen Yields of Water-Insoluble Porphyrins and Metalloporphyrins in Organi</w:t>
      </w:r>
      <w:r w:rsidRPr="00FF7D70">
        <w:rPr>
          <w:rFonts w:ascii="Times New Roman" w:hAnsi="Times New Roman" w:cs="Times New Roman"/>
          <w:sz w:val="28"/>
          <w:szCs w:val="28"/>
        </w:rPr>
        <w:t>c Solvents and in Aqueous Media //</w:t>
      </w:r>
      <w:r w:rsidR="00756BC4" w:rsidRPr="00FF7D70">
        <w:rPr>
          <w:rFonts w:ascii="Times New Roman" w:hAnsi="Times New Roman" w:cs="Times New Roman"/>
          <w:sz w:val="28"/>
          <w:szCs w:val="28"/>
        </w:rPr>
        <w:t xml:space="preserve"> </w:t>
      </w:r>
      <w:r w:rsidR="00756BC4" w:rsidRPr="00FF7D70">
        <w:rPr>
          <w:rStyle w:val="authors-list-item"/>
          <w:rFonts w:ascii="Times New Roman" w:hAnsi="Times New Roman" w:cs="Times New Roman"/>
          <w:sz w:val="28"/>
          <w:szCs w:val="28"/>
        </w:rPr>
        <w:t>Photochem. Photobiol. -1999. -Vol.69. -P.517-528</w:t>
      </w:r>
      <w:r w:rsidR="00756BC4" w:rsidRPr="00FF7D70">
        <w:rPr>
          <w:rFonts w:ascii="Times New Roman" w:hAnsi="Times New Roman" w:cs="Times New Roman"/>
          <w:sz w:val="28"/>
          <w:szCs w:val="28"/>
        </w:rPr>
        <w:t>.</w:t>
      </w:r>
      <w:r w:rsidRPr="00FF7D70">
        <w:rPr>
          <w:rFonts w:ascii="Times New Roman" w:hAnsi="Times New Roman" w:cs="Times New Roman"/>
          <w:sz w:val="28"/>
          <w:szCs w:val="28"/>
        </w:rPr>
        <w:t xml:space="preserve"> </w:t>
      </w:r>
      <w:r w:rsidRPr="00FF7D70">
        <w:rPr>
          <w:rFonts w:ascii="Times New Roman" w:hAnsi="Times New Roman" w:cs="Times New Roman"/>
          <w:bCs/>
          <w:sz w:val="28"/>
          <w:szCs w:val="28"/>
        </w:rPr>
        <w:t>https://doi.org/10.1111/j.1751-1097.1999.tb03322.x</w:t>
      </w:r>
      <w:r w:rsidRPr="00FF7D70">
        <w:rPr>
          <w:rFonts w:ascii="Times New Roman" w:hAnsi="Times New Roman" w:cs="Times New Roman"/>
          <w:sz w:val="28"/>
          <w:szCs w:val="28"/>
        </w:rPr>
        <w:t>.</w:t>
      </w:r>
    </w:p>
    <w:p w:rsidR="00C256BF" w:rsidRPr="00FF7D70" w:rsidRDefault="00542C40" w:rsidP="00C256BF">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Redmond R.W., Gamlin</w:t>
      </w:r>
      <w:r w:rsidR="00756BC4" w:rsidRPr="00FF7D70">
        <w:rPr>
          <w:rFonts w:ascii="Times New Roman" w:hAnsi="Times New Roman" w:cs="Times New Roman"/>
          <w:sz w:val="28"/>
          <w:szCs w:val="28"/>
        </w:rPr>
        <w:t xml:space="preserve"> J.N. A compilation of singlet oxygen yields from </w:t>
      </w:r>
      <w:r w:rsidRPr="00FF7D70">
        <w:rPr>
          <w:rFonts w:ascii="Times New Roman" w:hAnsi="Times New Roman" w:cs="Times New Roman"/>
          <w:sz w:val="28"/>
          <w:szCs w:val="28"/>
        </w:rPr>
        <w:t>biologically relevant molecules //</w:t>
      </w:r>
      <w:r w:rsidR="00756BC4" w:rsidRPr="00FF7D70">
        <w:rPr>
          <w:rFonts w:ascii="Times New Roman" w:hAnsi="Times New Roman" w:cs="Times New Roman"/>
          <w:sz w:val="28"/>
          <w:szCs w:val="28"/>
        </w:rPr>
        <w:t xml:space="preserve"> </w:t>
      </w:r>
      <w:r w:rsidR="00756BC4" w:rsidRPr="00FF7D70">
        <w:rPr>
          <w:rFonts w:ascii="Times New Roman" w:hAnsi="Times New Roman" w:cs="Times New Roman"/>
          <w:iCs/>
          <w:sz w:val="28"/>
          <w:szCs w:val="28"/>
        </w:rPr>
        <w:t>Photochem. Photobiol</w:t>
      </w:r>
      <w:r w:rsidR="00756BC4" w:rsidRPr="00FF7D70">
        <w:rPr>
          <w:rFonts w:ascii="Times New Roman" w:hAnsi="Times New Roman" w:cs="Times New Roman"/>
          <w:sz w:val="28"/>
          <w:szCs w:val="28"/>
        </w:rPr>
        <w:t>. -1999. -Vol.70. -P.391-475.</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Gomes A.T.P.C.</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Neves M.G.P.M.S.</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Cavaleiro J.A.S. Cancer, Photodynamic Therapy and Porphyrin-Type Derivatives</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 xml:space="preserve"> </w:t>
      </w:r>
      <w:r w:rsidRPr="00FF7D70">
        <w:rPr>
          <w:rFonts w:ascii="Times New Roman" w:hAnsi="Times New Roman" w:cs="Times New Roman"/>
          <w:iCs/>
          <w:sz w:val="28"/>
          <w:szCs w:val="28"/>
        </w:rPr>
        <w:t>An Acad. Bras. Cienc</w:t>
      </w:r>
      <w:r w:rsidRPr="00FF7D70">
        <w:rPr>
          <w:rFonts w:ascii="Times New Roman" w:hAnsi="Times New Roman" w:cs="Times New Roman"/>
          <w:sz w:val="28"/>
          <w:szCs w:val="28"/>
        </w:rPr>
        <w:t>. -2018. -Vol.90. -P.993-1026</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10.1590/0001-3765201820170811.</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lang w:val="kk-KZ"/>
        </w:rPr>
        <w:t>Myrzakhmetov B., Arnoux</w:t>
      </w:r>
      <w:r w:rsidRPr="00FF7D70">
        <w:rPr>
          <w:rFonts w:ascii="Times New Roman" w:hAnsi="Times New Roman" w:cs="Times New Roman"/>
          <w:sz w:val="28"/>
          <w:szCs w:val="28"/>
          <w:shd w:val="clear" w:color="auto" w:fill="FFFFFF"/>
        </w:rPr>
        <w:t xml:space="preserve"> P.</w:t>
      </w:r>
      <w:r w:rsidRPr="00FF7D70">
        <w:rPr>
          <w:rFonts w:ascii="Times New Roman" w:hAnsi="Times New Roman" w:cs="Times New Roman"/>
          <w:sz w:val="28"/>
          <w:szCs w:val="28"/>
          <w:shd w:val="clear" w:color="auto" w:fill="FFFFFF"/>
          <w:lang w:val="kk-KZ"/>
        </w:rPr>
        <w:t>, Mordon</w:t>
      </w:r>
      <w:r w:rsidRPr="00FF7D70">
        <w:rPr>
          <w:rFonts w:ascii="Times New Roman" w:hAnsi="Times New Roman" w:cs="Times New Roman"/>
          <w:sz w:val="28"/>
          <w:szCs w:val="28"/>
          <w:shd w:val="clear" w:color="auto" w:fill="FFFFFF"/>
        </w:rPr>
        <w:t xml:space="preserve"> </w:t>
      </w:r>
      <w:r w:rsidRPr="00FF7D70">
        <w:rPr>
          <w:rFonts w:ascii="Times New Roman" w:hAnsi="Times New Roman" w:cs="Times New Roman"/>
          <w:sz w:val="28"/>
          <w:szCs w:val="28"/>
          <w:shd w:val="clear" w:color="auto" w:fill="FFFFFF"/>
          <w:lang w:val="kk-KZ"/>
        </w:rPr>
        <w:t>S., Acherar</w:t>
      </w:r>
      <w:r w:rsidRPr="00FF7D70">
        <w:rPr>
          <w:rFonts w:ascii="Times New Roman" w:hAnsi="Times New Roman" w:cs="Times New Roman"/>
          <w:sz w:val="28"/>
          <w:szCs w:val="28"/>
          <w:shd w:val="clear" w:color="auto" w:fill="FFFFFF"/>
        </w:rPr>
        <w:t xml:space="preserve"> </w:t>
      </w:r>
      <w:r w:rsidRPr="00FF7D70">
        <w:rPr>
          <w:rFonts w:ascii="Times New Roman" w:hAnsi="Times New Roman" w:cs="Times New Roman"/>
          <w:sz w:val="28"/>
          <w:szCs w:val="28"/>
          <w:shd w:val="clear" w:color="auto" w:fill="FFFFFF"/>
          <w:lang w:val="kk-KZ"/>
        </w:rPr>
        <w:t>S., Tsoy</w:t>
      </w:r>
      <w:r w:rsidRPr="00FF7D70">
        <w:rPr>
          <w:rFonts w:ascii="Times New Roman" w:hAnsi="Times New Roman" w:cs="Times New Roman"/>
          <w:sz w:val="28"/>
          <w:szCs w:val="28"/>
          <w:shd w:val="clear" w:color="auto" w:fill="FFFFFF"/>
        </w:rPr>
        <w:t xml:space="preserve"> </w:t>
      </w:r>
      <w:r w:rsidRPr="00FF7D70">
        <w:rPr>
          <w:rFonts w:ascii="Times New Roman" w:hAnsi="Times New Roman" w:cs="Times New Roman"/>
          <w:sz w:val="28"/>
          <w:szCs w:val="28"/>
          <w:shd w:val="clear" w:color="auto" w:fill="FFFFFF"/>
          <w:lang w:val="kk-KZ"/>
        </w:rPr>
        <w:t>I.</w:t>
      </w:r>
      <w:r w:rsidRPr="00FF7D70">
        <w:rPr>
          <w:rFonts w:ascii="Times New Roman" w:hAnsi="Times New Roman" w:cs="Times New Roman"/>
          <w:sz w:val="28"/>
          <w:szCs w:val="28"/>
          <w:shd w:val="clear" w:color="auto" w:fill="FFFFFF"/>
        </w:rPr>
        <w:t>,</w:t>
      </w:r>
      <w:r w:rsidRPr="00FF7D70">
        <w:rPr>
          <w:rFonts w:ascii="Times New Roman" w:hAnsi="Times New Roman" w:cs="Times New Roman"/>
          <w:sz w:val="28"/>
          <w:szCs w:val="28"/>
          <w:shd w:val="clear" w:color="auto" w:fill="FFFFFF"/>
          <w:lang w:val="kk-KZ"/>
        </w:rPr>
        <w:t xml:space="preserve"> Frochot</w:t>
      </w:r>
      <w:r w:rsidRPr="00FF7D70">
        <w:rPr>
          <w:rFonts w:ascii="Times New Roman" w:hAnsi="Times New Roman" w:cs="Times New Roman"/>
          <w:sz w:val="28"/>
          <w:szCs w:val="28"/>
          <w:shd w:val="clear" w:color="auto" w:fill="FFFFFF"/>
        </w:rPr>
        <w:t xml:space="preserve"> C. </w:t>
      </w:r>
      <w:r w:rsidRPr="00FF7D70">
        <w:rPr>
          <w:rFonts w:ascii="Times New Roman" w:hAnsi="Times New Roman" w:cs="Times New Roman"/>
          <w:sz w:val="28"/>
          <w:szCs w:val="28"/>
          <w:shd w:val="clear" w:color="auto" w:fill="FFFFFF"/>
          <w:lang w:val="kk-KZ"/>
        </w:rPr>
        <w:t>Photophysical Properties of Protoporphyrin IX, Pyropheophorbide-a and Photofrin</w:t>
      </w:r>
      <w:r w:rsidRPr="00FF7D70">
        <w:rPr>
          <w:rFonts w:ascii="Times New Roman" w:hAnsi="Times New Roman" w:cs="Times New Roman"/>
          <w:sz w:val="28"/>
          <w:szCs w:val="28"/>
          <w:shd w:val="clear" w:color="auto" w:fill="FFFFFF"/>
          <w:vertAlign w:val="superscript"/>
          <w:lang w:val="kk-KZ"/>
        </w:rPr>
        <w:t>®</w:t>
      </w:r>
      <w:r w:rsidRPr="00FF7D70">
        <w:rPr>
          <w:rFonts w:ascii="Times New Roman" w:hAnsi="Times New Roman" w:cs="Times New Roman"/>
          <w:sz w:val="28"/>
          <w:szCs w:val="28"/>
          <w:shd w:val="clear" w:color="auto" w:fill="FFFFFF"/>
          <w:lang w:val="kk-KZ"/>
        </w:rPr>
        <w:t> in Different Conditions // </w:t>
      </w:r>
      <w:r w:rsidRPr="00FF7D70">
        <w:rPr>
          <w:rFonts w:ascii="Times New Roman" w:hAnsi="Times New Roman" w:cs="Times New Roman"/>
          <w:iCs/>
          <w:sz w:val="28"/>
          <w:szCs w:val="28"/>
          <w:shd w:val="clear" w:color="auto" w:fill="FFFFFF"/>
        </w:rPr>
        <w:t>Pharmaceuticals</w:t>
      </w:r>
      <w:r w:rsidRPr="00FF7D70">
        <w:rPr>
          <w:rFonts w:ascii="Times New Roman" w:hAnsi="Times New Roman" w:cs="Times New Roman"/>
          <w:sz w:val="28"/>
          <w:szCs w:val="28"/>
          <w:shd w:val="clear" w:color="auto" w:fill="FFFFFF"/>
        </w:rPr>
        <w:t>. -2021. -Vol.14. -P.138</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10.3390/ph14020138.</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Kubát P.</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Lang K.</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Procházková K.</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Anzenbacher P. </w:t>
      </w:r>
      <w:r w:rsidRPr="00FF7D70">
        <w:rPr>
          <w:rStyle w:val="hlfld-title"/>
          <w:rFonts w:ascii="Times New Roman" w:hAnsi="Times New Roman" w:cs="Times New Roman"/>
          <w:sz w:val="28"/>
          <w:szCs w:val="28"/>
          <w:lang w:val="kk-KZ"/>
        </w:rPr>
        <w:t xml:space="preserve">Self-Aggregates of Cationic </w:t>
      </w:r>
      <w:r w:rsidRPr="00FF7D70">
        <w:rPr>
          <w:rStyle w:val="hlfld-title"/>
          <w:rFonts w:ascii="Times New Roman" w:hAnsi="Times New Roman" w:cs="Times New Roman"/>
          <w:iCs/>
          <w:sz w:val="28"/>
          <w:szCs w:val="28"/>
          <w:lang w:val="kk-KZ"/>
        </w:rPr>
        <w:t>meso</w:t>
      </w:r>
      <w:r w:rsidRPr="00FF7D70">
        <w:rPr>
          <w:rStyle w:val="hlfld-title"/>
          <w:rFonts w:ascii="Times New Roman" w:hAnsi="Times New Roman" w:cs="Times New Roman"/>
          <w:sz w:val="28"/>
          <w:szCs w:val="28"/>
          <w:lang w:val="kk-KZ"/>
        </w:rPr>
        <w:t>-Tetratolylporphyrins in Aqueous Solutions</w:t>
      </w:r>
      <w:r w:rsidRPr="00FF7D70">
        <w:rPr>
          <w:rStyle w:val="hlfld-title"/>
          <w:rFonts w:ascii="Times New Roman" w:hAnsi="Times New Roman" w:cs="Times New Roman"/>
          <w:sz w:val="28"/>
          <w:szCs w:val="28"/>
        </w:rPr>
        <w:t xml:space="preserve"> //</w:t>
      </w:r>
      <w:r w:rsidRPr="00FF7D70">
        <w:rPr>
          <w:rStyle w:val="hlfld-title"/>
          <w:rFonts w:ascii="Times New Roman" w:hAnsi="Times New Roman" w:cs="Times New Roman"/>
          <w:sz w:val="28"/>
          <w:szCs w:val="28"/>
          <w:lang w:val="kk-KZ"/>
        </w:rPr>
        <w:t xml:space="preserve"> </w:t>
      </w:r>
      <w:r w:rsidRPr="00FF7D70">
        <w:rPr>
          <w:rFonts w:ascii="Times New Roman" w:hAnsi="Times New Roman" w:cs="Times New Roman"/>
          <w:iCs/>
          <w:sz w:val="28"/>
          <w:szCs w:val="28"/>
          <w:lang w:val="kk-KZ"/>
        </w:rPr>
        <w:t>Langmuir</w:t>
      </w:r>
      <w:r w:rsidRPr="00FF7D70">
        <w:rPr>
          <w:rFonts w:ascii="Times New Roman" w:hAnsi="Times New Roman" w:cs="Times New Roman"/>
          <w:iCs/>
          <w:sz w:val="28"/>
          <w:szCs w:val="28"/>
        </w:rPr>
        <w:t>.</w:t>
      </w:r>
      <w:r w:rsidRPr="00FF7D70">
        <w:rPr>
          <w:rFonts w:ascii="Times New Roman" w:hAnsi="Times New Roman" w:cs="Times New Roman"/>
          <w:iCs/>
          <w:sz w:val="28"/>
          <w:szCs w:val="28"/>
          <w:lang w:val="kk-KZ"/>
        </w:rPr>
        <w:t xml:space="preserve"> </w:t>
      </w:r>
      <w:r w:rsidRPr="00FF7D70">
        <w:rPr>
          <w:rFonts w:ascii="Times New Roman" w:hAnsi="Times New Roman" w:cs="Times New Roman"/>
          <w:iCs/>
          <w:sz w:val="28"/>
          <w:szCs w:val="28"/>
        </w:rPr>
        <w:t>-</w:t>
      </w:r>
      <w:r w:rsidRPr="00FF7D70">
        <w:rPr>
          <w:rFonts w:ascii="Times New Roman" w:hAnsi="Times New Roman" w:cs="Times New Roman"/>
          <w:sz w:val="28"/>
          <w:szCs w:val="28"/>
          <w:lang w:val="kk-KZ"/>
        </w:rPr>
        <w:t>2003</w:t>
      </w:r>
      <w:r w:rsidRPr="00FF7D70">
        <w:rPr>
          <w:rFonts w:ascii="Times New Roman" w:hAnsi="Times New Roman" w:cs="Times New Roman"/>
          <w:sz w:val="28"/>
          <w:szCs w:val="28"/>
        </w:rPr>
        <w:t>. -Vol.</w:t>
      </w:r>
      <w:r w:rsidRPr="00FF7D70">
        <w:rPr>
          <w:rFonts w:ascii="Times New Roman" w:hAnsi="Times New Roman" w:cs="Times New Roman"/>
          <w:sz w:val="28"/>
          <w:szCs w:val="28"/>
          <w:lang w:val="kk-KZ"/>
        </w:rPr>
        <w:t>19</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422</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428</w:t>
      </w:r>
      <w:r w:rsidRPr="00FF7D70">
        <w:rPr>
          <w:rFonts w:ascii="Times New Roman" w:hAnsi="Times New Roman" w:cs="Times New Roman"/>
          <w:sz w:val="28"/>
          <w:szCs w:val="28"/>
          <w:shd w:val="clear" w:color="auto" w:fill="FFFFFF"/>
        </w:rPr>
        <w:t xml:space="preserve">. </w:t>
      </w:r>
      <w:hyperlink r:id="rId192" w:tooltip="DOI URL" w:history="1">
        <w:r w:rsidRPr="00FF7D70">
          <w:rPr>
            <w:rStyle w:val="a8"/>
            <w:rFonts w:ascii="Times New Roman" w:hAnsi="Times New Roman" w:cs="Times New Roman"/>
            <w:color w:val="auto"/>
            <w:sz w:val="28"/>
            <w:szCs w:val="28"/>
            <w:u w:val="none"/>
            <w:shd w:val="clear" w:color="auto" w:fill="FFFFFF"/>
          </w:rPr>
          <w:t>https://doi.org/10.1021/la026183f</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rPr>
        <w:t>Stallivieri A., Colombeau L., Jetpisbayeva G., Moussaron A., Myrzakhmetov B., Arnoux P., Acherar S., Vanderesse R., Frochot C. Folic acid conjugates with photosensitizers for cancer targeting in photodynamic therapy: Synthesis and photophysical properties // Bioorg Med Chem. -2017. -Vol.25. -P.1-10</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10.1016/j.bmc.2016.10.004.</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Al-Omari S.</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Ali A. Photodynamic activity of pyropheophorbide methyl ester and pyropheophorbide-a in dimethylformamide solution</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 xml:space="preserve"> </w:t>
      </w:r>
      <w:r w:rsidRPr="00FF7D70">
        <w:rPr>
          <w:rFonts w:ascii="Times New Roman" w:hAnsi="Times New Roman" w:cs="Times New Roman"/>
          <w:iCs/>
          <w:sz w:val="28"/>
          <w:szCs w:val="28"/>
          <w:lang w:val="kk-KZ"/>
        </w:rPr>
        <w:t>Gen. Physiol. Biophys</w:t>
      </w:r>
      <w:r w:rsidRPr="00FF7D70">
        <w:rPr>
          <w:rFonts w:ascii="Times New Roman" w:hAnsi="Times New Roman" w:cs="Times New Roman"/>
          <w:sz w:val="28"/>
          <w:szCs w:val="28"/>
          <w:lang w:val="kk-KZ"/>
        </w:rPr>
        <w:t xml:space="preserve">.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2009</w:t>
      </w:r>
      <w:r w:rsidRPr="00FF7D70">
        <w:rPr>
          <w:rFonts w:ascii="Times New Roman" w:hAnsi="Times New Roman" w:cs="Times New Roman"/>
          <w:sz w:val="28"/>
          <w:szCs w:val="28"/>
        </w:rPr>
        <w:t>. -Vol.</w:t>
      </w:r>
      <w:r w:rsidRPr="00FF7D70">
        <w:rPr>
          <w:rFonts w:ascii="Times New Roman" w:hAnsi="Times New Roman" w:cs="Times New Roman"/>
          <w:sz w:val="28"/>
          <w:szCs w:val="28"/>
          <w:lang w:val="kk-KZ"/>
        </w:rPr>
        <w:t>28</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70</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77.</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FFFFF"/>
        </w:rPr>
        <w:t>doi: 10.4149/gpb_2009_01_70.</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Zampini G., Planas O., Marmottini F., Gulías O., Agut M., Nonell S., Latterini L. Morphology effects on singlet oxygen production and bacterial photoinactivation efficiency by different silica-protoporphyrin IX nanocomposites // RSC Adv. -2017. -Vol.7. -P.14422-14429</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hyperlink r:id="rId193" w:history="1">
        <w:r w:rsidRPr="00FF7D70">
          <w:rPr>
            <w:rStyle w:val="a8"/>
            <w:rFonts w:ascii="Times New Roman" w:hAnsi="Times New Roman" w:cs="Times New Roman"/>
            <w:bCs/>
            <w:color w:val="auto"/>
            <w:sz w:val="28"/>
            <w:szCs w:val="28"/>
            <w:u w:val="none"/>
          </w:rPr>
          <w:t>https://doi.org/10.1039/C7RA00784A</w:t>
        </w:r>
      </w:hyperlink>
      <w:r w:rsidRPr="00FF7D70">
        <w:rPr>
          <w:rFonts w:ascii="Times New Roman" w:hAnsi="Times New Roman" w:cs="Times New Roman"/>
          <w:bCs/>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Style w:val="HTML1"/>
          <w:rFonts w:ascii="Times New Roman" w:hAnsi="Times New Roman" w:cs="Times New Roman"/>
          <w:i w:val="0"/>
          <w:iCs w:val="0"/>
          <w:sz w:val="28"/>
          <w:szCs w:val="28"/>
          <w:lang w:val="kk-KZ"/>
        </w:rPr>
      </w:pPr>
      <w:r w:rsidRPr="00FF7D70">
        <w:rPr>
          <w:rStyle w:val="HTML1"/>
          <w:rFonts w:ascii="Times New Roman" w:hAnsi="Times New Roman" w:cs="Times New Roman"/>
          <w:i w:val="0"/>
          <w:sz w:val="28"/>
          <w:szCs w:val="28"/>
          <w:lang w:val="kk-KZ"/>
        </w:rPr>
        <w:t>Russell J.A.</w:t>
      </w:r>
      <w:r w:rsidRPr="00FF7D70">
        <w:rPr>
          <w:rStyle w:val="HTML1"/>
          <w:rFonts w:ascii="Times New Roman" w:hAnsi="Times New Roman" w:cs="Times New Roman"/>
          <w:i w:val="0"/>
          <w:sz w:val="28"/>
          <w:szCs w:val="28"/>
        </w:rPr>
        <w:t>,</w:t>
      </w:r>
      <w:r w:rsidRPr="00FF7D70">
        <w:rPr>
          <w:rStyle w:val="HTML1"/>
          <w:rFonts w:ascii="Times New Roman" w:hAnsi="Times New Roman" w:cs="Times New Roman"/>
          <w:i w:val="0"/>
          <w:sz w:val="28"/>
          <w:szCs w:val="28"/>
          <w:lang w:val="kk-KZ"/>
        </w:rPr>
        <w:t xml:space="preserve"> Diamond K.R.</w:t>
      </w:r>
      <w:r w:rsidRPr="00FF7D70">
        <w:rPr>
          <w:rStyle w:val="HTML1"/>
          <w:rFonts w:ascii="Times New Roman" w:hAnsi="Times New Roman" w:cs="Times New Roman"/>
          <w:i w:val="0"/>
          <w:sz w:val="28"/>
          <w:szCs w:val="28"/>
        </w:rPr>
        <w:t>,</w:t>
      </w:r>
      <w:r w:rsidRPr="00FF7D70">
        <w:rPr>
          <w:rStyle w:val="HTML1"/>
          <w:rFonts w:ascii="Times New Roman" w:hAnsi="Times New Roman" w:cs="Times New Roman"/>
          <w:i w:val="0"/>
          <w:sz w:val="28"/>
          <w:szCs w:val="28"/>
          <w:lang w:val="kk-KZ"/>
        </w:rPr>
        <w:t xml:space="preserve"> Collins T.J.</w:t>
      </w:r>
      <w:r w:rsidRPr="00FF7D70">
        <w:rPr>
          <w:rStyle w:val="HTML1"/>
          <w:rFonts w:ascii="Times New Roman" w:hAnsi="Times New Roman" w:cs="Times New Roman"/>
          <w:i w:val="0"/>
          <w:sz w:val="28"/>
          <w:szCs w:val="28"/>
        </w:rPr>
        <w:t>,</w:t>
      </w:r>
      <w:r w:rsidRPr="00FF7D70">
        <w:rPr>
          <w:rStyle w:val="HTML1"/>
          <w:rFonts w:ascii="Times New Roman" w:hAnsi="Times New Roman" w:cs="Times New Roman"/>
          <w:i w:val="0"/>
          <w:sz w:val="28"/>
          <w:szCs w:val="28"/>
          <w:lang w:val="kk-KZ"/>
        </w:rPr>
        <w:t xml:space="preserve"> Tiedje H.F.</w:t>
      </w:r>
      <w:r w:rsidRPr="00FF7D70">
        <w:rPr>
          <w:rStyle w:val="HTML1"/>
          <w:rFonts w:ascii="Times New Roman" w:hAnsi="Times New Roman" w:cs="Times New Roman"/>
          <w:i w:val="0"/>
          <w:sz w:val="28"/>
          <w:szCs w:val="28"/>
        </w:rPr>
        <w:t>,</w:t>
      </w:r>
      <w:r w:rsidRPr="00FF7D70">
        <w:rPr>
          <w:rStyle w:val="HTML1"/>
          <w:rFonts w:ascii="Times New Roman" w:hAnsi="Times New Roman" w:cs="Times New Roman"/>
          <w:i w:val="0"/>
          <w:sz w:val="28"/>
          <w:szCs w:val="28"/>
          <w:lang w:val="kk-KZ"/>
        </w:rPr>
        <w:t xml:space="preserve"> Hayward J.</w:t>
      </w:r>
      <w:r w:rsidRPr="00FF7D70">
        <w:rPr>
          <w:rStyle w:val="HTML1"/>
          <w:rFonts w:ascii="Times New Roman" w:hAnsi="Times New Roman" w:cs="Times New Roman"/>
          <w:i w:val="0"/>
          <w:sz w:val="28"/>
          <w:szCs w:val="28"/>
        </w:rPr>
        <w:t>,</w:t>
      </w:r>
      <w:r w:rsidRPr="00FF7D70">
        <w:rPr>
          <w:rStyle w:val="HTML1"/>
          <w:rFonts w:ascii="Times New Roman" w:hAnsi="Times New Roman" w:cs="Times New Roman"/>
          <w:i w:val="0"/>
          <w:sz w:val="28"/>
          <w:szCs w:val="28"/>
          <w:lang w:val="kk-KZ"/>
        </w:rPr>
        <w:t xml:space="preserve"> Farrell T.</w:t>
      </w:r>
      <w:r w:rsidRPr="00FF7D70">
        <w:rPr>
          <w:rStyle w:val="HTML1"/>
          <w:rFonts w:ascii="Times New Roman" w:hAnsi="Times New Roman" w:cs="Times New Roman"/>
          <w:i w:val="0"/>
          <w:sz w:val="28"/>
          <w:szCs w:val="28"/>
        </w:rPr>
        <w:t>,</w:t>
      </w:r>
      <w:r w:rsidRPr="00FF7D70">
        <w:rPr>
          <w:rStyle w:val="HTML1"/>
          <w:rFonts w:ascii="Times New Roman" w:hAnsi="Times New Roman" w:cs="Times New Roman"/>
          <w:i w:val="0"/>
          <w:sz w:val="28"/>
          <w:szCs w:val="28"/>
          <w:lang w:val="kk-KZ"/>
        </w:rPr>
        <w:t xml:space="preserve"> Patterson M.S.</w:t>
      </w:r>
      <w:r w:rsidRPr="00FF7D70">
        <w:rPr>
          <w:rStyle w:val="HTML1"/>
          <w:rFonts w:ascii="Times New Roman" w:hAnsi="Times New Roman" w:cs="Times New Roman"/>
          <w:i w:val="0"/>
          <w:sz w:val="28"/>
          <w:szCs w:val="28"/>
        </w:rPr>
        <w:t>,</w:t>
      </w:r>
      <w:r w:rsidRPr="00FF7D70">
        <w:rPr>
          <w:rStyle w:val="HTML1"/>
          <w:rFonts w:ascii="Times New Roman" w:hAnsi="Times New Roman" w:cs="Times New Roman"/>
          <w:i w:val="0"/>
          <w:sz w:val="28"/>
          <w:szCs w:val="28"/>
          <w:lang w:val="kk-KZ"/>
        </w:rPr>
        <w:t xml:space="preserve"> Fang Q. </w:t>
      </w:r>
      <w:r w:rsidRPr="00FF7D70">
        <w:rPr>
          <w:rFonts w:ascii="Times New Roman" w:hAnsi="Times New Roman" w:cs="Times New Roman"/>
          <w:sz w:val="28"/>
          <w:szCs w:val="28"/>
          <w:lang w:val="kk-KZ"/>
        </w:rPr>
        <w:t xml:space="preserve">Characterization of Fluorescence Lifetime of Photofrin and Delta-Aminolevulinic Acid Induced Protoporphyrin IX in Living Cells </w:t>
      </w:r>
      <w:r w:rsidRPr="00FF7D70">
        <w:rPr>
          <w:rFonts w:ascii="Times New Roman" w:hAnsi="Times New Roman" w:cs="Times New Roman"/>
          <w:sz w:val="28"/>
          <w:szCs w:val="28"/>
          <w:lang w:val="kk-KZ"/>
        </w:rPr>
        <w:lastRenderedPageBreak/>
        <w:t>Using Single- and Two-Photon Excitation</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 xml:space="preserve"> IEEE J. Sel. Top. Quant</w:t>
      </w:r>
      <w:r w:rsidRPr="00FF7D70">
        <w:rPr>
          <w:rStyle w:val="a5"/>
          <w:rFonts w:ascii="Times New Roman" w:hAnsi="Times New Roman" w:cs="Times New Roman"/>
          <w:i w:val="0"/>
          <w:sz w:val="28"/>
          <w:szCs w:val="28"/>
          <w:lang w:val="kk-KZ"/>
        </w:rPr>
        <w:t xml:space="preserve">. </w:t>
      </w:r>
      <w:r w:rsidRPr="00FF7D70">
        <w:rPr>
          <w:rStyle w:val="a5"/>
          <w:rFonts w:ascii="Times New Roman" w:hAnsi="Times New Roman" w:cs="Times New Roman"/>
          <w:i w:val="0"/>
          <w:sz w:val="28"/>
          <w:szCs w:val="28"/>
        </w:rPr>
        <w:t>-</w:t>
      </w:r>
      <w:r w:rsidRPr="00FF7D70">
        <w:rPr>
          <w:rStyle w:val="a5"/>
          <w:rFonts w:ascii="Times New Roman" w:hAnsi="Times New Roman" w:cs="Times New Roman"/>
          <w:i w:val="0"/>
          <w:sz w:val="28"/>
          <w:szCs w:val="28"/>
          <w:lang w:val="kk-KZ"/>
        </w:rPr>
        <w:t>2008</w:t>
      </w:r>
      <w:r w:rsidRPr="00FF7D70">
        <w:rPr>
          <w:rStyle w:val="a5"/>
          <w:rFonts w:ascii="Times New Roman" w:hAnsi="Times New Roman" w:cs="Times New Roman"/>
          <w:i w:val="0"/>
          <w:sz w:val="28"/>
          <w:szCs w:val="28"/>
        </w:rPr>
        <w:t>. -Vol.</w:t>
      </w:r>
      <w:r w:rsidRPr="00FF7D70">
        <w:rPr>
          <w:rStyle w:val="a5"/>
          <w:rFonts w:ascii="Times New Roman" w:hAnsi="Times New Roman" w:cs="Times New Roman"/>
          <w:i w:val="0"/>
          <w:sz w:val="28"/>
          <w:szCs w:val="28"/>
          <w:lang w:val="kk-KZ"/>
        </w:rPr>
        <w:t>14</w:t>
      </w:r>
      <w:r w:rsidRPr="00FF7D70">
        <w:rPr>
          <w:rStyle w:val="a5"/>
          <w:rFonts w:ascii="Times New Roman" w:hAnsi="Times New Roman" w:cs="Times New Roman"/>
          <w:i w:val="0"/>
          <w:sz w:val="28"/>
          <w:szCs w:val="28"/>
        </w:rPr>
        <w:t>. -P.</w:t>
      </w:r>
      <w:r w:rsidRPr="00FF7D70">
        <w:rPr>
          <w:rStyle w:val="a5"/>
          <w:rFonts w:ascii="Times New Roman" w:hAnsi="Times New Roman" w:cs="Times New Roman"/>
          <w:i w:val="0"/>
          <w:sz w:val="28"/>
          <w:szCs w:val="28"/>
          <w:lang w:val="kk-KZ"/>
        </w:rPr>
        <w:t>158-166</w:t>
      </w:r>
      <w:r w:rsidRPr="00FF7D70">
        <w:rPr>
          <w:rStyle w:val="HTML1"/>
          <w:rFonts w:ascii="Times New Roman" w:hAnsi="Times New Roman" w:cs="Times New Roman"/>
          <w:i w:val="0"/>
          <w:sz w:val="28"/>
          <w:szCs w:val="28"/>
        </w:rPr>
        <w:t xml:space="preserve">. </w:t>
      </w:r>
      <w:r w:rsidRPr="00FF7D70">
        <w:rPr>
          <w:rFonts w:ascii="Times New Roman" w:hAnsi="Times New Roman" w:cs="Times New Roman"/>
          <w:sz w:val="28"/>
          <w:szCs w:val="28"/>
          <w:shd w:val="clear" w:color="auto" w:fill="FFFFFF"/>
        </w:rPr>
        <w:t>doi: 10.1109/JSTQE.2007.912896.</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Style w:val="HTML1"/>
          <w:rFonts w:ascii="Times New Roman" w:hAnsi="Times New Roman" w:cs="Times New Roman"/>
          <w:i w:val="0"/>
          <w:sz w:val="28"/>
          <w:szCs w:val="28"/>
        </w:rPr>
        <w:t xml:space="preserve">Cubeddu R., Ramponi R., Bottiroli G. </w:t>
      </w:r>
      <w:r w:rsidRPr="00FF7D70">
        <w:rPr>
          <w:rFonts w:ascii="Times New Roman" w:hAnsi="Times New Roman" w:cs="Times New Roman"/>
          <w:sz w:val="28"/>
          <w:szCs w:val="28"/>
        </w:rPr>
        <w:t xml:space="preserve">Time-resolved fluorescencespectroscopy of hematoporphyrin derivatives in micelles // </w:t>
      </w:r>
      <w:r w:rsidRPr="00FF7D70">
        <w:rPr>
          <w:rStyle w:val="a5"/>
          <w:rFonts w:ascii="Times New Roman" w:hAnsi="Times New Roman" w:cs="Times New Roman"/>
          <w:i w:val="0"/>
          <w:sz w:val="28"/>
          <w:szCs w:val="28"/>
        </w:rPr>
        <w:t>Chem. Phys. Lett. -1986. -Vol.128. -P.439-442</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hyperlink r:id="rId194" w:tgtFrame="_blank" w:tooltip="Persistent link using digital object identifier" w:history="1">
        <w:r w:rsidRPr="00FF7D70">
          <w:rPr>
            <w:rStyle w:val="a8"/>
            <w:rFonts w:ascii="Times New Roman" w:hAnsi="Times New Roman" w:cs="Times New Roman"/>
            <w:color w:val="auto"/>
            <w:sz w:val="28"/>
            <w:szCs w:val="28"/>
            <w:u w:val="none"/>
          </w:rPr>
          <w:t>https://doi.org/10.1016/0009-2614(86)80393-1</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Foote C.S.</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Krasnovsky A.A.</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Fu Y.</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Selke M.</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Karney W.L. Singlet oxygen dimol-sensitized luminescence and reactions of singlet oxygen with organometallics. </w:t>
      </w:r>
      <w:r w:rsidRPr="00FF7D70">
        <w:rPr>
          <w:rFonts w:ascii="Times New Roman" w:hAnsi="Times New Roman" w:cs="Times New Roman"/>
          <w:sz w:val="28"/>
          <w:szCs w:val="28"/>
        </w:rPr>
        <w:t xml:space="preserve">In </w:t>
      </w:r>
      <w:r w:rsidRPr="00FF7D70">
        <w:rPr>
          <w:rFonts w:ascii="Times New Roman" w:hAnsi="Times New Roman" w:cs="Times New Roman"/>
          <w:iCs/>
          <w:sz w:val="28"/>
          <w:szCs w:val="28"/>
        </w:rPr>
        <w:t>The Activation of Dioxygen and Homogeneous Catalytic Oxidation</w:t>
      </w:r>
      <w:r w:rsidRPr="00FF7D70">
        <w:rPr>
          <w:rFonts w:ascii="Times New Roman" w:hAnsi="Times New Roman" w:cs="Times New Roman"/>
          <w:sz w:val="28"/>
          <w:szCs w:val="28"/>
        </w:rPr>
        <w:t xml:space="preserve"> // Barton, D.H.R., Marttell, A.E., Sawyer, D.T., Eds.; Plenum Press: New York, NY, USA; London, UK. -1993. -P.411-422</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r w:rsidRPr="00FF7D70">
        <w:rPr>
          <w:rFonts w:ascii="Times New Roman" w:hAnsi="Times New Roman" w:cs="Times New Roman"/>
          <w:sz w:val="28"/>
          <w:szCs w:val="28"/>
          <w:shd w:val="clear" w:color="auto" w:fill="FCFCFC"/>
        </w:rPr>
        <w:t>https://doi.org/10.1007/978-1-4615-3000-8_29.</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Bregnhøj M.</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Westberg M.</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Minaev B.F.</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Ogilby P.R. Singlet Oxygen Photophysics in Liquid Solvents: Converging on a Unified Picture</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 xml:space="preserve"> Acc. Chem. Res.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2017</w:t>
      </w:r>
      <w:r w:rsidRPr="00FF7D70">
        <w:rPr>
          <w:rFonts w:ascii="Times New Roman" w:hAnsi="Times New Roman" w:cs="Times New Roman"/>
          <w:sz w:val="28"/>
          <w:szCs w:val="28"/>
        </w:rPr>
        <w:t>. -Vol.</w:t>
      </w:r>
      <w:r w:rsidRPr="00FF7D70">
        <w:rPr>
          <w:rFonts w:ascii="Times New Roman" w:hAnsi="Times New Roman" w:cs="Times New Roman"/>
          <w:sz w:val="28"/>
          <w:szCs w:val="28"/>
          <w:lang w:val="kk-KZ"/>
        </w:rPr>
        <w:t>50</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1920-1927</w:t>
      </w:r>
      <w:r w:rsidRPr="00FF7D70">
        <w:rPr>
          <w:rFonts w:ascii="Times New Roman" w:hAnsi="Times New Roman" w:cs="Times New Roman"/>
          <w:iCs/>
          <w:sz w:val="28"/>
          <w:szCs w:val="28"/>
          <w:lang w:val="kk-KZ"/>
        </w:rPr>
        <w:t>.</w:t>
      </w:r>
      <w:r w:rsidRPr="00FF7D70">
        <w:rPr>
          <w:rFonts w:ascii="Times New Roman" w:hAnsi="Times New Roman" w:cs="Times New Roman"/>
          <w:iCs/>
          <w:sz w:val="28"/>
          <w:szCs w:val="28"/>
        </w:rPr>
        <w:t xml:space="preserve"> </w:t>
      </w:r>
      <w:hyperlink r:id="rId195" w:tooltip="DOI URL" w:history="1">
        <w:r w:rsidRPr="00FF7D70">
          <w:rPr>
            <w:rStyle w:val="a8"/>
            <w:rFonts w:ascii="Times New Roman" w:hAnsi="Times New Roman" w:cs="Times New Roman"/>
            <w:color w:val="auto"/>
            <w:sz w:val="28"/>
            <w:szCs w:val="28"/>
            <w:u w:val="none"/>
            <w:shd w:val="clear" w:color="auto" w:fill="FFFFFF"/>
          </w:rPr>
          <w:t>https://doi.org/10.1021/acs.accounts.7b00169</w:t>
        </w:r>
      </w:hyperlink>
      <w:r w:rsidRPr="00FF7D70">
        <w:rPr>
          <w:rFonts w:ascii="Times New Roman" w:hAnsi="Times New Roman" w:cs="Times New Roman"/>
          <w:sz w:val="28"/>
          <w:szCs w:val="28"/>
        </w:rPr>
        <w:t>.</w:t>
      </w:r>
    </w:p>
    <w:p w:rsidR="009C0FC0" w:rsidRPr="00321349"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iCs/>
          <w:sz w:val="28"/>
          <w:szCs w:val="28"/>
          <w:lang w:val="kk-KZ"/>
        </w:rPr>
        <w:t>Malik S.</w:t>
      </w:r>
      <w:r w:rsidRPr="00FF7D70">
        <w:rPr>
          <w:rFonts w:ascii="Times New Roman" w:hAnsi="Times New Roman" w:cs="Times New Roman"/>
          <w:iCs/>
          <w:sz w:val="28"/>
          <w:szCs w:val="28"/>
        </w:rPr>
        <w:t>,</w:t>
      </w:r>
      <w:r w:rsidRPr="00FF7D70">
        <w:rPr>
          <w:rFonts w:ascii="Times New Roman" w:hAnsi="Times New Roman" w:cs="Times New Roman"/>
          <w:iCs/>
          <w:sz w:val="28"/>
          <w:szCs w:val="28"/>
          <w:lang w:val="kk-KZ"/>
        </w:rPr>
        <w:t xml:space="preserve"> Khan S.A.</w:t>
      </w:r>
      <w:r w:rsidRPr="00FF7D70">
        <w:rPr>
          <w:rFonts w:ascii="Times New Roman" w:hAnsi="Times New Roman" w:cs="Times New Roman"/>
          <w:iCs/>
          <w:sz w:val="28"/>
          <w:szCs w:val="28"/>
        </w:rPr>
        <w:t>,</w:t>
      </w:r>
      <w:r w:rsidRPr="00FF7D70">
        <w:rPr>
          <w:rFonts w:ascii="Times New Roman" w:hAnsi="Times New Roman" w:cs="Times New Roman"/>
          <w:iCs/>
          <w:sz w:val="28"/>
          <w:szCs w:val="28"/>
          <w:lang w:val="kk-KZ"/>
        </w:rPr>
        <w:t xml:space="preserve"> Ahuja P.</w:t>
      </w:r>
      <w:r w:rsidRPr="00FF7D70">
        <w:rPr>
          <w:rFonts w:ascii="Times New Roman" w:hAnsi="Times New Roman" w:cs="Times New Roman"/>
          <w:iCs/>
          <w:sz w:val="28"/>
          <w:szCs w:val="28"/>
        </w:rPr>
        <w:t>,</w:t>
      </w:r>
      <w:r w:rsidRPr="00FF7D70">
        <w:rPr>
          <w:rFonts w:ascii="Times New Roman" w:hAnsi="Times New Roman" w:cs="Times New Roman"/>
          <w:iCs/>
          <w:sz w:val="28"/>
          <w:szCs w:val="28"/>
          <w:lang w:val="kk-KZ"/>
        </w:rPr>
        <w:t xml:space="preserve"> Arya S.K.</w:t>
      </w:r>
      <w:r w:rsidRPr="00FF7D70">
        <w:rPr>
          <w:rFonts w:ascii="Times New Roman" w:hAnsi="Times New Roman" w:cs="Times New Roman"/>
          <w:iCs/>
          <w:sz w:val="28"/>
          <w:szCs w:val="28"/>
        </w:rPr>
        <w:t>,</w:t>
      </w:r>
      <w:r w:rsidRPr="00FF7D70">
        <w:rPr>
          <w:rFonts w:ascii="Times New Roman" w:hAnsi="Times New Roman" w:cs="Times New Roman"/>
          <w:iCs/>
          <w:sz w:val="28"/>
          <w:szCs w:val="28"/>
          <w:lang w:val="kk-KZ"/>
        </w:rPr>
        <w:t xml:space="preserve"> Sahu S.</w:t>
      </w:r>
      <w:r w:rsidRPr="00FF7D70">
        <w:rPr>
          <w:rFonts w:ascii="Times New Roman" w:hAnsi="Times New Roman" w:cs="Times New Roman"/>
          <w:iCs/>
          <w:sz w:val="28"/>
          <w:szCs w:val="28"/>
        </w:rPr>
        <w:t>,</w:t>
      </w:r>
      <w:r w:rsidRPr="00FF7D70">
        <w:rPr>
          <w:rFonts w:ascii="Times New Roman" w:hAnsi="Times New Roman" w:cs="Times New Roman"/>
          <w:iCs/>
          <w:sz w:val="28"/>
          <w:szCs w:val="28"/>
          <w:lang w:val="kk-KZ"/>
        </w:rPr>
        <w:t xml:space="preserve"> Sahu K. Singlet oxygen-mediated synthesis of malarial chemotherapeutic agents</w:t>
      </w:r>
      <w:r w:rsidRPr="00FF7D70">
        <w:rPr>
          <w:rFonts w:ascii="Times New Roman" w:hAnsi="Times New Roman" w:cs="Times New Roman"/>
          <w:iCs/>
          <w:sz w:val="28"/>
          <w:szCs w:val="28"/>
        </w:rPr>
        <w:t xml:space="preserve"> //</w:t>
      </w:r>
      <w:r w:rsidRPr="00FF7D70">
        <w:rPr>
          <w:rFonts w:ascii="Times New Roman" w:hAnsi="Times New Roman" w:cs="Times New Roman"/>
          <w:iCs/>
          <w:sz w:val="28"/>
          <w:szCs w:val="28"/>
          <w:lang w:val="kk-KZ"/>
        </w:rPr>
        <w:t xml:space="preserve"> Med. Chem. Res. </w:t>
      </w:r>
      <w:r w:rsidRPr="00FF7D70">
        <w:rPr>
          <w:rFonts w:ascii="Times New Roman" w:hAnsi="Times New Roman" w:cs="Times New Roman"/>
          <w:iCs/>
          <w:sz w:val="28"/>
          <w:szCs w:val="28"/>
        </w:rPr>
        <w:t>-</w:t>
      </w:r>
      <w:r w:rsidRPr="00FF7D70">
        <w:rPr>
          <w:rFonts w:ascii="Times New Roman" w:hAnsi="Times New Roman" w:cs="Times New Roman"/>
          <w:iCs/>
          <w:sz w:val="28"/>
          <w:szCs w:val="28"/>
          <w:lang w:val="kk-KZ"/>
        </w:rPr>
        <w:t>2013</w:t>
      </w:r>
      <w:r w:rsidRPr="00FF7D70">
        <w:rPr>
          <w:rFonts w:ascii="Times New Roman" w:hAnsi="Times New Roman" w:cs="Times New Roman"/>
          <w:iCs/>
          <w:sz w:val="28"/>
          <w:szCs w:val="28"/>
        </w:rPr>
        <w:t>. -Vol.</w:t>
      </w:r>
      <w:r w:rsidRPr="00FF7D70">
        <w:rPr>
          <w:rFonts w:ascii="Times New Roman" w:hAnsi="Times New Roman" w:cs="Times New Roman"/>
          <w:iCs/>
          <w:sz w:val="28"/>
          <w:szCs w:val="28"/>
          <w:lang w:val="kk-KZ"/>
        </w:rPr>
        <w:t>22</w:t>
      </w:r>
      <w:r w:rsidRPr="00FF7D70">
        <w:rPr>
          <w:rFonts w:ascii="Times New Roman" w:hAnsi="Times New Roman" w:cs="Times New Roman"/>
          <w:iCs/>
          <w:sz w:val="28"/>
          <w:szCs w:val="28"/>
        </w:rPr>
        <w:t>. -P.</w:t>
      </w:r>
      <w:r w:rsidRPr="00FF7D70">
        <w:rPr>
          <w:rFonts w:ascii="Times New Roman" w:hAnsi="Times New Roman" w:cs="Times New Roman"/>
          <w:iCs/>
          <w:sz w:val="28"/>
          <w:szCs w:val="28"/>
          <w:lang w:val="kk-KZ"/>
        </w:rPr>
        <w:t>5633-5653</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hyperlink r:id="rId196" w:history="1">
        <w:r w:rsidR="00321349" w:rsidRPr="00321349">
          <w:rPr>
            <w:rStyle w:val="a8"/>
            <w:rFonts w:ascii="Times New Roman" w:hAnsi="Times New Roman" w:cs="Times New Roman"/>
            <w:color w:val="auto"/>
            <w:sz w:val="28"/>
            <w:szCs w:val="28"/>
            <w:u w:val="none"/>
            <w:shd w:val="clear" w:color="auto" w:fill="FCFCFC"/>
          </w:rPr>
          <w:t>https://doi.org/10.1007/s00044-013-0578-4</w:t>
        </w:r>
      </w:hyperlink>
      <w:r w:rsidRPr="00321349">
        <w:rPr>
          <w:rFonts w:ascii="Times New Roman" w:hAnsi="Times New Roman" w:cs="Times New Roman"/>
          <w:sz w:val="28"/>
          <w:szCs w:val="28"/>
          <w:shd w:val="clear" w:color="auto" w:fill="FCFCFC"/>
        </w:rPr>
        <w:t>.</w:t>
      </w:r>
    </w:p>
    <w:p w:rsidR="00321349" w:rsidRPr="00321349" w:rsidRDefault="00321349" w:rsidP="00321349">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Thorning F.</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Jensen F.</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 Ogilby P.R. </w:t>
      </w:r>
      <w:r w:rsidRPr="00FF7D70">
        <w:rPr>
          <w:rFonts w:ascii="Times New Roman" w:hAnsi="Times New Roman" w:cs="Times New Roman"/>
          <w:bCs/>
          <w:sz w:val="28"/>
          <w:szCs w:val="28"/>
          <w:lang w:val="kk-KZ" w:eastAsia="ru-RU"/>
        </w:rPr>
        <w:t>Modeling the Effect of Solvents on Nonradiative Singlet Oxygen Deactivation: Going beyond Weak Coupling in Intermolecular Electronic-to-Vibrational Energy Transfer</w:t>
      </w:r>
      <w:r w:rsidRPr="00FF7D70">
        <w:rPr>
          <w:rFonts w:ascii="Times New Roman" w:hAnsi="Times New Roman" w:cs="Times New Roman"/>
          <w:bCs/>
          <w:sz w:val="28"/>
          <w:szCs w:val="28"/>
          <w:lang w:eastAsia="ru-RU"/>
        </w:rPr>
        <w:t xml:space="preserve"> //</w:t>
      </w:r>
      <w:r w:rsidRPr="00FF7D70">
        <w:rPr>
          <w:rFonts w:ascii="Times New Roman" w:hAnsi="Times New Roman" w:cs="Times New Roman"/>
          <w:bCs/>
          <w:iCs/>
          <w:sz w:val="28"/>
          <w:szCs w:val="28"/>
          <w:lang w:val="kk-KZ" w:eastAsia="ru-RU"/>
        </w:rPr>
        <w:t xml:space="preserve"> J. Phys. Chem. B</w:t>
      </w:r>
      <w:r w:rsidRPr="00FF7D70">
        <w:rPr>
          <w:rFonts w:ascii="Times New Roman" w:hAnsi="Times New Roman" w:cs="Times New Roman"/>
          <w:bCs/>
          <w:iCs/>
          <w:sz w:val="28"/>
          <w:szCs w:val="28"/>
          <w:lang w:eastAsia="ru-RU"/>
        </w:rPr>
        <w:t>.</w:t>
      </w:r>
      <w:r w:rsidRPr="00FF7D70">
        <w:rPr>
          <w:rFonts w:ascii="Times New Roman" w:hAnsi="Times New Roman" w:cs="Times New Roman"/>
          <w:bCs/>
          <w:iCs/>
          <w:sz w:val="28"/>
          <w:szCs w:val="28"/>
          <w:lang w:val="kk-KZ" w:eastAsia="ru-RU"/>
        </w:rPr>
        <w:t xml:space="preserve"> </w:t>
      </w:r>
      <w:r w:rsidRPr="00FF7D70">
        <w:rPr>
          <w:rFonts w:ascii="Times New Roman" w:hAnsi="Times New Roman" w:cs="Times New Roman"/>
          <w:bCs/>
          <w:iCs/>
          <w:sz w:val="28"/>
          <w:szCs w:val="28"/>
          <w:lang w:eastAsia="ru-RU"/>
        </w:rPr>
        <w:t>-</w:t>
      </w:r>
      <w:r w:rsidRPr="00FF7D70">
        <w:rPr>
          <w:rFonts w:ascii="Times New Roman" w:hAnsi="Times New Roman" w:cs="Times New Roman"/>
          <w:bCs/>
          <w:sz w:val="28"/>
          <w:szCs w:val="28"/>
          <w:lang w:val="kk-KZ" w:eastAsia="ru-RU"/>
        </w:rPr>
        <w:t>2020</w:t>
      </w:r>
      <w:r w:rsidRPr="00FF7D70">
        <w:rPr>
          <w:rFonts w:ascii="Times New Roman" w:hAnsi="Times New Roman" w:cs="Times New Roman"/>
          <w:bCs/>
          <w:sz w:val="28"/>
          <w:szCs w:val="28"/>
          <w:lang w:eastAsia="ru-RU"/>
        </w:rPr>
        <w:t>. -Vol.</w:t>
      </w:r>
      <w:r w:rsidRPr="00FF7D70">
        <w:rPr>
          <w:rFonts w:ascii="Times New Roman" w:hAnsi="Times New Roman" w:cs="Times New Roman"/>
          <w:bCs/>
          <w:sz w:val="28"/>
          <w:szCs w:val="28"/>
          <w:lang w:val="kk-KZ" w:eastAsia="ru-RU"/>
        </w:rPr>
        <w:t>124</w:t>
      </w:r>
      <w:r w:rsidRPr="00FF7D70">
        <w:rPr>
          <w:rFonts w:ascii="Times New Roman" w:hAnsi="Times New Roman" w:cs="Times New Roman"/>
          <w:bCs/>
          <w:sz w:val="28"/>
          <w:szCs w:val="28"/>
          <w:lang w:eastAsia="ru-RU"/>
        </w:rPr>
        <w:t>. -P.</w:t>
      </w:r>
      <w:r w:rsidRPr="00FF7D70">
        <w:rPr>
          <w:rFonts w:ascii="Times New Roman" w:hAnsi="Times New Roman" w:cs="Times New Roman"/>
          <w:bCs/>
          <w:sz w:val="28"/>
          <w:szCs w:val="28"/>
          <w:lang w:val="kk-KZ" w:eastAsia="ru-RU"/>
        </w:rPr>
        <w:t>2245</w:t>
      </w:r>
      <w:r w:rsidRPr="00FF7D70">
        <w:rPr>
          <w:rFonts w:ascii="Times New Roman" w:hAnsi="Times New Roman" w:cs="Times New Roman"/>
          <w:bCs/>
          <w:sz w:val="28"/>
          <w:szCs w:val="28"/>
          <w:lang w:eastAsia="ru-RU"/>
        </w:rPr>
        <w:t>-</w:t>
      </w:r>
      <w:r w:rsidRPr="00FF7D70">
        <w:rPr>
          <w:rFonts w:ascii="Times New Roman" w:hAnsi="Times New Roman" w:cs="Times New Roman"/>
          <w:bCs/>
          <w:sz w:val="28"/>
          <w:szCs w:val="28"/>
          <w:lang w:val="kk-KZ" w:eastAsia="ru-RU"/>
        </w:rPr>
        <w:t>2254</w:t>
      </w:r>
      <w:r w:rsidRPr="00FF7D70">
        <w:rPr>
          <w:rFonts w:ascii="Times New Roman" w:hAnsi="Times New Roman" w:cs="Times New Roman"/>
          <w:sz w:val="28"/>
          <w:szCs w:val="28"/>
          <w:lang w:val="kk-KZ"/>
        </w:rPr>
        <w:t>.</w:t>
      </w:r>
      <w:r w:rsidRPr="00FF7D70">
        <w:rPr>
          <w:rFonts w:ascii="Times New Roman" w:hAnsi="Times New Roman" w:cs="Times New Roman"/>
          <w:sz w:val="28"/>
          <w:szCs w:val="28"/>
        </w:rPr>
        <w:t xml:space="preserve"> </w:t>
      </w:r>
      <w:hyperlink r:id="rId197" w:tooltip="DOI URL" w:history="1">
        <w:r w:rsidRPr="00FF7D70">
          <w:rPr>
            <w:rStyle w:val="a8"/>
            <w:rFonts w:ascii="Times New Roman" w:hAnsi="Times New Roman" w:cs="Times New Roman"/>
            <w:color w:val="auto"/>
            <w:sz w:val="28"/>
            <w:szCs w:val="28"/>
            <w:u w:val="none"/>
            <w:shd w:val="clear" w:color="auto" w:fill="FFFFFF"/>
          </w:rPr>
          <w:t>https://doi.org/10.1021/acs.jpcb.0c00807</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 xml:space="preserve">Sobczynski J., Tønnesen H.H., Kristensen S. Influence of aqueous media properties on aggregation and solubility of four structurally related meso-porphyrin photosensitizers evaluated by spectrophotometric measurements // Die Pharmazie. -2013. -Vol.68. -P.100-109. </w:t>
      </w:r>
      <w:r w:rsidRPr="00FF7D70">
        <w:rPr>
          <w:rFonts w:ascii="Times New Roman" w:hAnsi="Times New Roman" w:cs="Times New Roman"/>
          <w:sz w:val="28"/>
          <w:szCs w:val="28"/>
          <w:shd w:val="clear" w:color="auto" w:fill="FFFFFF"/>
        </w:rPr>
        <w:t>doi:</w:t>
      </w:r>
      <w:hyperlink r:id="rId198" w:tgtFrame="_blank" w:history="1">
        <w:r w:rsidRPr="00FF7D70">
          <w:rPr>
            <w:rStyle w:val="a8"/>
            <w:rFonts w:ascii="Times New Roman" w:hAnsi="Times New Roman" w:cs="Times New Roman"/>
            <w:color w:val="auto"/>
            <w:sz w:val="28"/>
            <w:szCs w:val="28"/>
            <w:u w:val="none"/>
            <w:bdr w:val="none" w:sz="0" w:space="0" w:color="auto" w:frame="1"/>
            <w:shd w:val="clear" w:color="auto" w:fill="FFFFFF"/>
          </w:rPr>
          <w:t>10.1691/ph.2013.2130</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Siggel U., Bindig U., Endisch C., Komatsu T., Tsuchida E., Voigt J., Fuhrhop J.H. Photophysical and Photochemical Properties of Porphyrin Aggregates //</w:t>
      </w:r>
      <w:r w:rsidRPr="00FF7D70">
        <w:rPr>
          <w:rStyle w:val="hlfld-title"/>
          <w:rFonts w:ascii="Times New Roman" w:hAnsi="Times New Roman" w:cs="Times New Roman"/>
          <w:sz w:val="28"/>
          <w:szCs w:val="28"/>
        </w:rPr>
        <w:t xml:space="preserve"> Ber. Bunsenges. Phys. Chem.</w:t>
      </w:r>
      <w:r w:rsidRPr="00FF7D70">
        <w:rPr>
          <w:rFonts w:ascii="Times New Roman" w:hAnsi="Times New Roman" w:cs="Times New Roman"/>
          <w:sz w:val="28"/>
          <w:szCs w:val="28"/>
        </w:rPr>
        <w:t xml:space="preserve"> -1996. -Vol.100. -P.2070-2075. </w:t>
      </w:r>
      <w:r w:rsidRPr="00FF7D70">
        <w:rPr>
          <w:rFonts w:ascii="Times New Roman" w:hAnsi="Times New Roman" w:cs="Times New Roman"/>
          <w:bCs/>
          <w:sz w:val="28"/>
          <w:szCs w:val="28"/>
        </w:rPr>
        <w:t>https://doi.org/10.1002/bbpc.19961001225.</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eastAsia="ru-RU"/>
        </w:rPr>
        <w:t xml:space="preserve">Inamura I., Uchida K. Association Behavior of Protoporphyrin IX in Water and Aqueous Poly(N-vinylpyrrolidone) Solutions. Interaction between Protoporphyrin IX and Poly(N-vinylpyrrolidone) // Bull. Chem. Soc. Jpn. -1991. -Vol.64. -P.2005-2007. </w:t>
      </w:r>
      <w:hyperlink r:id="rId199" w:history="1">
        <w:r w:rsidRPr="00FF7D70">
          <w:rPr>
            <w:rStyle w:val="a8"/>
            <w:rFonts w:ascii="Times New Roman" w:hAnsi="Times New Roman" w:cs="Times New Roman"/>
            <w:color w:val="auto"/>
            <w:sz w:val="28"/>
            <w:szCs w:val="28"/>
            <w:u w:val="none"/>
          </w:rPr>
          <w:t>https://doi.org/10.1246/bcsj.64.2005</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https://go.drugbank.com/drugs.</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lang w:val="kk-KZ"/>
        </w:rPr>
        <w:t>Palma M</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Cardenas-Jiron G</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I</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Rodriguez M</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I</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 xml:space="preserve">M. </w:t>
      </w:r>
      <w:r w:rsidRPr="00FF7D70">
        <w:rPr>
          <w:rFonts w:ascii="Times New Roman" w:hAnsi="Times New Roman" w:cs="Times New Roman"/>
          <w:sz w:val="28"/>
          <w:szCs w:val="28"/>
        </w:rPr>
        <w:t xml:space="preserve">Effect of chlorin structure on theoretical electronic absorption spectra and on the energy released by porphyrin-based photosensitizers // J Phys Chem A. -2008. -Vol.112. -P.13574-15583. </w:t>
      </w:r>
      <w:hyperlink r:id="rId200" w:tooltip="DOI URL" w:history="1">
        <w:r w:rsidRPr="00FF7D70">
          <w:rPr>
            <w:rStyle w:val="a8"/>
            <w:rFonts w:ascii="Times New Roman" w:hAnsi="Times New Roman" w:cs="Times New Roman"/>
            <w:color w:val="auto"/>
            <w:sz w:val="28"/>
            <w:szCs w:val="28"/>
            <w:u w:val="none"/>
            <w:shd w:val="clear" w:color="auto" w:fill="FFFFFF"/>
          </w:rPr>
          <w:t>https://doi.org/10.1021/jp804350n</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t xml:space="preserve">Ghosh A. A comparative theoretical study of free-base porphyrin, chlorin, bacteriochlorin, and isobacteriochlorin: evaluation of the potential roles of ab initio hartree-fock and density functional theories in hydroporphyrin chemistry // J Phys Chem B. -1997. -Vol.101. -P.3290-3297. </w:t>
      </w:r>
      <w:hyperlink r:id="rId201" w:tooltip="DOI URL" w:history="1">
        <w:r w:rsidRPr="00FF7D70">
          <w:rPr>
            <w:rStyle w:val="a8"/>
            <w:rFonts w:ascii="Times New Roman" w:hAnsi="Times New Roman" w:cs="Times New Roman"/>
            <w:color w:val="auto"/>
            <w:sz w:val="28"/>
            <w:szCs w:val="28"/>
            <w:u w:val="none"/>
            <w:shd w:val="clear" w:color="auto" w:fill="FFFFFF"/>
          </w:rPr>
          <w:t>https://doi.org/10.1021/jp964069y</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rPr>
        <w:lastRenderedPageBreak/>
        <w:t xml:space="preserve">Gouterman M., Wagniere G.H., Snyder L.C. Spectra of porphyrins: Part II. Four orbital model // J Mol Spectrosc. -1963. -Vol.11. -P.108-127. </w:t>
      </w:r>
      <w:hyperlink r:id="rId202" w:tgtFrame="_blank" w:tooltip="Persistent link using digital object identifier" w:history="1">
        <w:r w:rsidRPr="00FF7D70">
          <w:rPr>
            <w:rStyle w:val="a8"/>
            <w:rFonts w:ascii="Times New Roman" w:hAnsi="Times New Roman" w:cs="Times New Roman"/>
            <w:color w:val="auto"/>
            <w:sz w:val="28"/>
            <w:szCs w:val="28"/>
            <w:u w:val="none"/>
          </w:rPr>
          <w:t>https://doi.org/10.1016/0022-2852(63)90011-0</w:t>
        </w:r>
      </w:hyperlink>
      <w:r w:rsidRPr="00FF7D70">
        <w:rPr>
          <w:rFonts w:ascii="Times New Roman" w:hAnsi="Times New Roman" w:cs="Times New Roman"/>
          <w:sz w:val="28"/>
          <w:szCs w:val="28"/>
        </w:rPr>
        <w:t>.</w:t>
      </w:r>
    </w:p>
    <w:p w:rsidR="009C0FC0" w:rsidRPr="00FF7D7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Fonts w:ascii="Times New Roman" w:hAnsi="Times New Roman" w:cs="Times New Roman"/>
          <w:sz w:val="28"/>
          <w:szCs w:val="28"/>
          <w:lang w:val="kk-KZ"/>
        </w:rPr>
      </w:pPr>
      <w:r w:rsidRPr="00FF7D70">
        <w:rPr>
          <w:rFonts w:ascii="Times New Roman" w:hAnsi="Times New Roman" w:cs="Times New Roman"/>
          <w:sz w:val="28"/>
          <w:szCs w:val="28"/>
          <w:shd w:val="clear" w:color="auto" w:fill="FFFFFF"/>
        </w:rPr>
        <w:t>Alben J.O., Choi S.S., Adler A.D., Caughey W.S. Infrared spectroscopy of porphyrins // Ann N Y Acad Sci. -1973. -Vol.206. -P.278-95. doi: 10.1111/j.1749-6632.1973.tb43217.x.</w:t>
      </w:r>
    </w:p>
    <w:p w:rsidR="009C0FC0" w:rsidRDefault="009C0FC0" w:rsidP="009C0FC0">
      <w:pPr>
        <w:pStyle w:val="a4"/>
        <w:numPr>
          <w:ilvl w:val="0"/>
          <w:numId w:val="24"/>
        </w:numPr>
        <w:shd w:val="clear" w:color="auto" w:fill="FFFFFF"/>
        <w:autoSpaceDE w:val="0"/>
        <w:autoSpaceDN w:val="0"/>
        <w:adjustRightInd w:val="0"/>
        <w:spacing w:after="0" w:line="240" w:lineRule="auto"/>
        <w:ind w:left="540" w:hanging="540"/>
        <w:jc w:val="both"/>
        <w:rPr>
          <w:rStyle w:val="y2iqfc"/>
          <w:rFonts w:ascii="Times New Roman" w:hAnsi="Times New Roman" w:cs="Times New Roman"/>
          <w:sz w:val="28"/>
          <w:szCs w:val="28"/>
          <w:lang w:val="kk-KZ"/>
        </w:rPr>
      </w:pPr>
      <w:r w:rsidRPr="00FF7D70">
        <w:rPr>
          <w:rFonts w:ascii="Times New Roman" w:hAnsi="Times New Roman" w:cs="Times New Roman"/>
          <w:sz w:val="28"/>
          <w:szCs w:val="28"/>
          <w:lang w:val="kk-KZ"/>
        </w:rPr>
        <w:t xml:space="preserve">Al-Shewiki </w:t>
      </w:r>
      <w:r w:rsidRPr="00FF7D70">
        <w:rPr>
          <w:rFonts w:ascii="Times New Roman" w:hAnsi="Times New Roman" w:cs="Times New Roman"/>
          <w:sz w:val="28"/>
          <w:szCs w:val="28"/>
        </w:rPr>
        <w:t>R.K.</w:t>
      </w:r>
      <w:r w:rsidRPr="00FF7D70">
        <w:rPr>
          <w:rFonts w:ascii="Times New Roman" w:hAnsi="Times New Roman" w:cs="Times New Roman"/>
          <w:sz w:val="28"/>
          <w:szCs w:val="28"/>
          <w:lang w:val="kk-KZ"/>
        </w:rPr>
        <w:t xml:space="preserve">, Mende </w:t>
      </w:r>
      <w:r w:rsidRPr="00FF7D70">
        <w:rPr>
          <w:rFonts w:ascii="Times New Roman" w:hAnsi="Times New Roman" w:cs="Times New Roman"/>
          <w:sz w:val="28"/>
          <w:szCs w:val="28"/>
        </w:rPr>
        <w:t>C.,</w:t>
      </w:r>
      <w:r w:rsidRPr="00FF7D70">
        <w:rPr>
          <w:rFonts w:ascii="Times New Roman" w:hAnsi="Times New Roman" w:cs="Times New Roman"/>
          <w:sz w:val="28"/>
          <w:szCs w:val="28"/>
          <w:lang w:val="kk-KZ"/>
        </w:rPr>
        <w:t xml:space="preserve"> Buschbeck</w:t>
      </w:r>
      <w:r w:rsidRPr="00FF7D70">
        <w:rPr>
          <w:rFonts w:ascii="Times New Roman" w:hAnsi="Times New Roman" w:cs="Times New Roman"/>
          <w:sz w:val="28"/>
          <w:szCs w:val="28"/>
        </w:rPr>
        <w:t xml:space="preserve"> R.,</w:t>
      </w:r>
      <w:r w:rsidRPr="00FF7D70">
        <w:rPr>
          <w:rFonts w:ascii="Times New Roman" w:hAnsi="Times New Roman" w:cs="Times New Roman"/>
          <w:sz w:val="28"/>
          <w:szCs w:val="28"/>
          <w:lang w:val="kk-KZ"/>
        </w:rPr>
        <w:t xml:space="preserve"> Siles</w:t>
      </w:r>
      <w:r w:rsidRPr="00FF7D70">
        <w:rPr>
          <w:rFonts w:ascii="Times New Roman" w:hAnsi="Times New Roman" w:cs="Times New Roman"/>
          <w:sz w:val="28"/>
          <w:szCs w:val="28"/>
        </w:rPr>
        <w:t xml:space="preserve"> P.F.,</w:t>
      </w:r>
      <w:r w:rsidRPr="00FF7D70">
        <w:rPr>
          <w:rFonts w:ascii="Times New Roman" w:hAnsi="Times New Roman" w:cs="Times New Roman"/>
          <w:sz w:val="28"/>
          <w:szCs w:val="28"/>
          <w:lang w:val="kk-KZ"/>
        </w:rPr>
        <w:t xml:space="preserve"> Schmidt</w:t>
      </w:r>
      <w:r w:rsidRPr="00FF7D70">
        <w:rPr>
          <w:rFonts w:ascii="Times New Roman" w:hAnsi="Times New Roman" w:cs="Times New Roman"/>
          <w:sz w:val="28"/>
          <w:szCs w:val="28"/>
        </w:rPr>
        <w:t xml:space="preserve"> O.G.,</w:t>
      </w:r>
      <w:r w:rsidRPr="00FF7D70">
        <w:rPr>
          <w:rFonts w:ascii="Times New Roman" w:hAnsi="Times New Roman" w:cs="Times New Roman"/>
          <w:sz w:val="28"/>
          <w:szCs w:val="28"/>
          <w:lang w:val="kk-KZ"/>
        </w:rPr>
        <w:t xml:space="preserve"> Rüffer</w:t>
      </w:r>
      <w:r w:rsidRPr="00FF7D70">
        <w:rPr>
          <w:rFonts w:ascii="Times New Roman" w:hAnsi="Times New Roman" w:cs="Times New Roman"/>
          <w:sz w:val="28"/>
          <w:szCs w:val="28"/>
        </w:rPr>
        <w:t xml:space="preserve"> T., </w:t>
      </w:r>
      <w:r w:rsidRPr="00FF7D70">
        <w:rPr>
          <w:rFonts w:ascii="Times New Roman" w:hAnsi="Times New Roman" w:cs="Times New Roman"/>
          <w:sz w:val="28"/>
          <w:szCs w:val="28"/>
          <w:lang w:val="kk-KZ"/>
        </w:rPr>
        <w:t>Lang</w:t>
      </w:r>
      <w:r w:rsidRPr="00FF7D70">
        <w:rPr>
          <w:rFonts w:ascii="Times New Roman" w:hAnsi="Times New Roman" w:cs="Times New Roman"/>
          <w:sz w:val="28"/>
          <w:szCs w:val="28"/>
        </w:rPr>
        <w:t xml:space="preserve"> H.</w:t>
      </w:r>
      <w:r w:rsidRPr="00FF7D70">
        <w:rPr>
          <w:rFonts w:ascii="Times New Roman" w:hAnsi="Times New Roman" w:cs="Times New Roman"/>
          <w:sz w:val="28"/>
          <w:szCs w:val="28"/>
          <w:lang w:val="kk-KZ"/>
        </w:rPr>
        <w:t xml:space="preserve"> Synthesis, spectroscopic characterization and thermogravimetric analysis of two series of substituted (metallo)tetraphenylporphyrins</w:t>
      </w:r>
      <w:r w:rsidRPr="00FF7D70">
        <w:rPr>
          <w:rFonts w:ascii="Times New Roman" w:hAnsi="Times New Roman" w:cs="Times New Roman"/>
          <w:sz w:val="28"/>
          <w:szCs w:val="28"/>
        </w:rPr>
        <w:t xml:space="preserve"> //</w:t>
      </w:r>
      <w:r w:rsidRPr="00FF7D70">
        <w:rPr>
          <w:rFonts w:ascii="Times New Roman" w:hAnsi="Times New Roman" w:cs="Times New Roman"/>
          <w:sz w:val="28"/>
          <w:szCs w:val="28"/>
          <w:lang w:val="kk-KZ"/>
        </w:rPr>
        <w:t xml:space="preserve"> Beilstein J. Nanotechnol. </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2017</w:t>
      </w:r>
      <w:r w:rsidRPr="00FF7D70">
        <w:rPr>
          <w:rFonts w:ascii="Times New Roman" w:hAnsi="Times New Roman" w:cs="Times New Roman"/>
          <w:sz w:val="28"/>
          <w:szCs w:val="28"/>
        </w:rPr>
        <w:t>. -Vol.</w:t>
      </w:r>
      <w:r w:rsidRPr="00FF7D70">
        <w:rPr>
          <w:rFonts w:ascii="Times New Roman" w:hAnsi="Times New Roman" w:cs="Times New Roman"/>
          <w:sz w:val="28"/>
          <w:szCs w:val="28"/>
          <w:lang w:val="kk-KZ"/>
        </w:rPr>
        <w:t>8</w:t>
      </w:r>
      <w:r w:rsidRPr="00FF7D70">
        <w:rPr>
          <w:rFonts w:ascii="Times New Roman" w:hAnsi="Times New Roman" w:cs="Times New Roman"/>
          <w:sz w:val="28"/>
          <w:szCs w:val="28"/>
        </w:rPr>
        <w:t>. -P.</w:t>
      </w:r>
      <w:r w:rsidRPr="00FF7D70">
        <w:rPr>
          <w:rFonts w:ascii="Times New Roman" w:hAnsi="Times New Roman" w:cs="Times New Roman"/>
          <w:sz w:val="28"/>
          <w:szCs w:val="28"/>
          <w:lang w:val="kk-KZ"/>
        </w:rPr>
        <w:t>1191</w:t>
      </w:r>
      <w:r w:rsidRPr="00FF7D70">
        <w:rPr>
          <w:rFonts w:ascii="Times New Roman" w:hAnsi="Times New Roman" w:cs="Times New Roman"/>
          <w:sz w:val="28"/>
          <w:szCs w:val="28"/>
        </w:rPr>
        <w:t>-</w:t>
      </w:r>
      <w:r w:rsidRPr="00FF7D70">
        <w:rPr>
          <w:rFonts w:ascii="Times New Roman" w:hAnsi="Times New Roman" w:cs="Times New Roman"/>
          <w:sz w:val="28"/>
          <w:szCs w:val="28"/>
          <w:lang w:val="kk-KZ"/>
        </w:rPr>
        <w:t>1204. doi:10.3762/bjnano.8.121</w:t>
      </w:r>
      <w:r w:rsidRPr="00FF7D70">
        <w:rPr>
          <w:rStyle w:val="y2iqfc"/>
          <w:rFonts w:ascii="Times New Roman" w:hAnsi="Times New Roman" w:cs="Times New Roman"/>
          <w:sz w:val="28"/>
          <w:szCs w:val="28"/>
          <w:lang w:val="kk-KZ"/>
        </w:rPr>
        <w:t>.</w:t>
      </w:r>
    </w:p>
    <w:p w:rsidR="0041113F" w:rsidRDefault="0041113F"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745FA0" w:rsidRDefault="00745FA0"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745FA0" w:rsidRDefault="00745FA0"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745FA0" w:rsidRDefault="00745FA0"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745FA0" w:rsidRDefault="00745FA0"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745FA0" w:rsidRDefault="00745FA0"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745FA0" w:rsidRDefault="00745FA0"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745FA0" w:rsidRDefault="00745FA0"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745FA0" w:rsidRDefault="00745FA0"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745FA0" w:rsidRDefault="00745FA0"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745FA0" w:rsidRDefault="00745FA0"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745FA0" w:rsidRDefault="00745FA0"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745FA0" w:rsidRDefault="00745FA0" w:rsidP="0041113F">
      <w:pPr>
        <w:shd w:val="clear" w:color="auto" w:fill="FFFFFF"/>
        <w:autoSpaceDE w:val="0"/>
        <w:autoSpaceDN w:val="0"/>
        <w:adjustRightInd w:val="0"/>
        <w:spacing w:after="0" w:line="240" w:lineRule="auto"/>
        <w:jc w:val="both"/>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center"/>
        <w:rPr>
          <w:rFonts w:ascii="Times New Roman" w:hAnsi="Times New Roman" w:cs="Times New Roman"/>
          <w:b/>
          <w:sz w:val="28"/>
          <w:szCs w:val="28"/>
          <w:lang w:val="kk-KZ"/>
        </w:rPr>
      </w:pPr>
      <w:r w:rsidRPr="0041113F">
        <w:rPr>
          <w:rFonts w:ascii="Times New Roman" w:hAnsi="Times New Roman" w:cs="Times New Roman"/>
          <w:b/>
          <w:sz w:val="28"/>
          <w:szCs w:val="28"/>
          <w:lang w:val="kk-KZ"/>
        </w:rPr>
        <w:lastRenderedPageBreak/>
        <w:t>ҚОСЫМША</w:t>
      </w:r>
      <w:r w:rsidR="00A67377">
        <w:rPr>
          <w:rFonts w:ascii="Times New Roman" w:hAnsi="Times New Roman" w:cs="Times New Roman"/>
          <w:b/>
          <w:sz w:val="28"/>
          <w:szCs w:val="28"/>
          <w:lang w:val="kk-KZ"/>
        </w:rPr>
        <w:t xml:space="preserve"> А</w:t>
      </w:r>
    </w:p>
    <w:p w:rsidR="0041113F" w:rsidRDefault="0041113F" w:rsidP="0041113F">
      <w:pPr>
        <w:shd w:val="clear" w:color="auto" w:fill="FFFFFF"/>
        <w:autoSpaceDE w:val="0"/>
        <w:autoSpaceDN w:val="0"/>
        <w:adjustRightInd w:val="0"/>
        <w:spacing w:after="0" w:line="240" w:lineRule="auto"/>
        <w:jc w:val="center"/>
        <w:rPr>
          <w:rFonts w:ascii="Times New Roman" w:hAnsi="Times New Roman" w:cs="Times New Roman"/>
          <w:b/>
          <w:sz w:val="28"/>
          <w:szCs w:val="28"/>
          <w:lang w:val="kk-KZ"/>
        </w:rPr>
      </w:pPr>
    </w:p>
    <w:p w:rsidR="0041113F" w:rsidRPr="0041113F" w:rsidRDefault="00A67377" w:rsidP="0041113F">
      <w:pPr>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Зерттеу нәтижелері</w:t>
      </w:r>
      <w:r w:rsidR="0041113F">
        <w:rPr>
          <w:rFonts w:ascii="Times New Roman" w:hAnsi="Times New Roman" w:cs="Times New Roman"/>
          <w:sz w:val="28"/>
          <w:szCs w:val="28"/>
          <w:lang w:val="kk-KZ"/>
        </w:rPr>
        <w:t xml:space="preserve"> туралы акт</w:t>
      </w:r>
    </w:p>
    <w:p w:rsidR="0041113F" w:rsidRDefault="0041113F" w:rsidP="0041113F">
      <w:pPr>
        <w:shd w:val="clear" w:color="auto" w:fill="FFFFFF"/>
        <w:autoSpaceDE w:val="0"/>
        <w:autoSpaceDN w:val="0"/>
        <w:adjustRightInd w:val="0"/>
        <w:spacing w:after="0" w:line="240" w:lineRule="auto"/>
        <w:jc w:val="center"/>
        <w:rPr>
          <w:rFonts w:ascii="Times New Roman" w:hAnsi="Times New Roman" w:cs="Times New Roman"/>
          <w:b/>
          <w:sz w:val="28"/>
          <w:szCs w:val="28"/>
          <w:lang w:val="kk-KZ"/>
        </w:rPr>
      </w:pPr>
    </w:p>
    <w:p w:rsidR="0041113F" w:rsidRDefault="001B41F6" w:rsidP="0041113F">
      <w:pPr>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r w:rsidRPr="001B41F6">
        <w:rPr>
          <w:rFonts w:ascii="Times New Roman" w:hAnsi="Times New Roman" w:cs="Times New Roman"/>
          <w:noProof/>
          <w:sz w:val="28"/>
          <w:szCs w:val="28"/>
        </w:rPr>
        <w:drawing>
          <wp:inline distT="0" distB="0" distL="0" distR="0">
            <wp:extent cx="5485765" cy="7770924"/>
            <wp:effectExtent l="0" t="0" r="635" b="190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03" cstate="print">
                      <a:lum bright="-20000" contrast="40000"/>
                      <a:extLst>
                        <a:ext uri="{28A0092B-C50C-407E-A947-70E740481C1C}">
                          <a14:useLocalDpi xmlns:a14="http://schemas.microsoft.com/office/drawing/2010/main" val="0"/>
                        </a:ext>
                      </a:extLst>
                    </a:blip>
                    <a:srcRect l="4703" t="2497" r="2950" b="4888"/>
                    <a:stretch/>
                  </pic:blipFill>
                  <pic:spPr bwMode="auto">
                    <a:xfrm>
                      <a:off x="0" y="0"/>
                      <a:ext cx="5486955" cy="7772610"/>
                    </a:xfrm>
                    <a:prstGeom prst="rect">
                      <a:avLst/>
                    </a:prstGeom>
                    <a:noFill/>
                    <a:ln>
                      <a:noFill/>
                    </a:ln>
                    <a:extLst>
                      <a:ext uri="{53640926-AAD7-44D8-BBD7-CCE9431645EC}">
                        <a14:shadowObscured xmlns:a14="http://schemas.microsoft.com/office/drawing/2010/main"/>
                      </a:ext>
                    </a:extLst>
                  </pic:spPr>
                </pic:pic>
              </a:graphicData>
            </a:graphic>
          </wp:inline>
        </w:drawing>
      </w:r>
    </w:p>
    <w:p w:rsidR="0041113F" w:rsidRDefault="0041113F" w:rsidP="0041113F">
      <w:pPr>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p>
    <w:p w:rsidR="0041113F" w:rsidRDefault="0041113F" w:rsidP="0041113F">
      <w:pPr>
        <w:shd w:val="clear" w:color="auto" w:fill="FFFFFF"/>
        <w:autoSpaceDE w:val="0"/>
        <w:autoSpaceDN w:val="0"/>
        <w:adjustRightInd w:val="0"/>
        <w:spacing w:after="0" w:line="240" w:lineRule="auto"/>
        <w:jc w:val="center"/>
        <w:rPr>
          <w:rFonts w:ascii="Times New Roman" w:hAnsi="Times New Roman" w:cs="Times New Roman"/>
          <w:b/>
          <w:sz w:val="28"/>
          <w:szCs w:val="28"/>
          <w:lang w:val="kk-KZ"/>
        </w:rPr>
      </w:pPr>
      <w:r w:rsidRPr="0041113F">
        <w:rPr>
          <w:rFonts w:ascii="Times New Roman" w:hAnsi="Times New Roman" w:cs="Times New Roman"/>
          <w:b/>
          <w:sz w:val="28"/>
          <w:szCs w:val="28"/>
          <w:lang w:val="kk-KZ"/>
        </w:rPr>
        <w:lastRenderedPageBreak/>
        <w:t>ҚОСЫМША</w:t>
      </w:r>
      <w:r w:rsidR="00505DC6">
        <w:rPr>
          <w:rFonts w:ascii="Times New Roman" w:hAnsi="Times New Roman" w:cs="Times New Roman"/>
          <w:b/>
          <w:sz w:val="28"/>
          <w:szCs w:val="28"/>
          <w:lang w:val="kk-KZ"/>
        </w:rPr>
        <w:t xml:space="preserve"> Б</w:t>
      </w:r>
    </w:p>
    <w:p w:rsidR="00505DC6" w:rsidRDefault="00505DC6" w:rsidP="00505DC6">
      <w:pPr>
        <w:shd w:val="clear" w:color="auto" w:fill="FFFFFF"/>
        <w:autoSpaceDE w:val="0"/>
        <w:autoSpaceDN w:val="0"/>
        <w:adjustRightInd w:val="0"/>
        <w:spacing w:after="0" w:line="240" w:lineRule="auto"/>
        <w:jc w:val="center"/>
        <w:rPr>
          <w:rFonts w:ascii="Times New Roman" w:hAnsi="Times New Roman" w:cs="Times New Roman"/>
          <w:b/>
          <w:sz w:val="28"/>
          <w:szCs w:val="28"/>
          <w:lang w:val="kk-KZ"/>
        </w:rPr>
      </w:pPr>
    </w:p>
    <w:p w:rsidR="00505DC6" w:rsidRDefault="00A67377" w:rsidP="00505DC6">
      <w:pPr>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w:t>
      </w:r>
      <w:r w:rsidR="00505DC6">
        <w:rPr>
          <w:rFonts w:ascii="Times New Roman" w:hAnsi="Times New Roman" w:cs="Times New Roman"/>
          <w:sz w:val="28"/>
          <w:szCs w:val="28"/>
          <w:lang w:val="kk-KZ"/>
        </w:rPr>
        <w:t xml:space="preserve">ранскрипт нәтижелері </w:t>
      </w:r>
    </w:p>
    <w:p w:rsidR="00505DC6" w:rsidRDefault="00505DC6" w:rsidP="00505DC6">
      <w:pPr>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p>
    <w:p w:rsidR="00505DC6" w:rsidRDefault="00505DC6" w:rsidP="00505DC6">
      <w:pPr>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r w:rsidRPr="00505DC6">
        <w:rPr>
          <w:rFonts w:ascii="Times New Roman" w:hAnsi="Times New Roman" w:cs="Times New Roman"/>
          <w:noProof/>
          <w:sz w:val="28"/>
          <w:szCs w:val="28"/>
        </w:rPr>
        <w:drawing>
          <wp:inline distT="0" distB="0" distL="0" distR="0">
            <wp:extent cx="5819775" cy="8054219"/>
            <wp:effectExtent l="0" t="0" r="0" b="444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4" cstate="print">
                      <a:lum bright="-20000" contrast="40000"/>
                      <a:extLst>
                        <a:ext uri="{28A0092B-C50C-407E-A947-70E740481C1C}">
                          <a14:useLocalDpi xmlns:a14="http://schemas.microsoft.com/office/drawing/2010/main" val="0"/>
                        </a:ext>
                      </a:extLst>
                    </a:blip>
                    <a:srcRect/>
                    <a:stretch>
                      <a:fillRect/>
                    </a:stretch>
                  </pic:blipFill>
                  <pic:spPr bwMode="auto">
                    <a:xfrm>
                      <a:off x="0" y="0"/>
                      <a:ext cx="5820910" cy="8055790"/>
                    </a:xfrm>
                    <a:prstGeom prst="rect">
                      <a:avLst/>
                    </a:prstGeom>
                    <a:noFill/>
                    <a:ln>
                      <a:noFill/>
                    </a:ln>
                  </pic:spPr>
                </pic:pic>
              </a:graphicData>
            </a:graphic>
          </wp:inline>
        </w:drawing>
      </w:r>
    </w:p>
    <w:p w:rsidR="00505DC6" w:rsidRDefault="00505DC6" w:rsidP="0041113F">
      <w:pPr>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p>
    <w:p w:rsidR="00505DC6" w:rsidRDefault="00505DC6" w:rsidP="00505DC6">
      <w:pPr>
        <w:shd w:val="clear" w:color="auto" w:fill="FFFFFF"/>
        <w:autoSpaceDE w:val="0"/>
        <w:autoSpaceDN w:val="0"/>
        <w:adjustRightInd w:val="0"/>
        <w:spacing w:after="0" w:line="240" w:lineRule="auto"/>
        <w:jc w:val="center"/>
        <w:rPr>
          <w:rFonts w:ascii="Times New Roman" w:hAnsi="Times New Roman" w:cs="Times New Roman"/>
          <w:b/>
          <w:sz w:val="28"/>
          <w:szCs w:val="28"/>
          <w:lang w:val="kk-KZ"/>
        </w:rPr>
      </w:pPr>
      <w:r w:rsidRPr="0041113F">
        <w:rPr>
          <w:rFonts w:ascii="Times New Roman" w:hAnsi="Times New Roman" w:cs="Times New Roman"/>
          <w:b/>
          <w:sz w:val="28"/>
          <w:szCs w:val="28"/>
          <w:lang w:val="kk-KZ"/>
        </w:rPr>
        <w:lastRenderedPageBreak/>
        <w:t>ҚОСЫМША</w:t>
      </w:r>
      <w:r w:rsidR="00A67377">
        <w:rPr>
          <w:rFonts w:ascii="Times New Roman" w:hAnsi="Times New Roman" w:cs="Times New Roman"/>
          <w:b/>
          <w:sz w:val="28"/>
          <w:szCs w:val="28"/>
          <w:lang w:val="kk-KZ"/>
        </w:rPr>
        <w:t xml:space="preserve"> Б</w:t>
      </w:r>
    </w:p>
    <w:p w:rsidR="00505DC6" w:rsidRDefault="00505DC6" w:rsidP="00505DC6">
      <w:pPr>
        <w:shd w:val="clear" w:color="auto" w:fill="FFFFFF"/>
        <w:autoSpaceDE w:val="0"/>
        <w:autoSpaceDN w:val="0"/>
        <w:adjustRightInd w:val="0"/>
        <w:spacing w:after="0" w:line="240" w:lineRule="auto"/>
        <w:jc w:val="center"/>
        <w:rPr>
          <w:rFonts w:ascii="Times New Roman" w:hAnsi="Times New Roman" w:cs="Times New Roman"/>
          <w:b/>
          <w:sz w:val="28"/>
          <w:szCs w:val="28"/>
          <w:lang w:val="kk-KZ"/>
        </w:rPr>
      </w:pPr>
    </w:p>
    <w:p w:rsidR="00505DC6" w:rsidRDefault="00505DC6" w:rsidP="00505DC6">
      <w:pPr>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Жалғасы</w:t>
      </w:r>
    </w:p>
    <w:p w:rsidR="00505DC6" w:rsidRDefault="00505DC6" w:rsidP="00505DC6">
      <w:pPr>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p>
    <w:p w:rsidR="00505DC6" w:rsidRDefault="00D3005D" w:rsidP="00505DC6">
      <w:pPr>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r w:rsidRPr="00D3005D">
        <w:rPr>
          <w:rFonts w:ascii="Times New Roman" w:hAnsi="Times New Roman" w:cs="Times New Roman"/>
          <w:noProof/>
          <w:sz w:val="28"/>
          <w:szCs w:val="28"/>
        </w:rPr>
        <w:drawing>
          <wp:inline distT="0" distB="0" distL="0" distR="0">
            <wp:extent cx="5784850" cy="7810500"/>
            <wp:effectExtent l="0" t="0" r="63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5" cstate="print">
                      <a:lum bright="-20000" contrast="40000"/>
                      <a:extLst>
                        <a:ext uri="{28A0092B-C50C-407E-A947-70E740481C1C}">
                          <a14:useLocalDpi xmlns:a14="http://schemas.microsoft.com/office/drawing/2010/main" val="0"/>
                        </a:ext>
                      </a:extLst>
                    </a:blip>
                    <a:srcRect t="2421" r="2629" b="4502"/>
                    <a:stretch/>
                  </pic:blipFill>
                  <pic:spPr bwMode="auto">
                    <a:xfrm>
                      <a:off x="0" y="0"/>
                      <a:ext cx="5785468" cy="7811335"/>
                    </a:xfrm>
                    <a:prstGeom prst="rect">
                      <a:avLst/>
                    </a:prstGeom>
                    <a:noFill/>
                    <a:ln>
                      <a:noFill/>
                    </a:ln>
                    <a:extLst>
                      <a:ext uri="{53640926-AAD7-44D8-BBD7-CCE9431645EC}">
                        <a14:shadowObscured xmlns:a14="http://schemas.microsoft.com/office/drawing/2010/main"/>
                      </a:ext>
                    </a:extLst>
                  </pic:spPr>
                </pic:pic>
              </a:graphicData>
            </a:graphic>
          </wp:inline>
        </w:drawing>
      </w:r>
    </w:p>
    <w:p w:rsidR="00505DC6" w:rsidRDefault="00505DC6" w:rsidP="00505DC6">
      <w:pPr>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p>
    <w:p w:rsidR="00505DC6" w:rsidRDefault="00505DC6" w:rsidP="0041113F">
      <w:pPr>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p>
    <w:p w:rsidR="006525A8" w:rsidRPr="006525A8" w:rsidRDefault="006525A8" w:rsidP="006525A8">
      <w:pPr>
        <w:shd w:val="clear" w:color="auto" w:fill="FFFFFF"/>
        <w:autoSpaceDE w:val="0"/>
        <w:autoSpaceDN w:val="0"/>
        <w:adjustRightInd w:val="0"/>
        <w:spacing w:after="0" w:line="240" w:lineRule="auto"/>
        <w:jc w:val="center"/>
        <w:rPr>
          <w:rFonts w:ascii="Times New Roman" w:hAnsi="Times New Roman" w:cs="Times New Roman"/>
          <w:b/>
          <w:sz w:val="28"/>
          <w:szCs w:val="28"/>
          <w:lang w:val="kk-KZ"/>
        </w:rPr>
      </w:pPr>
      <w:r w:rsidRPr="0041113F">
        <w:rPr>
          <w:rFonts w:ascii="Times New Roman" w:hAnsi="Times New Roman" w:cs="Times New Roman"/>
          <w:b/>
          <w:sz w:val="28"/>
          <w:szCs w:val="28"/>
          <w:lang w:val="kk-KZ"/>
        </w:rPr>
        <w:lastRenderedPageBreak/>
        <w:t>ҚОСЫМША</w:t>
      </w:r>
      <w:r>
        <w:rPr>
          <w:rFonts w:ascii="Times New Roman" w:hAnsi="Times New Roman" w:cs="Times New Roman"/>
          <w:b/>
          <w:sz w:val="28"/>
          <w:szCs w:val="28"/>
          <w:lang w:val="kk-KZ"/>
        </w:rPr>
        <w:t xml:space="preserve"> </w:t>
      </w:r>
      <w:r w:rsidR="00A67377">
        <w:rPr>
          <w:rFonts w:ascii="Times New Roman" w:hAnsi="Times New Roman" w:cs="Times New Roman"/>
          <w:b/>
          <w:sz w:val="28"/>
          <w:szCs w:val="28"/>
          <w:lang w:val="kk-KZ"/>
        </w:rPr>
        <w:t>В</w:t>
      </w:r>
    </w:p>
    <w:p w:rsidR="006525A8" w:rsidRDefault="006525A8" w:rsidP="006525A8">
      <w:pPr>
        <w:shd w:val="clear" w:color="auto" w:fill="FFFFFF"/>
        <w:autoSpaceDE w:val="0"/>
        <w:autoSpaceDN w:val="0"/>
        <w:adjustRightInd w:val="0"/>
        <w:spacing w:after="0" w:line="240" w:lineRule="auto"/>
        <w:jc w:val="center"/>
        <w:rPr>
          <w:rFonts w:ascii="Times New Roman" w:hAnsi="Times New Roman" w:cs="Times New Roman"/>
          <w:b/>
          <w:sz w:val="28"/>
          <w:szCs w:val="28"/>
          <w:lang w:val="kk-KZ"/>
        </w:rPr>
      </w:pPr>
    </w:p>
    <w:p w:rsidR="006525A8" w:rsidRDefault="00A67377" w:rsidP="006525A8">
      <w:pPr>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w:t>
      </w:r>
      <w:r w:rsidR="006525A8">
        <w:rPr>
          <w:rFonts w:ascii="Times New Roman" w:hAnsi="Times New Roman" w:cs="Times New Roman"/>
          <w:sz w:val="28"/>
          <w:szCs w:val="28"/>
          <w:lang w:val="kk-KZ"/>
        </w:rPr>
        <w:t>кадемиялық ұтқырлық сертификат</w:t>
      </w:r>
      <w:r>
        <w:rPr>
          <w:rFonts w:ascii="Times New Roman" w:hAnsi="Times New Roman" w:cs="Times New Roman"/>
          <w:sz w:val="28"/>
          <w:szCs w:val="28"/>
          <w:lang w:val="kk-KZ"/>
        </w:rPr>
        <w:t>ы</w:t>
      </w:r>
    </w:p>
    <w:p w:rsidR="00D3005D" w:rsidRPr="0041113F" w:rsidRDefault="00D3005D" w:rsidP="006525A8">
      <w:pPr>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p>
    <w:p w:rsidR="006525A8" w:rsidRDefault="00D3005D" w:rsidP="00505DC6">
      <w:pPr>
        <w:shd w:val="clear" w:color="auto" w:fill="FFFFFF"/>
        <w:autoSpaceDE w:val="0"/>
        <w:autoSpaceDN w:val="0"/>
        <w:adjustRightInd w:val="0"/>
        <w:spacing w:after="0" w:line="240" w:lineRule="auto"/>
        <w:jc w:val="center"/>
        <w:rPr>
          <w:rFonts w:ascii="Times New Roman" w:hAnsi="Times New Roman" w:cs="Times New Roman"/>
          <w:b/>
          <w:sz w:val="28"/>
          <w:szCs w:val="28"/>
          <w:lang w:val="kk-KZ"/>
        </w:rPr>
      </w:pPr>
      <w:r w:rsidRPr="00D3005D">
        <w:rPr>
          <w:rFonts w:ascii="Times New Roman" w:hAnsi="Times New Roman" w:cs="Times New Roman"/>
          <w:b/>
          <w:noProof/>
          <w:sz w:val="28"/>
          <w:szCs w:val="28"/>
        </w:rPr>
        <w:drawing>
          <wp:inline distT="0" distB="0" distL="0" distR="0">
            <wp:extent cx="5530215" cy="7974031"/>
            <wp:effectExtent l="0" t="0" r="0" b="825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6" cstate="print">
                      <a:lum bright="-20000" contrast="40000"/>
                      <a:extLst>
                        <a:ext uri="{28A0092B-C50C-407E-A947-70E740481C1C}">
                          <a14:useLocalDpi xmlns:a14="http://schemas.microsoft.com/office/drawing/2010/main" val="0"/>
                        </a:ext>
                      </a:extLst>
                    </a:blip>
                    <a:srcRect l="5023" t="2119" r="1882" b="2845"/>
                    <a:stretch/>
                  </pic:blipFill>
                  <pic:spPr bwMode="auto">
                    <a:xfrm>
                      <a:off x="0" y="0"/>
                      <a:ext cx="5531441" cy="7975799"/>
                    </a:xfrm>
                    <a:prstGeom prst="rect">
                      <a:avLst/>
                    </a:prstGeom>
                    <a:noFill/>
                    <a:ln>
                      <a:noFill/>
                    </a:ln>
                    <a:extLst>
                      <a:ext uri="{53640926-AAD7-44D8-BBD7-CCE9431645EC}">
                        <a14:shadowObscured xmlns:a14="http://schemas.microsoft.com/office/drawing/2010/main"/>
                      </a:ext>
                    </a:extLst>
                  </pic:spPr>
                </pic:pic>
              </a:graphicData>
            </a:graphic>
          </wp:inline>
        </w:drawing>
      </w:r>
    </w:p>
    <w:p w:rsidR="006525A8" w:rsidRDefault="006525A8" w:rsidP="00505DC6">
      <w:pPr>
        <w:shd w:val="clear" w:color="auto" w:fill="FFFFFF"/>
        <w:autoSpaceDE w:val="0"/>
        <w:autoSpaceDN w:val="0"/>
        <w:adjustRightInd w:val="0"/>
        <w:spacing w:after="0" w:line="240" w:lineRule="auto"/>
        <w:jc w:val="center"/>
        <w:rPr>
          <w:rFonts w:ascii="Times New Roman" w:hAnsi="Times New Roman" w:cs="Times New Roman"/>
          <w:b/>
          <w:sz w:val="28"/>
          <w:szCs w:val="28"/>
          <w:lang w:val="kk-KZ"/>
        </w:rPr>
      </w:pPr>
    </w:p>
    <w:p w:rsidR="00505DC6" w:rsidRDefault="00505DC6" w:rsidP="00505DC6">
      <w:pPr>
        <w:shd w:val="clear" w:color="auto" w:fill="FFFFFF"/>
        <w:autoSpaceDE w:val="0"/>
        <w:autoSpaceDN w:val="0"/>
        <w:adjustRightInd w:val="0"/>
        <w:spacing w:after="0" w:line="240" w:lineRule="auto"/>
        <w:jc w:val="center"/>
        <w:rPr>
          <w:rFonts w:ascii="Times New Roman" w:hAnsi="Times New Roman" w:cs="Times New Roman"/>
          <w:b/>
          <w:sz w:val="28"/>
          <w:szCs w:val="28"/>
          <w:lang w:val="kk-KZ"/>
        </w:rPr>
      </w:pPr>
      <w:r w:rsidRPr="0041113F">
        <w:rPr>
          <w:rFonts w:ascii="Times New Roman" w:hAnsi="Times New Roman" w:cs="Times New Roman"/>
          <w:b/>
          <w:sz w:val="28"/>
          <w:szCs w:val="28"/>
          <w:lang w:val="kk-KZ"/>
        </w:rPr>
        <w:lastRenderedPageBreak/>
        <w:t>ҚОСЫМША</w:t>
      </w:r>
      <w:r>
        <w:rPr>
          <w:rFonts w:ascii="Times New Roman" w:hAnsi="Times New Roman" w:cs="Times New Roman"/>
          <w:b/>
          <w:sz w:val="28"/>
          <w:szCs w:val="28"/>
          <w:lang w:val="kk-KZ"/>
        </w:rPr>
        <w:t xml:space="preserve"> </w:t>
      </w:r>
      <w:r w:rsidR="00A67377">
        <w:rPr>
          <w:rFonts w:ascii="Times New Roman" w:hAnsi="Times New Roman" w:cs="Times New Roman"/>
          <w:b/>
          <w:sz w:val="28"/>
          <w:szCs w:val="28"/>
          <w:lang w:val="kk-KZ"/>
        </w:rPr>
        <w:t>Г</w:t>
      </w:r>
    </w:p>
    <w:p w:rsidR="00505DC6" w:rsidRDefault="00505DC6" w:rsidP="00505DC6">
      <w:pPr>
        <w:shd w:val="clear" w:color="auto" w:fill="FFFFFF"/>
        <w:autoSpaceDE w:val="0"/>
        <w:autoSpaceDN w:val="0"/>
        <w:adjustRightInd w:val="0"/>
        <w:spacing w:after="0" w:line="240" w:lineRule="auto"/>
        <w:jc w:val="center"/>
        <w:rPr>
          <w:rFonts w:ascii="Times New Roman" w:hAnsi="Times New Roman" w:cs="Times New Roman"/>
          <w:b/>
          <w:sz w:val="28"/>
          <w:szCs w:val="28"/>
          <w:lang w:val="kk-KZ"/>
        </w:rPr>
      </w:pPr>
    </w:p>
    <w:p w:rsidR="006525A8" w:rsidRDefault="00727235" w:rsidP="00505DC6">
      <w:pPr>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Семинарға қатысу бойынша сертификаттар</w:t>
      </w:r>
    </w:p>
    <w:p w:rsidR="006525A8" w:rsidRDefault="006525A8" w:rsidP="00505DC6">
      <w:pPr>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p>
    <w:p w:rsidR="00401865" w:rsidRDefault="00401865" w:rsidP="00505DC6">
      <w:pPr>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r w:rsidRPr="00401865">
        <w:rPr>
          <w:rFonts w:ascii="Times New Roman" w:hAnsi="Times New Roman" w:cs="Times New Roman"/>
          <w:noProof/>
          <w:sz w:val="28"/>
          <w:szCs w:val="28"/>
        </w:rPr>
        <w:drawing>
          <wp:inline distT="0" distB="0" distL="0" distR="0">
            <wp:extent cx="5625465" cy="8062964"/>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07" cstate="print">
                      <a:lum bright="-20000" contrast="40000"/>
                      <a:extLst>
                        <a:ext uri="{28A0092B-C50C-407E-A947-70E740481C1C}">
                          <a14:useLocalDpi xmlns:a14="http://schemas.microsoft.com/office/drawing/2010/main" val="0"/>
                        </a:ext>
                      </a:extLst>
                    </a:blip>
                    <a:srcRect l="3528" t="1437" r="1774" b="2467"/>
                    <a:stretch/>
                  </pic:blipFill>
                  <pic:spPr bwMode="auto">
                    <a:xfrm>
                      <a:off x="0" y="0"/>
                      <a:ext cx="5626685" cy="8064713"/>
                    </a:xfrm>
                    <a:prstGeom prst="rect">
                      <a:avLst/>
                    </a:prstGeom>
                    <a:noFill/>
                    <a:ln>
                      <a:noFill/>
                    </a:ln>
                    <a:extLst>
                      <a:ext uri="{53640926-AAD7-44D8-BBD7-CCE9431645EC}">
                        <a14:shadowObscured xmlns:a14="http://schemas.microsoft.com/office/drawing/2010/main"/>
                      </a:ext>
                    </a:extLst>
                  </pic:spPr>
                </pic:pic>
              </a:graphicData>
            </a:graphic>
          </wp:inline>
        </w:drawing>
      </w:r>
    </w:p>
    <w:p w:rsidR="00401865" w:rsidRDefault="00505DC6" w:rsidP="006525A8">
      <w:pPr>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6525A8" w:rsidRPr="006525A8" w:rsidRDefault="006525A8" w:rsidP="006525A8">
      <w:pPr>
        <w:shd w:val="clear" w:color="auto" w:fill="FFFFFF"/>
        <w:autoSpaceDE w:val="0"/>
        <w:autoSpaceDN w:val="0"/>
        <w:adjustRightInd w:val="0"/>
        <w:spacing w:after="0" w:line="240" w:lineRule="auto"/>
        <w:jc w:val="center"/>
        <w:rPr>
          <w:rFonts w:ascii="Times New Roman" w:hAnsi="Times New Roman" w:cs="Times New Roman"/>
          <w:b/>
          <w:sz w:val="28"/>
          <w:szCs w:val="28"/>
          <w:lang w:val="kk-KZ"/>
        </w:rPr>
      </w:pPr>
      <w:r w:rsidRPr="0041113F">
        <w:rPr>
          <w:rFonts w:ascii="Times New Roman" w:hAnsi="Times New Roman" w:cs="Times New Roman"/>
          <w:b/>
          <w:sz w:val="28"/>
          <w:szCs w:val="28"/>
          <w:lang w:val="kk-KZ"/>
        </w:rPr>
        <w:lastRenderedPageBreak/>
        <w:t>ҚОСЫМША</w:t>
      </w:r>
      <w:r>
        <w:rPr>
          <w:rFonts w:ascii="Times New Roman" w:hAnsi="Times New Roman" w:cs="Times New Roman"/>
          <w:b/>
          <w:sz w:val="28"/>
          <w:szCs w:val="28"/>
          <w:lang w:val="kk-KZ"/>
        </w:rPr>
        <w:t xml:space="preserve"> </w:t>
      </w:r>
      <w:r w:rsidR="00A67377">
        <w:rPr>
          <w:rFonts w:ascii="Times New Roman" w:hAnsi="Times New Roman" w:cs="Times New Roman"/>
          <w:b/>
          <w:sz w:val="28"/>
          <w:szCs w:val="28"/>
          <w:lang w:val="kk-KZ"/>
        </w:rPr>
        <w:t>Г</w:t>
      </w:r>
    </w:p>
    <w:p w:rsidR="006525A8" w:rsidRDefault="006525A8" w:rsidP="006525A8">
      <w:pPr>
        <w:shd w:val="clear" w:color="auto" w:fill="FFFFFF"/>
        <w:autoSpaceDE w:val="0"/>
        <w:autoSpaceDN w:val="0"/>
        <w:adjustRightInd w:val="0"/>
        <w:spacing w:after="0" w:line="240" w:lineRule="auto"/>
        <w:jc w:val="center"/>
        <w:rPr>
          <w:rFonts w:ascii="Times New Roman" w:hAnsi="Times New Roman" w:cs="Times New Roman"/>
          <w:b/>
          <w:sz w:val="28"/>
          <w:szCs w:val="28"/>
          <w:lang w:val="kk-KZ"/>
        </w:rPr>
      </w:pPr>
    </w:p>
    <w:p w:rsidR="006525A8" w:rsidRDefault="00A67377" w:rsidP="006525A8">
      <w:pPr>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Жалғасы</w:t>
      </w:r>
    </w:p>
    <w:p w:rsidR="00401865" w:rsidRDefault="00401865" w:rsidP="006525A8">
      <w:pPr>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p>
    <w:p w:rsidR="00401865" w:rsidRPr="0041113F" w:rsidRDefault="00401865" w:rsidP="006525A8">
      <w:pPr>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r w:rsidRPr="00401865">
        <w:rPr>
          <w:rFonts w:ascii="Times New Roman" w:hAnsi="Times New Roman" w:cs="Times New Roman"/>
          <w:noProof/>
          <w:sz w:val="28"/>
          <w:szCs w:val="28"/>
        </w:rPr>
        <w:drawing>
          <wp:inline distT="0" distB="0" distL="0" distR="0">
            <wp:extent cx="5606415" cy="7847069"/>
            <wp:effectExtent l="0" t="0" r="0"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08" cstate="print">
                      <a:lum bright="-20000" contrast="40000"/>
                      <a:extLst>
                        <a:ext uri="{28A0092B-C50C-407E-A947-70E740481C1C}">
                          <a14:useLocalDpi xmlns:a14="http://schemas.microsoft.com/office/drawing/2010/main" val="0"/>
                        </a:ext>
                      </a:extLst>
                    </a:blip>
                    <a:srcRect l="2672" t="2195" r="2950" b="4282"/>
                    <a:stretch/>
                  </pic:blipFill>
                  <pic:spPr bwMode="auto">
                    <a:xfrm>
                      <a:off x="0" y="0"/>
                      <a:ext cx="5607648" cy="7848795"/>
                    </a:xfrm>
                    <a:prstGeom prst="rect">
                      <a:avLst/>
                    </a:prstGeom>
                    <a:noFill/>
                    <a:ln>
                      <a:noFill/>
                    </a:ln>
                    <a:extLst>
                      <a:ext uri="{53640926-AAD7-44D8-BBD7-CCE9431645EC}">
                        <a14:shadowObscured xmlns:a14="http://schemas.microsoft.com/office/drawing/2010/main"/>
                      </a:ext>
                    </a:extLst>
                  </pic:spPr>
                </pic:pic>
              </a:graphicData>
            </a:graphic>
          </wp:inline>
        </w:drawing>
      </w:r>
    </w:p>
    <w:sectPr w:rsidR="00401865" w:rsidRPr="0041113F" w:rsidSect="00FF7D70">
      <w:footerReference w:type="default" r:id="rId209"/>
      <w:pgSz w:w="11909" w:h="16834" w:code="9"/>
      <w:pgMar w:top="1134" w:right="851" w:bottom="1134" w:left="1701"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9721F" w:rsidRDefault="00C9721F" w:rsidP="00D16B9B">
      <w:pPr>
        <w:spacing w:after="0" w:line="240" w:lineRule="auto"/>
      </w:pPr>
      <w:r>
        <w:separator/>
      </w:r>
    </w:p>
  </w:endnote>
  <w:endnote w:type="continuationSeparator" w:id="0">
    <w:p w:rsidR="00C9721F" w:rsidRDefault="00C9721F" w:rsidP="00D16B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Segoe UI">
    <w:panose1 w:val="020B0502040204020203"/>
    <w:charset w:val="CC"/>
    <w:family w:val="swiss"/>
    <w:pitch w:val="variable"/>
    <w:sig w:usb0="E4002EFF" w:usb1="C000E47F"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utkal">
    <w:altName w:val="Times New Roman"/>
    <w:charset w:val="01"/>
    <w:family w:val="roman"/>
    <w:pitch w:val="variable"/>
  </w:font>
  <w:font w:name="Cambria Math">
    <w:panose1 w:val="02040503050406030204"/>
    <w:charset w:val="CC"/>
    <w:family w:val="roman"/>
    <w:pitch w:val="variable"/>
    <w:sig w:usb0="E00006FF" w:usb1="420024FF" w:usb2="02000000" w:usb3="00000000" w:csb0="0000019F" w:csb1="00000000"/>
  </w:font>
  <w:font w:name="AdvOTdd3b7348.I+03">
    <w:altName w:val="MS Gothic"/>
    <w:panose1 w:val="00000000000000000000"/>
    <w:charset w:val="80"/>
    <w:family w:val="auto"/>
    <w:notTrueType/>
    <w:pitch w:val="default"/>
    <w:sig w:usb0="00000001" w:usb1="08070000" w:usb2="00000010" w:usb3="00000000" w:csb0="00020000" w:csb1="00000000"/>
  </w:font>
  <w:font w:name="DejaVu Sans Mono">
    <w:altName w:val="Times New Roman"/>
    <w:charset w:val="01"/>
    <w:family w:val="roman"/>
    <w:pitch w:val="variable"/>
  </w:font>
  <w:font w:name="TimesNewRoman">
    <w:altName w:val="MS Mincho"/>
    <w:charset w:val="80"/>
    <w:family w:val="roman"/>
    <w:pitch w:val="default"/>
  </w:font>
  <w:font w:name="AdvOT8608a8d1+22">
    <w:altName w:val="Arial Unicode MS"/>
    <w:panose1 w:val="00000000000000000000"/>
    <w:charset w:val="86"/>
    <w:family w:val="auto"/>
    <w:notTrueType/>
    <w:pitch w:val="default"/>
    <w:sig w:usb0="00000001" w:usb1="080E0000" w:usb2="00000010" w:usb3="00000000" w:csb0="00040000" w:csb1="00000000"/>
  </w:font>
  <w:font w:name="AdvTimes-b">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68196135"/>
      <w:docPartObj>
        <w:docPartGallery w:val="Page Numbers (Bottom of Page)"/>
        <w:docPartUnique/>
      </w:docPartObj>
    </w:sdtPr>
    <w:sdtEndPr/>
    <w:sdtContent>
      <w:p w:rsidR="0009025D" w:rsidRDefault="0009025D">
        <w:pPr>
          <w:pStyle w:val="af3"/>
          <w:jc w:val="center"/>
        </w:pPr>
        <w:r>
          <w:fldChar w:fldCharType="begin"/>
        </w:r>
        <w:r>
          <w:instrText>PAGE   \* MERGEFORMAT</w:instrText>
        </w:r>
        <w:r>
          <w:fldChar w:fldCharType="separate"/>
        </w:r>
        <w:r w:rsidR="004B21FF" w:rsidRPr="004B21FF">
          <w:rPr>
            <w:noProof/>
            <w:lang w:val="ru-RU"/>
          </w:rPr>
          <w:t>21</w:t>
        </w:r>
        <w:r>
          <w:fldChar w:fldCharType="end"/>
        </w:r>
      </w:p>
    </w:sdtContent>
  </w:sdt>
  <w:p w:rsidR="0009025D" w:rsidRDefault="0009025D">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9721F" w:rsidRDefault="00C9721F" w:rsidP="00D16B9B">
      <w:pPr>
        <w:spacing w:after="0" w:line="240" w:lineRule="auto"/>
      </w:pPr>
      <w:r>
        <w:separator/>
      </w:r>
    </w:p>
  </w:footnote>
  <w:footnote w:type="continuationSeparator" w:id="0">
    <w:p w:rsidR="00C9721F" w:rsidRDefault="00C9721F" w:rsidP="00D16B9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511455"/>
    <w:multiLevelType w:val="hybridMultilevel"/>
    <w:tmpl w:val="8CBA58A0"/>
    <w:lvl w:ilvl="0" w:tplc="C61A5A10">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16C4213D"/>
    <w:multiLevelType w:val="hybridMultilevel"/>
    <w:tmpl w:val="61E4F3BA"/>
    <w:lvl w:ilvl="0" w:tplc="D1F07A8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8B468F5"/>
    <w:multiLevelType w:val="hybridMultilevel"/>
    <w:tmpl w:val="F7E250A8"/>
    <w:lvl w:ilvl="0" w:tplc="5A92E4B0">
      <w:start w:val="1"/>
      <w:numFmt w:val="decimal"/>
      <w:lvlRestart w:val="0"/>
      <w:pStyle w:val="MDPI71References"/>
      <w:lvlText w:val="%1."/>
      <w:lvlJc w:val="left"/>
      <w:pPr>
        <w:ind w:left="425" w:hanging="425"/>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BC51080"/>
    <w:multiLevelType w:val="hybridMultilevel"/>
    <w:tmpl w:val="1D9A08BC"/>
    <w:lvl w:ilvl="0" w:tplc="37EE27A4">
      <w:start w:val="1"/>
      <w:numFmt w:val="upperLetter"/>
      <w:lvlText w:val="(%1)"/>
      <w:lvlJc w:val="left"/>
      <w:pPr>
        <w:ind w:left="1200" w:hanging="360"/>
      </w:pPr>
    </w:lvl>
    <w:lvl w:ilvl="1" w:tplc="04190019">
      <w:start w:val="1"/>
      <w:numFmt w:val="lowerLetter"/>
      <w:lvlText w:val="%2."/>
      <w:lvlJc w:val="left"/>
      <w:pPr>
        <w:ind w:left="1920" w:hanging="360"/>
      </w:pPr>
    </w:lvl>
    <w:lvl w:ilvl="2" w:tplc="0419001B">
      <w:start w:val="1"/>
      <w:numFmt w:val="lowerRoman"/>
      <w:lvlText w:val="%3."/>
      <w:lvlJc w:val="right"/>
      <w:pPr>
        <w:ind w:left="2640" w:hanging="180"/>
      </w:pPr>
    </w:lvl>
    <w:lvl w:ilvl="3" w:tplc="0419000F">
      <w:start w:val="1"/>
      <w:numFmt w:val="decimal"/>
      <w:lvlText w:val="%4."/>
      <w:lvlJc w:val="left"/>
      <w:pPr>
        <w:ind w:left="3360" w:hanging="360"/>
      </w:pPr>
    </w:lvl>
    <w:lvl w:ilvl="4" w:tplc="04190019">
      <w:start w:val="1"/>
      <w:numFmt w:val="lowerLetter"/>
      <w:lvlText w:val="%5."/>
      <w:lvlJc w:val="left"/>
      <w:pPr>
        <w:ind w:left="4080" w:hanging="360"/>
      </w:pPr>
    </w:lvl>
    <w:lvl w:ilvl="5" w:tplc="0419001B">
      <w:start w:val="1"/>
      <w:numFmt w:val="lowerRoman"/>
      <w:lvlText w:val="%6."/>
      <w:lvlJc w:val="right"/>
      <w:pPr>
        <w:ind w:left="4800" w:hanging="180"/>
      </w:pPr>
    </w:lvl>
    <w:lvl w:ilvl="6" w:tplc="0419000F">
      <w:start w:val="1"/>
      <w:numFmt w:val="decimal"/>
      <w:lvlText w:val="%7."/>
      <w:lvlJc w:val="left"/>
      <w:pPr>
        <w:ind w:left="5520" w:hanging="360"/>
      </w:pPr>
    </w:lvl>
    <w:lvl w:ilvl="7" w:tplc="04190019">
      <w:start w:val="1"/>
      <w:numFmt w:val="lowerLetter"/>
      <w:lvlText w:val="%8."/>
      <w:lvlJc w:val="left"/>
      <w:pPr>
        <w:ind w:left="6240" w:hanging="360"/>
      </w:pPr>
    </w:lvl>
    <w:lvl w:ilvl="8" w:tplc="0419001B">
      <w:start w:val="1"/>
      <w:numFmt w:val="lowerRoman"/>
      <w:lvlText w:val="%9."/>
      <w:lvlJc w:val="right"/>
      <w:pPr>
        <w:ind w:left="6960" w:hanging="180"/>
      </w:pPr>
    </w:lvl>
  </w:abstractNum>
  <w:abstractNum w:abstractNumId="4" w15:restartNumberingAfterBreak="0">
    <w:nsid w:val="1D087E67"/>
    <w:multiLevelType w:val="hybridMultilevel"/>
    <w:tmpl w:val="53F437A0"/>
    <w:lvl w:ilvl="0" w:tplc="63144D42">
      <w:start w:val="1"/>
      <w:numFmt w:val="upperLetter"/>
      <w:lvlText w:val="(%1)"/>
      <w:lvlJc w:val="left"/>
      <w:pPr>
        <w:ind w:left="2280" w:hanging="360"/>
      </w:pPr>
    </w:lvl>
    <w:lvl w:ilvl="1" w:tplc="04190019">
      <w:start w:val="1"/>
      <w:numFmt w:val="lowerLetter"/>
      <w:lvlText w:val="%2."/>
      <w:lvlJc w:val="left"/>
      <w:pPr>
        <w:ind w:left="3000" w:hanging="360"/>
      </w:pPr>
    </w:lvl>
    <w:lvl w:ilvl="2" w:tplc="0419001B">
      <w:start w:val="1"/>
      <w:numFmt w:val="lowerRoman"/>
      <w:lvlText w:val="%3."/>
      <w:lvlJc w:val="right"/>
      <w:pPr>
        <w:ind w:left="3720" w:hanging="180"/>
      </w:pPr>
    </w:lvl>
    <w:lvl w:ilvl="3" w:tplc="0419000F">
      <w:start w:val="1"/>
      <w:numFmt w:val="decimal"/>
      <w:lvlText w:val="%4."/>
      <w:lvlJc w:val="left"/>
      <w:pPr>
        <w:ind w:left="4440" w:hanging="360"/>
      </w:pPr>
    </w:lvl>
    <w:lvl w:ilvl="4" w:tplc="04190019">
      <w:start w:val="1"/>
      <w:numFmt w:val="lowerLetter"/>
      <w:lvlText w:val="%5."/>
      <w:lvlJc w:val="left"/>
      <w:pPr>
        <w:ind w:left="5160" w:hanging="360"/>
      </w:pPr>
    </w:lvl>
    <w:lvl w:ilvl="5" w:tplc="0419001B">
      <w:start w:val="1"/>
      <w:numFmt w:val="lowerRoman"/>
      <w:lvlText w:val="%6."/>
      <w:lvlJc w:val="right"/>
      <w:pPr>
        <w:ind w:left="5880" w:hanging="180"/>
      </w:pPr>
    </w:lvl>
    <w:lvl w:ilvl="6" w:tplc="0419000F">
      <w:start w:val="1"/>
      <w:numFmt w:val="decimal"/>
      <w:lvlText w:val="%7."/>
      <w:lvlJc w:val="left"/>
      <w:pPr>
        <w:ind w:left="6600" w:hanging="360"/>
      </w:pPr>
    </w:lvl>
    <w:lvl w:ilvl="7" w:tplc="04190019">
      <w:start w:val="1"/>
      <w:numFmt w:val="lowerLetter"/>
      <w:lvlText w:val="%8."/>
      <w:lvlJc w:val="left"/>
      <w:pPr>
        <w:ind w:left="7320" w:hanging="360"/>
      </w:pPr>
    </w:lvl>
    <w:lvl w:ilvl="8" w:tplc="0419001B">
      <w:start w:val="1"/>
      <w:numFmt w:val="lowerRoman"/>
      <w:lvlText w:val="%9."/>
      <w:lvlJc w:val="right"/>
      <w:pPr>
        <w:ind w:left="8040" w:hanging="180"/>
      </w:pPr>
    </w:lvl>
  </w:abstractNum>
  <w:abstractNum w:abstractNumId="5" w15:restartNumberingAfterBreak="0">
    <w:nsid w:val="244234FC"/>
    <w:multiLevelType w:val="hybridMultilevel"/>
    <w:tmpl w:val="41826AC8"/>
    <w:lvl w:ilvl="0" w:tplc="4A0888A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DB66AC7"/>
    <w:multiLevelType w:val="hybridMultilevel"/>
    <w:tmpl w:val="E94CA944"/>
    <w:lvl w:ilvl="0" w:tplc="3292654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DE61EAE"/>
    <w:multiLevelType w:val="hybridMultilevel"/>
    <w:tmpl w:val="C334590E"/>
    <w:lvl w:ilvl="0" w:tplc="87BA75C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F8B175C"/>
    <w:multiLevelType w:val="hybridMultilevel"/>
    <w:tmpl w:val="F04C39F6"/>
    <w:lvl w:ilvl="0" w:tplc="86A8771C">
      <w:start w:val="1"/>
      <w:numFmt w:val="upperLetter"/>
      <w:lvlText w:val="(%1)"/>
      <w:lvlJc w:val="left"/>
      <w:pPr>
        <w:ind w:left="2280" w:hanging="360"/>
      </w:pPr>
      <w:rPr>
        <w:rFonts w:hint="default"/>
      </w:rPr>
    </w:lvl>
    <w:lvl w:ilvl="1" w:tplc="04190019" w:tentative="1">
      <w:start w:val="1"/>
      <w:numFmt w:val="lowerLetter"/>
      <w:lvlText w:val="%2."/>
      <w:lvlJc w:val="left"/>
      <w:pPr>
        <w:ind w:left="3000" w:hanging="360"/>
      </w:pPr>
    </w:lvl>
    <w:lvl w:ilvl="2" w:tplc="0419001B" w:tentative="1">
      <w:start w:val="1"/>
      <w:numFmt w:val="lowerRoman"/>
      <w:lvlText w:val="%3."/>
      <w:lvlJc w:val="right"/>
      <w:pPr>
        <w:ind w:left="3720" w:hanging="180"/>
      </w:pPr>
    </w:lvl>
    <w:lvl w:ilvl="3" w:tplc="0419000F" w:tentative="1">
      <w:start w:val="1"/>
      <w:numFmt w:val="decimal"/>
      <w:lvlText w:val="%4."/>
      <w:lvlJc w:val="left"/>
      <w:pPr>
        <w:ind w:left="4440" w:hanging="360"/>
      </w:pPr>
    </w:lvl>
    <w:lvl w:ilvl="4" w:tplc="04190019" w:tentative="1">
      <w:start w:val="1"/>
      <w:numFmt w:val="lowerLetter"/>
      <w:lvlText w:val="%5."/>
      <w:lvlJc w:val="left"/>
      <w:pPr>
        <w:ind w:left="5160" w:hanging="360"/>
      </w:pPr>
    </w:lvl>
    <w:lvl w:ilvl="5" w:tplc="0419001B" w:tentative="1">
      <w:start w:val="1"/>
      <w:numFmt w:val="lowerRoman"/>
      <w:lvlText w:val="%6."/>
      <w:lvlJc w:val="right"/>
      <w:pPr>
        <w:ind w:left="5880" w:hanging="180"/>
      </w:pPr>
    </w:lvl>
    <w:lvl w:ilvl="6" w:tplc="0419000F" w:tentative="1">
      <w:start w:val="1"/>
      <w:numFmt w:val="decimal"/>
      <w:lvlText w:val="%7."/>
      <w:lvlJc w:val="left"/>
      <w:pPr>
        <w:ind w:left="6600" w:hanging="360"/>
      </w:pPr>
    </w:lvl>
    <w:lvl w:ilvl="7" w:tplc="04190019" w:tentative="1">
      <w:start w:val="1"/>
      <w:numFmt w:val="lowerLetter"/>
      <w:lvlText w:val="%8."/>
      <w:lvlJc w:val="left"/>
      <w:pPr>
        <w:ind w:left="7320" w:hanging="360"/>
      </w:pPr>
    </w:lvl>
    <w:lvl w:ilvl="8" w:tplc="0419001B" w:tentative="1">
      <w:start w:val="1"/>
      <w:numFmt w:val="lowerRoman"/>
      <w:lvlText w:val="%9."/>
      <w:lvlJc w:val="right"/>
      <w:pPr>
        <w:ind w:left="8040" w:hanging="180"/>
      </w:pPr>
    </w:lvl>
  </w:abstractNum>
  <w:abstractNum w:abstractNumId="10" w15:restartNumberingAfterBreak="0">
    <w:nsid w:val="33F44F9F"/>
    <w:multiLevelType w:val="multilevel"/>
    <w:tmpl w:val="954E5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6330D81"/>
    <w:multiLevelType w:val="hybridMultilevel"/>
    <w:tmpl w:val="24C863FC"/>
    <w:lvl w:ilvl="0" w:tplc="53F693D0">
      <w:start w:val="1"/>
      <w:numFmt w:val="upperLetter"/>
      <w:lvlText w:val="(%1)"/>
      <w:lvlJc w:val="left"/>
      <w:pPr>
        <w:ind w:left="2400" w:hanging="360"/>
      </w:pPr>
    </w:lvl>
    <w:lvl w:ilvl="1" w:tplc="04190019">
      <w:start w:val="1"/>
      <w:numFmt w:val="lowerLetter"/>
      <w:lvlText w:val="%2."/>
      <w:lvlJc w:val="left"/>
      <w:pPr>
        <w:ind w:left="3120" w:hanging="360"/>
      </w:pPr>
    </w:lvl>
    <w:lvl w:ilvl="2" w:tplc="0419001B">
      <w:start w:val="1"/>
      <w:numFmt w:val="lowerRoman"/>
      <w:lvlText w:val="%3."/>
      <w:lvlJc w:val="right"/>
      <w:pPr>
        <w:ind w:left="3840" w:hanging="180"/>
      </w:pPr>
    </w:lvl>
    <w:lvl w:ilvl="3" w:tplc="0419000F">
      <w:start w:val="1"/>
      <w:numFmt w:val="decimal"/>
      <w:lvlText w:val="%4."/>
      <w:lvlJc w:val="left"/>
      <w:pPr>
        <w:ind w:left="4560" w:hanging="360"/>
      </w:pPr>
    </w:lvl>
    <w:lvl w:ilvl="4" w:tplc="04190019">
      <w:start w:val="1"/>
      <w:numFmt w:val="lowerLetter"/>
      <w:lvlText w:val="%5."/>
      <w:lvlJc w:val="left"/>
      <w:pPr>
        <w:ind w:left="5280" w:hanging="360"/>
      </w:pPr>
    </w:lvl>
    <w:lvl w:ilvl="5" w:tplc="0419001B">
      <w:start w:val="1"/>
      <w:numFmt w:val="lowerRoman"/>
      <w:lvlText w:val="%6."/>
      <w:lvlJc w:val="right"/>
      <w:pPr>
        <w:ind w:left="6000" w:hanging="180"/>
      </w:pPr>
    </w:lvl>
    <w:lvl w:ilvl="6" w:tplc="0419000F">
      <w:start w:val="1"/>
      <w:numFmt w:val="decimal"/>
      <w:lvlText w:val="%7."/>
      <w:lvlJc w:val="left"/>
      <w:pPr>
        <w:ind w:left="6720" w:hanging="360"/>
      </w:pPr>
    </w:lvl>
    <w:lvl w:ilvl="7" w:tplc="04190019">
      <w:start w:val="1"/>
      <w:numFmt w:val="lowerLetter"/>
      <w:lvlText w:val="%8."/>
      <w:lvlJc w:val="left"/>
      <w:pPr>
        <w:ind w:left="7440" w:hanging="360"/>
      </w:pPr>
    </w:lvl>
    <w:lvl w:ilvl="8" w:tplc="0419001B">
      <w:start w:val="1"/>
      <w:numFmt w:val="lowerRoman"/>
      <w:lvlText w:val="%9."/>
      <w:lvlJc w:val="right"/>
      <w:pPr>
        <w:ind w:left="8160" w:hanging="180"/>
      </w:pPr>
    </w:lvl>
  </w:abstractNum>
  <w:abstractNum w:abstractNumId="12" w15:restartNumberingAfterBreak="0">
    <w:nsid w:val="38775E5E"/>
    <w:multiLevelType w:val="hybridMultilevel"/>
    <w:tmpl w:val="F55A1A4E"/>
    <w:lvl w:ilvl="0" w:tplc="5BFAF73A">
      <w:start w:val="1"/>
      <w:numFmt w:val="upperLetter"/>
      <w:lvlText w:val="(%1)"/>
      <w:lvlJc w:val="left"/>
      <w:pPr>
        <w:ind w:left="2280" w:hanging="360"/>
      </w:pPr>
      <w:rPr>
        <w:rFonts w:hint="default"/>
      </w:rPr>
    </w:lvl>
    <w:lvl w:ilvl="1" w:tplc="04190019" w:tentative="1">
      <w:start w:val="1"/>
      <w:numFmt w:val="lowerLetter"/>
      <w:lvlText w:val="%2."/>
      <w:lvlJc w:val="left"/>
      <w:pPr>
        <w:ind w:left="3000" w:hanging="360"/>
      </w:pPr>
    </w:lvl>
    <w:lvl w:ilvl="2" w:tplc="0419001B" w:tentative="1">
      <w:start w:val="1"/>
      <w:numFmt w:val="lowerRoman"/>
      <w:lvlText w:val="%3."/>
      <w:lvlJc w:val="right"/>
      <w:pPr>
        <w:ind w:left="3720" w:hanging="180"/>
      </w:pPr>
    </w:lvl>
    <w:lvl w:ilvl="3" w:tplc="0419000F" w:tentative="1">
      <w:start w:val="1"/>
      <w:numFmt w:val="decimal"/>
      <w:lvlText w:val="%4."/>
      <w:lvlJc w:val="left"/>
      <w:pPr>
        <w:ind w:left="4440" w:hanging="360"/>
      </w:pPr>
    </w:lvl>
    <w:lvl w:ilvl="4" w:tplc="04190019" w:tentative="1">
      <w:start w:val="1"/>
      <w:numFmt w:val="lowerLetter"/>
      <w:lvlText w:val="%5."/>
      <w:lvlJc w:val="left"/>
      <w:pPr>
        <w:ind w:left="5160" w:hanging="360"/>
      </w:pPr>
    </w:lvl>
    <w:lvl w:ilvl="5" w:tplc="0419001B" w:tentative="1">
      <w:start w:val="1"/>
      <w:numFmt w:val="lowerRoman"/>
      <w:lvlText w:val="%6."/>
      <w:lvlJc w:val="right"/>
      <w:pPr>
        <w:ind w:left="5880" w:hanging="180"/>
      </w:pPr>
    </w:lvl>
    <w:lvl w:ilvl="6" w:tplc="0419000F" w:tentative="1">
      <w:start w:val="1"/>
      <w:numFmt w:val="decimal"/>
      <w:lvlText w:val="%7."/>
      <w:lvlJc w:val="left"/>
      <w:pPr>
        <w:ind w:left="6600" w:hanging="360"/>
      </w:pPr>
    </w:lvl>
    <w:lvl w:ilvl="7" w:tplc="04190019" w:tentative="1">
      <w:start w:val="1"/>
      <w:numFmt w:val="lowerLetter"/>
      <w:lvlText w:val="%8."/>
      <w:lvlJc w:val="left"/>
      <w:pPr>
        <w:ind w:left="7320" w:hanging="360"/>
      </w:pPr>
    </w:lvl>
    <w:lvl w:ilvl="8" w:tplc="0419001B" w:tentative="1">
      <w:start w:val="1"/>
      <w:numFmt w:val="lowerRoman"/>
      <w:lvlText w:val="%9."/>
      <w:lvlJc w:val="right"/>
      <w:pPr>
        <w:ind w:left="8040" w:hanging="180"/>
      </w:pPr>
    </w:lvl>
  </w:abstractNum>
  <w:abstractNum w:abstractNumId="13" w15:restartNumberingAfterBreak="0">
    <w:nsid w:val="38AB423D"/>
    <w:multiLevelType w:val="hybridMultilevel"/>
    <w:tmpl w:val="E91C5F86"/>
    <w:lvl w:ilvl="0" w:tplc="12DAA25A">
      <w:start w:val="1"/>
      <w:numFmt w:val="upperLetter"/>
      <w:lvlText w:val="(%1)"/>
      <w:lvlJc w:val="left"/>
      <w:pPr>
        <w:ind w:left="2220" w:hanging="360"/>
      </w:pPr>
    </w:lvl>
    <w:lvl w:ilvl="1" w:tplc="04190019">
      <w:start w:val="1"/>
      <w:numFmt w:val="lowerLetter"/>
      <w:lvlText w:val="%2."/>
      <w:lvlJc w:val="left"/>
      <w:pPr>
        <w:ind w:left="2940" w:hanging="360"/>
      </w:pPr>
    </w:lvl>
    <w:lvl w:ilvl="2" w:tplc="0419001B">
      <w:start w:val="1"/>
      <w:numFmt w:val="lowerRoman"/>
      <w:lvlText w:val="%3."/>
      <w:lvlJc w:val="right"/>
      <w:pPr>
        <w:ind w:left="3660" w:hanging="180"/>
      </w:pPr>
    </w:lvl>
    <w:lvl w:ilvl="3" w:tplc="0419000F">
      <w:start w:val="1"/>
      <w:numFmt w:val="decimal"/>
      <w:lvlText w:val="%4."/>
      <w:lvlJc w:val="left"/>
      <w:pPr>
        <w:ind w:left="4380" w:hanging="360"/>
      </w:pPr>
    </w:lvl>
    <w:lvl w:ilvl="4" w:tplc="04190019">
      <w:start w:val="1"/>
      <w:numFmt w:val="lowerLetter"/>
      <w:lvlText w:val="%5."/>
      <w:lvlJc w:val="left"/>
      <w:pPr>
        <w:ind w:left="5100" w:hanging="360"/>
      </w:pPr>
    </w:lvl>
    <w:lvl w:ilvl="5" w:tplc="0419001B">
      <w:start w:val="1"/>
      <w:numFmt w:val="lowerRoman"/>
      <w:lvlText w:val="%6."/>
      <w:lvlJc w:val="right"/>
      <w:pPr>
        <w:ind w:left="5820" w:hanging="180"/>
      </w:pPr>
    </w:lvl>
    <w:lvl w:ilvl="6" w:tplc="0419000F">
      <w:start w:val="1"/>
      <w:numFmt w:val="decimal"/>
      <w:lvlText w:val="%7."/>
      <w:lvlJc w:val="left"/>
      <w:pPr>
        <w:ind w:left="6540" w:hanging="360"/>
      </w:pPr>
    </w:lvl>
    <w:lvl w:ilvl="7" w:tplc="04190019">
      <w:start w:val="1"/>
      <w:numFmt w:val="lowerLetter"/>
      <w:lvlText w:val="%8."/>
      <w:lvlJc w:val="left"/>
      <w:pPr>
        <w:ind w:left="7260" w:hanging="360"/>
      </w:pPr>
    </w:lvl>
    <w:lvl w:ilvl="8" w:tplc="0419001B">
      <w:start w:val="1"/>
      <w:numFmt w:val="lowerRoman"/>
      <w:lvlText w:val="%9."/>
      <w:lvlJc w:val="right"/>
      <w:pPr>
        <w:ind w:left="7980" w:hanging="180"/>
      </w:pPr>
    </w:lvl>
  </w:abstractNum>
  <w:abstractNum w:abstractNumId="14" w15:restartNumberingAfterBreak="0">
    <w:nsid w:val="40B47A9B"/>
    <w:multiLevelType w:val="hybridMultilevel"/>
    <w:tmpl w:val="BAB08E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17E4AA8"/>
    <w:multiLevelType w:val="hybridMultilevel"/>
    <w:tmpl w:val="A40A9504"/>
    <w:lvl w:ilvl="0" w:tplc="796EF982">
      <w:start w:val="1"/>
      <w:numFmt w:val="upperLett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6" w15:restartNumberingAfterBreak="0">
    <w:nsid w:val="459B06F1"/>
    <w:multiLevelType w:val="hybridMultilevel"/>
    <w:tmpl w:val="5D24B430"/>
    <w:lvl w:ilvl="0" w:tplc="A89C0F4C">
      <w:start w:val="1"/>
      <w:numFmt w:val="upperLetter"/>
      <w:lvlText w:val="(%1)"/>
      <w:lvlJc w:val="left"/>
      <w:pPr>
        <w:ind w:left="2340" w:hanging="360"/>
      </w:pPr>
      <w:rPr>
        <w:rFonts w:hint="default"/>
      </w:rPr>
    </w:lvl>
    <w:lvl w:ilvl="1" w:tplc="04190019" w:tentative="1">
      <w:start w:val="1"/>
      <w:numFmt w:val="lowerLetter"/>
      <w:lvlText w:val="%2."/>
      <w:lvlJc w:val="left"/>
      <w:pPr>
        <w:ind w:left="3060" w:hanging="360"/>
      </w:pPr>
    </w:lvl>
    <w:lvl w:ilvl="2" w:tplc="0419001B" w:tentative="1">
      <w:start w:val="1"/>
      <w:numFmt w:val="lowerRoman"/>
      <w:lvlText w:val="%3."/>
      <w:lvlJc w:val="right"/>
      <w:pPr>
        <w:ind w:left="3780" w:hanging="180"/>
      </w:pPr>
    </w:lvl>
    <w:lvl w:ilvl="3" w:tplc="0419000F" w:tentative="1">
      <w:start w:val="1"/>
      <w:numFmt w:val="decimal"/>
      <w:lvlText w:val="%4."/>
      <w:lvlJc w:val="left"/>
      <w:pPr>
        <w:ind w:left="4500" w:hanging="360"/>
      </w:pPr>
    </w:lvl>
    <w:lvl w:ilvl="4" w:tplc="04190019" w:tentative="1">
      <w:start w:val="1"/>
      <w:numFmt w:val="lowerLetter"/>
      <w:lvlText w:val="%5."/>
      <w:lvlJc w:val="left"/>
      <w:pPr>
        <w:ind w:left="5220" w:hanging="360"/>
      </w:pPr>
    </w:lvl>
    <w:lvl w:ilvl="5" w:tplc="0419001B" w:tentative="1">
      <w:start w:val="1"/>
      <w:numFmt w:val="lowerRoman"/>
      <w:lvlText w:val="%6."/>
      <w:lvlJc w:val="right"/>
      <w:pPr>
        <w:ind w:left="5940" w:hanging="180"/>
      </w:pPr>
    </w:lvl>
    <w:lvl w:ilvl="6" w:tplc="0419000F" w:tentative="1">
      <w:start w:val="1"/>
      <w:numFmt w:val="decimal"/>
      <w:lvlText w:val="%7."/>
      <w:lvlJc w:val="left"/>
      <w:pPr>
        <w:ind w:left="6660" w:hanging="360"/>
      </w:pPr>
    </w:lvl>
    <w:lvl w:ilvl="7" w:tplc="04190019" w:tentative="1">
      <w:start w:val="1"/>
      <w:numFmt w:val="lowerLetter"/>
      <w:lvlText w:val="%8."/>
      <w:lvlJc w:val="left"/>
      <w:pPr>
        <w:ind w:left="7380" w:hanging="360"/>
      </w:pPr>
    </w:lvl>
    <w:lvl w:ilvl="8" w:tplc="0419001B" w:tentative="1">
      <w:start w:val="1"/>
      <w:numFmt w:val="lowerRoman"/>
      <w:lvlText w:val="%9."/>
      <w:lvlJc w:val="right"/>
      <w:pPr>
        <w:ind w:left="8100" w:hanging="180"/>
      </w:pPr>
    </w:lvl>
  </w:abstractNum>
  <w:abstractNum w:abstractNumId="17" w15:restartNumberingAfterBreak="0">
    <w:nsid w:val="478F0245"/>
    <w:multiLevelType w:val="hybridMultilevel"/>
    <w:tmpl w:val="7C1EF06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15:restartNumberingAfterBreak="0">
    <w:nsid w:val="4A6B3A82"/>
    <w:multiLevelType w:val="multilevel"/>
    <w:tmpl w:val="B504D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670628A6"/>
    <w:multiLevelType w:val="multilevel"/>
    <w:tmpl w:val="3EBC3F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8891D8D"/>
    <w:multiLevelType w:val="hybridMultilevel"/>
    <w:tmpl w:val="D0E47A74"/>
    <w:lvl w:ilvl="0" w:tplc="3058E4D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6CD20B8D"/>
    <w:multiLevelType w:val="hybridMultilevel"/>
    <w:tmpl w:val="E91C5F86"/>
    <w:lvl w:ilvl="0" w:tplc="12DAA25A">
      <w:start w:val="1"/>
      <w:numFmt w:val="upperLetter"/>
      <w:lvlText w:val="(%1)"/>
      <w:lvlJc w:val="left"/>
      <w:pPr>
        <w:ind w:left="2220" w:hanging="360"/>
      </w:pPr>
    </w:lvl>
    <w:lvl w:ilvl="1" w:tplc="04190019">
      <w:start w:val="1"/>
      <w:numFmt w:val="lowerLetter"/>
      <w:lvlText w:val="%2."/>
      <w:lvlJc w:val="left"/>
      <w:pPr>
        <w:ind w:left="2940" w:hanging="360"/>
      </w:pPr>
    </w:lvl>
    <w:lvl w:ilvl="2" w:tplc="0419001B">
      <w:start w:val="1"/>
      <w:numFmt w:val="lowerRoman"/>
      <w:lvlText w:val="%3."/>
      <w:lvlJc w:val="right"/>
      <w:pPr>
        <w:ind w:left="3660" w:hanging="180"/>
      </w:pPr>
    </w:lvl>
    <w:lvl w:ilvl="3" w:tplc="0419000F">
      <w:start w:val="1"/>
      <w:numFmt w:val="decimal"/>
      <w:lvlText w:val="%4."/>
      <w:lvlJc w:val="left"/>
      <w:pPr>
        <w:ind w:left="4380" w:hanging="360"/>
      </w:pPr>
    </w:lvl>
    <w:lvl w:ilvl="4" w:tplc="04190019">
      <w:start w:val="1"/>
      <w:numFmt w:val="lowerLetter"/>
      <w:lvlText w:val="%5."/>
      <w:lvlJc w:val="left"/>
      <w:pPr>
        <w:ind w:left="5100" w:hanging="360"/>
      </w:pPr>
    </w:lvl>
    <w:lvl w:ilvl="5" w:tplc="0419001B">
      <w:start w:val="1"/>
      <w:numFmt w:val="lowerRoman"/>
      <w:lvlText w:val="%6."/>
      <w:lvlJc w:val="right"/>
      <w:pPr>
        <w:ind w:left="5820" w:hanging="180"/>
      </w:pPr>
    </w:lvl>
    <w:lvl w:ilvl="6" w:tplc="0419000F">
      <w:start w:val="1"/>
      <w:numFmt w:val="decimal"/>
      <w:lvlText w:val="%7."/>
      <w:lvlJc w:val="left"/>
      <w:pPr>
        <w:ind w:left="6540" w:hanging="360"/>
      </w:pPr>
    </w:lvl>
    <w:lvl w:ilvl="7" w:tplc="04190019">
      <w:start w:val="1"/>
      <w:numFmt w:val="lowerLetter"/>
      <w:lvlText w:val="%8."/>
      <w:lvlJc w:val="left"/>
      <w:pPr>
        <w:ind w:left="7260" w:hanging="360"/>
      </w:pPr>
    </w:lvl>
    <w:lvl w:ilvl="8" w:tplc="0419001B">
      <w:start w:val="1"/>
      <w:numFmt w:val="lowerRoman"/>
      <w:lvlText w:val="%9."/>
      <w:lvlJc w:val="right"/>
      <w:pPr>
        <w:ind w:left="7980" w:hanging="180"/>
      </w:pPr>
    </w:lvl>
  </w:abstractNum>
  <w:abstractNum w:abstractNumId="22" w15:restartNumberingAfterBreak="0">
    <w:nsid w:val="731B2E48"/>
    <w:multiLevelType w:val="multilevel"/>
    <w:tmpl w:val="7980B8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5754D5A"/>
    <w:multiLevelType w:val="multilevel"/>
    <w:tmpl w:val="505EA06E"/>
    <w:lvl w:ilvl="0">
      <w:start w:val="1"/>
      <w:numFmt w:val="decimal"/>
      <w:lvlText w:val="%1"/>
      <w:lvlJc w:val="left"/>
      <w:pPr>
        <w:ind w:left="450" w:hanging="450"/>
      </w:pPr>
      <w:rPr>
        <w:rFonts w:hint="default"/>
      </w:rPr>
    </w:lvl>
    <w:lvl w:ilvl="1">
      <w:start w:val="1"/>
      <w:numFmt w:val="decimal"/>
      <w:lvlText w:val="%1.%2"/>
      <w:lvlJc w:val="left"/>
      <w:pPr>
        <w:ind w:left="1156" w:hanging="450"/>
      </w:pPr>
      <w:rPr>
        <w:rFonts w:hint="default"/>
      </w:rPr>
    </w:lvl>
    <w:lvl w:ilvl="2">
      <w:start w:val="1"/>
      <w:numFmt w:val="decimal"/>
      <w:lvlText w:val="%1.%2.%3"/>
      <w:lvlJc w:val="left"/>
      <w:pPr>
        <w:ind w:left="2132" w:hanging="720"/>
      </w:pPr>
      <w:rPr>
        <w:rFonts w:hint="default"/>
      </w:rPr>
    </w:lvl>
    <w:lvl w:ilvl="3">
      <w:start w:val="1"/>
      <w:numFmt w:val="decimal"/>
      <w:lvlText w:val="%1.%2.%3.%4"/>
      <w:lvlJc w:val="left"/>
      <w:pPr>
        <w:ind w:left="3198" w:hanging="1080"/>
      </w:pPr>
      <w:rPr>
        <w:rFonts w:hint="default"/>
      </w:rPr>
    </w:lvl>
    <w:lvl w:ilvl="4">
      <w:start w:val="1"/>
      <w:numFmt w:val="decimal"/>
      <w:lvlText w:val="%1.%2.%3.%4.%5"/>
      <w:lvlJc w:val="left"/>
      <w:pPr>
        <w:ind w:left="3904" w:hanging="1080"/>
      </w:pPr>
      <w:rPr>
        <w:rFonts w:hint="default"/>
      </w:rPr>
    </w:lvl>
    <w:lvl w:ilvl="5">
      <w:start w:val="1"/>
      <w:numFmt w:val="decimal"/>
      <w:lvlText w:val="%1.%2.%3.%4.%5.%6"/>
      <w:lvlJc w:val="left"/>
      <w:pPr>
        <w:ind w:left="4970" w:hanging="1440"/>
      </w:pPr>
      <w:rPr>
        <w:rFonts w:hint="default"/>
      </w:rPr>
    </w:lvl>
    <w:lvl w:ilvl="6">
      <w:start w:val="1"/>
      <w:numFmt w:val="decimal"/>
      <w:lvlText w:val="%1.%2.%3.%4.%5.%6.%7"/>
      <w:lvlJc w:val="left"/>
      <w:pPr>
        <w:ind w:left="5676" w:hanging="1440"/>
      </w:pPr>
      <w:rPr>
        <w:rFonts w:hint="default"/>
      </w:rPr>
    </w:lvl>
    <w:lvl w:ilvl="7">
      <w:start w:val="1"/>
      <w:numFmt w:val="decimal"/>
      <w:lvlText w:val="%1.%2.%3.%4.%5.%6.%7.%8"/>
      <w:lvlJc w:val="left"/>
      <w:pPr>
        <w:ind w:left="6742" w:hanging="1800"/>
      </w:pPr>
      <w:rPr>
        <w:rFonts w:hint="default"/>
      </w:rPr>
    </w:lvl>
    <w:lvl w:ilvl="8">
      <w:start w:val="1"/>
      <w:numFmt w:val="decimal"/>
      <w:lvlText w:val="%1.%2.%3.%4.%5.%6.%7.%8.%9"/>
      <w:lvlJc w:val="left"/>
      <w:pPr>
        <w:ind w:left="7808" w:hanging="2160"/>
      </w:pPr>
      <w:rPr>
        <w:rFonts w:hint="default"/>
      </w:rPr>
    </w:lvl>
  </w:abstractNum>
  <w:abstractNum w:abstractNumId="24" w15:restartNumberingAfterBreak="0">
    <w:nsid w:val="7B763A92"/>
    <w:multiLevelType w:val="hybridMultilevel"/>
    <w:tmpl w:val="0652F602"/>
    <w:lvl w:ilvl="0" w:tplc="8E36376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7D951710"/>
    <w:multiLevelType w:val="multilevel"/>
    <w:tmpl w:val="DA20A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7"/>
  </w:num>
  <w:num w:numId="4">
    <w:abstractNumId w:val="20"/>
  </w:num>
  <w:num w:numId="5">
    <w:abstractNumId w:val="24"/>
  </w:num>
  <w:num w:numId="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num>
  <w:num w:numId="12">
    <w:abstractNumId w:val="11"/>
  </w:num>
  <w:num w:numId="13">
    <w:abstractNumId w:val="15"/>
  </w:num>
  <w:num w:numId="14">
    <w:abstractNumId w:val="12"/>
  </w:num>
  <w:num w:numId="15">
    <w:abstractNumId w:val="9"/>
  </w:num>
  <w:num w:numId="16">
    <w:abstractNumId w:val="13"/>
  </w:num>
  <w:num w:numId="17">
    <w:abstractNumId w:val="21"/>
  </w:num>
  <w:num w:numId="18">
    <w:abstractNumId w:val="16"/>
  </w:num>
  <w:num w:numId="19">
    <w:abstractNumId w:val="3"/>
  </w:num>
  <w:num w:numId="20">
    <w:abstractNumId w:val="4"/>
  </w:num>
  <w:num w:numId="2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num>
  <w:num w:numId="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num>
  <w:num w:numId="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9"/>
  </w:num>
  <w:num w:numId="27">
    <w:abstractNumId w:val="22"/>
  </w:num>
  <w:num w:numId="28">
    <w:abstractNumId w:val="18"/>
  </w:num>
  <w:num w:numId="29">
    <w:abstractNumId w:val="10"/>
  </w:num>
  <w:num w:numId="30">
    <w:abstractNumId w:val="25"/>
  </w:num>
  <w:num w:numId="31">
    <w:abstractNumId w:val="14"/>
  </w:num>
  <w:num w:numId="32">
    <w:abstractNumId w:val="5"/>
  </w:num>
  <w:num w:numId="33">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ru-RU" w:vendorID="64" w:dllVersion="131078" w:nlCheck="1" w:checkStyle="0"/>
  <w:activeWritingStyle w:appName="MSWord" w:lang="en-US" w:vendorID="64" w:dllVersion="131078"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3B0D"/>
    <w:rsid w:val="00012C0F"/>
    <w:rsid w:val="00035D5C"/>
    <w:rsid w:val="000412BF"/>
    <w:rsid w:val="0005201E"/>
    <w:rsid w:val="00053AF2"/>
    <w:rsid w:val="000556DE"/>
    <w:rsid w:val="00055A03"/>
    <w:rsid w:val="00061410"/>
    <w:rsid w:val="000758AD"/>
    <w:rsid w:val="000814E9"/>
    <w:rsid w:val="000835A9"/>
    <w:rsid w:val="0008557C"/>
    <w:rsid w:val="0009025D"/>
    <w:rsid w:val="000917B3"/>
    <w:rsid w:val="00093196"/>
    <w:rsid w:val="00096DCC"/>
    <w:rsid w:val="000A04A0"/>
    <w:rsid w:val="000A438E"/>
    <w:rsid w:val="000B1974"/>
    <w:rsid w:val="000B5D2C"/>
    <w:rsid w:val="000C086D"/>
    <w:rsid w:val="000C199A"/>
    <w:rsid w:val="000C5D0A"/>
    <w:rsid w:val="000C773F"/>
    <w:rsid w:val="000D0988"/>
    <w:rsid w:val="000D254E"/>
    <w:rsid w:val="000D4FBE"/>
    <w:rsid w:val="000D5C3A"/>
    <w:rsid w:val="000D63B5"/>
    <w:rsid w:val="000D7286"/>
    <w:rsid w:val="000D7322"/>
    <w:rsid w:val="000D756F"/>
    <w:rsid w:val="000E1248"/>
    <w:rsid w:val="000E503F"/>
    <w:rsid w:val="000E5853"/>
    <w:rsid w:val="000F1203"/>
    <w:rsid w:val="000F268C"/>
    <w:rsid w:val="000F330C"/>
    <w:rsid w:val="000F369C"/>
    <w:rsid w:val="00106D24"/>
    <w:rsid w:val="00111364"/>
    <w:rsid w:val="00111FB4"/>
    <w:rsid w:val="00116D3C"/>
    <w:rsid w:val="00117E0A"/>
    <w:rsid w:val="00120B0A"/>
    <w:rsid w:val="001305D3"/>
    <w:rsid w:val="00133CA3"/>
    <w:rsid w:val="00152465"/>
    <w:rsid w:val="00152EF9"/>
    <w:rsid w:val="001542E7"/>
    <w:rsid w:val="00155151"/>
    <w:rsid w:val="00163923"/>
    <w:rsid w:val="001718B6"/>
    <w:rsid w:val="00174A53"/>
    <w:rsid w:val="00180191"/>
    <w:rsid w:val="00183B7A"/>
    <w:rsid w:val="00190B0A"/>
    <w:rsid w:val="00191696"/>
    <w:rsid w:val="00193977"/>
    <w:rsid w:val="00196170"/>
    <w:rsid w:val="00197E46"/>
    <w:rsid w:val="001A1780"/>
    <w:rsid w:val="001A2ED4"/>
    <w:rsid w:val="001A599E"/>
    <w:rsid w:val="001A61D8"/>
    <w:rsid w:val="001A7D63"/>
    <w:rsid w:val="001B3CA9"/>
    <w:rsid w:val="001B41F6"/>
    <w:rsid w:val="001B5F15"/>
    <w:rsid w:val="001D0994"/>
    <w:rsid w:val="001D09F3"/>
    <w:rsid w:val="001D18BF"/>
    <w:rsid w:val="001E0701"/>
    <w:rsid w:val="001E13C5"/>
    <w:rsid w:val="002015E4"/>
    <w:rsid w:val="002018E3"/>
    <w:rsid w:val="002040E9"/>
    <w:rsid w:val="00205298"/>
    <w:rsid w:val="00210FBA"/>
    <w:rsid w:val="00211B55"/>
    <w:rsid w:val="00226871"/>
    <w:rsid w:val="00230CCD"/>
    <w:rsid w:val="0023678C"/>
    <w:rsid w:val="00237083"/>
    <w:rsid w:val="00245EF8"/>
    <w:rsid w:val="002529CD"/>
    <w:rsid w:val="00253155"/>
    <w:rsid w:val="002568E1"/>
    <w:rsid w:val="00266307"/>
    <w:rsid w:val="00271511"/>
    <w:rsid w:val="0027259C"/>
    <w:rsid w:val="0027735B"/>
    <w:rsid w:val="002776E7"/>
    <w:rsid w:val="002804EC"/>
    <w:rsid w:val="002805F9"/>
    <w:rsid w:val="002812EE"/>
    <w:rsid w:val="00282615"/>
    <w:rsid w:val="00284096"/>
    <w:rsid w:val="0028532A"/>
    <w:rsid w:val="00286478"/>
    <w:rsid w:val="002903DC"/>
    <w:rsid w:val="0029351A"/>
    <w:rsid w:val="002A71B7"/>
    <w:rsid w:val="002A7883"/>
    <w:rsid w:val="002B3737"/>
    <w:rsid w:val="002B5162"/>
    <w:rsid w:val="002B5572"/>
    <w:rsid w:val="002B7E19"/>
    <w:rsid w:val="002C0073"/>
    <w:rsid w:val="002C4C79"/>
    <w:rsid w:val="002C5B9D"/>
    <w:rsid w:val="002C6299"/>
    <w:rsid w:val="002D251F"/>
    <w:rsid w:val="002E1D27"/>
    <w:rsid w:val="002E7357"/>
    <w:rsid w:val="002F10CA"/>
    <w:rsid w:val="002F1E22"/>
    <w:rsid w:val="002F5BAE"/>
    <w:rsid w:val="002F6BB5"/>
    <w:rsid w:val="003044D2"/>
    <w:rsid w:val="00304E88"/>
    <w:rsid w:val="00304F42"/>
    <w:rsid w:val="00306486"/>
    <w:rsid w:val="003104A4"/>
    <w:rsid w:val="003126FB"/>
    <w:rsid w:val="00313320"/>
    <w:rsid w:val="00317CA8"/>
    <w:rsid w:val="00321349"/>
    <w:rsid w:val="00321D4A"/>
    <w:rsid w:val="003311EE"/>
    <w:rsid w:val="0033598B"/>
    <w:rsid w:val="00337B8E"/>
    <w:rsid w:val="0034122B"/>
    <w:rsid w:val="003427FF"/>
    <w:rsid w:val="003428DC"/>
    <w:rsid w:val="003435F5"/>
    <w:rsid w:val="00345EC6"/>
    <w:rsid w:val="00350D97"/>
    <w:rsid w:val="00354777"/>
    <w:rsid w:val="003622C0"/>
    <w:rsid w:val="003631D5"/>
    <w:rsid w:val="00363691"/>
    <w:rsid w:val="00365D2E"/>
    <w:rsid w:val="00367E70"/>
    <w:rsid w:val="00382964"/>
    <w:rsid w:val="003901F5"/>
    <w:rsid w:val="0039204F"/>
    <w:rsid w:val="00396B8F"/>
    <w:rsid w:val="003A00DF"/>
    <w:rsid w:val="003A0429"/>
    <w:rsid w:val="003B2E59"/>
    <w:rsid w:val="003C3020"/>
    <w:rsid w:val="003C52C2"/>
    <w:rsid w:val="003D10A6"/>
    <w:rsid w:val="003D1709"/>
    <w:rsid w:val="003D1872"/>
    <w:rsid w:val="003D79B0"/>
    <w:rsid w:val="003E2667"/>
    <w:rsid w:val="003E5105"/>
    <w:rsid w:val="003E64ED"/>
    <w:rsid w:val="003E671F"/>
    <w:rsid w:val="003F0E29"/>
    <w:rsid w:val="003F15A1"/>
    <w:rsid w:val="003F3ADA"/>
    <w:rsid w:val="003F7D52"/>
    <w:rsid w:val="00401865"/>
    <w:rsid w:val="00406D0E"/>
    <w:rsid w:val="00407DF4"/>
    <w:rsid w:val="0041047E"/>
    <w:rsid w:val="00410D64"/>
    <w:rsid w:val="0041113F"/>
    <w:rsid w:val="004120E9"/>
    <w:rsid w:val="004132D7"/>
    <w:rsid w:val="00413BD7"/>
    <w:rsid w:val="00417008"/>
    <w:rsid w:val="00420348"/>
    <w:rsid w:val="00424200"/>
    <w:rsid w:val="00424CAB"/>
    <w:rsid w:val="00425808"/>
    <w:rsid w:val="00425F45"/>
    <w:rsid w:val="00426C18"/>
    <w:rsid w:val="00426F8A"/>
    <w:rsid w:val="00433892"/>
    <w:rsid w:val="00443702"/>
    <w:rsid w:val="00446856"/>
    <w:rsid w:val="004473C2"/>
    <w:rsid w:val="00451411"/>
    <w:rsid w:val="004516F5"/>
    <w:rsid w:val="00452C7C"/>
    <w:rsid w:val="00454B87"/>
    <w:rsid w:val="004552D9"/>
    <w:rsid w:val="00455544"/>
    <w:rsid w:val="004556D9"/>
    <w:rsid w:val="0045701B"/>
    <w:rsid w:val="00461193"/>
    <w:rsid w:val="004639CA"/>
    <w:rsid w:val="004718FD"/>
    <w:rsid w:val="004733BC"/>
    <w:rsid w:val="0047394E"/>
    <w:rsid w:val="00475A25"/>
    <w:rsid w:val="00477439"/>
    <w:rsid w:val="00477EAE"/>
    <w:rsid w:val="00482EBF"/>
    <w:rsid w:val="00484C4E"/>
    <w:rsid w:val="0048708C"/>
    <w:rsid w:val="00493A17"/>
    <w:rsid w:val="004970A4"/>
    <w:rsid w:val="00497BCF"/>
    <w:rsid w:val="00497FCA"/>
    <w:rsid w:val="004A3951"/>
    <w:rsid w:val="004A3DF9"/>
    <w:rsid w:val="004A4B42"/>
    <w:rsid w:val="004B21FF"/>
    <w:rsid w:val="004B25F1"/>
    <w:rsid w:val="004B48B0"/>
    <w:rsid w:val="004C24FD"/>
    <w:rsid w:val="004C2C54"/>
    <w:rsid w:val="004D1A46"/>
    <w:rsid w:val="004D7154"/>
    <w:rsid w:val="004D7A21"/>
    <w:rsid w:val="004D7CB7"/>
    <w:rsid w:val="004E442A"/>
    <w:rsid w:val="004E6027"/>
    <w:rsid w:val="004F4B3A"/>
    <w:rsid w:val="004F5C3B"/>
    <w:rsid w:val="00505DC6"/>
    <w:rsid w:val="00510C3B"/>
    <w:rsid w:val="0051627F"/>
    <w:rsid w:val="0052108B"/>
    <w:rsid w:val="00524513"/>
    <w:rsid w:val="00525509"/>
    <w:rsid w:val="00526DAA"/>
    <w:rsid w:val="005270B3"/>
    <w:rsid w:val="00531612"/>
    <w:rsid w:val="00531DEF"/>
    <w:rsid w:val="00532AB4"/>
    <w:rsid w:val="00540970"/>
    <w:rsid w:val="005423F0"/>
    <w:rsid w:val="00542C40"/>
    <w:rsid w:val="00557E1D"/>
    <w:rsid w:val="00561269"/>
    <w:rsid w:val="00561763"/>
    <w:rsid w:val="00564194"/>
    <w:rsid w:val="00564416"/>
    <w:rsid w:val="005651C8"/>
    <w:rsid w:val="00571DFF"/>
    <w:rsid w:val="00577BA4"/>
    <w:rsid w:val="0058036D"/>
    <w:rsid w:val="00584648"/>
    <w:rsid w:val="0059406A"/>
    <w:rsid w:val="00594F03"/>
    <w:rsid w:val="005A1E1B"/>
    <w:rsid w:val="005A20F6"/>
    <w:rsid w:val="005A6117"/>
    <w:rsid w:val="005A7FDA"/>
    <w:rsid w:val="005B338D"/>
    <w:rsid w:val="005C195C"/>
    <w:rsid w:val="005C302D"/>
    <w:rsid w:val="005C6FC6"/>
    <w:rsid w:val="005D3571"/>
    <w:rsid w:val="005D7C0C"/>
    <w:rsid w:val="005E26E1"/>
    <w:rsid w:val="005E2904"/>
    <w:rsid w:val="005E3E10"/>
    <w:rsid w:val="005E6F6B"/>
    <w:rsid w:val="005E77BB"/>
    <w:rsid w:val="0060171A"/>
    <w:rsid w:val="0060455D"/>
    <w:rsid w:val="00607E5A"/>
    <w:rsid w:val="00615483"/>
    <w:rsid w:val="00616482"/>
    <w:rsid w:val="006212D0"/>
    <w:rsid w:val="00621B37"/>
    <w:rsid w:val="00630550"/>
    <w:rsid w:val="006343E9"/>
    <w:rsid w:val="006358B9"/>
    <w:rsid w:val="0063640B"/>
    <w:rsid w:val="00637569"/>
    <w:rsid w:val="006440D6"/>
    <w:rsid w:val="006525A8"/>
    <w:rsid w:val="00656211"/>
    <w:rsid w:val="00657D92"/>
    <w:rsid w:val="00660A9C"/>
    <w:rsid w:val="00665B74"/>
    <w:rsid w:val="00665E11"/>
    <w:rsid w:val="006665C8"/>
    <w:rsid w:val="006744E9"/>
    <w:rsid w:val="006750B2"/>
    <w:rsid w:val="00676C63"/>
    <w:rsid w:val="0068181D"/>
    <w:rsid w:val="00687C69"/>
    <w:rsid w:val="006914E5"/>
    <w:rsid w:val="00693D28"/>
    <w:rsid w:val="006A3816"/>
    <w:rsid w:val="006A40B9"/>
    <w:rsid w:val="006A6E2C"/>
    <w:rsid w:val="006B1804"/>
    <w:rsid w:val="006B3687"/>
    <w:rsid w:val="006B721B"/>
    <w:rsid w:val="006C47D9"/>
    <w:rsid w:val="006C5278"/>
    <w:rsid w:val="006C7A2E"/>
    <w:rsid w:val="006D0A65"/>
    <w:rsid w:val="006D44C7"/>
    <w:rsid w:val="006E082B"/>
    <w:rsid w:val="006E0B55"/>
    <w:rsid w:val="006E12B6"/>
    <w:rsid w:val="006E4C0F"/>
    <w:rsid w:val="006F1AE5"/>
    <w:rsid w:val="006F71E1"/>
    <w:rsid w:val="00701139"/>
    <w:rsid w:val="007059A4"/>
    <w:rsid w:val="00707225"/>
    <w:rsid w:val="00707A3F"/>
    <w:rsid w:val="00707DE7"/>
    <w:rsid w:val="007120EA"/>
    <w:rsid w:val="00713B22"/>
    <w:rsid w:val="0071601D"/>
    <w:rsid w:val="00724D8D"/>
    <w:rsid w:val="00726F5E"/>
    <w:rsid w:val="00727235"/>
    <w:rsid w:val="00731EF9"/>
    <w:rsid w:val="0073481B"/>
    <w:rsid w:val="00735111"/>
    <w:rsid w:val="00735175"/>
    <w:rsid w:val="00737B5E"/>
    <w:rsid w:val="00741A47"/>
    <w:rsid w:val="00745FA0"/>
    <w:rsid w:val="0075157D"/>
    <w:rsid w:val="0075302C"/>
    <w:rsid w:val="007567D0"/>
    <w:rsid w:val="00756BC4"/>
    <w:rsid w:val="007751F2"/>
    <w:rsid w:val="00777FE7"/>
    <w:rsid w:val="00781417"/>
    <w:rsid w:val="007828CF"/>
    <w:rsid w:val="007828F9"/>
    <w:rsid w:val="007838A3"/>
    <w:rsid w:val="00783ED4"/>
    <w:rsid w:val="00786F6F"/>
    <w:rsid w:val="007913E9"/>
    <w:rsid w:val="00795801"/>
    <w:rsid w:val="007969A0"/>
    <w:rsid w:val="007A3A43"/>
    <w:rsid w:val="007A5F03"/>
    <w:rsid w:val="007A5F0E"/>
    <w:rsid w:val="007B2A94"/>
    <w:rsid w:val="007B4882"/>
    <w:rsid w:val="007B546F"/>
    <w:rsid w:val="007B7863"/>
    <w:rsid w:val="007C2116"/>
    <w:rsid w:val="007C3B2D"/>
    <w:rsid w:val="007C42BB"/>
    <w:rsid w:val="007C7019"/>
    <w:rsid w:val="007C7693"/>
    <w:rsid w:val="007D16DB"/>
    <w:rsid w:val="007D6799"/>
    <w:rsid w:val="007E6110"/>
    <w:rsid w:val="007E6BE9"/>
    <w:rsid w:val="00802B2E"/>
    <w:rsid w:val="008032FF"/>
    <w:rsid w:val="008039B6"/>
    <w:rsid w:val="00813589"/>
    <w:rsid w:val="008135E5"/>
    <w:rsid w:val="008243FC"/>
    <w:rsid w:val="00824787"/>
    <w:rsid w:val="00824905"/>
    <w:rsid w:val="008267D1"/>
    <w:rsid w:val="008361B5"/>
    <w:rsid w:val="0083708D"/>
    <w:rsid w:val="00841DDE"/>
    <w:rsid w:val="00844766"/>
    <w:rsid w:val="00844B5D"/>
    <w:rsid w:val="008522A7"/>
    <w:rsid w:val="0085778F"/>
    <w:rsid w:val="00861B53"/>
    <w:rsid w:val="00864156"/>
    <w:rsid w:val="008657BB"/>
    <w:rsid w:val="008659A8"/>
    <w:rsid w:val="00876BA0"/>
    <w:rsid w:val="0087753E"/>
    <w:rsid w:val="00881D82"/>
    <w:rsid w:val="00895C30"/>
    <w:rsid w:val="0089752C"/>
    <w:rsid w:val="008A1D53"/>
    <w:rsid w:val="008B0F3B"/>
    <w:rsid w:val="008B3A5D"/>
    <w:rsid w:val="008C13DC"/>
    <w:rsid w:val="008C4AA3"/>
    <w:rsid w:val="008D187E"/>
    <w:rsid w:val="008D1FDE"/>
    <w:rsid w:val="008D414F"/>
    <w:rsid w:val="008D44AC"/>
    <w:rsid w:val="008E7EC4"/>
    <w:rsid w:val="008F2067"/>
    <w:rsid w:val="008F3A65"/>
    <w:rsid w:val="008F53FC"/>
    <w:rsid w:val="008F6D88"/>
    <w:rsid w:val="00900E68"/>
    <w:rsid w:val="00901A70"/>
    <w:rsid w:val="00903022"/>
    <w:rsid w:val="00912091"/>
    <w:rsid w:val="00914645"/>
    <w:rsid w:val="0092601C"/>
    <w:rsid w:val="009260D3"/>
    <w:rsid w:val="009267F4"/>
    <w:rsid w:val="0093208F"/>
    <w:rsid w:val="00933E8E"/>
    <w:rsid w:val="00935DB9"/>
    <w:rsid w:val="0093688E"/>
    <w:rsid w:val="009371FD"/>
    <w:rsid w:val="009412B1"/>
    <w:rsid w:val="00941411"/>
    <w:rsid w:val="00943A68"/>
    <w:rsid w:val="00947426"/>
    <w:rsid w:val="00951702"/>
    <w:rsid w:val="00961C78"/>
    <w:rsid w:val="0097048E"/>
    <w:rsid w:val="00975F5A"/>
    <w:rsid w:val="0097755B"/>
    <w:rsid w:val="0098007A"/>
    <w:rsid w:val="00981416"/>
    <w:rsid w:val="009915CD"/>
    <w:rsid w:val="00994EE8"/>
    <w:rsid w:val="00996CD2"/>
    <w:rsid w:val="00996F55"/>
    <w:rsid w:val="009A004D"/>
    <w:rsid w:val="009A3ABE"/>
    <w:rsid w:val="009A65CF"/>
    <w:rsid w:val="009A6F0B"/>
    <w:rsid w:val="009B21F1"/>
    <w:rsid w:val="009B265B"/>
    <w:rsid w:val="009B437E"/>
    <w:rsid w:val="009B69EA"/>
    <w:rsid w:val="009C0FC0"/>
    <w:rsid w:val="009C197B"/>
    <w:rsid w:val="009C28AE"/>
    <w:rsid w:val="009D181E"/>
    <w:rsid w:val="009D25DC"/>
    <w:rsid w:val="009D46E1"/>
    <w:rsid w:val="009D5D31"/>
    <w:rsid w:val="009E14CD"/>
    <w:rsid w:val="009F34F7"/>
    <w:rsid w:val="009F4278"/>
    <w:rsid w:val="009F63BD"/>
    <w:rsid w:val="009F6A7B"/>
    <w:rsid w:val="00A02804"/>
    <w:rsid w:val="00A1117F"/>
    <w:rsid w:val="00A125E1"/>
    <w:rsid w:val="00A16A2D"/>
    <w:rsid w:val="00A323D8"/>
    <w:rsid w:val="00A324DD"/>
    <w:rsid w:val="00A35434"/>
    <w:rsid w:val="00A379D7"/>
    <w:rsid w:val="00A4194E"/>
    <w:rsid w:val="00A4311E"/>
    <w:rsid w:val="00A4657E"/>
    <w:rsid w:val="00A474A7"/>
    <w:rsid w:val="00A477B6"/>
    <w:rsid w:val="00A47D72"/>
    <w:rsid w:val="00A509E4"/>
    <w:rsid w:val="00A660DC"/>
    <w:rsid w:val="00A67377"/>
    <w:rsid w:val="00A70646"/>
    <w:rsid w:val="00A811EC"/>
    <w:rsid w:val="00A87935"/>
    <w:rsid w:val="00A908C4"/>
    <w:rsid w:val="00A9628C"/>
    <w:rsid w:val="00AA64DF"/>
    <w:rsid w:val="00AB3A2A"/>
    <w:rsid w:val="00AC034C"/>
    <w:rsid w:val="00AD2A16"/>
    <w:rsid w:val="00AE0530"/>
    <w:rsid w:val="00B019D6"/>
    <w:rsid w:val="00B05015"/>
    <w:rsid w:val="00B07D09"/>
    <w:rsid w:val="00B13D24"/>
    <w:rsid w:val="00B15F73"/>
    <w:rsid w:val="00B22424"/>
    <w:rsid w:val="00B22BC5"/>
    <w:rsid w:val="00B22D35"/>
    <w:rsid w:val="00B234A7"/>
    <w:rsid w:val="00B24063"/>
    <w:rsid w:val="00B2536A"/>
    <w:rsid w:val="00B26E87"/>
    <w:rsid w:val="00B3428F"/>
    <w:rsid w:val="00B3602B"/>
    <w:rsid w:val="00B360DF"/>
    <w:rsid w:val="00B36AE1"/>
    <w:rsid w:val="00B4324B"/>
    <w:rsid w:val="00B43472"/>
    <w:rsid w:val="00B45D3C"/>
    <w:rsid w:val="00B5128A"/>
    <w:rsid w:val="00B5161A"/>
    <w:rsid w:val="00B52657"/>
    <w:rsid w:val="00B54E36"/>
    <w:rsid w:val="00B61FDC"/>
    <w:rsid w:val="00B63BC4"/>
    <w:rsid w:val="00B66721"/>
    <w:rsid w:val="00B6672A"/>
    <w:rsid w:val="00B750CE"/>
    <w:rsid w:val="00B76B03"/>
    <w:rsid w:val="00B8712C"/>
    <w:rsid w:val="00B876E1"/>
    <w:rsid w:val="00B87BA7"/>
    <w:rsid w:val="00B95964"/>
    <w:rsid w:val="00B96BAA"/>
    <w:rsid w:val="00B97038"/>
    <w:rsid w:val="00BA0673"/>
    <w:rsid w:val="00BA2015"/>
    <w:rsid w:val="00BA4E52"/>
    <w:rsid w:val="00BA4F32"/>
    <w:rsid w:val="00BA5D85"/>
    <w:rsid w:val="00BA7B2E"/>
    <w:rsid w:val="00BB41A8"/>
    <w:rsid w:val="00BB5373"/>
    <w:rsid w:val="00BB79C8"/>
    <w:rsid w:val="00BC1FB6"/>
    <w:rsid w:val="00BC4B45"/>
    <w:rsid w:val="00BD0051"/>
    <w:rsid w:val="00BD05BB"/>
    <w:rsid w:val="00BD205D"/>
    <w:rsid w:val="00BD2D58"/>
    <w:rsid w:val="00BD3B11"/>
    <w:rsid w:val="00BE7005"/>
    <w:rsid w:val="00BE7138"/>
    <w:rsid w:val="00BF0FEF"/>
    <w:rsid w:val="00BF12C0"/>
    <w:rsid w:val="00BF2B66"/>
    <w:rsid w:val="00BF5FF2"/>
    <w:rsid w:val="00BF6026"/>
    <w:rsid w:val="00C0661F"/>
    <w:rsid w:val="00C07FCF"/>
    <w:rsid w:val="00C13E4D"/>
    <w:rsid w:val="00C220FB"/>
    <w:rsid w:val="00C23B0D"/>
    <w:rsid w:val="00C256BF"/>
    <w:rsid w:val="00C329D1"/>
    <w:rsid w:val="00C342FD"/>
    <w:rsid w:val="00C34775"/>
    <w:rsid w:val="00C35995"/>
    <w:rsid w:val="00C37F6A"/>
    <w:rsid w:val="00C56178"/>
    <w:rsid w:val="00C639C9"/>
    <w:rsid w:val="00C670DD"/>
    <w:rsid w:val="00C70172"/>
    <w:rsid w:val="00C71289"/>
    <w:rsid w:val="00C76E9B"/>
    <w:rsid w:val="00C804D9"/>
    <w:rsid w:val="00C95287"/>
    <w:rsid w:val="00C964A7"/>
    <w:rsid w:val="00C9721F"/>
    <w:rsid w:val="00C97CC7"/>
    <w:rsid w:val="00CA2E5F"/>
    <w:rsid w:val="00CA44F3"/>
    <w:rsid w:val="00CA5394"/>
    <w:rsid w:val="00CA6B80"/>
    <w:rsid w:val="00CC1EC5"/>
    <w:rsid w:val="00CC2C79"/>
    <w:rsid w:val="00CC3F71"/>
    <w:rsid w:val="00CD0FEE"/>
    <w:rsid w:val="00CD3B31"/>
    <w:rsid w:val="00CD67B0"/>
    <w:rsid w:val="00CD737C"/>
    <w:rsid w:val="00CF474A"/>
    <w:rsid w:val="00D058A4"/>
    <w:rsid w:val="00D065C4"/>
    <w:rsid w:val="00D1137D"/>
    <w:rsid w:val="00D16B9B"/>
    <w:rsid w:val="00D2205B"/>
    <w:rsid w:val="00D247A8"/>
    <w:rsid w:val="00D27191"/>
    <w:rsid w:val="00D279F5"/>
    <w:rsid w:val="00D3005D"/>
    <w:rsid w:val="00D355A6"/>
    <w:rsid w:val="00D3696D"/>
    <w:rsid w:val="00D41DFE"/>
    <w:rsid w:val="00D43B53"/>
    <w:rsid w:val="00D552DD"/>
    <w:rsid w:val="00D555D2"/>
    <w:rsid w:val="00D55F1D"/>
    <w:rsid w:val="00D610AB"/>
    <w:rsid w:val="00D61BD8"/>
    <w:rsid w:val="00D62ACC"/>
    <w:rsid w:val="00D62AD2"/>
    <w:rsid w:val="00D6526A"/>
    <w:rsid w:val="00D67A06"/>
    <w:rsid w:val="00D722D3"/>
    <w:rsid w:val="00D72B01"/>
    <w:rsid w:val="00D737D2"/>
    <w:rsid w:val="00D74091"/>
    <w:rsid w:val="00D830D9"/>
    <w:rsid w:val="00D8402F"/>
    <w:rsid w:val="00D84339"/>
    <w:rsid w:val="00D92219"/>
    <w:rsid w:val="00D93D73"/>
    <w:rsid w:val="00D961C5"/>
    <w:rsid w:val="00DA0D73"/>
    <w:rsid w:val="00DA1D61"/>
    <w:rsid w:val="00DA457F"/>
    <w:rsid w:val="00DA522C"/>
    <w:rsid w:val="00DA5DE0"/>
    <w:rsid w:val="00DA7BE5"/>
    <w:rsid w:val="00DB2D0C"/>
    <w:rsid w:val="00DB352C"/>
    <w:rsid w:val="00DB3FF7"/>
    <w:rsid w:val="00DB6B02"/>
    <w:rsid w:val="00DC56A8"/>
    <w:rsid w:val="00DC5FA1"/>
    <w:rsid w:val="00DC7815"/>
    <w:rsid w:val="00DD2100"/>
    <w:rsid w:val="00DD2E2C"/>
    <w:rsid w:val="00DD6130"/>
    <w:rsid w:val="00DD7155"/>
    <w:rsid w:val="00DE585A"/>
    <w:rsid w:val="00DE6160"/>
    <w:rsid w:val="00E023D6"/>
    <w:rsid w:val="00E052D3"/>
    <w:rsid w:val="00E144E4"/>
    <w:rsid w:val="00E22106"/>
    <w:rsid w:val="00E221C4"/>
    <w:rsid w:val="00E250C5"/>
    <w:rsid w:val="00E25ED5"/>
    <w:rsid w:val="00E27DCB"/>
    <w:rsid w:val="00E304B2"/>
    <w:rsid w:val="00E3201B"/>
    <w:rsid w:val="00E33B17"/>
    <w:rsid w:val="00E41303"/>
    <w:rsid w:val="00E415E1"/>
    <w:rsid w:val="00E41899"/>
    <w:rsid w:val="00E424AB"/>
    <w:rsid w:val="00E50B03"/>
    <w:rsid w:val="00E55E4A"/>
    <w:rsid w:val="00E568C9"/>
    <w:rsid w:val="00E57734"/>
    <w:rsid w:val="00E64B7D"/>
    <w:rsid w:val="00E72346"/>
    <w:rsid w:val="00E800BB"/>
    <w:rsid w:val="00E831D3"/>
    <w:rsid w:val="00E84CE6"/>
    <w:rsid w:val="00E92533"/>
    <w:rsid w:val="00E92878"/>
    <w:rsid w:val="00E92985"/>
    <w:rsid w:val="00EA21E3"/>
    <w:rsid w:val="00EA6097"/>
    <w:rsid w:val="00EA7B73"/>
    <w:rsid w:val="00EB1562"/>
    <w:rsid w:val="00EC59A6"/>
    <w:rsid w:val="00EC5FC1"/>
    <w:rsid w:val="00EC6F8A"/>
    <w:rsid w:val="00EC70FA"/>
    <w:rsid w:val="00ED50AE"/>
    <w:rsid w:val="00EE0DFF"/>
    <w:rsid w:val="00EE64FD"/>
    <w:rsid w:val="00EF21D5"/>
    <w:rsid w:val="00EF2A52"/>
    <w:rsid w:val="00EF5662"/>
    <w:rsid w:val="00EF6111"/>
    <w:rsid w:val="00F00AAF"/>
    <w:rsid w:val="00F13D4A"/>
    <w:rsid w:val="00F146E0"/>
    <w:rsid w:val="00F2368E"/>
    <w:rsid w:val="00F26BC4"/>
    <w:rsid w:val="00F31AB0"/>
    <w:rsid w:val="00F35490"/>
    <w:rsid w:val="00F365A7"/>
    <w:rsid w:val="00F37FA4"/>
    <w:rsid w:val="00F46457"/>
    <w:rsid w:val="00F54CE6"/>
    <w:rsid w:val="00F54DA5"/>
    <w:rsid w:val="00F56C9C"/>
    <w:rsid w:val="00F67E50"/>
    <w:rsid w:val="00F77C03"/>
    <w:rsid w:val="00F815CB"/>
    <w:rsid w:val="00F8371F"/>
    <w:rsid w:val="00F86BA4"/>
    <w:rsid w:val="00F92206"/>
    <w:rsid w:val="00F92BCA"/>
    <w:rsid w:val="00FA1054"/>
    <w:rsid w:val="00FA5B79"/>
    <w:rsid w:val="00FA674F"/>
    <w:rsid w:val="00FA7606"/>
    <w:rsid w:val="00FC1F67"/>
    <w:rsid w:val="00FC2F6D"/>
    <w:rsid w:val="00FC6EDD"/>
    <w:rsid w:val="00FD389B"/>
    <w:rsid w:val="00FE32D2"/>
    <w:rsid w:val="00FE464B"/>
    <w:rsid w:val="00FF0C2E"/>
    <w:rsid w:val="00FF4C93"/>
    <w:rsid w:val="00FF7D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5:chartTrackingRefBased/>
  <w15:docId w15:val="{3798D4CD-8889-493B-9B74-9883F73AC0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493A17"/>
    <w:pPr>
      <w:keepNext/>
      <w:keepLines/>
      <w:widowControl w:val="0"/>
      <w:spacing w:before="240" w:after="0" w:line="276" w:lineRule="auto"/>
      <w:outlineLvl w:val="0"/>
    </w:pPr>
    <w:rPr>
      <w:rFonts w:asciiTheme="majorHAnsi" w:eastAsiaTheme="majorEastAsia" w:hAnsiTheme="majorHAnsi" w:cs="Mangal"/>
      <w:color w:val="2E74B5" w:themeColor="accent1" w:themeShade="BF"/>
      <w:sz w:val="32"/>
      <w:szCs w:val="29"/>
      <w:lang w:eastAsia="zh-CN" w:bidi="hi-IN"/>
    </w:rPr>
  </w:style>
  <w:style w:type="paragraph" w:styleId="2">
    <w:name w:val="heading 2"/>
    <w:basedOn w:val="a"/>
    <w:next w:val="a"/>
    <w:link w:val="20"/>
    <w:uiPriority w:val="9"/>
    <w:unhideWhenUsed/>
    <w:qFormat/>
    <w:rsid w:val="00493A17"/>
    <w:pPr>
      <w:keepNext/>
      <w:keepLines/>
      <w:widowControl w:val="0"/>
      <w:spacing w:before="40" w:after="0" w:line="276" w:lineRule="auto"/>
      <w:outlineLvl w:val="1"/>
    </w:pPr>
    <w:rPr>
      <w:rFonts w:asciiTheme="majorHAnsi" w:eastAsiaTheme="majorEastAsia" w:hAnsiTheme="majorHAnsi" w:cs="Mangal"/>
      <w:color w:val="2E74B5" w:themeColor="accent1" w:themeShade="BF"/>
      <w:sz w:val="26"/>
      <w:szCs w:val="23"/>
      <w:lang w:eastAsia="zh-CN" w:bidi="hi-IN"/>
    </w:rPr>
  </w:style>
  <w:style w:type="paragraph" w:styleId="3">
    <w:name w:val="heading 3"/>
    <w:basedOn w:val="a"/>
    <w:next w:val="a"/>
    <w:link w:val="30"/>
    <w:uiPriority w:val="9"/>
    <w:unhideWhenUsed/>
    <w:qFormat/>
    <w:rsid w:val="0028261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link w:val="40"/>
    <w:uiPriority w:val="9"/>
    <w:qFormat/>
    <w:rsid w:val="00493A17"/>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4D7154"/>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List Paragraph"/>
    <w:basedOn w:val="a"/>
    <w:uiPriority w:val="34"/>
    <w:qFormat/>
    <w:rsid w:val="00B95964"/>
    <w:pPr>
      <w:ind w:left="720"/>
      <w:contextualSpacing/>
    </w:pPr>
  </w:style>
  <w:style w:type="paragraph" w:styleId="HTML">
    <w:name w:val="HTML Preformatted"/>
    <w:basedOn w:val="a"/>
    <w:link w:val="HTML0"/>
    <w:uiPriority w:val="99"/>
    <w:semiHidden/>
    <w:unhideWhenUsed/>
    <w:rsid w:val="00BF12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BF12C0"/>
    <w:rPr>
      <w:rFonts w:ascii="Courier New" w:eastAsia="Times New Roman" w:hAnsi="Courier New" w:cs="Courier New"/>
      <w:sz w:val="20"/>
      <w:szCs w:val="20"/>
    </w:rPr>
  </w:style>
  <w:style w:type="character" w:customStyle="1" w:styleId="y2iqfc">
    <w:name w:val="y2iqfc"/>
    <w:basedOn w:val="a0"/>
    <w:rsid w:val="00BF12C0"/>
  </w:style>
  <w:style w:type="character" w:styleId="a5">
    <w:name w:val="Emphasis"/>
    <w:basedOn w:val="a0"/>
    <w:uiPriority w:val="20"/>
    <w:qFormat/>
    <w:rsid w:val="00707225"/>
    <w:rPr>
      <w:i/>
      <w:iCs/>
    </w:rPr>
  </w:style>
  <w:style w:type="character" w:customStyle="1" w:styleId="author">
    <w:name w:val="author"/>
    <w:basedOn w:val="a0"/>
    <w:rsid w:val="00707225"/>
  </w:style>
  <w:style w:type="character" w:customStyle="1" w:styleId="pubyear">
    <w:name w:val="pubyear"/>
    <w:basedOn w:val="a0"/>
    <w:rsid w:val="00707225"/>
  </w:style>
  <w:style w:type="character" w:customStyle="1" w:styleId="pagefirst">
    <w:name w:val="pagefirst"/>
    <w:basedOn w:val="a0"/>
    <w:rsid w:val="00707225"/>
  </w:style>
  <w:style w:type="table" w:styleId="a6">
    <w:name w:val="Table Grid"/>
    <w:basedOn w:val="a1"/>
    <w:uiPriority w:val="39"/>
    <w:rsid w:val="00900E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493A17"/>
    <w:rPr>
      <w:rFonts w:asciiTheme="majorHAnsi" w:eastAsiaTheme="majorEastAsia" w:hAnsiTheme="majorHAnsi" w:cs="Mangal"/>
      <w:color w:val="2E74B5" w:themeColor="accent1" w:themeShade="BF"/>
      <w:sz w:val="32"/>
      <w:szCs w:val="29"/>
      <w:lang w:eastAsia="zh-CN" w:bidi="hi-IN"/>
    </w:rPr>
  </w:style>
  <w:style w:type="character" w:customStyle="1" w:styleId="20">
    <w:name w:val="Заголовок 2 Знак"/>
    <w:basedOn w:val="a0"/>
    <w:link w:val="2"/>
    <w:uiPriority w:val="9"/>
    <w:rsid w:val="00493A17"/>
    <w:rPr>
      <w:rFonts w:asciiTheme="majorHAnsi" w:eastAsiaTheme="majorEastAsia" w:hAnsiTheme="majorHAnsi" w:cs="Mangal"/>
      <w:color w:val="2E74B5" w:themeColor="accent1" w:themeShade="BF"/>
      <w:sz w:val="26"/>
      <w:szCs w:val="23"/>
      <w:lang w:eastAsia="zh-CN" w:bidi="hi-IN"/>
    </w:rPr>
  </w:style>
  <w:style w:type="character" w:customStyle="1" w:styleId="40">
    <w:name w:val="Заголовок 4 Знак"/>
    <w:basedOn w:val="a0"/>
    <w:link w:val="4"/>
    <w:uiPriority w:val="9"/>
    <w:rsid w:val="00493A17"/>
    <w:rPr>
      <w:rFonts w:ascii="Times New Roman" w:eastAsia="Times New Roman" w:hAnsi="Times New Roman" w:cs="Times New Roman"/>
      <w:b/>
      <w:bCs/>
      <w:sz w:val="24"/>
      <w:szCs w:val="24"/>
    </w:rPr>
  </w:style>
  <w:style w:type="character" w:styleId="a7">
    <w:name w:val="Strong"/>
    <w:basedOn w:val="a0"/>
    <w:uiPriority w:val="22"/>
    <w:qFormat/>
    <w:rsid w:val="00493A17"/>
    <w:rPr>
      <w:b/>
      <w:bCs/>
    </w:rPr>
  </w:style>
  <w:style w:type="paragraph" w:customStyle="1" w:styleId="Default">
    <w:name w:val="Default"/>
    <w:rsid w:val="00493A17"/>
    <w:pPr>
      <w:autoSpaceDE w:val="0"/>
      <w:autoSpaceDN w:val="0"/>
      <w:adjustRightInd w:val="0"/>
      <w:spacing w:after="0" w:line="240" w:lineRule="auto"/>
    </w:pPr>
    <w:rPr>
      <w:rFonts w:ascii="Times New Roman" w:hAnsi="Times New Roman" w:cs="Times New Roman"/>
      <w:color w:val="000000"/>
      <w:sz w:val="24"/>
      <w:szCs w:val="24"/>
      <w:lang w:val="ru-RU"/>
    </w:rPr>
  </w:style>
  <w:style w:type="character" w:styleId="a8">
    <w:name w:val="Hyperlink"/>
    <w:basedOn w:val="a0"/>
    <w:uiPriority w:val="99"/>
    <w:unhideWhenUsed/>
    <w:rsid w:val="00493A17"/>
    <w:rPr>
      <w:color w:val="0563C1" w:themeColor="hyperlink"/>
      <w:u w:val="single"/>
    </w:rPr>
  </w:style>
  <w:style w:type="character" w:styleId="HTML1">
    <w:name w:val="HTML Cite"/>
    <w:basedOn w:val="a0"/>
    <w:uiPriority w:val="99"/>
    <w:semiHidden/>
    <w:unhideWhenUsed/>
    <w:rsid w:val="00493A17"/>
    <w:rPr>
      <w:i/>
      <w:iCs/>
    </w:rPr>
  </w:style>
  <w:style w:type="character" w:customStyle="1" w:styleId="title-text">
    <w:name w:val="title-text"/>
    <w:basedOn w:val="a0"/>
    <w:rsid w:val="00493A17"/>
  </w:style>
  <w:style w:type="paragraph" w:customStyle="1" w:styleId="EndNoteBibliography">
    <w:name w:val="EndNote Bibliography"/>
    <w:basedOn w:val="a"/>
    <w:link w:val="EndNoteBibliographyCar"/>
    <w:rsid w:val="00493A17"/>
    <w:pPr>
      <w:spacing w:line="240" w:lineRule="auto"/>
    </w:pPr>
    <w:rPr>
      <w:rFonts w:ascii="Calibri" w:hAnsi="Calibri" w:cs="Calibri"/>
      <w:noProof/>
      <w:lang w:val="fr-FR"/>
    </w:rPr>
  </w:style>
  <w:style w:type="character" w:customStyle="1" w:styleId="EndNoteBibliographyCar">
    <w:name w:val="EndNote Bibliography Car"/>
    <w:basedOn w:val="a0"/>
    <w:link w:val="EndNoteBibliography"/>
    <w:rsid w:val="00493A17"/>
    <w:rPr>
      <w:rFonts w:ascii="Calibri" w:hAnsi="Calibri" w:cs="Calibri"/>
      <w:noProof/>
      <w:lang w:val="fr-FR"/>
    </w:rPr>
  </w:style>
  <w:style w:type="paragraph" w:customStyle="1" w:styleId="EndNoteBibliographyTitle">
    <w:name w:val="EndNote Bibliography Title"/>
    <w:basedOn w:val="a"/>
    <w:link w:val="EndNoteBibliographyTitleCar"/>
    <w:rsid w:val="00493A17"/>
    <w:pPr>
      <w:spacing w:after="0"/>
      <w:jc w:val="center"/>
    </w:pPr>
    <w:rPr>
      <w:rFonts w:ascii="Calibri" w:hAnsi="Calibri" w:cs="Calibri"/>
      <w:noProof/>
      <w:lang w:val="fr-FR"/>
    </w:rPr>
  </w:style>
  <w:style w:type="character" w:customStyle="1" w:styleId="EndNoteBibliographyTitleCar">
    <w:name w:val="EndNote Bibliography Title Car"/>
    <w:basedOn w:val="a0"/>
    <w:link w:val="EndNoteBibliographyTitle"/>
    <w:rsid w:val="00493A17"/>
    <w:rPr>
      <w:rFonts w:ascii="Calibri" w:hAnsi="Calibri" w:cs="Calibri"/>
      <w:noProof/>
      <w:lang w:val="fr-FR"/>
    </w:rPr>
  </w:style>
  <w:style w:type="table" w:customStyle="1" w:styleId="-151">
    <w:name w:val="Таблица-сетка 1 светлая — акцент 51"/>
    <w:basedOn w:val="a1"/>
    <w:uiPriority w:val="46"/>
    <w:rsid w:val="00493A17"/>
    <w:pPr>
      <w:spacing w:after="0" w:line="240" w:lineRule="auto"/>
    </w:pPr>
    <w:rPr>
      <w:lang w:val="fr-FR"/>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paragraph" w:styleId="a9">
    <w:name w:val="caption"/>
    <w:basedOn w:val="a"/>
    <w:next w:val="a"/>
    <w:unhideWhenUsed/>
    <w:qFormat/>
    <w:rsid w:val="00493A17"/>
    <w:pPr>
      <w:spacing w:after="200" w:line="240" w:lineRule="auto"/>
    </w:pPr>
    <w:rPr>
      <w:i/>
      <w:iCs/>
      <w:color w:val="44546A" w:themeColor="text2"/>
      <w:sz w:val="18"/>
      <w:szCs w:val="18"/>
      <w:lang w:val="fr-FR"/>
    </w:rPr>
  </w:style>
  <w:style w:type="table" w:customStyle="1" w:styleId="-421">
    <w:name w:val="Таблица-сетка 4 — акцент 21"/>
    <w:basedOn w:val="a1"/>
    <w:uiPriority w:val="49"/>
    <w:rsid w:val="00493A17"/>
    <w:pPr>
      <w:spacing w:after="0" w:line="240" w:lineRule="auto"/>
    </w:pPr>
    <w:rPr>
      <w:lang w:val="fr-FR"/>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aa">
    <w:name w:val="Текст выноски Знак"/>
    <w:basedOn w:val="a0"/>
    <w:link w:val="ab"/>
    <w:uiPriority w:val="99"/>
    <w:semiHidden/>
    <w:rsid w:val="00493A17"/>
    <w:rPr>
      <w:rFonts w:ascii="Segoe UI" w:hAnsi="Segoe UI" w:cs="Segoe UI"/>
      <w:sz w:val="18"/>
      <w:szCs w:val="18"/>
      <w:lang w:val="fr-FR"/>
    </w:rPr>
  </w:style>
  <w:style w:type="paragraph" w:styleId="ab">
    <w:name w:val="Balloon Text"/>
    <w:basedOn w:val="a"/>
    <w:link w:val="aa"/>
    <w:uiPriority w:val="99"/>
    <w:semiHidden/>
    <w:unhideWhenUsed/>
    <w:rsid w:val="00493A17"/>
    <w:pPr>
      <w:spacing w:after="0" w:line="240" w:lineRule="auto"/>
    </w:pPr>
    <w:rPr>
      <w:rFonts w:ascii="Segoe UI" w:hAnsi="Segoe UI" w:cs="Segoe UI"/>
      <w:sz w:val="18"/>
      <w:szCs w:val="18"/>
      <w:lang w:val="fr-FR"/>
    </w:rPr>
  </w:style>
  <w:style w:type="character" w:customStyle="1" w:styleId="11">
    <w:name w:val="Текст выноски Знак1"/>
    <w:basedOn w:val="a0"/>
    <w:uiPriority w:val="99"/>
    <w:semiHidden/>
    <w:rsid w:val="00493A17"/>
    <w:rPr>
      <w:rFonts w:ascii="Segoe UI" w:hAnsi="Segoe UI" w:cs="Segoe UI"/>
      <w:sz w:val="18"/>
      <w:szCs w:val="18"/>
    </w:rPr>
  </w:style>
  <w:style w:type="character" w:customStyle="1" w:styleId="ac">
    <w:name w:val="Текст концевой сноски Знак"/>
    <w:basedOn w:val="a0"/>
    <w:link w:val="ad"/>
    <w:uiPriority w:val="99"/>
    <w:semiHidden/>
    <w:rsid w:val="00493A17"/>
    <w:rPr>
      <w:sz w:val="20"/>
      <w:szCs w:val="20"/>
      <w:lang w:val="fr-FR"/>
    </w:rPr>
  </w:style>
  <w:style w:type="paragraph" w:styleId="ad">
    <w:name w:val="endnote text"/>
    <w:basedOn w:val="a"/>
    <w:link w:val="ac"/>
    <w:uiPriority w:val="99"/>
    <w:semiHidden/>
    <w:unhideWhenUsed/>
    <w:rsid w:val="00493A17"/>
    <w:pPr>
      <w:spacing w:after="0" w:line="240" w:lineRule="auto"/>
    </w:pPr>
    <w:rPr>
      <w:sz w:val="20"/>
      <w:szCs w:val="20"/>
      <w:lang w:val="fr-FR"/>
    </w:rPr>
  </w:style>
  <w:style w:type="character" w:customStyle="1" w:styleId="12">
    <w:name w:val="Текст концевой сноски Знак1"/>
    <w:basedOn w:val="a0"/>
    <w:uiPriority w:val="99"/>
    <w:semiHidden/>
    <w:rsid w:val="00493A17"/>
    <w:rPr>
      <w:sz w:val="20"/>
      <w:szCs w:val="20"/>
    </w:rPr>
  </w:style>
  <w:style w:type="character" w:customStyle="1" w:styleId="ae">
    <w:name w:val="Основной текст Знак"/>
    <w:basedOn w:val="a0"/>
    <w:link w:val="af"/>
    <w:rsid w:val="00493A17"/>
    <w:rPr>
      <w:lang w:val="fr-FR" w:eastAsia="fr-FR"/>
    </w:rPr>
  </w:style>
  <w:style w:type="paragraph" w:styleId="af">
    <w:name w:val="Body Text"/>
    <w:basedOn w:val="a"/>
    <w:link w:val="ae"/>
    <w:rsid w:val="00493A17"/>
    <w:pPr>
      <w:suppressAutoHyphens/>
      <w:spacing w:after="140" w:line="276" w:lineRule="auto"/>
    </w:pPr>
    <w:rPr>
      <w:lang w:val="fr-FR" w:eastAsia="fr-FR"/>
    </w:rPr>
  </w:style>
  <w:style w:type="character" w:customStyle="1" w:styleId="13">
    <w:name w:val="Основной текст Знак1"/>
    <w:basedOn w:val="a0"/>
    <w:uiPriority w:val="99"/>
    <w:semiHidden/>
    <w:rsid w:val="00493A17"/>
  </w:style>
  <w:style w:type="character" w:customStyle="1" w:styleId="af0">
    <w:name w:val="Верхний колонтитул Знак"/>
    <w:basedOn w:val="a0"/>
    <w:link w:val="af1"/>
    <w:uiPriority w:val="99"/>
    <w:rsid w:val="00493A17"/>
    <w:rPr>
      <w:lang w:val="fr-FR" w:eastAsia="fr-FR"/>
    </w:rPr>
  </w:style>
  <w:style w:type="paragraph" w:styleId="af1">
    <w:name w:val="header"/>
    <w:basedOn w:val="a"/>
    <w:link w:val="af0"/>
    <w:uiPriority w:val="99"/>
    <w:unhideWhenUsed/>
    <w:rsid w:val="00493A17"/>
    <w:pPr>
      <w:tabs>
        <w:tab w:val="center" w:pos="4844"/>
        <w:tab w:val="right" w:pos="9689"/>
      </w:tabs>
      <w:suppressAutoHyphens/>
      <w:spacing w:after="0" w:line="240" w:lineRule="auto"/>
    </w:pPr>
    <w:rPr>
      <w:lang w:val="fr-FR" w:eastAsia="fr-FR"/>
    </w:rPr>
  </w:style>
  <w:style w:type="character" w:customStyle="1" w:styleId="14">
    <w:name w:val="Верхний колонтитул Знак1"/>
    <w:basedOn w:val="a0"/>
    <w:uiPriority w:val="99"/>
    <w:semiHidden/>
    <w:rsid w:val="00493A17"/>
  </w:style>
  <w:style w:type="character" w:customStyle="1" w:styleId="af2">
    <w:name w:val="Нижний колонтитул Знак"/>
    <w:basedOn w:val="a0"/>
    <w:link w:val="af3"/>
    <w:uiPriority w:val="99"/>
    <w:rsid w:val="00493A17"/>
    <w:rPr>
      <w:lang w:val="fr-FR" w:eastAsia="fr-FR"/>
    </w:rPr>
  </w:style>
  <w:style w:type="paragraph" w:styleId="af3">
    <w:name w:val="footer"/>
    <w:basedOn w:val="a"/>
    <w:link w:val="af2"/>
    <w:uiPriority w:val="99"/>
    <w:unhideWhenUsed/>
    <w:rsid w:val="00493A17"/>
    <w:pPr>
      <w:tabs>
        <w:tab w:val="center" w:pos="4844"/>
        <w:tab w:val="right" w:pos="9689"/>
      </w:tabs>
      <w:suppressAutoHyphens/>
      <w:spacing w:after="0" w:line="240" w:lineRule="auto"/>
    </w:pPr>
    <w:rPr>
      <w:lang w:val="fr-FR" w:eastAsia="fr-FR"/>
    </w:rPr>
  </w:style>
  <w:style w:type="character" w:customStyle="1" w:styleId="15">
    <w:name w:val="Нижний колонтитул Знак1"/>
    <w:basedOn w:val="a0"/>
    <w:uiPriority w:val="99"/>
    <w:semiHidden/>
    <w:rsid w:val="00493A17"/>
  </w:style>
  <w:style w:type="character" w:customStyle="1" w:styleId="cit-year-info">
    <w:name w:val="cit-year-info"/>
    <w:basedOn w:val="a0"/>
    <w:rsid w:val="00493A17"/>
  </w:style>
  <w:style w:type="character" w:customStyle="1" w:styleId="cit-volume">
    <w:name w:val="cit-volume"/>
    <w:basedOn w:val="a0"/>
    <w:rsid w:val="00493A17"/>
  </w:style>
  <w:style w:type="character" w:customStyle="1" w:styleId="cit-issue">
    <w:name w:val="cit-issue"/>
    <w:basedOn w:val="a0"/>
    <w:rsid w:val="00493A17"/>
  </w:style>
  <w:style w:type="character" w:customStyle="1" w:styleId="cit-pagerange">
    <w:name w:val="cit-pagerange"/>
    <w:basedOn w:val="a0"/>
    <w:rsid w:val="00493A17"/>
  </w:style>
  <w:style w:type="paragraph" w:customStyle="1" w:styleId="MDPI71References">
    <w:name w:val="MDPI_7.1_References"/>
    <w:qFormat/>
    <w:rsid w:val="00493A17"/>
    <w:pPr>
      <w:numPr>
        <w:numId w:val="22"/>
      </w:numPr>
      <w:adjustRightInd w:val="0"/>
      <w:snapToGrid w:val="0"/>
      <w:spacing w:after="0" w:line="228" w:lineRule="auto"/>
      <w:jc w:val="both"/>
    </w:pPr>
    <w:rPr>
      <w:rFonts w:ascii="Palatino Linotype" w:eastAsia="Times New Roman" w:hAnsi="Palatino Linotype" w:cs="Times New Roman"/>
      <w:color w:val="000000"/>
      <w:sz w:val="18"/>
      <w:szCs w:val="20"/>
      <w:lang w:eastAsia="de-DE" w:bidi="en-US"/>
    </w:rPr>
  </w:style>
  <w:style w:type="character" w:customStyle="1" w:styleId="arttitle">
    <w:name w:val="art_title"/>
    <w:rsid w:val="00493A17"/>
  </w:style>
  <w:style w:type="character" w:customStyle="1" w:styleId="authors-list-item">
    <w:name w:val="authors-list-item"/>
    <w:rsid w:val="00493A17"/>
  </w:style>
  <w:style w:type="character" w:customStyle="1" w:styleId="ref-journal">
    <w:name w:val="ref-journal"/>
    <w:rsid w:val="00493A17"/>
  </w:style>
  <w:style w:type="character" w:customStyle="1" w:styleId="comma">
    <w:name w:val="comma"/>
    <w:rsid w:val="00493A17"/>
  </w:style>
  <w:style w:type="character" w:customStyle="1" w:styleId="hlfld-title">
    <w:name w:val="hlfld-title"/>
    <w:rsid w:val="00493A17"/>
  </w:style>
  <w:style w:type="character" w:customStyle="1" w:styleId="element-citation">
    <w:name w:val="element-citation"/>
    <w:rsid w:val="00493A17"/>
  </w:style>
  <w:style w:type="character" w:customStyle="1" w:styleId="ref-vol">
    <w:name w:val="ref-vol"/>
    <w:rsid w:val="00493A17"/>
  </w:style>
  <w:style w:type="character" w:styleId="af4">
    <w:name w:val="FollowedHyperlink"/>
    <w:basedOn w:val="a0"/>
    <w:uiPriority w:val="99"/>
    <w:semiHidden/>
    <w:unhideWhenUsed/>
    <w:rsid w:val="00C342FD"/>
    <w:rPr>
      <w:color w:val="954F72" w:themeColor="followedHyperlink"/>
      <w:u w:val="single"/>
    </w:rPr>
  </w:style>
  <w:style w:type="character" w:customStyle="1" w:styleId="30">
    <w:name w:val="Заголовок 3 Знак"/>
    <w:basedOn w:val="a0"/>
    <w:link w:val="3"/>
    <w:uiPriority w:val="9"/>
    <w:rsid w:val="00282615"/>
    <w:rPr>
      <w:rFonts w:asciiTheme="majorHAnsi" w:eastAsiaTheme="majorEastAsia" w:hAnsiTheme="majorHAnsi" w:cstheme="majorBidi"/>
      <w:color w:val="1F4D78" w:themeColor="accent1" w:themeShade="7F"/>
      <w:sz w:val="24"/>
      <w:szCs w:val="24"/>
    </w:rPr>
  </w:style>
  <w:style w:type="character" w:styleId="af5">
    <w:name w:val="annotation reference"/>
    <w:uiPriority w:val="99"/>
    <w:rsid w:val="00C670DD"/>
    <w:rPr>
      <w:sz w:val="21"/>
      <w:szCs w:val="21"/>
    </w:rPr>
  </w:style>
  <w:style w:type="paragraph" w:styleId="af6">
    <w:name w:val="annotation text"/>
    <w:basedOn w:val="a"/>
    <w:link w:val="af7"/>
    <w:uiPriority w:val="99"/>
    <w:rsid w:val="00C670DD"/>
    <w:pPr>
      <w:spacing w:after="0" w:line="260" w:lineRule="atLeast"/>
      <w:jc w:val="both"/>
    </w:pPr>
    <w:rPr>
      <w:rFonts w:ascii="Palatino Linotype" w:eastAsia="SimSun" w:hAnsi="Palatino Linotype" w:cs="Times New Roman"/>
      <w:noProof/>
      <w:color w:val="000000"/>
      <w:sz w:val="20"/>
      <w:szCs w:val="20"/>
      <w:lang w:eastAsia="zh-CN"/>
    </w:rPr>
  </w:style>
  <w:style w:type="character" w:customStyle="1" w:styleId="af7">
    <w:name w:val="Текст примечания Знак"/>
    <w:basedOn w:val="a0"/>
    <w:link w:val="af6"/>
    <w:uiPriority w:val="99"/>
    <w:rsid w:val="00C670DD"/>
    <w:rPr>
      <w:rFonts w:ascii="Palatino Linotype" w:eastAsia="SimSun" w:hAnsi="Palatino Linotype" w:cs="Times New Roman"/>
      <w:noProof/>
      <w:color w:val="000000"/>
      <w:sz w:val="20"/>
      <w:szCs w:val="20"/>
      <w:lang w:eastAsia="zh-CN"/>
    </w:rPr>
  </w:style>
  <w:style w:type="character" w:customStyle="1" w:styleId="linkify">
    <w:name w:val="linkify"/>
    <w:rsid w:val="00C670DD"/>
  </w:style>
  <w:style w:type="character" w:styleId="af8">
    <w:name w:val="Placeholder Text"/>
    <w:basedOn w:val="a0"/>
    <w:uiPriority w:val="99"/>
    <w:semiHidden/>
    <w:rsid w:val="00BC4B45"/>
    <w:rPr>
      <w:color w:val="808080"/>
    </w:rPr>
  </w:style>
  <w:style w:type="paragraph" w:styleId="af9">
    <w:name w:val="No Spacing"/>
    <w:uiPriority w:val="1"/>
    <w:qFormat/>
    <w:rsid w:val="00E831D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965317">
      <w:bodyDiv w:val="1"/>
      <w:marLeft w:val="0"/>
      <w:marRight w:val="0"/>
      <w:marTop w:val="0"/>
      <w:marBottom w:val="0"/>
      <w:divBdr>
        <w:top w:val="none" w:sz="0" w:space="0" w:color="auto"/>
        <w:left w:val="none" w:sz="0" w:space="0" w:color="auto"/>
        <w:bottom w:val="none" w:sz="0" w:space="0" w:color="auto"/>
        <w:right w:val="none" w:sz="0" w:space="0" w:color="auto"/>
      </w:divBdr>
    </w:div>
    <w:div w:id="64300825">
      <w:bodyDiv w:val="1"/>
      <w:marLeft w:val="0"/>
      <w:marRight w:val="0"/>
      <w:marTop w:val="0"/>
      <w:marBottom w:val="0"/>
      <w:divBdr>
        <w:top w:val="none" w:sz="0" w:space="0" w:color="auto"/>
        <w:left w:val="none" w:sz="0" w:space="0" w:color="auto"/>
        <w:bottom w:val="none" w:sz="0" w:space="0" w:color="auto"/>
        <w:right w:val="none" w:sz="0" w:space="0" w:color="auto"/>
      </w:divBdr>
    </w:div>
    <w:div w:id="425346392">
      <w:bodyDiv w:val="1"/>
      <w:marLeft w:val="0"/>
      <w:marRight w:val="0"/>
      <w:marTop w:val="0"/>
      <w:marBottom w:val="0"/>
      <w:divBdr>
        <w:top w:val="none" w:sz="0" w:space="0" w:color="auto"/>
        <w:left w:val="none" w:sz="0" w:space="0" w:color="auto"/>
        <w:bottom w:val="none" w:sz="0" w:space="0" w:color="auto"/>
        <w:right w:val="none" w:sz="0" w:space="0" w:color="auto"/>
      </w:divBdr>
    </w:div>
    <w:div w:id="513038606">
      <w:bodyDiv w:val="1"/>
      <w:marLeft w:val="0"/>
      <w:marRight w:val="0"/>
      <w:marTop w:val="0"/>
      <w:marBottom w:val="0"/>
      <w:divBdr>
        <w:top w:val="none" w:sz="0" w:space="0" w:color="auto"/>
        <w:left w:val="none" w:sz="0" w:space="0" w:color="auto"/>
        <w:bottom w:val="none" w:sz="0" w:space="0" w:color="auto"/>
        <w:right w:val="none" w:sz="0" w:space="0" w:color="auto"/>
      </w:divBdr>
      <w:divsChild>
        <w:div w:id="1510942703">
          <w:marLeft w:val="0"/>
          <w:marRight w:val="0"/>
          <w:marTop w:val="0"/>
          <w:marBottom w:val="0"/>
          <w:divBdr>
            <w:top w:val="none" w:sz="0" w:space="0" w:color="auto"/>
            <w:left w:val="none" w:sz="0" w:space="0" w:color="auto"/>
            <w:bottom w:val="none" w:sz="0" w:space="0" w:color="auto"/>
            <w:right w:val="none" w:sz="0" w:space="0" w:color="auto"/>
          </w:divBdr>
        </w:div>
      </w:divsChild>
    </w:div>
    <w:div w:id="659697488">
      <w:bodyDiv w:val="1"/>
      <w:marLeft w:val="0"/>
      <w:marRight w:val="0"/>
      <w:marTop w:val="0"/>
      <w:marBottom w:val="0"/>
      <w:divBdr>
        <w:top w:val="none" w:sz="0" w:space="0" w:color="auto"/>
        <w:left w:val="none" w:sz="0" w:space="0" w:color="auto"/>
        <w:bottom w:val="none" w:sz="0" w:space="0" w:color="auto"/>
        <w:right w:val="none" w:sz="0" w:space="0" w:color="auto"/>
      </w:divBdr>
    </w:div>
    <w:div w:id="780536924">
      <w:bodyDiv w:val="1"/>
      <w:marLeft w:val="0"/>
      <w:marRight w:val="0"/>
      <w:marTop w:val="0"/>
      <w:marBottom w:val="0"/>
      <w:divBdr>
        <w:top w:val="none" w:sz="0" w:space="0" w:color="auto"/>
        <w:left w:val="none" w:sz="0" w:space="0" w:color="auto"/>
        <w:bottom w:val="none" w:sz="0" w:space="0" w:color="auto"/>
        <w:right w:val="none" w:sz="0" w:space="0" w:color="auto"/>
      </w:divBdr>
    </w:div>
    <w:div w:id="878736761">
      <w:bodyDiv w:val="1"/>
      <w:marLeft w:val="0"/>
      <w:marRight w:val="0"/>
      <w:marTop w:val="0"/>
      <w:marBottom w:val="0"/>
      <w:divBdr>
        <w:top w:val="none" w:sz="0" w:space="0" w:color="auto"/>
        <w:left w:val="none" w:sz="0" w:space="0" w:color="auto"/>
        <w:bottom w:val="none" w:sz="0" w:space="0" w:color="auto"/>
        <w:right w:val="none" w:sz="0" w:space="0" w:color="auto"/>
      </w:divBdr>
      <w:divsChild>
        <w:div w:id="1686398424">
          <w:marLeft w:val="0"/>
          <w:marRight w:val="0"/>
          <w:marTop w:val="0"/>
          <w:marBottom w:val="0"/>
          <w:divBdr>
            <w:top w:val="none" w:sz="0" w:space="0" w:color="auto"/>
            <w:left w:val="none" w:sz="0" w:space="0" w:color="auto"/>
            <w:bottom w:val="none" w:sz="0" w:space="0" w:color="auto"/>
            <w:right w:val="none" w:sz="0" w:space="0" w:color="auto"/>
          </w:divBdr>
        </w:div>
      </w:divsChild>
    </w:div>
    <w:div w:id="926692940">
      <w:bodyDiv w:val="1"/>
      <w:marLeft w:val="0"/>
      <w:marRight w:val="0"/>
      <w:marTop w:val="0"/>
      <w:marBottom w:val="0"/>
      <w:divBdr>
        <w:top w:val="none" w:sz="0" w:space="0" w:color="auto"/>
        <w:left w:val="none" w:sz="0" w:space="0" w:color="auto"/>
        <w:bottom w:val="none" w:sz="0" w:space="0" w:color="auto"/>
        <w:right w:val="none" w:sz="0" w:space="0" w:color="auto"/>
      </w:divBdr>
    </w:div>
    <w:div w:id="957567313">
      <w:bodyDiv w:val="1"/>
      <w:marLeft w:val="0"/>
      <w:marRight w:val="0"/>
      <w:marTop w:val="0"/>
      <w:marBottom w:val="0"/>
      <w:divBdr>
        <w:top w:val="none" w:sz="0" w:space="0" w:color="auto"/>
        <w:left w:val="none" w:sz="0" w:space="0" w:color="auto"/>
        <w:bottom w:val="none" w:sz="0" w:space="0" w:color="auto"/>
        <w:right w:val="none" w:sz="0" w:space="0" w:color="auto"/>
      </w:divBdr>
    </w:div>
    <w:div w:id="1140806094">
      <w:bodyDiv w:val="1"/>
      <w:marLeft w:val="0"/>
      <w:marRight w:val="0"/>
      <w:marTop w:val="0"/>
      <w:marBottom w:val="0"/>
      <w:divBdr>
        <w:top w:val="none" w:sz="0" w:space="0" w:color="auto"/>
        <w:left w:val="none" w:sz="0" w:space="0" w:color="auto"/>
        <w:bottom w:val="none" w:sz="0" w:space="0" w:color="auto"/>
        <w:right w:val="none" w:sz="0" w:space="0" w:color="auto"/>
      </w:divBdr>
    </w:div>
    <w:div w:id="1165440294">
      <w:bodyDiv w:val="1"/>
      <w:marLeft w:val="0"/>
      <w:marRight w:val="0"/>
      <w:marTop w:val="0"/>
      <w:marBottom w:val="0"/>
      <w:divBdr>
        <w:top w:val="none" w:sz="0" w:space="0" w:color="auto"/>
        <w:left w:val="none" w:sz="0" w:space="0" w:color="auto"/>
        <w:bottom w:val="none" w:sz="0" w:space="0" w:color="auto"/>
        <w:right w:val="none" w:sz="0" w:space="0" w:color="auto"/>
      </w:divBdr>
    </w:div>
    <w:div w:id="1463693368">
      <w:bodyDiv w:val="1"/>
      <w:marLeft w:val="0"/>
      <w:marRight w:val="0"/>
      <w:marTop w:val="0"/>
      <w:marBottom w:val="0"/>
      <w:divBdr>
        <w:top w:val="none" w:sz="0" w:space="0" w:color="auto"/>
        <w:left w:val="none" w:sz="0" w:space="0" w:color="auto"/>
        <w:bottom w:val="none" w:sz="0" w:space="0" w:color="auto"/>
        <w:right w:val="none" w:sz="0" w:space="0" w:color="auto"/>
      </w:divBdr>
    </w:div>
    <w:div w:id="1641643666">
      <w:bodyDiv w:val="1"/>
      <w:marLeft w:val="0"/>
      <w:marRight w:val="0"/>
      <w:marTop w:val="0"/>
      <w:marBottom w:val="0"/>
      <w:divBdr>
        <w:top w:val="none" w:sz="0" w:space="0" w:color="auto"/>
        <w:left w:val="none" w:sz="0" w:space="0" w:color="auto"/>
        <w:bottom w:val="none" w:sz="0" w:space="0" w:color="auto"/>
        <w:right w:val="none" w:sz="0" w:space="0" w:color="auto"/>
      </w:divBdr>
    </w:div>
    <w:div w:id="1708145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png"/><Relationship Id="rId21" Type="http://schemas.openxmlformats.org/officeDocument/2006/relationships/image" Target="media/image12.tiff"/><Relationship Id="rId42" Type="http://schemas.openxmlformats.org/officeDocument/2006/relationships/image" Target="media/image27.wmf"/><Relationship Id="rId63" Type="http://schemas.openxmlformats.org/officeDocument/2006/relationships/image" Target="media/image39.png"/><Relationship Id="rId84" Type="http://schemas.openxmlformats.org/officeDocument/2006/relationships/image" Target="media/image53.jpeg"/><Relationship Id="rId138" Type="http://schemas.openxmlformats.org/officeDocument/2006/relationships/hyperlink" Target="https://doi.org/10.1111/j.1751-1097.1991.tb03669.x" TargetMode="External"/><Relationship Id="rId159" Type="http://schemas.openxmlformats.org/officeDocument/2006/relationships/hyperlink" Target="https://doi.org/10.2298/JSC170725104V" TargetMode="External"/><Relationship Id="rId170" Type="http://schemas.openxmlformats.org/officeDocument/2006/relationships/hyperlink" Target="https://doi.org/10.5772/64583" TargetMode="External"/><Relationship Id="rId191" Type="http://schemas.openxmlformats.org/officeDocument/2006/relationships/hyperlink" Target="https://doi.org/10.1002/wcms.1086" TargetMode="External"/><Relationship Id="rId205" Type="http://schemas.openxmlformats.org/officeDocument/2006/relationships/image" Target="media/image87.emf"/><Relationship Id="rId107" Type="http://schemas.openxmlformats.org/officeDocument/2006/relationships/image" Target="media/image67.png"/><Relationship Id="rId11" Type="http://schemas.openxmlformats.org/officeDocument/2006/relationships/image" Target="media/image4.jpeg"/><Relationship Id="rId32" Type="http://schemas.openxmlformats.org/officeDocument/2006/relationships/oleObject" Target="embeddings/oleObject3.bin"/><Relationship Id="rId53" Type="http://schemas.microsoft.com/office/2007/relationships/hdphoto" Target="media/hdphoto5.wdp"/><Relationship Id="rId74" Type="http://schemas.openxmlformats.org/officeDocument/2006/relationships/oleObject" Target="embeddings/oleObject7.bin"/><Relationship Id="rId128" Type="http://schemas.openxmlformats.org/officeDocument/2006/relationships/image" Target="media/image82.png"/><Relationship Id="rId149" Type="http://schemas.openxmlformats.org/officeDocument/2006/relationships/hyperlink" Target="https://doi.org/10.1039/B513219C" TargetMode="External"/><Relationship Id="rId5" Type="http://schemas.openxmlformats.org/officeDocument/2006/relationships/webSettings" Target="webSettings.xml"/><Relationship Id="rId95" Type="http://schemas.openxmlformats.org/officeDocument/2006/relationships/image" Target="media/image61.png"/><Relationship Id="rId160" Type="http://schemas.openxmlformats.org/officeDocument/2006/relationships/hyperlink" Target="https://doi.org/10.1007/s00214-007-0310-x" TargetMode="External"/><Relationship Id="rId181" Type="http://schemas.openxmlformats.org/officeDocument/2006/relationships/hyperlink" Target="http://dx.doi.org/10.1007%2Fs00214-015-1794-4" TargetMode="External"/><Relationship Id="rId22" Type="http://schemas.openxmlformats.org/officeDocument/2006/relationships/image" Target="media/image13.emf"/><Relationship Id="rId43" Type="http://schemas.openxmlformats.org/officeDocument/2006/relationships/oleObject" Target="embeddings/oleObject6.bin"/><Relationship Id="rId64" Type="http://schemas.microsoft.com/office/2007/relationships/hdphoto" Target="media/hdphoto9.wdp"/><Relationship Id="rId118" Type="http://schemas.microsoft.com/office/2007/relationships/hdphoto" Target="media/hdphoto27.wdp"/><Relationship Id="rId139" Type="http://schemas.openxmlformats.org/officeDocument/2006/relationships/hyperlink" Target="https://doi.org/10.1021/ja027225p" TargetMode="External"/><Relationship Id="rId85" Type="http://schemas.openxmlformats.org/officeDocument/2006/relationships/image" Target="media/image54.jpeg"/><Relationship Id="rId150" Type="http://schemas.openxmlformats.org/officeDocument/2006/relationships/hyperlink" Target="https://pubmed.ncbi.nlm.nih.gov/?term=Giatromanolaki+A&amp;cauthor_id=10802369" TargetMode="External"/><Relationship Id="rId171" Type="http://schemas.openxmlformats.org/officeDocument/2006/relationships/hyperlink" Target="https://doi.org/10.1002/jcc.10226" TargetMode="External"/><Relationship Id="rId192" Type="http://schemas.openxmlformats.org/officeDocument/2006/relationships/hyperlink" Target="https://doi.org/10.1021/la026183f" TargetMode="External"/><Relationship Id="rId206" Type="http://schemas.openxmlformats.org/officeDocument/2006/relationships/image" Target="media/image88.emf"/><Relationship Id="rId12" Type="http://schemas.openxmlformats.org/officeDocument/2006/relationships/image" Target="media/image5.jpeg"/><Relationship Id="rId33" Type="http://schemas.openxmlformats.org/officeDocument/2006/relationships/image" Target="media/image20.wmf"/><Relationship Id="rId108" Type="http://schemas.microsoft.com/office/2007/relationships/hdphoto" Target="media/hdphoto24.wdp"/><Relationship Id="rId129" Type="http://schemas.openxmlformats.org/officeDocument/2006/relationships/image" Target="media/image83.jpeg"/><Relationship Id="rId54" Type="http://schemas.openxmlformats.org/officeDocument/2006/relationships/image" Target="media/image33.png"/><Relationship Id="rId75" Type="http://schemas.openxmlformats.org/officeDocument/2006/relationships/image" Target="media/image45.png"/><Relationship Id="rId96" Type="http://schemas.microsoft.com/office/2007/relationships/hdphoto" Target="media/hdphoto18.wdp"/><Relationship Id="rId140" Type="http://schemas.openxmlformats.org/officeDocument/2006/relationships/hyperlink" Target="http://dx.doi.org/10.1517/13543776.18.9.1011" TargetMode="External"/><Relationship Id="rId161" Type="http://schemas.openxmlformats.org/officeDocument/2006/relationships/hyperlink" Target="https://doi.org/10.1002/jcc.21759" TargetMode="External"/><Relationship Id="rId182" Type="http://schemas.openxmlformats.org/officeDocument/2006/relationships/hyperlink" Target="http://dx.doi.org/10.1016/S0301-0104(03)00282-9" TargetMode="External"/><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image" Target="media/image75.png"/><Relationship Id="rId44" Type="http://schemas.openxmlformats.org/officeDocument/2006/relationships/image" Target="media/image28.png"/><Relationship Id="rId65" Type="http://schemas.openxmlformats.org/officeDocument/2006/relationships/image" Target="media/image40.png"/><Relationship Id="rId86" Type="http://schemas.openxmlformats.org/officeDocument/2006/relationships/image" Target="media/image55.jpeg"/><Relationship Id="rId130" Type="http://schemas.openxmlformats.org/officeDocument/2006/relationships/image" Target="media/image84.jpeg"/><Relationship Id="rId151" Type="http://schemas.openxmlformats.org/officeDocument/2006/relationships/hyperlink" Target="https://pubmed.ncbi.nlm.nih.gov/?term=Norberto+L&amp;cauthor_id=10802369" TargetMode="External"/><Relationship Id="rId172" Type="http://schemas.openxmlformats.org/officeDocument/2006/relationships/hyperlink" Target="https://doi.org/10.1080/00268976.2017.1333644" TargetMode="External"/><Relationship Id="rId193" Type="http://schemas.openxmlformats.org/officeDocument/2006/relationships/hyperlink" Target="https://doi.org/10.1039/C7RA00784A" TargetMode="External"/><Relationship Id="rId207" Type="http://schemas.openxmlformats.org/officeDocument/2006/relationships/image" Target="media/image89.emf"/><Relationship Id="rId13" Type="http://schemas.openxmlformats.org/officeDocument/2006/relationships/image" Target="media/image6.png"/><Relationship Id="rId109" Type="http://schemas.openxmlformats.org/officeDocument/2006/relationships/image" Target="media/image68.png"/><Relationship Id="rId34" Type="http://schemas.openxmlformats.org/officeDocument/2006/relationships/oleObject" Target="embeddings/oleObject4.bin"/><Relationship Id="rId55" Type="http://schemas.microsoft.com/office/2007/relationships/hdphoto" Target="media/hdphoto6.wdp"/><Relationship Id="rId76" Type="http://schemas.microsoft.com/office/2007/relationships/hdphoto" Target="media/hdphoto14.wdp"/><Relationship Id="rId97" Type="http://schemas.openxmlformats.org/officeDocument/2006/relationships/image" Target="media/image62.png"/><Relationship Id="rId120" Type="http://schemas.microsoft.com/office/2007/relationships/hdphoto" Target="media/hdphoto28.wdp"/><Relationship Id="rId141" Type="http://schemas.openxmlformats.org/officeDocument/2006/relationships/hyperlink" Target="https://doi.org/10.1016/1011-1344(87)80010-6" TargetMode="External"/><Relationship Id="rId7" Type="http://schemas.openxmlformats.org/officeDocument/2006/relationships/endnotes" Target="endnotes.xml"/><Relationship Id="rId162" Type="http://schemas.openxmlformats.org/officeDocument/2006/relationships/hyperlink" Target="https://doi.org/10.1515/acs-2016-0015" TargetMode="External"/><Relationship Id="rId183" Type="http://schemas.openxmlformats.org/officeDocument/2006/relationships/hyperlink" Target="https://doi.org/10.1016/j.chemphys.2014.10.013" TargetMode="External"/><Relationship Id="rId24" Type="http://schemas.openxmlformats.org/officeDocument/2006/relationships/image" Target="media/image15.emf"/><Relationship Id="rId45" Type="http://schemas.microsoft.com/office/2007/relationships/hdphoto" Target="media/hdphoto1.wdp"/><Relationship Id="rId66" Type="http://schemas.microsoft.com/office/2007/relationships/hdphoto" Target="media/hdphoto10.wdp"/><Relationship Id="rId87" Type="http://schemas.openxmlformats.org/officeDocument/2006/relationships/image" Target="media/image56.png"/><Relationship Id="rId110" Type="http://schemas.microsoft.com/office/2007/relationships/hdphoto" Target="media/hdphoto25.wdp"/><Relationship Id="rId131" Type="http://schemas.openxmlformats.org/officeDocument/2006/relationships/hyperlink" Target="https://doi.org/10.1038/nrc1894" TargetMode="External"/><Relationship Id="rId61" Type="http://schemas.openxmlformats.org/officeDocument/2006/relationships/image" Target="media/image38.png"/><Relationship Id="rId82" Type="http://schemas.openxmlformats.org/officeDocument/2006/relationships/image" Target="media/image51.jpeg"/><Relationship Id="rId152" Type="http://schemas.openxmlformats.org/officeDocument/2006/relationships/hyperlink" Target="https://pubmed.ncbi.nlm.nih.gov/?term=Shaffer+M&amp;cauthor_id=10802369" TargetMode="External"/><Relationship Id="rId173" Type="http://schemas.openxmlformats.org/officeDocument/2006/relationships/hyperlink" Target="https://www.sciencedirect.com/journal/computational-and-theoretical-chemistry" TargetMode="External"/><Relationship Id="rId194" Type="http://schemas.openxmlformats.org/officeDocument/2006/relationships/hyperlink" Target="https://doi.org/10.1016/0009-2614(86)80393-1" TargetMode="External"/><Relationship Id="rId199" Type="http://schemas.openxmlformats.org/officeDocument/2006/relationships/hyperlink" Target="https://doi.org/10.1246/bcsj.64.2005" TargetMode="External"/><Relationship Id="rId203" Type="http://schemas.openxmlformats.org/officeDocument/2006/relationships/image" Target="media/image85.emf"/><Relationship Id="rId208" Type="http://schemas.openxmlformats.org/officeDocument/2006/relationships/image" Target="media/image90.emf"/><Relationship Id="rId19" Type="http://schemas.openxmlformats.org/officeDocument/2006/relationships/image" Target="media/image12.emf"/><Relationship Id="rId14" Type="http://schemas.openxmlformats.org/officeDocument/2006/relationships/image" Target="media/image7.png"/><Relationship Id="rId30" Type="http://schemas.openxmlformats.org/officeDocument/2006/relationships/oleObject" Target="embeddings/oleObject2.bin"/><Relationship Id="rId35" Type="http://schemas.openxmlformats.org/officeDocument/2006/relationships/image" Target="media/image21.jpeg"/><Relationship Id="rId56" Type="http://schemas.openxmlformats.org/officeDocument/2006/relationships/image" Target="media/image34.png"/><Relationship Id="rId77" Type="http://schemas.openxmlformats.org/officeDocument/2006/relationships/image" Target="media/image46.jpeg"/><Relationship Id="rId100" Type="http://schemas.microsoft.com/office/2007/relationships/hdphoto" Target="media/hdphoto20.wdp"/><Relationship Id="rId105" Type="http://schemas.openxmlformats.org/officeDocument/2006/relationships/image" Target="media/image66.png"/><Relationship Id="rId126" Type="http://schemas.openxmlformats.org/officeDocument/2006/relationships/image" Target="media/image80.png"/><Relationship Id="rId147" Type="http://schemas.openxmlformats.org/officeDocument/2006/relationships/hyperlink" Target="https://doi.org/10.1021/acs.jpcb.9b01913" TargetMode="External"/><Relationship Id="rId168" Type="http://schemas.openxmlformats.org/officeDocument/2006/relationships/hyperlink" Target="https://doi.org/10.5772/intechopen.78820" TargetMode="External"/><Relationship Id="rId8" Type="http://schemas.openxmlformats.org/officeDocument/2006/relationships/image" Target="media/image1.tiff"/><Relationship Id="rId51" Type="http://schemas.microsoft.com/office/2007/relationships/hdphoto" Target="media/hdphoto4.wdp"/><Relationship Id="rId72" Type="http://schemas.microsoft.com/office/2007/relationships/hdphoto" Target="media/hdphoto13.wdp"/><Relationship Id="rId93" Type="http://schemas.openxmlformats.org/officeDocument/2006/relationships/image" Target="media/image60.png"/><Relationship Id="rId98" Type="http://schemas.microsoft.com/office/2007/relationships/hdphoto" Target="media/hdphoto19.wdp"/><Relationship Id="rId121" Type="http://schemas.openxmlformats.org/officeDocument/2006/relationships/image" Target="media/image76.png"/><Relationship Id="rId142" Type="http://schemas.openxmlformats.org/officeDocument/2006/relationships/hyperlink" Target="https://doi.org/10.1016/0005-2736(83)90280-8" TargetMode="External"/><Relationship Id="rId163" Type="http://schemas.openxmlformats.org/officeDocument/2006/relationships/hyperlink" Target="http://dx.doi.org/10.1007/978-3-319-63154-7_8" TargetMode="External"/><Relationship Id="rId184" Type="http://schemas.openxmlformats.org/officeDocument/2006/relationships/hyperlink" Target="https://doi.org/10.1021/acs.biomac.8b00110" TargetMode="External"/><Relationship Id="rId189" Type="http://schemas.openxmlformats.org/officeDocument/2006/relationships/hyperlink" Target="https://doi.org/10.1103/PhysRevB.37.785" TargetMode="External"/><Relationship Id="rId3" Type="http://schemas.openxmlformats.org/officeDocument/2006/relationships/styles" Target="styles.xml"/><Relationship Id="rId25" Type="http://schemas.openxmlformats.org/officeDocument/2006/relationships/image" Target="media/image16.emf"/><Relationship Id="rId46" Type="http://schemas.openxmlformats.org/officeDocument/2006/relationships/image" Target="media/image29.png"/><Relationship Id="rId67" Type="http://schemas.openxmlformats.org/officeDocument/2006/relationships/image" Target="media/image41.png"/><Relationship Id="rId116" Type="http://schemas.microsoft.com/office/2007/relationships/hdphoto" Target="media/hdphoto26.wdp"/><Relationship Id="rId137" Type="http://schemas.openxmlformats.org/officeDocument/2006/relationships/hyperlink" Target="https://doi.org/10.1006/abbi.1993.1074" TargetMode="External"/><Relationship Id="rId158" Type="http://schemas.openxmlformats.org/officeDocument/2006/relationships/hyperlink" Target="http://dx.doi.org/10.2174/1573409052952323" TargetMode="External"/><Relationship Id="rId20" Type="http://schemas.openxmlformats.org/officeDocument/2006/relationships/image" Target="media/image11.tiff"/><Relationship Id="rId41" Type="http://schemas.openxmlformats.org/officeDocument/2006/relationships/oleObject" Target="embeddings/oleObject5.bin"/><Relationship Id="rId62" Type="http://schemas.microsoft.com/office/2007/relationships/hdphoto" Target="media/hdphoto8.wdp"/><Relationship Id="rId83" Type="http://schemas.openxmlformats.org/officeDocument/2006/relationships/image" Target="media/image52.jpeg"/><Relationship Id="rId88" Type="http://schemas.openxmlformats.org/officeDocument/2006/relationships/image" Target="media/image57.png"/><Relationship Id="rId111" Type="http://schemas.openxmlformats.org/officeDocument/2006/relationships/image" Target="media/image69.png"/><Relationship Id="rId132" Type="http://schemas.openxmlformats.org/officeDocument/2006/relationships/hyperlink" Target="https://doi.org/10.1002/jpp.328" TargetMode="External"/><Relationship Id="rId153" Type="http://schemas.openxmlformats.org/officeDocument/2006/relationships/hyperlink" Target="https://pubmed.ncbi.nlm.nih.gov/?term=Beroukas+K&amp;cauthor_id=10802369" TargetMode="External"/><Relationship Id="rId174" Type="http://schemas.openxmlformats.org/officeDocument/2006/relationships/hyperlink" Target="https://doi.org/10.1142/S108842461450045X" TargetMode="External"/><Relationship Id="rId179" Type="http://schemas.openxmlformats.org/officeDocument/2006/relationships/hyperlink" Target="https://doi.org/10.1039/C0CP00874E" TargetMode="External"/><Relationship Id="rId195" Type="http://schemas.openxmlformats.org/officeDocument/2006/relationships/hyperlink" Target="https://doi.org/10.1021/acs.accounts.7b00169" TargetMode="External"/><Relationship Id="rId209" Type="http://schemas.openxmlformats.org/officeDocument/2006/relationships/footer" Target="footer1.xml"/><Relationship Id="rId190" Type="http://schemas.openxmlformats.org/officeDocument/2006/relationships/hyperlink" Target="https://doi.org/10.1063/1.2834918" TargetMode="External"/><Relationship Id="rId204" Type="http://schemas.openxmlformats.org/officeDocument/2006/relationships/image" Target="media/image86.emf"/><Relationship Id="rId15" Type="http://schemas.openxmlformats.org/officeDocument/2006/relationships/image" Target="media/image7.tiff"/><Relationship Id="rId36" Type="http://schemas.openxmlformats.org/officeDocument/2006/relationships/image" Target="media/image22.jpeg"/><Relationship Id="rId57" Type="http://schemas.microsoft.com/office/2007/relationships/hdphoto" Target="media/hdphoto7.wdp"/><Relationship Id="rId106" Type="http://schemas.microsoft.com/office/2007/relationships/hdphoto" Target="media/hdphoto23.wdp"/><Relationship Id="rId127" Type="http://schemas.openxmlformats.org/officeDocument/2006/relationships/image" Target="media/image81.png"/><Relationship Id="rId10" Type="http://schemas.openxmlformats.org/officeDocument/2006/relationships/image" Target="media/image3.tiff"/><Relationship Id="rId31" Type="http://schemas.openxmlformats.org/officeDocument/2006/relationships/image" Target="media/image19.wmf"/><Relationship Id="rId52" Type="http://schemas.openxmlformats.org/officeDocument/2006/relationships/image" Target="media/image32.png"/><Relationship Id="rId73" Type="http://schemas.openxmlformats.org/officeDocument/2006/relationships/image" Target="media/image44.wmf"/><Relationship Id="rId78" Type="http://schemas.openxmlformats.org/officeDocument/2006/relationships/image" Target="media/image47.jpeg"/><Relationship Id="rId94" Type="http://schemas.microsoft.com/office/2007/relationships/hdphoto" Target="media/hdphoto17.wdp"/><Relationship Id="rId99" Type="http://schemas.openxmlformats.org/officeDocument/2006/relationships/image" Target="media/image63.png"/><Relationship Id="rId101" Type="http://schemas.openxmlformats.org/officeDocument/2006/relationships/image" Target="media/image64.png"/><Relationship Id="rId122" Type="http://schemas.microsoft.com/office/2007/relationships/hdphoto" Target="media/hdphoto29.wdp"/><Relationship Id="rId143" Type="http://schemas.openxmlformats.org/officeDocument/2006/relationships/hyperlink" Target="https://doi.org/10.1016/S0010-8545(02)00034-6" TargetMode="External"/><Relationship Id="rId148" Type="http://schemas.openxmlformats.org/officeDocument/2006/relationships/hyperlink" Target="https://doi.org/10.1039/C0NJ00201A" TargetMode="External"/><Relationship Id="rId164" Type="http://schemas.openxmlformats.org/officeDocument/2006/relationships/hyperlink" Target="https://doi.org/10.3934/matersci.2017.6.1372" TargetMode="External"/><Relationship Id="rId169" Type="http://schemas.openxmlformats.org/officeDocument/2006/relationships/hyperlink" Target="https://doi.org/10.1016/S0010-8545(02)00093-0" TargetMode="External"/><Relationship Id="rId185" Type="http://schemas.openxmlformats.org/officeDocument/2006/relationships/hyperlink" Target="https://doi.org/10.1080/10601320902938558"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doi.org/10.1039/C4DT01103A" TargetMode="External"/><Relationship Id="rId210" Type="http://schemas.openxmlformats.org/officeDocument/2006/relationships/fontTable" Target="fontTable.xml"/><Relationship Id="rId26" Type="http://schemas.openxmlformats.org/officeDocument/2006/relationships/image" Target="media/image17.emf"/><Relationship Id="rId47" Type="http://schemas.microsoft.com/office/2007/relationships/hdphoto" Target="media/hdphoto2.wdp"/><Relationship Id="rId68" Type="http://schemas.microsoft.com/office/2007/relationships/hdphoto" Target="media/hdphoto11.wdp"/><Relationship Id="rId89" Type="http://schemas.openxmlformats.org/officeDocument/2006/relationships/image" Target="media/image58.png"/><Relationship Id="rId112" Type="http://schemas.openxmlformats.org/officeDocument/2006/relationships/image" Target="media/image70.png"/><Relationship Id="rId133" Type="http://schemas.openxmlformats.org/officeDocument/2006/relationships/hyperlink" Target="https://doi.org/10.1039/C8PP00576A" TargetMode="External"/><Relationship Id="rId154" Type="http://schemas.openxmlformats.org/officeDocument/2006/relationships/hyperlink" Target="https://doi.org/10.2174/1568015023358058" TargetMode="External"/><Relationship Id="rId175" Type="http://schemas.openxmlformats.org/officeDocument/2006/relationships/hyperlink" Target="https://doi.org/10.1063/1.5090964" TargetMode="External"/><Relationship Id="rId196" Type="http://schemas.openxmlformats.org/officeDocument/2006/relationships/hyperlink" Target="https://doi.org/10.1007/s00044-013-0578-4" TargetMode="External"/><Relationship Id="rId200" Type="http://schemas.openxmlformats.org/officeDocument/2006/relationships/hyperlink" Target="https://doi.org/10.1021/jp804350n" TargetMode="External"/><Relationship Id="rId16" Type="http://schemas.openxmlformats.org/officeDocument/2006/relationships/image" Target="media/image8.emf"/><Relationship Id="rId37" Type="http://schemas.openxmlformats.org/officeDocument/2006/relationships/image" Target="media/image23.jpeg"/><Relationship Id="rId58" Type="http://schemas.openxmlformats.org/officeDocument/2006/relationships/image" Target="media/image35.jpeg"/><Relationship Id="rId79" Type="http://schemas.openxmlformats.org/officeDocument/2006/relationships/image" Target="media/image48.jpeg"/><Relationship Id="rId102" Type="http://schemas.microsoft.com/office/2007/relationships/hdphoto" Target="media/hdphoto21.wdp"/><Relationship Id="rId123" Type="http://schemas.openxmlformats.org/officeDocument/2006/relationships/image" Target="media/image77.png"/><Relationship Id="rId144" Type="http://schemas.openxmlformats.org/officeDocument/2006/relationships/hyperlink" Target="https://doi.org/10.1142/S1088424604000374" TargetMode="External"/><Relationship Id="rId90" Type="http://schemas.microsoft.com/office/2007/relationships/hdphoto" Target="media/hdphoto15.wdp"/><Relationship Id="rId165" Type="http://schemas.openxmlformats.org/officeDocument/2006/relationships/hyperlink" Target="http://dx.doi.org/10.1002/qua.25176" TargetMode="External"/><Relationship Id="rId186" Type="http://schemas.openxmlformats.org/officeDocument/2006/relationships/hyperlink" Target="https://doi.org/10.1016/j.dyepig.2007.04.007" TargetMode="External"/><Relationship Id="rId211" Type="http://schemas.openxmlformats.org/officeDocument/2006/relationships/theme" Target="theme/theme1.xml"/><Relationship Id="rId27" Type="http://schemas.openxmlformats.org/officeDocument/2006/relationships/image" Target="media/image17.wmf"/><Relationship Id="rId48" Type="http://schemas.openxmlformats.org/officeDocument/2006/relationships/image" Target="media/image30.png"/><Relationship Id="rId69" Type="http://schemas.openxmlformats.org/officeDocument/2006/relationships/image" Target="media/image42.png"/><Relationship Id="rId113" Type="http://schemas.openxmlformats.org/officeDocument/2006/relationships/image" Target="media/image71.png"/><Relationship Id="rId134" Type="http://schemas.openxmlformats.org/officeDocument/2006/relationships/hyperlink" Target="https://doi.org/10.1021/acsomega.0c04172" TargetMode="External"/><Relationship Id="rId80" Type="http://schemas.openxmlformats.org/officeDocument/2006/relationships/image" Target="media/image49.jpeg"/><Relationship Id="rId155" Type="http://schemas.openxmlformats.org/officeDocument/2006/relationships/hyperlink" Target="https://doi.org/10.2174/157340906778992346" TargetMode="External"/><Relationship Id="rId176" Type="http://schemas.openxmlformats.org/officeDocument/2006/relationships/hyperlink" Target="https://doi.org/10.1016/j.molstruc.2019.04.096" TargetMode="External"/><Relationship Id="rId197" Type="http://schemas.openxmlformats.org/officeDocument/2006/relationships/hyperlink" Target="https://doi.org/10.1021/acs.jpcb.0c00807" TargetMode="External"/><Relationship Id="rId201" Type="http://schemas.openxmlformats.org/officeDocument/2006/relationships/hyperlink" Target="https://doi.org/10.1021/jp964069y" TargetMode="External"/><Relationship Id="rId17" Type="http://schemas.openxmlformats.org/officeDocument/2006/relationships/image" Target="media/image9.emf"/><Relationship Id="rId38" Type="http://schemas.openxmlformats.org/officeDocument/2006/relationships/image" Target="media/image24.jpeg"/><Relationship Id="rId59" Type="http://schemas.openxmlformats.org/officeDocument/2006/relationships/image" Target="media/image36.jpeg"/><Relationship Id="rId103" Type="http://schemas.openxmlformats.org/officeDocument/2006/relationships/image" Target="media/image65.png"/><Relationship Id="rId124" Type="http://schemas.openxmlformats.org/officeDocument/2006/relationships/image" Target="media/image78.png"/><Relationship Id="rId70" Type="http://schemas.microsoft.com/office/2007/relationships/hdphoto" Target="media/hdphoto12.wdp"/><Relationship Id="rId91" Type="http://schemas.openxmlformats.org/officeDocument/2006/relationships/image" Target="media/image59.png"/><Relationship Id="rId145" Type="http://schemas.openxmlformats.org/officeDocument/2006/relationships/hyperlink" Target="https://doi.org/10.1016/j.chemphys.2005.11.015" TargetMode="External"/><Relationship Id="rId166" Type="http://schemas.openxmlformats.org/officeDocument/2006/relationships/hyperlink" Target="https://doi.org/10.1016/j.commatsci.2018.10.005" TargetMode="External"/><Relationship Id="rId187" Type="http://schemas.openxmlformats.org/officeDocument/2006/relationships/hyperlink" Target="http://dx.doi.org/10.1002/bio.4336" TargetMode="External"/><Relationship Id="rId1" Type="http://schemas.openxmlformats.org/officeDocument/2006/relationships/customXml" Target="../customXml/item1.xml"/><Relationship Id="rId28" Type="http://schemas.openxmlformats.org/officeDocument/2006/relationships/oleObject" Target="embeddings/oleObject1.bin"/><Relationship Id="rId49" Type="http://schemas.microsoft.com/office/2007/relationships/hdphoto" Target="media/hdphoto3.wdp"/><Relationship Id="rId114" Type="http://schemas.openxmlformats.org/officeDocument/2006/relationships/image" Target="media/image72.png"/><Relationship Id="rId60" Type="http://schemas.openxmlformats.org/officeDocument/2006/relationships/image" Target="media/image37.jpeg"/><Relationship Id="rId81" Type="http://schemas.openxmlformats.org/officeDocument/2006/relationships/image" Target="media/image50.jpeg"/><Relationship Id="rId135" Type="http://schemas.openxmlformats.org/officeDocument/2006/relationships/hyperlink" Target="https://doi.org/10.1111/j.1751-1097.1990.tb01682.x" TargetMode="External"/><Relationship Id="rId156" Type="http://schemas.openxmlformats.org/officeDocument/2006/relationships/hyperlink" Target="https://doi.org/10.1023/A:1008741731244" TargetMode="External"/><Relationship Id="rId177" Type="http://schemas.openxmlformats.org/officeDocument/2006/relationships/hyperlink" Target="https://doi.org/10.1016/j.cplett.2017.02.055" TargetMode="External"/><Relationship Id="rId198" Type="http://schemas.openxmlformats.org/officeDocument/2006/relationships/hyperlink" Target="http://dx.doi.org/10.1691/ph.2013.2130" TargetMode="External"/><Relationship Id="rId202" Type="http://schemas.openxmlformats.org/officeDocument/2006/relationships/hyperlink" Target="https://doi.org/10.1016/0022-2852(63)90011-0" TargetMode="External"/><Relationship Id="rId18" Type="http://schemas.openxmlformats.org/officeDocument/2006/relationships/image" Target="media/image10.emf"/><Relationship Id="rId39" Type="http://schemas.openxmlformats.org/officeDocument/2006/relationships/image" Target="media/image25.jpeg"/><Relationship Id="rId50" Type="http://schemas.openxmlformats.org/officeDocument/2006/relationships/image" Target="media/image31.png"/><Relationship Id="rId104" Type="http://schemas.microsoft.com/office/2007/relationships/hdphoto" Target="media/hdphoto22.wdp"/><Relationship Id="rId125" Type="http://schemas.openxmlformats.org/officeDocument/2006/relationships/image" Target="media/image79.png"/><Relationship Id="rId146" Type="http://schemas.openxmlformats.org/officeDocument/2006/relationships/hyperlink" Target="https://doi.org/10.1021/j100065a012" TargetMode="External"/><Relationship Id="rId167" Type="http://schemas.openxmlformats.org/officeDocument/2006/relationships/hyperlink" Target="http://dx.doi.org/10.1007/s002140050031" TargetMode="External"/><Relationship Id="rId188" Type="http://schemas.openxmlformats.org/officeDocument/2006/relationships/hyperlink" Target="http://dx.doi.org/10.1103/PhysRevA.38.3098" TargetMode="External"/><Relationship Id="rId71" Type="http://schemas.openxmlformats.org/officeDocument/2006/relationships/image" Target="media/image43.png"/><Relationship Id="rId92" Type="http://schemas.microsoft.com/office/2007/relationships/hdphoto" Target="media/hdphoto16.wdp"/><Relationship Id="rId2" Type="http://schemas.openxmlformats.org/officeDocument/2006/relationships/numbering" Target="numbering.xml"/><Relationship Id="rId29" Type="http://schemas.openxmlformats.org/officeDocument/2006/relationships/image" Target="media/image18.wmf"/><Relationship Id="rId40" Type="http://schemas.openxmlformats.org/officeDocument/2006/relationships/image" Target="media/image26.wmf"/><Relationship Id="rId115" Type="http://schemas.openxmlformats.org/officeDocument/2006/relationships/image" Target="media/image73.png"/><Relationship Id="rId136" Type="http://schemas.openxmlformats.org/officeDocument/2006/relationships/hyperlink" Target="https://doi.org/10.1111/j.1751-1097.1983.tb04472.x" TargetMode="External"/><Relationship Id="rId157" Type="http://schemas.openxmlformats.org/officeDocument/2006/relationships/hyperlink" Target="http://dx.doi.org/10.1002/cmdc.202100693" TargetMode="External"/><Relationship Id="rId178" Type="http://schemas.openxmlformats.org/officeDocument/2006/relationships/hyperlink" Target="https://doi.org/10.1016/j.saa.2007.08.02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514B098B-CCDA-4FFA-951D-CE017563C4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4773</TotalTime>
  <Pages>109</Pages>
  <Words>29024</Words>
  <Characters>165440</Characters>
  <Application>Microsoft Office Word</Application>
  <DocSecurity>0</DocSecurity>
  <Lines>1378</Lines>
  <Paragraphs>388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194076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Bauyrzhan Myrzakhmetov</dc:creator>
  <cp:keywords/>
  <dc:description/>
  <cp:lastModifiedBy>Bauyrzhan Myrzakhmetov</cp:lastModifiedBy>
  <cp:revision>256</cp:revision>
  <dcterms:created xsi:type="dcterms:W3CDTF">2022-07-25T06:06:00Z</dcterms:created>
  <dcterms:modified xsi:type="dcterms:W3CDTF">2022-11-08T05:39:00Z</dcterms:modified>
</cp:coreProperties>
</file>