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56AC1" w14:textId="77777777" w:rsidR="00320B2D" w:rsidRPr="00BF0C98" w:rsidRDefault="00320B2D" w:rsidP="00320B2D">
      <w:pPr>
        <w:tabs>
          <w:tab w:val="left" w:pos="142"/>
        </w:tabs>
        <w:spacing w:after="0" w:line="240" w:lineRule="auto"/>
        <w:ind w:left="-284"/>
        <w:jc w:val="center"/>
        <w:rPr>
          <w:rFonts w:ascii="Times New Roman" w:hAnsi="Times New Roman"/>
          <w:sz w:val="28"/>
          <w:szCs w:val="28"/>
          <w:lang w:val="kk-KZ"/>
        </w:rPr>
      </w:pPr>
      <w:r w:rsidRPr="00BF0C98">
        <w:rPr>
          <w:rFonts w:ascii="Times New Roman" w:hAnsi="Times New Roman"/>
          <w:sz w:val="28"/>
          <w:szCs w:val="28"/>
          <w:lang w:val="kk-KZ"/>
        </w:rPr>
        <w:t>Академик А.Қуатбеков атындағы Халықтар достығы университеті</w:t>
      </w:r>
    </w:p>
    <w:p w14:paraId="1EC56AC2" w14:textId="76C8E4A1" w:rsidR="00320B2D" w:rsidRDefault="00320B2D" w:rsidP="00320B2D">
      <w:pPr>
        <w:tabs>
          <w:tab w:val="left" w:pos="142"/>
        </w:tabs>
        <w:spacing w:after="0" w:line="240" w:lineRule="auto"/>
        <w:ind w:left="-284"/>
        <w:jc w:val="center"/>
        <w:rPr>
          <w:rFonts w:ascii="Times New Roman" w:hAnsi="Times New Roman"/>
          <w:b/>
          <w:sz w:val="28"/>
          <w:szCs w:val="28"/>
          <w:lang w:val="kk-KZ"/>
        </w:rPr>
      </w:pPr>
    </w:p>
    <w:p w14:paraId="13F7FB5D" w14:textId="77777777" w:rsidR="005D0D9B" w:rsidRPr="00BF0C98" w:rsidRDefault="005D0D9B" w:rsidP="00320B2D">
      <w:pPr>
        <w:tabs>
          <w:tab w:val="left" w:pos="142"/>
        </w:tabs>
        <w:spacing w:after="0" w:line="240" w:lineRule="auto"/>
        <w:ind w:left="-284"/>
        <w:jc w:val="center"/>
        <w:rPr>
          <w:rFonts w:ascii="Times New Roman" w:hAnsi="Times New Roman"/>
          <w:b/>
          <w:sz w:val="28"/>
          <w:szCs w:val="28"/>
          <w:lang w:val="kk-KZ"/>
        </w:rPr>
      </w:pPr>
    </w:p>
    <w:p w14:paraId="1EC56AC3" w14:textId="77777777" w:rsidR="00320B2D" w:rsidRPr="00BF0C98" w:rsidRDefault="00320B2D" w:rsidP="00BE5151">
      <w:pPr>
        <w:tabs>
          <w:tab w:val="left" w:pos="142"/>
        </w:tabs>
        <w:spacing w:after="0" w:line="240" w:lineRule="auto"/>
        <w:ind w:left="-851"/>
        <w:jc w:val="center"/>
        <w:rPr>
          <w:rFonts w:ascii="Times New Roman" w:hAnsi="Times New Roman"/>
          <w:b/>
          <w:sz w:val="28"/>
          <w:szCs w:val="28"/>
          <w:lang w:val="kk-KZ"/>
        </w:rPr>
      </w:pPr>
      <w:r w:rsidRPr="00BF0C98">
        <w:rPr>
          <w:rFonts w:ascii="Times New Roman" w:hAnsi="Times New Roman"/>
          <w:sz w:val="28"/>
          <w:szCs w:val="28"/>
          <w:lang w:val="kk-KZ"/>
        </w:rPr>
        <w:t>ӘOЖ: 378.1.032.5</w:t>
      </w:r>
      <w:r w:rsidRPr="00BF0C98">
        <w:rPr>
          <w:rFonts w:ascii="Times New Roman" w:hAnsi="Times New Roman"/>
          <w:sz w:val="28"/>
          <w:szCs w:val="28"/>
          <w:lang w:val="kk-KZ"/>
        </w:rPr>
        <w:tab/>
      </w:r>
      <w:r w:rsidRPr="00BF0C98">
        <w:rPr>
          <w:rFonts w:ascii="Times New Roman" w:hAnsi="Times New Roman"/>
          <w:sz w:val="28"/>
          <w:szCs w:val="28"/>
          <w:lang w:val="kk-KZ"/>
        </w:rPr>
        <w:tab/>
      </w:r>
      <w:r w:rsidRPr="00BF0C98">
        <w:rPr>
          <w:rFonts w:ascii="Times New Roman" w:hAnsi="Times New Roman"/>
          <w:sz w:val="28"/>
          <w:szCs w:val="28"/>
          <w:lang w:val="kk-KZ"/>
        </w:rPr>
        <w:tab/>
        <w:t>Қoлжaзбa құқығындa</w:t>
      </w:r>
    </w:p>
    <w:p w14:paraId="1EC56AC4" w14:textId="77777777" w:rsidR="00320B2D" w:rsidRPr="00BF0C98" w:rsidRDefault="00320B2D" w:rsidP="00320B2D">
      <w:pPr>
        <w:tabs>
          <w:tab w:val="left" w:pos="142"/>
        </w:tabs>
        <w:spacing w:after="0" w:line="240" w:lineRule="auto"/>
        <w:ind w:left="-284"/>
        <w:jc w:val="center"/>
        <w:rPr>
          <w:rFonts w:ascii="Times New Roman" w:hAnsi="Times New Roman"/>
          <w:b/>
          <w:sz w:val="28"/>
          <w:szCs w:val="28"/>
          <w:lang w:val="kk-KZ"/>
        </w:rPr>
      </w:pPr>
    </w:p>
    <w:p w14:paraId="1EC56AC5" w14:textId="77777777" w:rsidR="00320B2D" w:rsidRPr="00BF0C98" w:rsidRDefault="00320B2D" w:rsidP="00320B2D">
      <w:pPr>
        <w:tabs>
          <w:tab w:val="left" w:pos="142"/>
        </w:tabs>
        <w:spacing w:after="0" w:line="240" w:lineRule="auto"/>
        <w:ind w:left="-284"/>
        <w:jc w:val="center"/>
        <w:rPr>
          <w:rFonts w:ascii="Times New Roman" w:hAnsi="Times New Roman"/>
          <w:b/>
          <w:sz w:val="28"/>
          <w:szCs w:val="28"/>
          <w:lang w:val="kk-KZ"/>
        </w:rPr>
      </w:pPr>
    </w:p>
    <w:p w14:paraId="1EC56AC6" w14:textId="77777777" w:rsidR="00320B2D" w:rsidRPr="00BF0C98" w:rsidRDefault="00320B2D" w:rsidP="00320B2D">
      <w:pPr>
        <w:spacing w:after="160" w:line="259" w:lineRule="auto"/>
        <w:ind w:left="-284"/>
        <w:jc w:val="center"/>
        <w:rPr>
          <w:rFonts w:ascii="Times New Roman" w:hAnsi="Times New Roman" w:cs="Times New Roman"/>
          <w:sz w:val="28"/>
          <w:szCs w:val="28"/>
          <w:lang w:val="kk-KZ"/>
        </w:rPr>
      </w:pPr>
    </w:p>
    <w:p w14:paraId="1EC56AC7" w14:textId="77777777" w:rsidR="00320B2D" w:rsidRPr="00BF0C98" w:rsidRDefault="00320B2D" w:rsidP="00320B2D">
      <w:pPr>
        <w:spacing w:after="160" w:line="259" w:lineRule="auto"/>
        <w:ind w:left="-284"/>
        <w:jc w:val="center"/>
        <w:rPr>
          <w:rFonts w:ascii="Times New Roman" w:hAnsi="Times New Roman" w:cs="Times New Roman"/>
          <w:sz w:val="28"/>
          <w:szCs w:val="28"/>
          <w:lang w:val="kk-KZ"/>
        </w:rPr>
      </w:pPr>
    </w:p>
    <w:p w14:paraId="1EC56AC8" w14:textId="77777777" w:rsidR="00320B2D" w:rsidRPr="00BF0C98" w:rsidRDefault="00320B2D" w:rsidP="00320B2D">
      <w:pPr>
        <w:spacing w:after="160" w:line="259" w:lineRule="auto"/>
        <w:ind w:left="-284"/>
        <w:jc w:val="center"/>
        <w:rPr>
          <w:rFonts w:ascii="Times New Roman" w:hAnsi="Times New Roman" w:cs="Times New Roman"/>
          <w:sz w:val="28"/>
          <w:szCs w:val="28"/>
          <w:lang w:val="kk-KZ"/>
        </w:rPr>
      </w:pPr>
    </w:p>
    <w:p w14:paraId="1EC56AC9" w14:textId="77777777" w:rsidR="00320B2D" w:rsidRPr="00BF0C98" w:rsidRDefault="00320B2D" w:rsidP="00320B2D">
      <w:pPr>
        <w:spacing w:after="160" w:line="259" w:lineRule="auto"/>
        <w:ind w:left="-284"/>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МЫРЗАБЕКОВ ЕРЖАН ЕСИЛБЕКОВИЧ</w:t>
      </w:r>
    </w:p>
    <w:p w14:paraId="1EC56ACA" w14:textId="77777777" w:rsidR="00320B2D" w:rsidRPr="00BF0C98" w:rsidRDefault="00320B2D" w:rsidP="00320B2D">
      <w:pPr>
        <w:spacing w:after="160" w:line="259" w:lineRule="auto"/>
        <w:ind w:left="-284"/>
        <w:jc w:val="center"/>
        <w:rPr>
          <w:rFonts w:ascii="Times New Roman" w:hAnsi="Times New Roman" w:cs="Times New Roman"/>
          <w:sz w:val="28"/>
          <w:szCs w:val="28"/>
          <w:lang w:val="kk-KZ"/>
        </w:rPr>
      </w:pPr>
    </w:p>
    <w:p w14:paraId="1EC56ACB" w14:textId="77777777" w:rsidR="00320B2D" w:rsidRPr="00BF0C98" w:rsidRDefault="00320B2D" w:rsidP="002313DE">
      <w:pPr>
        <w:pStyle w:val="a3"/>
        <w:spacing w:after="0" w:line="240" w:lineRule="auto"/>
        <w:ind w:left="-284"/>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w:t>
      </w:r>
    </w:p>
    <w:p w14:paraId="1EC56ACC"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CD"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CE" w14:textId="77777777" w:rsidR="00320B2D" w:rsidRPr="00BF0C98" w:rsidRDefault="00320B2D" w:rsidP="00320B2D">
      <w:pPr>
        <w:spacing w:after="0" w:line="240" w:lineRule="auto"/>
        <w:ind w:left="-284"/>
        <w:jc w:val="center"/>
        <w:rPr>
          <w:rFonts w:ascii="Times New Roman" w:hAnsi="Times New Roman" w:cs="Times New Roman"/>
          <w:sz w:val="28"/>
          <w:szCs w:val="28"/>
          <w:lang w:val="kk-KZ"/>
        </w:rPr>
      </w:pPr>
      <w:r w:rsidRPr="00BF0C98">
        <w:rPr>
          <w:rFonts w:ascii="Times New Roman" w:hAnsi="Times New Roman" w:cs="Times New Roman"/>
          <w:sz w:val="28"/>
          <w:szCs w:val="28"/>
        </w:rPr>
        <w:t>6D010300</w:t>
      </w:r>
      <w:r w:rsidRPr="00BF0C98">
        <w:rPr>
          <w:rFonts w:ascii="Times New Roman" w:hAnsi="Times New Roman" w:cs="Times New Roman"/>
          <w:sz w:val="28"/>
          <w:szCs w:val="28"/>
          <w:lang w:val="kk-KZ"/>
        </w:rPr>
        <w:t>- Педагогика және психология</w:t>
      </w:r>
    </w:p>
    <w:p w14:paraId="1EC56ACF"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D0"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D1" w14:textId="77777777" w:rsidR="00320B2D" w:rsidRPr="00BF0C98" w:rsidRDefault="00320B2D" w:rsidP="00320B2D">
      <w:pPr>
        <w:tabs>
          <w:tab w:val="left" w:pos="142"/>
        </w:tabs>
        <w:spacing w:after="0" w:line="240" w:lineRule="auto"/>
        <w:ind w:left="-284"/>
        <w:jc w:val="center"/>
        <w:rPr>
          <w:rFonts w:ascii="Times New Roman" w:hAnsi="Times New Roman"/>
          <w:sz w:val="28"/>
          <w:szCs w:val="28"/>
          <w:lang w:val="kk-KZ"/>
        </w:rPr>
      </w:pPr>
      <w:r w:rsidRPr="00BF0C98">
        <w:rPr>
          <w:rFonts w:ascii="Times New Roman" w:hAnsi="Times New Roman"/>
          <w:sz w:val="28"/>
          <w:szCs w:val="28"/>
          <w:lang w:val="kk-KZ"/>
        </w:rPr>
        <w:t>Философия докторы (PhD)</w:t>
      </w:r>
    </w:p>
    <w:p w14:paraId="1EC56AD2" w14:textId="77777777" w:rsidR="00320B2D" w:rsidRPr="00BF0C98" w:rsidRDefault="00320B2D" w:rsidP="00320B2D">
      <w:pPr>
        <w:tabs>
          <w:tab w:val="left" w:pos="142"/>
        </w:tabs>
        <w:spacing w:after="0" w:line="240" w:lineRule="auto"/>
        <w:ind w:left="-284"/>
        <w:jc w:val="center"/>
        <w:rPr>
          <w:rFonts w:ascii="Times New Roman" w:hAnsi="Times New Roman"/>
          <w:sz w:val="28"/>
          <w:szCs w:val="28"/>
          <w:lang w:val="kk-KZ"/>
        </w:rPr>
      </w:pPr>
      <w:r w:rsidRPr="00BF0C98">
        <w:rPr>
          <w:rFonts w:ascii="Times New Roman" w:hAnsi="Times New Roman"/>
          <w:sz w:val="28"/>
          <w:szCs w:val="28"/>
          <w:lang w:val="kk-KZ"/>
        </w:rPr>
        <w:t>дәрежесін алу үшін дайындалған диссертация</w:t>
      </w:r>
    </w:p>
    <w:p w14:paraId="1EC56AD3"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D4"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D5"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D6" w14:textId="77777777" w:rsidR="00320B2D" w:rsidRPr="00BF0C98" w:rsidRDefault="00320B2D" w:rsidP="00F23031">
      <w:pPr>
        <w:spacing w:after="0" w:line="240" w:lineRule="auto"/>
        <w:ind w:left="-284"/>
        <w:jc w:val="right"/>
        <w:rPr>
          <w:rFonts w:ascii="Times New Roman" w:hAnsi="Times New Roman" w:cs="Times New Roman"/>
          <w:sz w:val="28"/>
          <w:szCs w:val="28"/>
          <w:lang w:val="kk-KZ"/>
        </w:rPr>
      </w:pPr>
      <w:r w:rsidRPr="00BF0C98">
        <w:rPr>
          <w:rFonts w:ascii="Times New Roman" w:hAnsi="Times New Roman" w:cs="Times New Roman"/>
          <w:sz w:val="28"/>
          <w:szCs w:val="28"/>
          <w:lang w:val="kk-KZ"/>
        </w:rPr>
        <w:t>Ғылыми кеңесшілер:</w:t>
      </w:r>
    </w:p>
    <w:p w14:paraId="1EC56AD7" w14:textId="77777777" w:rsidR="00320B2D" w:rsidRPr="00BF0C98" w:rsidRDefault="00320B2D" w:rsidP="00F23031">
      <w:pPr>
        <w:spacing w:after="0" w:line="240" w:lineRule="auto"/>
        <w:ind w:left="-284"/>
        <w:jc w:val="right"/>
        <w:rPr>
          <w:rFonts w:ascii="Times New Roman" w:hAnsi="Times New Roman" w:cs="Times New Roman"/>
          <w:sz w:val="28"/>
          <w:szCs w:val="28"/>
          <w:lang w:val="kk-KZ"/>
        </w:rPr>
      </w:pPr>
      <w:r w:rsidRPr="00BF0C98">
        <w:rPr>
          <w:rFonts w:ascii="Times New Roman" w:hAnsi="Times New Roman" w:cs="Times New Roman"/>
          <w:sz w:val="28"/>
          <w:szCs w:val="28"/>
          <w:lang w:val="kk-KZ"/>
        </w:rPr>
        <w:t>Жолдасбеков А.А. - п.ғ.д., профессор</w:t>
      </w:r>
    </w:p>
    <w:p w14:paraId="1EC56AD8" w14:textId="77777777" w:rsidR="00320B2D" w:rsidRPr="00BF0C98" w:rsidRDefault="00320B2D" w:rsidP="00F23031">
      <w:pPr>
        <w:spacing w:after="0" w:line="240" w:lineRule="auto"/>
        <w:ind w:left="-284"/>
        <w:jc w:val="right"/>
        <w:rPr>
          <w:rFonts w:ascii="Times New Roman" w:hAnsi="Times New Roman" w:cs="Times New Roman"/>
          <w:sz w:val="28"/>
          <w:szCs w:val="28"/>
          <w:lang w:val="kk-KZ"/>
        </w:rPr>
      </w:pPr>
      <w:r w:rsidRPr="00BF0C98">
        <w:rPr>
          <w:rFonts w:ascii="Times New Roman" w:hAnsi="Times New Roman" w:cs="Times New Roman"/>
          <w:sz w:val="28"/>
          <w:szCs w:val="28"/>
          <w:lang w:val="kk-KZ"/>
        </w:rPr>
        <w:t>Данияров Т.А.  - п.ғ.к., профессор</w:t>
      </w:r>
    </w:p>
    <w:p w14:paraId="1EC56AD9" w14:textId="77777777" w:rsidR="00320B2D" w:rsidRPr="00BF0C98" w:rsidRDefault="00320B2D" w:rsidP="00F23031">
      <w:pPr>
        <w:tabs>
          <w:tab w:val="left" w:pos="142"/>
        </w:tabs>
        <w:spacing w:after="0" w:line="240" w:lineRule="auto"/>
        <w:ind w:left="-284"/>
        <w:jc w:val="right"/>
        <w:rPr>
          <w:rFonts w:ascii="Times New Roman" w:eastAsia="Calibri" w:hAnsi="Times New Roman" w:cs="Times New Roman"/>
          <w:sz w:val="28"/>
          <w:szCs w:val="28"/>
          <w:lang w:val="kk-KZ"/>
        </w:rPr>
      </w:pPr>
    </w:p>
    <w:p w14:paraId="1EC56ADA" w14:textId="77777777" w:rsidR="00320B2D" w:rsidRPr="00BF0C98" w:rsidRDefault="00320B2D" w:rsidP="00F23031">
      <w:pPr>
        <w:tabs>
          <w:tab w:val="left" w:pos="142"/>
        </w:tabs>
        <w:spacing w:after="0" w:line="240" w:lineRule="auto"/>
        <w:ind w:left="-284"/>
        <w:jc w:val="right"/>
        <w:rPr>
          <w:sz w:val="28"/>
          <w:szCs w:val="28"/>
          <w:lang w:val="kk-KZ"/>
        </w:rPr>
      </w:pPr>
      <w:r w:rsidRPr="00BF0C98">
        <w:rPr>
          <w:rFonts w:ascii="Times New Roman" w:eastAsia="Calibri" w:hAnsi="Times New Roman" w:cs="Times New Roman"/>
          <w:sz w:val="28"/>
          <w:szCs w:val="28"/>
          <w:lang w:val="kk-KZ"/>
        </w:rPr>
        <w:t>Шетелдік ғылыми кеңесші:</w:t>
      </w:r>
    </w:p>
    <w:p w14:paraId="1EC56ADB" w14:textId="77777777" w:rsidR="00320B2D" w:rsidRPr="00BF0C98" w:rsidRDefault="00320B2D" w:rsidP="00F23031">
      <w:pPr>
        <w:pStyle w:val="western"/>
        <w:spacing w:before="0" w:beforeAutospacing="0" w:after="0" w:afterAutospacing="0"/>
        <w:ind w:left="-284"/>
        <w:jc w:val="right"/>
        <w:rPr>
          <w:sz w:val="28"/>
          <w:szCs w:val="28"/>
          <w:lang w:val="kk-KZ"/>
        </w:rPr>
      </w:pPr>
      <w:r w:rsidRPr="00BF0C98">
        <w:rPr>
          <w:sz w:val="28"/>
          <w:szCs w:val="28"/>
          <w:lang w:val="kk-KZ"/>
        </w:rPr>
        <w:t>Рузиева Дильноз Исомжоновна,</w:t>
      </w:r>
    </w:p>
    <w:p w14:paraId="1EC56ADC" w14:textId="77777777" w:rsidR="00320B2D" w:rsidRPr="00BF0C98" w:rsidRDefault="00320B2D" w:rsidP="00F23031">
      <w:pPr>
        <w:pStyle w:val="western"/>
        <w:spacing w:before="0" w:beforeAutospacing="0" w:after="0" w:afterAutospacing="0"/>
        <w:ind w:left="-284"/>
        <w:jc w:val="right"/>
        <w:rPr>
          <w:sz w:val="28"/>
          <w:szCs w:val="28"/>
          <w:lang w:val="kk-KZ"/>
        </w:rPr>
      </w:pPr>
      <w:r w:rsidRPr="00BF0C98">
        <w:rPr>
          <w:sz w:val="28"/>
          <w:szCs w:val="28"/>
          <w:lang w:val="kk-KZ"/>
        </w:rPr>
        <w:t>педагогика ғылымдарының докторы,</w:t>
      </w:r>
    </w:p>
    <w:p w14:paraId="1EC56ADD" w14:textId="77777777" w:rsidR="00ED12BD" w:rsidRPr="00BF0C98" w:rsidRDefault="00ED12BD" w:rsidP="00ED12BD">
      <w:pPr>
        <w:pStyle w:val="western"/>
        <w:spacing w:before="0" w:beforeAutospacing="0" w:after="0" w:afterAutospacing="0"/>
        <w:ind w:left="-284"/>
        <w:jc w:val="right"/>
        <w:rPr>
          <w:sz w:val="28"/>
          <w:szCs w:val="28"/>
          <w:lang w:val="kk-KZ"/>
        </w:rPr>
      </w:pPr>
      <w:r>
        <w:rPr>
          <w:sz w:val="28"/>
          <w:szCs w:val="28"/>
          <w:lang w:val="kk-KZ"/>
        </w:rPr>
        <w:t>профессор</w:t>
      </w:r>
    </w:p>
    <w:p w14:paraId="1EC56ADE" w14:textId="77777777" w:rsidR="00320B2D" w:rsidRPr="00BF0C98" w:rsidRDefault="00320B2D" w:rsidP="00F23031">
      <w:pPr>
        <w:pStyle w:val="western"/>
        <w:spacing w:before="0" w:beforeAutospacing="0" w:after="0" w:afterAutospacing="0"/>
        <w:ind w:left="-284"/>
        <w:jc w:val="right"/>
        <w:rPr>
          <w:sz w:val="28"/>
          <w:szCs w:val="28"/>
          <w:lang w:val="kk-KZ"/>
        </w:rPr>
      </w:pPr>
    </w:p>
    <w:p w14:paraId="1EC56ADF" w14:textId="77777777" w:rsidR="00320B2D" w:rsidRPr="00BF0C98" w:rsidRDefault="00320B2D" w:rsidP="00320B2D">
      <w:pPr>
        <w:spacing w:after="0" w:line="240" w:lineRule="auto"/>
        <w:ind w:left="-284"/>
        <w:jc w:val="center"/>
        <w:rPr>
          <w:rFonts w:ascii="Times New Roman" w:hAnsi="Times New Roman" w:cs="Times New Roman"/>
          <w:sz w:val="28"/>
          <w:szCs w:val="28"/>
          <w:lang w:val="kk-KZ"/>
        </w:rPr>
      </w:pPr>
    </w:p>
    <w:p w14:paraId="1EC56AE0"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E1"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E2"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E3" w14:textId="77777777" w:rsidR="00320B2D" w:rsidRPr="00BF0C98" w:rsidRDefault="00320B2D" w:rsidP="00320B2D">
      <w:pPr>
        <w:spacing w:after="0" w:line="240" w:lineRule="auto"/>
        <w:ind w:left="-284"/>
        <w:rPr>
          <w:rFonts w:ascii="Times New Roman" w:hAnsi="Times New Roman" w:cs="Times New Roman"/>
          <w:sz w:val="28"/>
          <w:szCs w:val="28"/>
          <w:lang w:val="kk-KZ"/>
        </w:rPr>
      </w:pPr>
    </w:p>
    <w:p w14:paraId="1EC56AE4" w14:textId="78582DC9" w:rsidR="00320B2D" w:rsidRDefault="00320B2D" w:rsidP="00320B2D">
      <w:pPr>
        <w:spacing w:after="0" w:line="240" w:lineRule="auto"/>
        <w:ind w:left="-284"/>
        <w:rPr>
          <w:rFonts w:ascii="Times New Roman" w:hAnsi="Times New Roman" w:cs="Times New Roman"/>
          <w:sz w:val="28"/>
          <w:szCs w:val="28"/>
          <w:lang w:val="kk-KZ"/>
        </w:rPr>
      </w:pPr>
    </w:p>
    <w:p w14:paraId="69E17A51" w14:textId="77777777" w:rsidR="005D0D9B" w:rsidRPr="00BF0C98" w:rsidRDefault="005D0D9B" w:rsidP="00320B2D">
      <w:pPr>
        <w:spacing w:after="0" w:line="240" w:lineRule="auto"/>
        <w:ind w:left="-284"/>
        <w:rPr>
          <w:rFonts w:ascii="Times New Roman" w:hAnsi="Times New Roman" w:cs="Times New Roman"/>
          <w:sz w:val="28"/>
          <w:szCs w:val="28"/>
          <w:lang w:val="kk-KZ"/>
        </w:rPr>
      </w:pPr>
    </w:p>
    <w:p w14:paraId="1EC56AE5" w14:textId="77777777" w:rsidR="00ED12BD" w:rsidRDefault="00ED12BD" w:rsidP="00320B2D">
      <w:pPr>
        <w:tabs>
          <w:tab w:val="left" w:pos="142"/>
        </w:tabs>
        <w:spacing w:after="0" w:line="240" w:lineRule="auto"/>
        <w:ind w:left="-284"/>
        <w:jc w:val="center"/>
        <w:rPr>
          <w:rFonts w:ascii="Times New Roman" w:hAnsi="Times New Roman"/>
          <w:sz w:val="28"/>
          <w:szCs w:val="28"/>
          <w:lang w:val="kk-KZ"/>
        </w:rPr>
      </w:pPr>
    </w:p>
    <w:p w14:paraId="1EC56AE6" w14:textId="77777777" w:rsidR="00320B2D" w:rsidRPr="00BF0C98" w:rsidRDefault="00320B2D" w:rsidP="00320B2D">
      <w:pPr>
        <w:tabs>
          <w:tab w:val="left" w:pos="142"/>
        </w:tabs>
        <w:spacing w:after="0" w:line="240" w:lineRule="auto"/>
        <w:ind w:left="-284"/>
        <w:jc w:val="center"/>
        <w:rPr>
          <w:rFonts w:ascii="Times New Roman" w:hAnsi="Times New Roman"/>
          <w:sz w:val="28"/>
          <w:szCs w:val="28"/>
          <w:lang w:val="kk-KZ"/>
        </w:rPr>
      </w:pPr>
      <w:r w:rsidRPr="00BF0C98">
        <w:rPr>
          <w:rFonts w:ascii="Times New Roman" w:hAnsi="Times New Roman"/>
          <w:sz w:val="28"/>
          <w:szCs w:val="28"/>
          <w:lang w:val="kk-KZ"/>
        </w:rPr>
        <w:t>Қазақстан Республикасы</w:t>
      </w:r>
    </w:p>
    <w:p w14:paraId="1EC56AE7" w14:textId="77777777" w:rsidR="00320B2D" w:rsidRPr="00BF0C98" w:rsidRDefault="00625C2F" w:rsidP="00C34E6A">
      <w:pPr>
        <w:tabs>
          <w:tab w:val="left" w:pos="142"/>
        </w:tabs>
        <w:spacing w:after="0" w:line="240" w:lineRule="auto"/>
        <w:ind w:left="-284"/>
        <w:jc w:val="center"/>
        <w:rPr>
          <w:rFonts w:ascii="Times New Roman" w:hAnsi="Times New Roman"/>
          <w:color w:val="FF0000"/>
          <w:sz w:val="28"/>
          <w:szCs w:val="28"/>
        </w:rPr>
      </w:pPr>
      <w:r>
        <w:rPr>
          <w:noProof/>
        </w:rPr>
        <mc:AlternateContent>
          <mc:Choice Requires="wps">
            <w:drawing>
              <wp:anchor distT="0" distB="0" distL="114300" distR="114300" simplePos="0" relativeHeight="251708416" behindDoc="0" locked="0" layoutInCell="1" allowOverlap="1" wp14:anchorId="1EC575C0" wp14:editId="1EC575C1">
                <wp:simplePos x="0" y="0"/>
                <wp:positionH relativeFrom="column">
                  <wp:posOffset>2625090</wp:posOffset>
                </wp:positionH>
                <wp:positionV relativeFrom="paragraph">
                  <wp:posOffset>289560</wp:posOffset>
                </wp:positionV>
                <wp:extent cx="619125" cy="264795"/>
                <wp:effectExtent l="9525" t="13335" r="9525" b="7620"/>
                <wp:wrapNone/>
                <wp:docPr id="3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6479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C714E4" id="Rectangle 224" o:spid="_x0000_s1026" style="position:absolute;margin-left:206.7pt;margin-top:22.8pt;width:48.75pt;height:2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" fillcolor="white [3212]" strokecolor="white [3212]"/>
            </w:pict>
          </mc:Fallback>
        </mc:AlternateContent>
      </w:r>
      <w:r>
        <w:rPr>
          <w:noProof/>
        </w:rPr>
        <mc:AlternateContent>
          <mc:Choice Requires="wps">
            <w:drawing>
              <wp:anchor distT="0" distB="0" distL="114300" distR="114300" simplePos="0" relativeHeight="251692032" behindDoc="0" locked="0" layoutInCell="1" allowOverlap="1" wp14:anchorId="1EC575C2" wp14:editId="1EC575C3">
                <wp:simplePos x="0" y="0"/>
                <wp:positionH relativeFrom="column">
                  <wp:posOffset>2836545</wp:posOffset>
                </wp:positionH>
                <wp:positionV relativeFrom="paragraph">
                  <wp:posOffset>655955</wp:posOffset>
                </wp:positionV>
                <wp:extent cx="259080" cy="225425"/>
                <wp:effectExtent l="0" t="0" r="26670" b="22225"/>
                <wp:wrapNone/>
                <wp:docPr id="32"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2542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21F88C" id="Прямоугольник 24" o:spid="_x0000_s1026" style="position:absolute;margin-left:223.35pt;margin-top:51.65pt;width:20.4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" fillcolor="white [3201]" strokecolor="white [3212]" strokeweight="2pt">
                <v:path arrowok="t"/>
              </v:rect>
            </w:pict>
          </mc:Fallback>
        </mc:AlternateContent>
      </w:r>
      <w:r>
        <w:rPr>
          <w:noProof/>
        </w:rPr>
        <mc:AlternateContent>
          <mc:Choice Requires="wps">
            <w:drawing>
              <wp:anchor distT="0" distB="0" distL="114300" distR="114300" simplePos="0" relativeHeight="251691008" behindDoc="0" locked="0" layoutInCell="1" allowOverlap="1" wp14:anchorId="1EC575C4" wp14:editId="1EC575C5">
                <wp:simplePos x="0" y="0"/>
                <wp:positionH relativeFrom="column">
                  <wp:posOffset>5585460</wp:posOffset>
                </wp:positionH>
                <wp:positionV relativeFrom="paragraph">
                  <wp:posOffset>289560</wp:posOffset>
                </wp:positionV>
                <wp:extent cx="682625" cy="368300"/>
                <wp:effectExtent l="0" t="0" r="22225" b="12700"/>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68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2D242E" id="Прямоугольник 664" o:spid="_x0000_s1026" style="position:absolute;margin-left:439.8pt;margin-top:22.8pt;width:53.75pt;height: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" strokecolor="white"/>
            </w:pict>
          </mc:Fallback>
        </mc:AlternateContent>
      </w:r>
      <w:r w:rsidR="007C6EA6" w:rsidRPr="00BF0C98">
        <w:rPr>
          <w:rFonts w:ascii="Times New Roman" w:hAnsi="Times New Roman"/>
          <w:sz w:val="28"/>
          <w:szCs w:val="28"/>
          <w:lang w:val="kk-KZ"/>
        </w:rPr>
        <w:t>Алматы</w:t>
      </w:r>
      <w:r w:rsidR="00320B2D" w:rsidRPr="00BF0C98">
        <w:rPr>
          <w:rFonts w:ascii="Times New Roman" w:hAnsi="Times New Roman"/>
          <w:sz w:val="28"/>
          <w:szCs w:val="28"/>
          <w:lang w:val="kk-KZ"/>
        </w:rPr>
        <w:t>, 20</w:t>
      </w:r>
      <w:r w:rsidR="000B0A77" w:rsidRPr="00BF0C98">
        <w:rPr>
          <w:rFonts w:ascii="Times New Roman" w:hAnsi="Times New Roman"/>
          <w:sz w:val="28"/>
          <w:szCs w:val="28"/>
        </w:rPr>
        <w:t>22</w:t>
      </w:r>
    </w:p>
    <w:p w14:paraId="1EC56AE9" w14:textId="77777777" w:rsidR="00ED12BD" w:rsidRDefault="00ED12BD" w:rsidP="00034C03">
      <w:pPr>
        <w:spacing w:after="0" w:line="240" w:lineRule="auto"/>
        <w:jc w:val="center"/>
        <w:rPr>
          <w:rFonts w:ascii="Times New Roman" w:hAnsi="Times New Roman" w:cs="Times New Roman"/>
          <w:b/>
          <w:sz w:val="28"/>
          <w:szCs w:val="28"/>
          <w:lang w:val="kk-KZ"/>
        </w:rPr>
        <w:sectPr w:rsidR="00ED12BD" w:rsidSect="005D0D9B">
          <w:headerReference w:type="default" r:id="rId8"/>
          <w:footerReference w:type="default" r:id="rId9"/>
          <w:pgSz w:w="11905" w:h="16837" w:code="9"/>
          <w:pgMar w:top="1134" w:right="567" w:bottom="1134" w:left="1701" w:header="0" w:footer="6" w:gutter="0"/>
          <w:cols w:space="720"/>
          <w:noEndnote/>
          <w:docGrid w:linePitch="360"/>
        </w:sectPr>
      </w:pPr>
    </w:p>
    <w:p w14:paraId="1EC56AEA" w14:textId="77777777" w:rsidR="007A3C64" w:rsidRDefault="007A3C64" w:rsidP="00034C03">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14:paraId="1EC56AEB" w14:textId="77777777" w:rsidR="007A3C64" w:rsidRPr="00BF0C98" w:rsidRDefault="007A3C64" w:rsidP="00034C03">
      <w:pPr>
        <w:spacing w:after="0" w:line="240" w:lineRule="auto"/>
        <w:jc w:val="center"/>
        <w:rPr>
          <w:rFonts w:ascii="Times New Roman" w:hAnsi="Times New Roman" w:cs="Times New Roman"/>
          <w:b/>
          <w:sz w:val="28"/>
          <w:szCs w:val="28"/>
          <w:lang w:val="kk-KZ"/>
        </w:rPr>
      </w:pPr>
    </w:p>
    <w:tbl>
      <w:tblPr>
        <w:tblW w:w="9606" w:type="dxa"/>
        <w:tblLayout w:type="fixed"/>
        <w:tblLook w:val="04A0" w:firstRow="1" w:lastRow="0" w:firstColumn="1" w:lastColumn="0" w:noHBand="0" w:noVBand="1"/>
      </w:tblPr>
      <w:tblGrid>
        <w:gridCol w:w="8897"/>
        <w:gridCol w:w="709"/>
      </w:tblGrid>
      <w:tr w:rsidR="000B0A77" w:rsidRPr="00BF0C98" w14:paraId="1EC56AEE" w14:textId="77777777" w:rsidTr="005D0D9B">
        <w:tc>
          <w:tcPr>
            <w:tcW w:w="8897" w:type="dxa"/>
          </w:tcPr>
          <w:p w14:paraId="1EC56AEC" w14:textId="77777777" w:rsidR="00034C03" w:rsidRPr="00BF0C98" w:rsidRDefault="00034C03" w:rsidP="00DC6DE8">
            <w:pPr>
              <w:spacing w:after="0" w:line="240" w:lineRule="auto"/>
              <w:rPr>
                <w:rFonts w:ascii="Times New Roman" w:hAnsi="Times New Roman" w:cs="Times New Roman"/>
                <w:b/>
                <w:sz w:val="28"/>
                <w:szCs w:val="28"/>
                <w:lang w:val="kk-KZ"/>
              </w:rPr>
            </w:pPr>
            <w:r w:rsidRPr="00BF0C98">
              <w:rPr>
                <w:rFonts w:ascii="Times New Roman" w:hAnsi="Times New Roman"/>
                <w:b/>
                <w:bCs/>
                <w:sz w:val="28"/>
                <w:szCs w:val="28"/>
                <w:lang w:val="kk-KZ"/>
              </w:rPr>
              <w:t>НОРМАТИВТІК СІЛТЕМЕЛЕР</w:t>
            </w:r>
            <w:r w:rsidRPr="00BF0C98">
              <w:rPr>
                <w:rFonts w:ascii="Times New Roman" w:hAnsi="Times New Roman"/>
                <w:bCs/>
                <w:sz w:val="28"/>
                <w:szCs w:val="28"/>
                <w:lang w:val="kk-KZ"/>
              </w:rPr>
              <w:t>...............................................................</w:t>
            </w:r>
          </w:p>
        </w:tc>
        <w:tc>
          <w:tcPr>
            <w:tcW w:w="709" w:type="dxa"/>
          </w:tcPr>
          <w:p w14:paraId="1EC56AED" w14:textId="77777777" w:rsidR="00034C03" w:rsidRPr="00BF0C98" w:rsidRDefault="00034C03"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3</w:t>
            </w:r>
          </w:p>
        </w:tc>
      </w:tr>
      <w:tr w:rsidR="000B0A77" w:rsidRPr="00BF0C98" w14:paraId="1EC56AF1" w14:textId="77777777" w:rsidTr="005D0D9B">
        <w:tc>
          <w:tcPr>
            <w:tcW w:w="8897" w:type="dxa"/>
          </w:tcPr>
          <w:p w14:paraId="1EC56AEF" w14:textId="77777777" w:rsidR="00034C03" w:rsidRPr="00BF0C98" w:rsidRDefault="00034C03" w:rsidP="00DC6DE8">
            <w:pPr>
              <w:spacing w:after="0" w:line="240" w:lineRule="auto"/>
              <w:rPr>
                <w:rFonts w:ascii="Times New Roman" w:hAnsi="Times New Roman" w:cs="Times New Roman"/>
                <w:b/>
                <w:sz w:val="28"/>
                <w:szCs w:val="28"/>
                <w:lang w:val="kk-KZ"/>
              </w:rPr>
            </w:pPr>
            <w:r w:rsidRPr="00BF0C98">
              <w:rPr>
                <w:rFonts w:ascii="Times New Roman" w:hAnsi="Times New Roman"/>
                <w:b/>
                <w:bCs/>
                <w:sz w:val="28"/>
                <w:szCs w:val="28"/>
                <w:lang w:val="kk-KZ"/>
              </w:rPr>
              <w:t>АНЫҚТАМАЛАР</w:t>
            </w:r>
            <w:r w:rsidRPr="00BF0C98">
              <w:rPr>
                <w:rFonts w:ascii="Times New Roman" w:hAnsi="Times New Roman"/>
                <w:bCs/>
                <w:sz w:val="28"/>
                <w:szCs w:val="28"/>
                <w:lang w:val="kk-KZ"/>
              </w:rPr>
              <w:t>.........................................................................................</w:t>
            </w:r>
          </w:p>
        </w:tc>
        <w:tc>
          <w:tcPr>
            <w:tcW w:w="709" w:type="dxa"/>
          </w:tcPr>
          <w:p w14:paraId="1EC56AF0" w14:textId="77777777" w:rsidR="00034C03" w:rsidRPr="00BF0C98" w:rsidRDefault="00034C03"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4</w:t>
            </w:r>
          </w:p>
        </w:tc>
      </w:tr>
      <w:tr w:rsidR="000B0A77" w:rsidRPr="00BF0C98" w14:paraId="1EC56AF4" w14:textId="77777777" w:rsidTr="005D0D9B">
        <w:tc>
          <w:tcPr>
            <w:tcW w:w="8897" w:type="dxa"/>
          </w:tcPr>
          <w:p w14:paraId="1EC56AF2" w14:textId="77777777" w:rsidR="00034C03" w:rsidRPr="00BF0C98" w:rsidRDefault="00034C03" w:rsidP="00DC6DE8">
            <w:pPr>
              <w:spacing w:after="0" w:line="240" w:lineRule="auto"/>
              <w:rPr>
                <w:rFonts w:ascii="Times New Roman" w:hAnsi="Times New Roman" w:cs="Times New Roman"/>
                <w:b/>
                <w:sz w:val="28"/>
                <w:szCs w:val="28"/>
                <w:lang w:val="kk-KZ"/>
              </w:rPr>
            </w:pPr>
            <w:r w:rsidRPr="00BF0C98">
              <w:rPr>
                <w:rFonts w:ascii="Times New Roman" w:hAnsi="Times New Roman"/>
                <w:b/>
                <w:bCs/>
                <w:sz w:val="28"/>
                <w:szCs w:val="28"/>
                <w:lang w:val="kk-KZ"/>
              </w:rPr>
              <w:t>БЕЛГІЛЕУЛЕР МЕН ҚЫСҚАРТУЛАР</w:t>
            </w:r>
            <w:r w:rsidRPr="00BF0C98">
              <w:rPr>
                <w:rFonts w:ascii="Times New Roman" w:hAnsi="Times New Roman"/>
                <w:bCs/>
                <w:sz w:val="28"/>
                <w:szCs w:val="28"/>
                <w:lang w:val="kk-KZ"/>
              </w:rPr>
              <w:t>..................................................</w:t>
            </w:r>
          </w:p>
        </w:tc>
        <w:tc>
          <w:tcPr>
            <w:tcW w:w="709" w:type="dxa"/>
          </w:tcPr>
          <w:p w14:paraId="1EC56AF3" w14:textId="77777777" w:rsidR="00034C03" w:rsidRPr="00BF0C98" w:rsidRDefault="00034C03"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5</w:t>
            </w:r>
          </w:p>
        </w:tc>
      </w:tr>
      <w:tr w:rsidR="000B0A77" w:rsidRPr="00BF0C98" w14:paraId="1EC56AF7" w14:textId="77777777" w:rsidTr="005D0D9B">
        <w:tc>
          <w:tcPr>
            <w:tcW w:w="8897" w:type="dxa"/>
          </w:tcPr>
          <w:p w14:paraId="1EC56AF5" w14:textId="77777777" w:rsidR="00034C03" w:rsidRPr="00BF0C98" w:rsidRDefault="00034C03" w:rsidP="00DC6DE8">
            <w:pPr>
              <w:spacing w:after="0" w:line="240" w:lineRule="auto"/>
              <w:rPr>
                <w:rFonts w:ascii="Times New Roman" w:hAnsi="Times New Roman" w:cs="Times New Roman"/>
                <w:b/>
                <w:sz w:val="28"/>
                <w:szCs w:val="28"/>
                <w:lang w:val="kk-KZ"/>
              </w:rPr>
            </w:pPr>
            <w:r w:rsidRPr="00BF0C98">
              <w:rPr>
                <w:rFonts w:ascii="Times New Roman" w:hAnsi="Times New Roman"/>
                <w:b/>
                <w:bCs/>
                <w:sz w:val="28"/>
                <w:szCs w:val="28"/>
                <w:lang w:val="kk-KZ"/>
              </w:rPr>
              <w:t>КІРІСПЕ</w:t>
            </w:r>
            <w:r w:rsidRPr="00BF0C98">
              <w:rPr>
                <w:rFonts w:ascii="Times New Roman" w:hAnsi="Times New Roman"/>
                <w:bCs/>
                <w:sz w:val="28"/>
                <w:szCs w:val="28"/>
                <w:lang w:val="kk-KZ"/>
              </w:rPr>
              <w:t>.........................................................................................................</w:t>
            </w:r>
          </w:p>
        </w:tc>
        <w:tc>
          <w:tcPr>
            <w:tcW w:w="709" w:type="dxa"/>
          </w:tcPr>
          <w:p w14:paraId="1EC56AF6" w14:textId="77777777" w:rsidR="00034C03" w:rsidRPr="00BF0C98" w:rsidRDefault="00034C03"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6</w:t>
            </w:r>
          </w:p>
        </w:tc>
      </w:tr>
      <w:tr w:rsidR="000B0A77" w:rsidRPr="00BF0C98" w14:paraId="1EC56AFC" w14:textId="77777777" w:rsidTr="005D0D9B">
        <w:tc>
          <w:tcPr>
            <w:tcW w:w="8897" w:type="dxa"/>
          </w:tcPr>
          <w:p w14:paraId="1EC56AF8" w14:textId="77777777" w:rsidR="00034C03" w:rsidRPr="00BF0C98" w:rsidRDefault="00BE7934" w:rsidP="00DC6DE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00800111" w:rsidRPr="00BF0C98">
              <w:rPr>
                <w:rFonts w:ascii="Times New Roman" w:hAnsi="Times New Roman" w:cs="Times New Roman"/>
                <w:b/>
                <w:sz w:val="28"/>
                <w:szCs w:val="28"/>
                <w:lang w:val="kk-KZ"/>
              </w:rPr>
              <w:t xml:space="preserve"> </w:t>
            </w: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w:t>
            </w:r>
            <w:r w:rsidR="00F13AA2">
              <w:rPr>
                <w:rFonts w:ascii="Times New Roman" w:hAnsi="Times New Roman" w:cs="Times New Roman"/>
                <w:b/>
                <w:sz w:val="28"/>
                <w:szCs w:val="28"/>
                <w:lang w:val="kk-KZ"/>
              </w:rPr>
              <w:t>ДЫҢ</w:t>
            </w:r>
            <w:r w:rsidRPr="00BF0C98">
              <w:rPr>
                <w:rFonts w:ascii="Times New Roman" w:hAnsi="Times New Roman" w:cs="Times New Roman"/>
                <w:b/>
                <w:sz w:val="28"/>
                <w:szCs w:val="28"/>
                <w:lang w:val="kk-KZ"/>
              </w:rPr>
              <w:t xml:space="preserve"> </w:t>
            </w:r>
            <w:r w:rsidR="00777DF3">
              <w:rPr>
                <w:rFonts w:ascii="Times New Roman" w:hAnsi="Times New Roman" w:cs="Times New Roman"/>
                <w:b/>
                <w:sz w:val="28"/>
                <w:szCs w:val="28"/>
                <w:lang w:val="kk-KZ"/>
              </w:rPr>
              <w:t>ӘДІСНАМА</w:t>
            </w:r>
            <w:r w:rsidR="00034C03" w:rsidRPr="00BF0C98">
              <w:rPr>
                <w:rFonts w:ascii="Times New Roman" w:hAnsi="Times New Roman" w:cs="Times New Roman"/>
                <w:b/>
                <w:sz w:val="28"/>
                <w:szCs w:val="28"/>
                <w:lang w:val="kk-KZ"/>
              </w:rPr>
              <w:t>ЛЫҚ НЕГІЗДЕРІ</w:t>
            </w:r>
            <w:r w:rsidR="00034C03" w:rsidRPr="00BF0C98">
              <w:rPr>
                <w:rFonts w:ascii="Times New Roman" w:hAnsi="Times New Roman"/>
                <w:bCs/>
                <w:sz w:val="28"/>
                <w:szCs w:val="28"/>
                <w:lang w:val="kk-KZ"/>
              </w:rPr>
              <w:t>..</w:t>
            </w:r>
            <w:r w:rsidR="00C85437" w:rsidRPr="00BF0C98">
              <w:rPr>
                <w:rFonts w:ascii="Times New Roman" w:hAnsi="Times New Roman"/>
                <w:bCs/>
                <w:sz w:val="28"/>
                <w:szCs w:val="28"/>
                <w:lang w:val="kk-KZ"/>
              </w:rPr>
              <w:t>.........</w:t>
            </w:r>
            <w:r w:rsidR="00F13AA2">
              <w:rPr>
                <w:rFonts w:ascii="Times New Roman" w:hAnsi="Times New Roman"/>
                <w:bCs/>
                <w:sz w:val="28"/>
                <w:szCs w:val="28"/>
                <w:lang w:val="kk-KZ"/>
              </w:rPr>
              <w:t>.........</w:t>
            </w:r>
          </w:p>
        </w:tc>
        <w:tc>
          <w:tcPr>
            <w:tcW w:w="709" w:type="dxa"/>
          </w:tcPr>
          <w:p w14:paraId="1EC56AF9"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AFA" w14:textId="77777777" w:rsidR="00BE7934" w:rsidRDefault="00BE7934" w:rsidP="00DC6DE8">
            <w:pPr>
              <w:spacing w:after="0" w:line="240" w:lineRule="auto"/>
              <w:jc w:val="center"/>
              <w:rPr>
                <w:rFonts w:ascii="Times New Roman" w:hAnsi="Times New Roman" w:cs="Times New Roman"/>
                <w:sz w:val="28"/>
                <w:szCs w:val="28"/>
                <w:lang w:val="kk-KZ"/>
              </w:rPr>
            </w:pPr>
          </w:p>
          <w:p w14:paraId="1EC56AFB" w14:textId="77777777" w:rsidR="00034C03" w:rsidRPr="00BF0C98" w:rsidRDefault="009D5EFD"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15</w:t>
            </w:r>
          </w:p>
        </w:tc>
      </w:tr>
      <w:tr w:rsidR="000B0A77" w:rsidRPr="00BF0C98" w14:paraId="1EC56B00" w14:textId="77777777" w:rsidTr="005D0D9B">
        <w:tc>
          <w:tcPr>
            <w:tcW w:w="8897" w:type="dxa"/>
          </w:tcPr>
          <w:p w14:paraId="1EC56AFD" w14:textId="77777777" w:rsidR="00034C03" w:rsidRPr="00BF0C98" w:rsidRDefault="00034C03" w:rsidP="00DC6DE8">
            <w:pPr>
              <w:spacing w:after="0" w:line="240" w:lineRule="auto"/>
              <w:jc w:val="both"/>
              <w:rPr>
                <w:rFonts w:ascii="Times New Roman" w:hAnsi="Times New Roman" w:cs="Times New Roman"/>
                <w:b/>
                <w:sz w:val="28"/>
                <w:szCs w:val="28"/>
                <w:lang w:val="kk-KZ"/>
              </w:rPr>
            </w:pPr>
            <w:r w:rsidRPr="00BF0C98">
              <w:rPr>
                <w:rFonts w:ascii="Times New Roman" w:hAnsi="Times New Roman" w:cs="Times New Roman"/>
                <w:sz w:val="28"/>
                <w:szCs w:val="28"/>
                <w:lang w:val="kk-KZ"/>
              </w:rPr>
              <w:t xml:space="preserve">1.1 </w:t>
            </w:r>
            <w:r w:rsidR="00BE7934" w:rsidRPr="00BE7934">
              <w:rPr>
                <w:rFonts w:ascii="Times New Roman" w:hAnsi="Times New Roman" w:cs="Times New Roman"/>
                <w:sz w:val="28"/>
                <w:szCs w:val="28"/>
                <w:lang w:val="kk-KZ"/>
              </w:rPr>
              <w:t xml:space="preserve">Болашақ мұғалімдердің креативті тұлғасын инновациялық іс-әрекетке дайындау процесінде қалыптастыру </w:t>
            </w:r>
            <w:r w:rsidR="00BE7934">
              <w:rPr>
                <w:rFonts w:ascii="Times New Roman" w:hAnsi="Times New Roman" w:cs="Times New Roman"/>
                <w:sz w:val="28"/>
                <w:szCs w:val="28"/>
                <w:lang w:val="kk-KZ"/>
              </w:rPr>
              <w:t>мәселесінің зерттелу жағдайы ...........................</w:t>
            </w:r>
            <w:r w:rsidRPr="00BF0C98">
              <w:rPr>
                <w:rFonts w:ascii="Times New Roman" w:hAnsi="Times New Roman" w:cs="Times New Roman"/>
                <w:bCs/>
                <w:sz w:val="28"/>
                <w:szCs w:val="28"/>
                <w:lang w:val="kk-KZ"/>
              </w:rPr>
              <w:t>..............................................................................</w:t>
            </w:r>
          </w:p>
        </w:tc>
        <w:tc>
          <w:tcPr>
            <w:tcW w:w="709" w:type="dxa"/>
          </w:tcPr>
          <w:p w14:paraId="1EC56AFE"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AFF" w14:textId="77777777" w:rsidR="00034C03" w:rsidRPr="00BF0C98" w:rsidRDefault="00034C03"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w:t>
            </w:r>
            <w:r w:rsidR="009D5EFD" w:rsidRPr="00BF0C98">
              <w:rPr>
                <w:rFonts w:ascii="Times New Roman" w:hAnsi="Times New Roman" w:cs="Times New Roman"/>
                <w:sz w:val="28"/>
                <w:szCs w:val="28"/>
                <w:lang w:val="kk-KZ"/>
              </w:rPr>
              <w:t>5</w:t>
            </w:r>
          </w:p>
        </w:tc>
      </w:tr>
      <w:tr w:rsidR="000B0A77" w:rsidRPr="00BF0C98" w14:paraId="1EC56B04" w14:textId="77777777" w:rsidTr="005D0D9B">
        <w:tc>
          <w:tcPr>
            <w:tcW w:w="8897" w:type="dxa"/>
          </w:tcPr>
          <w:p w14:paraId="1EC56B01" w14:textId="77777777" w:rsidR="00034C03" w:rsidRPr="00BF0C98" w:rsidRDefault="00034C03" w:rsidP="00DC6DE8">
            <w:pPr>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shd w:val="clear" w:color="auto" w:fill="FFFFFF"/>
              </w:rPr>
              <w:t xml:space="preserve">1.2 </w:t>
            </w:r>
            <w:r w:rsidRPr="00BF0C98">
              <w:rPr>
                <w:rFonts w:ascii="Times New Roman" w:hAnsi="Times New Roman" w:cs="Times New Roman"/>
                <w:sz w:val="28"/>
                <w:szCs w:val="28"/>
                <w:lang w:val="kk-KZ"/>
              </w:rPr>
              <w:t>Болашақ мұғалімдердің креативті тұлғасын қалыптастырудың</w:t>
            </w:r>
            <w:r w:rsidR="002F2F5C" w:rsidRPr="00BF0C98">
              <w:rPr>
                <w:rFonts w:ascii="Times New Roman" w:hAnsi="Times New Roman" w:cs="Times New Roman"/>
                <w:sz w:val="28"/>
                <w:szCs w:val="28"/>
                <w:lang w:val="kk-KZ"/>
              </w:rPr>
              <w:t xml:space="preserve"> </w:t>
            </w:r>
            <w:r w:rsidR="00BE7934">
              <w:rPr>
                <w:rFonts w:ascii="Times New Roman" w:hAnsi="Times New Roman" w:cs="Times New Roman"/>
                <w:sz w:val="28"/>
                <w:szCs w:val="28"/>
                <w:shd w:val="clear" w:color="auto" w:fill="FFFFFF"/>
                <w:lang w:val="kk-KZ"/>
              </w:rPr>
              <w:t>әдіснамалық тұғырлары .....................................</w:t>
            </w:r>
            <w:r w:rsidRPr="00BF0C98">
              <w:rPr>
                <w:rFonts w:ascii="Times New Roman" w:hAnsi="Times New Roman" w:cs="Times New Roman"/>
                <w:sz w:val="28"/>
                <w:szCs w:val="28"/>
                <w:shd w:val="clear" w:color="auto" w:fill="FFFFFF"/>
                <w:lang w:val="kk-KZ"/>
              </w:rPr>
              <w:t>.....................</w:t>
            </w:r>
            <w:r w:rsidR="00016151" w:rsidRPr="00BF0C98">
              <w:rPr>
                <w:rFonts w:ascii="Times New Roman" w:hAnsi="Times New Roman" w:cs="Times New Roman"/>
                <w:sz w:val="28"/>
                <w:szCs w:val="28"/>
                <w:shd w:val="clear" w:color="auto" w:fill="FFFFFF"/>
                <w:lang w:val="kk-KZ"/>
              </w:rPr>
              <w:t>.....................</w:t>
            </w:r>
          </w:p>
        </w:tc>
        <w:tc>
          <w:tcPr>
            <w:tcW w:w="709" w:type="dxa"/>
          </w:tcPr>
          <w:p w14:paraId="1EC56B02"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B03" w14:textId="77777777" w:rsidR="00034C03" w:rsidRPr="00BF0C98" w:rsidRDefault="00BF119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0B0A77" w:rsidRPr="00BF0C98" w14:paraId="1EC56B08" w14:textId="77777777" w:rsidTr="005D0D9B">
        <w:tc>
          <w:tcPr>
            <w:tcW w:w="8897" w:type="dxa"/>
          </w:tcPr>
          <w:p w14:paraId="1EC56B05" w14:textId="77777777" w:rsidR="00034C03" w:rsidRPr="00BF0C98" w:rsidRDefault="00034C03" w:rsidP="00DC6DE8">
            <w:pPr>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1.3 </w:t>
            </w:r>
            <w:r w:rsidR="00BE7934">
              <w:rPr>
                <w:rFonts w:ascii="Times New Roman" w:hAnsi="Times New Roman" w:cs="Times New Roman"/>
                <w:sz w:val="28"/>
                <w:szCs w:val="28"/>
                <w:lang w:val="kk-KZ"/>
              </w:rPr>
              <w:t>И</w:t>
            </w:r>
            <w:r w:rsidR="00BE7934" w:rsidRPr="00BF0C98">
              <w:rPr>
                <w:rFonts w:ascii="Times New Roman" w:hAnsi="Times New Roman" w:cs="Times New Roman"/>
                <w:sz w:val="28"/>
                <w:szCs w:val="28"/>
                <w:lang w:val="kk-KZ"/>
              </w:rPr>
              <w:t xml:space="preserve">нновациялық іс-әрекетке дайындау процесінде </w:t>
            </w:r>
            <w:r w:rsidR="00BE7934">
              <w:rPr>
                <w:rFonts w:ascii="Times New Roman" w:hAnsi="Times New Roman" w:cs="Times New Roman"/>
                <w:sz w:val="28"/>
                <w:szCs w:val="28"/>
                <w:lang w:val="kk-KZ"/>
              </w:rPr>
              <w:t>б</w:t>
            </w:r>
            <w:r w:rsidR="00E547D7" w:rsidRPr="00BF0C98">
              <w:rPr>
                <w:rFonts w:ascii="Times New Roman" w:hAnsi="Times New Roman" w:cs="Times New Roman"/>
                <w:sz w:val="28"/>
                <w:szCs w:val="28"/>
                <w:lang w:val="kk-KZ"/>
              </w:rPr>
              <w:t xml:space="preserve">олашақ мұғалімдердің  креативті тұлғасын қалыптастырудың </w:t>
            </w:r>
            <w:r w:rsidRPr="00BF0C98">
              <w:rPr>
                <w:rFonts w:ascii="Times New Roman" w:hAnsi="Times New Roman" w:cs="Times New Roman"/>
                <w:sz w:val="28"/>
                <w:szCs w:val="28"/>
                <w:lang w:val="kk-KZ"/>
              </w:rPr>
              <w:t>ерекшел</w:t>
            </w:r>
            <w:r w:rsidR="00BE7934">
              <w:rPr>
                <w:rFonts w:ascii="Times New Roman" w:hAnsi="Times New Roman" w:cs="Times New Roman"/>
                <w:sz w:val="28"/>
                <w:szCs w:val="28"/>
                <w:lang w:val="kk-KZ"/>
              </w:rPr>
              <w:t>іктері .....</w:t>
            </w:r>
          </w:p>
        </w:tc>
        <w:tc>
          <w:tcPr>
            <w:tcW w:w="709" w:type="dxa"/>
          </w:tcPr>
          <w:p w14:paraId="1EC56B06"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B07" w14:textId="77777777" w:rsidR="00034C03" w:rsidRPr="00BF0C98" w:rsidRDefault="00BF119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BE7934" w:rsidRPr="00BF0C98" w14:paraId="1EC56B0D" w14:textId="77777777" w:rsidTr="005D0D9B">
        <w:tc>
          <w:tcPr>
            <w:tcW w:w="8897" w:type="dxa"/>
          </w:tcPr>
          <w:p w14:paraId="1EC56B09" w14:textId="77777777" w:rsidR="00BE7934" w:rsidRPr="00BF0C98" w:rsidRDefault="00BE7934" w:rsidP="00DC6DE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w:t>
            </w:r>
            <w:r w:rsidR="00F13AA2">
              <w:rPr>
                <w:rFonts w:ascii="Times New Roman" w:hAnsi="Times New Roman" w:cs="Times New Roman"/>
                <w:b/>
                <w:sz w:val="28"/>
                <w:szCs w:val="28"/>
                <w:lang w:val="kk-KZ"/>
              </w:rPr>
              <w:t>ДЫҢ</w:t>
            </w:r>
            <w:r w:rsidRPr="00BF0C98">
              <w:rPr>
                <w:rFonts w:ascii="Times New Roman" w:hAnsi="Times New Roman" w:cs="Times New Roman"/>
                <w:b/>
                <w:sz w:val="28"/>
                <w:szCs w:val="28"/>
                <w:lang w:val="kk-KZ"/>
              </w:rPr>
              <w:t xml:space="preserve"> ТЕОРИЯЛЫҚ НЕГІЗ</w:t>
            </w:r>
            <w:r w:rsidR="001D0B74">
              <w:rPr>
                <w:rFonts w:ascii="Times New Roman" w:hAnsi="Times New Roman" w:cs="Times New Roman"/>
                <w:b/>
                <w:sz w:val="28"/>
                <w:szCs w:val="28"/>
                <w:lang w:val="kk-KZ"/>
              </w:rPr>
              <w:t>ДЕРІ</w:t>
            </w:r>
          </w:p>
        </w:tc>
        <w:tc>
          <w:tcPr>
            <w:tcW w:w="709" w:type="dxa"/>
          </w:tcPr>
          <w:p w14:paraId="1EC56B0A" w14:textId="77777777" w:rsidR="00BE7934" w:rsidRDefault="00BE7934" w:rsidP="00DC6DE8">
            <w:pPr>
              <w:spacing w:after="0" w:line="240" w:lineRule="auto"/>
              <w:jc w:val="center"/>
              <w:rPr>
                <w:rFonts w:ascii="Times New Roman" w:hAnsi="Times New Roman" w:cs="Times New Roman"/>
                <w:sz w:val="28"/>
                <w:szCs w:val="28"/>
                <w:lang w:val="kk-KZ"/>
              </w:rPr>
            </w:pPr>
          </w:p>
          <w:p w14:paraId="1EC56B0B" w14:textId="77777777" w:rsidR="00DC05D6" w:rsidRDefault="00DC05D6" w:rsidP="00DC6DE8">
            <w:pPr>
              <w:spacing w:after="0" w:line="240" w:lineRule="auto"/>
              <w:jc w:val="center"/>
              <w:rPr>
                <w:rFonts w:ascii="Times New Roman" w:hAnsi="Times New Roman" w:cs="Times New Roman"/>
                <w:sz w:val="28"/>
                <w:szCs w:val="28"/>
                <w:lang w:val="kk-KZ"/>
              </w:rPr>
            </w:pPr>
          </w:p>
          <w:p w14:paraId="1EC56B0C" w14:textId="77777777" w:rsidR="00DC05D6" w:rsidRPr="00BF0C98" w:rsidRDefault="00DC05D6"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BF1198">
              <w:rPr>
                <w:rFonts w:ascii="Times New Roman" w:hAnsi="Times New Roman" w:cs="Times New Roman"/>
                <w:sz w:val="28"/>
                <w:szCs w:val="28"/>
                <w:lang w:val="kk-KZ"/>
              </w:rPr>
              <w:t>8</w:t>
            </w:r>
          </w:p>
        </w:tc>
      </w:tr>
      <w:tr w:rsidR="00BE7934" w:rsidRPr="00BF0C98" w14:paraId="1EC56B11" w14:textId="77777777" w:rsidTr="005D0D9B">
        <w:tc>
          <w:tcPr>
            <w:tcW w:w="8897" w:type="dxa"/>
          </w:tcPr>
          <w:p w14:paraId="1EC56B0E" w14:textId="77777777" w:rsidR="00BE7934" w:rsidRPr="00BE7934" w:rsidRDefault="00BE7934" w:rsidP="00DC6DE8">
            <w:pPr>
              <w:spacing w:after="0" w:line="240" w:lineRule="auto"/>
              <w:jc w:val="both"/>
              <w:rPr>
                <w:rFonts w:ascii="Times New Roman" w:hAnsi="Times New Roman" w:cs="Times New Roman"/>
                <w:sz w:val="28"/>
                <w:szCs w:val="28"/>
                <w:lang w:val="kk-KZ"/>
              </w:rPr>
            </w:pPr>
            <w:r w:rsidRPr="00BE7934">
              <w:rPr>
                <w:rFonts w:ascii="Times New Roman" w:hAnsi="Times New Roman" w:cs="Times New Roman"/>
                <w:sz w:val="28"/>
                <w:szCs w:val="28"/>
                <w:lang w:val="kk-KZ"/>
              </w:rPr>
              <w:t>2.1</w:t>
            </w:r>
            <w:r w:rsidR="0028376E">
              <w:rPr>
                <w:rFonts w:ascii="Times New Roman" w:hAnsi="Times New Roman" w:cs="Times New Roman"/>
                <w:sz w:val="28"/>
                <w:szCs w:val="28"/>
                <w:lang w:val="kk-KZ"/>
              </w:rPr>
              <w:t xml:space="preserve"> «Кретивті тұлға»</w:t>
            </w:r>
            <w:r w:rsidR="00A52590">
              <w:rPr>
                <w:rFonts w:ascii="Times New Roman" w:hAnsi="Times New Roman" w:cs="Times New Roman"/>
                <w:sz w:val="28"/>
                <w:szCs w:val="28"/>
                <w:lang w:val="kk-KZ"/>
              </w:rPr>
              <w:t xml:space="preserve">, </w:t>
            </w:r>
            <w:r w:rsidR="00A52590">
              <w:rPr>
                <w:rFonts w:ascii="Times New Roman" w:eastAsia="Times New Roman" w:hAnsi="Times New Roman" w:cs="Times New Roman"/>
                <w:sz w:val="28"/>
                <w:szCs w:val="28"/>
                <w:lang w:val="kk-KZ"/>
              </w:rPr>
              <w:t>«инновациялық іс-әрекет» және «инновациялық іс-әрекетке дайындау»</w:t>
            </w:r>
            <w:r>
              <w:rPr>
                <w:rFonts w:ascii="Times New Roman" w:hAnsi="Times New Roman" w:cs="Times New Roman"/>
                <w:sz w:val="28"/>
                <w:szCs w:val="28"/>
                <w:lang w:val="kk-KZ"/>
              </w:rPr>
              <w:t xml:space="preserve"> ұғым</w:t>
            </w:r>
            <w:r w:rsidR="007A108E">
              <w:rPr>
                <w:rFonts w:ascii="Times New Roman" w:hAnsi="Times New Roman" w:cs="Times New Roman"/>
                <w:sz w:val="28"/>
                <w:szCs w:val="28"/>
                <w:lang w:val="kk-KZ"/>
              </w:rPr>
              <w:t>дар</w:t>
            </w:r>
            <w:r>
              <w:rPr>
                <w:rFonts w:ascii="Times New Roman" w:hAnsi="Times New Roman" w:cs="Times New Roman"/>
                <w:sz w:val="28"/>
                <w:szCs w:val="28"/>
                <w:lang w:val="kk-KZ"/>
              </w:rPr>
              <w:t>ының мәні</w:t>
            </w:r>
            <w:r w:rsidR="002837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8376E">
              <w:rPr>
                <w:rFonts w:ascii="Times New Roman" w:hAnsi="Times New Roman" w:cs="Times New Roman"/>
                <w:sz w:val="28"/>
                <w:szCs w:val="28"/>
                <w:lang w:val="kk-KZ"/>
              </w:rPr>
              <w:t xml:space="preserve">құрылымы </w:t>
            </w:r>
            <w:r>
              <w:rPr>
                <w:rFonts w:ascii="Times New Roman" w:hAnsi="Times New Roman" w:cs="Times New Roman"/>
                <w:sz w:val="28"/>
                <w:szCs w:val="28"/>
                <w:lang w:val="kk-KZ"/>
              </w:rPr>
              <w:t>мен мазмұны</w:t>
            </w:r>
            <w:r w:rsidR="0028376E">
              <w:rPr>
                <w:rFonts w:ascii="Times New Roman" w:hAnsi="Times New Roman" w:cs="Times New Roman"/>
                <w:sz w:val="28"/>
                <w:szCs w:val="28"/>
                <w:lang w:val="kk-KZ"/>
              </w:rPr>
              <w:t xml:space="preserve"> </w:t>
            </w:r>
            <w:r w:rsidR="007A108E">
              <w:rPr>
                <w:rFonts w:ascii="Times New Roman" w:hAnsi="Times New Roman" w:cs="Times New Roman"/>
                <w:sz w:val="28"/>
                <w:szCs w:val="28"/>
                <w:lang w:val="kk-KZ"/>
              </w:rPr>
              <w:t xml:space="preserve"> ..........</w:t>
            </w:r>
          </w:p>
        </w:tc>
        <w:tc>
          <w:tcPr>
            <w:tcW w:w="709" w:type="dxa"/>
          </w:tcPr>
          <w:p w14:paraId="1EC56B0F" w14:textId="77777777" w:rsidR="00BE7934" w:rsidRDefault="00BE7934" w:rsidP="00DC6DE8">
            <w:pPr>
              <w:spacing w:after="0" w:line="240" w:lineRule="auto"/>
              <w:jc w:val="center"/>
              <w:rPr>
                <w:rFonts w:ascii="Times New Roman" w:hAnsi="Times New Roman" w:cs="Times New Roman"/>
                <w:sz w:val="28"/>
                <w:szCs w:val="28"/>
                <w:lang w:val="kk-KZ"/>
              </w:rPr>
            </w:pPr>
          </w:p>
          <w:p w14:paraId="1EC56B10" w14:textId="77777777" w:rsidR="00DC05D6" w:rsidRPr="00BF0C98" w:rsidRDefault="00DC05D6"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BF1198">
              <w:rPr>
                <w:rFonts w:ascii="Times New Roman" w:hAnsi="Times New Roman" w:cs="Times New Roman"/>
                <w:sz w:val="28"/>
                <w:szCs w:val="28"/>
                <w:lang w:val="kk-KZ"/>
              </w:rPr>
              <w:t>8</w:t>
            </w:r>
          </w:p>
        </w:tc>
      </w:tr>
      <w:tr w:rsidR="00BE7934" w:rsidRPr="00BF0C98" w14:paraId="1EC56B15" w14:textId="77777777" w:rsidTr="005D0D9B">
        <w:tc>
          <w:tcPr>
            <w:tcW w:w="8897" w:type="dxa"/>
          </w:tcPr>
          <w:p w14:paraId="1EC56B12" w14:textId="77777777" w:rsidR="00BE7934" w:rsidRPr="00BE7934" w:rsidRDefault="00BE7934" w:rsidP="00DC6DE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0028376E">
              <w:rPr>
                <w:rFonts w:ascii="Times New Roman" w:hAnsi="Times New Roman" w:cs="Times New Roman"/>
                <w:sz w:val="28"/>
                <w:szCs w:val="28"/>
                <w:lang w:val="kk-KZ"/>
              </w:rPr>
              <w:t xml:space="preserve">Болашақ мұғалімдерді </w:t>
            </w:r>
            <w:r w:rsidR="0028376E" w:rsidRPr="00153FA7">
              <w:rPr>
                <w:rFonts w:ascii="Times New Roman" w:hAnsi="Times New Roman" w:cs="Times New Roman"/>
                <w:color w:val="000000" w:themeColor="text1"/>
                <w:sz w:val="28"/>
                <w:szCs w:val="28"/>
                <w:lang w:val="kk-KZ"/>
              </w:rPr>
              <w:t xml:space="preserve">инновациялық іс-әрекетке </w:t>
            </w:r>
            <w:r w:rsidR="0028376E">
              <w:rPr>
                <w:rFonts w:ascii="Times New Roman" w:hAnsi="Times New Roman" w:cs="Times New Roman"/>
                <w:sz w:val="28"/>
                <w:szCs w:val="28"/>
                <w:lang w:val="kk-KZ"/>
              </w:rPr>
              <w:t xml:space="preserve">дайындау процесінің </w:t>
            </w:r>
            <w:r w:rsidR="002440CB">
              <w:rPr>
                <w:rFonts w:ascii="Times New Roman" w:hAnsi="Times New Roman" w:cs="Times New Roman"/>
                <w:sz w:val="28"/>
                <w:szCs w:val="28"/>
                <w:lang w:val="kk-KZ"/>
              </w:rPr>
              <w:t>психологиялық-</w:t>
            </w:r>
            <w:r w:rsidR="001D0B74">
              <w:rPr>
                <w:rFonts w:ascii="Times New Roman" w:hAnsi="Times New Roman" w:cs="Times New Roman"/>
                <w:sz w:val="28"/>
                <w:szCs w:val="28"/>
                <w:lang w:val="kk-KZ"/>
              </w:rPr>
              <w:t>педагог</w:t>
            </w:r>
            <w:r w:rsidR="00DD6EEB">
              <w:rPr>
                <w:rFonts w:ascii="Times New Roman" w:hAnsi="Times New Roman" w:cs="Times New Roman"/>
                <w:sz w:val="28"/>
                <w:szCs w:val="28"/>
                <w:lang w:val="kk-KZ"/>
              </w:rPr>
              <w:t>и</w:t>
            </w:r>
            <w:r w:rsidR="001D0B74">
              <w:rPr>
                <w:rFonts w:ascii="Times New Roman" w:hAnsi="Times New Roman" w:cs="Times New Roman"/>
                <w:sz w:val="28"/>
                <w:szCs w:val="28"/>
                <w:lang w:val="kk-KZ"/>
              </w:rPr>
              <w:t>калық шарттары</w:t>
            </w:r>
            <w:r w:rsidR="0028376E">
              <w:rPr>
                <w:rFonts w:ascii="Times New Roman" w:hAnsi="Times New Roman" w:cs="Times New Roman"/>
                <w:sz w:val="28"/>
                <w:szCs w:val="28"/>
                <w:lang w:val="kk-KZ"/>
              </w:rPr>
              <w:t xml:space="preserve"> </w:t>
            </w:r>
          </w:p>
        </w:tc>
        <w:tc>
          <w:tcPr>
            <w:tcW w:w="709" w:type="dxa"/>
          </w:tcPr>
          <w:p w14:paraId="1EC56B13" w14:textId="77777777" w:rsidR="00BE7934" w:rsidRDefault="00BE7934" w:rsidP="00DC6DE8">
            <w:pPr>
              <w:spacing w:after="0" w:line="240" w:lineRule="auto"/>
              <w:jc w:val="center"/>
              <w:rPr>
                <w:rFonts w:ascii="Times New Roman" w:hAnsi="Times New Roman" w:cs="Times New Roman"/>
                <w:sz w:val="28"/>
                <w:szCs w:val="28"/>
                <w:lang w:val="kk-KZ"/>
              </w:rPr>
            </w:pPr>
          </w:p>
          <w:p w14:paraId="1EC56B14" w14:textId="77777777" w:rsidR="00DC05D6" w:rsidRPr="00BF0C98" w:rsidRDefault="00BF119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72</w:t>
            </w:r>
          </w:p>
        </w:tc>
      </w:tr>
      <w:tr w:rsidR="000B0A77" w:rsidRPr="00BF0C98" w14:paraId="1EC56B1A" w14:textId="77777777" w:rsidTr="005D0D9B">
        <w:tc>
          <w:tcPr>
            <w:tcW w:w="8897" w:type="dxa"/>
          </w:tcPr>
          <w:p w14:paraId="1EC56B16" w14:textId="77777777" w:rsidR="00034C03" w:rsidRPr="00BF0C98" w:rsidRDefault="00BE7934" w:rsidP="00DC6DE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00034C03" w:rsidRPr="00BF0C98">
              <w:rPr>
                <w:rFonts w:ascii="Times New Roman" w:hAnsi="Times New Roman" w:cs="Times New Roman"/>
                <w:sz w:val="28"/>
                <w:szCs w:val="28"/>
                <w:lang w:val="kk-KZ"/>
              </w:rPr>
              <w:t>Болашақ мұғалімдердің  креативті тұлғасын инновациялық іс-әрекетке дайындау процесінде қалыптастыру</w:t>
            </w:r>
            <w:r>
              <w:rPr>
                <w:rFonts w:ascii="Times New Roman" w:hAnsi="Times New Roman" w:cs="Times New Roman"/>
                <w:sz w:val="28"/>
                <w:szCs w:val="28"/>
                <w:lang w:val="kk-KZ"/>
              </w:rPr>
              <w:t xml:space="preserve">дың құрылымдық-мазмұндық </w:t>
            </w:r>
            <w:r w:rsidR="00034C03" w:rsidRPr="00BF0C98">
              <w:rPr>
                <w:rFonts w:ascii="Times New Roman" w:hAnsi="Times New Roman" w:cs="Times New Roman"/>
                <w:sz w:val="28"/>
                <w:szCs w:val="28"/>
                <w:lang w:val="kk-KZ"/>
              </w:rPr>
              <w:t>моделі</w:t>
            </w:r>
            <w:r>
              <w:rPr>
                <w:rFonts w:ascii="Times New Roman" w:hAnsi="Times New Roman" w:cs="Times New Roman"/>
                <w:sz w:val="28"/>
                <w:szCs w:val="28"/>
                <w:lang w:val="kk-KZ"/>
              </w:rPr>
              <w:t xml:space="preserve">   ......................</w:t>
            </w:r>
            <w:r w:rsidR="00034C03" w:rsidRPr="00BF0C98">
              <w:rPr>
                <w:rFonts w:ascii="Times New Roman" w:hAnsi="Times New Roman" w:cs="Times New Roman"/>
                <w:sz w:val="28"/>
                <w:szCs w:val="28"/>
                <w:lang w:val="kk-KZ"/>
              </w:rPr>
              <w:t>......................</w:t>
            </w:r>
            <w:r>
              <w:rPr>
                <w:rFonts w:ascii="Times New Roman" w:hAnsi="Times New Roman" w:cs="Times New Roman"/>
                <w:sz w:val="28"/>
                <w:szCs w:val="28"/>
                <w:lang w:val="kk-KZ"/>
              </w:rPr>
              <w:t>.................................</w:t>
            </w:r>
            <w:r w:rsidR="00034C03" w:rsidRPr="00BF0C98">
              <w:rPr>
                <w:rFonts w:ascii="Times New Roman" w:hAnsi="Times New Roman" w:cs="Times New Roman"/>
                <w:sz w:val="28"/>
                <w:szCs w:val="28"/>
                <w:lang w:val="kk-KZ"/>
              </w:rPr>
              <w:t>...........</w:t>
            </w:r>
          </w:p>
        </w:tc>
        <w:tc>
          <w:tcPr>
            <w:tcW w:w="709" w:type="dxa"/>
          </w:tcPr>
          <w:p w14:paraId="1EC56B17"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B18" w14:textId="77777777" w:rsidR="00034C03" w:rsidRDefault="00034C03" w:rsidP="00DC6DE8">
            <w:pPr>
              <w:spacing w:after="0" w:line="240" w:lineRule="auto"/>
              <w:jc w:val="center"/>
              <w:rPr>
                <w:rFonts w:ascii="Times New Roman" w:hAnsi="Times New Roman" w:cs="Times New Roman"/>
                <w:sz w:val="28"/>
                <w:szCs w:val="28"/>
                <w:lang w:val="kk-KZ"/>
              </w:rPr>
            </w:pPr>
          </w:p>
          <w:p w14:paraId="1EC56B19" w14:textId="77777777" w:rsidR="00DC05D6" w:rsidRPr="00BF0C98" w:rsidRDefault="00BF119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D90D2C">
              <w:rPr>
                <w:rFonts w:ascii="Times New Roman" w:hAnsi="Times New Roman" w:cs="Times New Roman"/>
                <w:sz w:val="28"/>
                <w:szCs w:val="28"/>
                <w:lang w:val="kk-KZ"/>
              </w:rPr>
              <w:t>3</w:t>
            </w:r>
          </w:p>
        </w:tc>
      </w:tr>
      <w:tr w:rsidR="000B0A77" w:rsidRPr="00BF0C98" w14:paraId="1EC56B1F" w14:textId="77777777" w:rsidTr="005D0D9B">
        <w:tc>
          <w:tcPr>
            <w:tcW w:w="8897" w:type="dxa"/>
          </w:tcPr>
          <w:p w14:paraId="1EC56B1B" w14:textId="77777777" w:rsidR="00034C03" w:rsidRPr="00BF0C98" w:rsidRDefault="00BE7934" w:rsidP="00DC6DE8">
            <w:pPr>
              <w:spacing w:after="0" w:line="240" w:lineRule="auto"/>
              <w:contextualSpacing/>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rPr>
              <w:t>3</w:t>
            </w:r>
            <w:r w:rsidR="00034C03" w:rsidRPr="00BF0C98">
              <w:rPr>
                <w:rFonts w:ascii="Times New Roman" w:eastAsia="Times New Roman" w:hAnsi="Times New Roman" w:cs="Times New Roman"/>
                <w:b/>
                <w:sz w:val="28"/>
                <w:szCs w:val="28"/>
                <w:lang w:val="kk-KZ"/>
              </w:rPr>
              <w:t xml:space="preserve"> </w:t>
            </w:r>
            <w:r w:rsidR="00034C03"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ҚАЛЫПТАСТЫРУДЫ ЖҮЗЕГЕ АСЫРУ</w:t>
            </w:r>
            <w:r w:rsidR="00034C03" w:rsidRPr="00BF0C98">
              <w:rPr>
                <w:rFonts w:ascii="Times New Roman" w:hAnsi="Times New Roman" w:cs="Times New Roman"/>
                <w:sz w:val="28"/>
                <w:szCs w:val="28"/>
                <w:lang w:val="kk-KZ"/>
              </w:rPr>
              <w:t>...............................................</w:t>
            </w:r>
          </w:p>
        </w:tc>
        <w:tc>
          <w:tcPr>
            <w:tcW w:w="709" w:type="dxa"/>
          </w:tcPr>
          <w:p w14:paraId="1EC56B1C"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B1D"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B1E" w14:textId="77777777" w:rsidR="00034C03" w:rsidRPr="00BF0C98" w:rsidRDefault="00BF119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D90D2C">
              <w:rPr>
                <w:rFonts w:ascii="Times New Roman" w:hAnsi="Times New Roman" w:cs="Times New Roman"/>
                <w:sz w:val="28"/>
                <w:szCs w:val="28"/>
                <w:lang w:val="kk-KZ"/>
              </w:rPr>
              <w:t>9</w:t>
            </w:r>
          </w:p>
        </w:tc>
      </w:tr>
      <w:tr w:rsidR="000B0A77" w:rsidRPr="00BF0C98" w14:paraId="1EC56B23" w14:textId="77777777" w:rsidTr="005D0D9B">
        <w:tc>
          <w:tcPr>
            <w:tcW w:w="8897" w:type="dxa"/>
          </w:tcPr>
          <w:p w14:paraId="1EC56B20" w14:textId="77777777" w:rsidR="00034C03" w:rsidRPr="00BF0C98" w:rsidRDefault="00BE7934" w:rsidP="00DC6DE8">
            <w:pPr>
              <w:spacing w:after="0" w:line="240" w:lineRule="auto"/>
              <w:jc w:val="both"/>
              <w:rPr>
                <w:rFonts w:ascii="Times New Roman" w:hAnsi="Times New Roman" w:cs="Times New Roman"/>
                <w:sz w:val="28"/>
                <w:szCs w:val="28"/>
                <w:lang w:val="kk-KZ"/>
              </w:rPr>
            </w:pPr>
            <w:r>
              <w:rPr>
                <w:rFonts w:ascii="Times New Roman" w:eastAsiaTheme="minorHAnsi" w:hAnsi="Times New Roman" w:cs="Times New Roman"/>
                <w:sz w:val="28"/>
                <w:szCs w:val="28"/>
                <w:lang w:val="kk-KZ" w:eastAsia="en-US"/>
              </w:rPr>
              <w:t>3.1</w:t>
            </w:r>
            <w:r w:rsidR="00F722AC" w:rsidRPr="00BF0C98">
              <w:rPr>
                <w:rFonts w:ascii="Times New Roman" w:eastAsiaTheme="minorHAnsi" w:hAnsi="Times New Roman" w:cs="Times New Roman"/>
                <w:sz w:val="28"/>
                <w:szCs w:val="28"/>
                <w:lang w:val="kk-KZ" w:eastAsia="en-US"/>
              </w:rPr>
              <w:t xml:space="preserve"> Болашақ мұғалімдердің  креативті тұлғасын инновациялық іс-әрекетке дайындау процесінде </w:t>
            </w:r>
            <w:r w:rsidR="00445604" w:rsidRPr="00BF0C98">
              <w:rPr>
                <w:rFonts w:ascii="Times New Roman" w:eastAsiaTheme="minorHAnsi" w:hAnsi="Times New Roman" w:cs="Times New Roman"/>
                <w:sz w:val="28"/>
                <w:szCs w:val="28"/>
                <w:lang w:val="kk-KZ" w:eastAsia="en-US"/>
              </w:rPr>
              <w:t>қалыптастырудың</w:t>
            </w:r>
            <w:r w:rsidR="00F722AC" w:rsidRPr="00BF0C98">
              <w:rPr>
                <w:rFonts w:ascii="Times New Roman" w:eastAsiaTheme="minorHAnsi" w:hAnsi="Times New Roman" w:cs="Times New Roman"/>
                <w:sz w:val="28"/>
                <w:szCs w:val="28"/>
                <w:lang w:val="kk-KZ" w:eastAsia="en-US"/>
              </w:rPr>
              <w:t xml:space="preserve"> диагностикасы</w:t>
            </w:r>
            <w:r w:rsidR="00445604" w:rsidRPr="00BF0C98">
              <w:rPr>
                <w:rFonts w:ascii="Times New Roman" w:eastAsiaTheme="minorHAnsi" w:hAnsi="Times New Roman" w:cs="Times New Roman"/>
                <w:sz w:val="28"/>
                <w:szCs w:val="28"/>
                <w:lang w:val="kk-KZ" w:eastAsia="en-US"/>
              </w:rPr>
              <w:t>............</w:t>
            </w:r>
          </w:p>
        </w:tc>
        <w:tc>
          <w:tcPr>
            <w:tcW w:w="709" w:type="dxa"/>
          </w:tcPr>
          <w:p w14:paraId="1EC56B21" w14:textId="77777777" w:rsidR="00034C03" w:rsidRPr="00BF0C98" w:rsidRDefault="00034C03" w:rsidP="00DC6DE8">
            <w:pPr>
              <w:spacing w:after="0" w:line="240" w:lineRule="auto"/>
              <w:jc w:val="center"/>
              <w:rPr>
                <w:rFonts w:ascii="Times New Roman" w:hAnsi="Times New Roman" w:cs="Times New Roman"/>
                <w:sz w:val="28"/>
                <w:szCs w:val="28"/>
                <w:lang w:val="kk-KZ"/>
              </w:rPr>
            </w:pPr>
          </w:p>
          <w:p w14:paraId="1EC56B22" w14:textId="77777777" w:rsidR="00034C03" w:rsidRPr="00BF0C98" w:rsidRDefault="00BF119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D90D2C">
              <w:rPr>
                <w:rFonts w:ascii="Times New Roman" w:hAnsi="Times New Roman" w:cs="Times New Roman"/>
                <w:sz w:val="28"/>
                <w:szCs w:val="28"/>
                <w:lang w:val="kk-KZ"/>
              </w:rPr>
              <w:t>9</w:t>
            </w:r>
          </w:p>
        </w:tc>
      </w:tr>
      <w:tr w:rsidR="00515872" w:rsidRPr="00BF0C98" w14:paraId="1EC56B27" w14:textId="77777777" w:rsidTr="005D0D9B">
        <w:tc>
          <w:tcPr>
            <w:tcW w:w="8897" w:type="dxa"/>
          </w:tcPr>
          <w:p w14:paraId="1EC56B24" w14:textId="77777777" w:rsidR="00515872" w:rsidRPr="00BF0C98" w:rsidRDefault="00515872" w:rsidP="00DC6DE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3.2 </w:t>
            </w:r>
            <w:r>
              <w:rPr>
                <w:rFonts w:ascii="Times New Roman" w:hAnsi="Times New Roman" w:cs="Times New Roman"/>
                <w:sz w:val="28"/>
                <w:szCs w:val="28"/>
                <w:lang w:val="kk-KZ"/>
              </w:rPr>
              <w:t>Болашақ мұғалімд</w:t>
            </w:r>
            <w:r w:rsidRPr="00BF0C98">
              <w:rPr>
                <w:rFonts w:ascii="Times New Roman" w:hAnsi="Times New Roman" w:cs="Times New Roman"/>
                <w:sz w:val="28"/>
                <w:szCs w:val="28"/>
                <w:lang w:val="kk-KZ"/>
              </w:rPr>
              <w:t xml:space="preserve">ердің креативті тұлғасын инновациялық іс-әрекетке дайындау процесінде қалыптастырудың </w:t>
            </w:r>
            <w:r w:rsidR="001D0B74">
              <w:rPr>
                <w:rFonts w:ascii="Times New Roman" w:eastAsia="Times New Roman" w:hAnsi="Times New Roman" w:cs="Times New Roman"/>
                <w:sz w:val="28"/>
                <w:szCs w:val="28"/>
                <w:lang w:val="kk-KZ"/>
              </w:rPr>
              <w:t>мазмұны</w:t>
            </w:r>
            <w:r w:rsidRPr="00BF0C9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tc>
        <w:tc>
          <w:tcPr>
            <w:tcW w:w="709" w:type="dxa"/>
          </w:tcPr>
          <w:p w14:paraId="1EC56B25" w14:textId="77777777" w:rsidR="00515872" w:rsidRPr="00BF0C98" w:rsidRDefault="00515872" w:rsidP="00DC6DE8">
            <w:pPr>
              <w:spacing w:after="0" w:line="240" w:lineRule="auto"/>
              <w:jc w:val="center"/>
              <w:rPr>
                <w:rFonts w:ascii="Times New Roman" w:hAnsi="Times New Roman" w:cs="Times New Roman"/>
                <w:sz w:val="28"/>
                <w:szCs w:val="28"/>
                <w:lang w:val="kk-KZ"/>
              </w:rPr>
            </w:pPr>
          </w:p>
          <w:p w14:paraId="1EC56B26" w14:textId="77777777" w:rsidR="00515872" w:rsidRPr="00BF0C98" w:rsidRDefault="00515872"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w:t>
            </w:r>
            <w:r w:rsidR="00D90D2C">
              <w:rPr>
                <w:rFonts w:ascii="Times New Roman" w:hAnsi="Times New Roman" w:cs="Times New Roman"/>
                <w:sz w:val="28"/>
                <w:szCs w:val="28"/>
                <w:lang w:val="kk-KZ"/>
              </w:rPr>
              <w:t>10</w:t>
            </w:r>
          </w:p>
        </w:tc>
      </w:tr>
      <w:tr w:rsidR="00515872" w:rsidRPr="00BF0C98" w14:paraId="1EC56B2B" w14:textId="77777777" w:rsidTr="005D0D9B">
        <w:tc>
          <w:tcPr>
            <w:tcW w:w="8897" w:type="dxa"/>
          </w:tcPr>
          <w:p w14:paraId="1EC56B28" w14:textId="6A0FC096" w:rsidR="00515872" w:rsidRPr="00BF0C98" w:rsidRDefault="00515872" w:rsidP="00DC6DE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Pr="00BF0C98">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 мұғалімдер</w:t>
            </w:r>
            <w:r w:rsidR="00F13AA2">
              <w:rPr>
                <w:rFonts w:ascii="Times New Roman" w:hAnsi="Times New Roman" w:cs="Times New Roman"/>
                <w:sz w:val="28"/>
                <w:szCs w:val="28"/>
                <w:lang w:val="kk-KZ"/>
              </w:rPr>
              <w:t>дің креативті</w:t>
            </w:r>
            <w:r w:rsidRPr="00BF0C98">
              <w:rPr>
                <w:rFonts w:ascii="Times New Roman" w:hAnsi="Times New Roman" w:cs="Times New Roman"/>
                <w:sz w:val="28"/>
                <w:szCs w:val="28"/>
                <w:lang w:val="kk-KZ"/>
              </w:rPr>
              <w:t xml:space="preserve"> тұлғасын  </w:t>
            </w:r>
            <w:r>
              <w:rPr>
                <w:rFonts w:ascii="Times New Roman" w:hAnsi="Times New Roman" w:cs="Times New Roman"/>
                <w:sz w:val="28"/>
                <w:szCs w:val="28"/>
                <w:lang w:val="kk-KZ"/>
              </w:rPr>
              <w:t>қалыптастыр</w:t>
            </w:r>
            <w:r w:rsidRPr="00BF0C98">
              <w:rPr>
                <w:rFonts w:ascii="Times New Roman" w:hAnsi="Times New Roman" w:cs="Times New Roman"/>
                <w:sz w:val="28"/>
                <w:szCs w:val="28"/>
                <w:lang w:val="kk-KZ"/>
              </w:rPr>
              <w:t xml:space="preserve">у жөніндегі тәжірибелік-эксперименттік жұмыстың </w:t>
            </w:r>
            <w:r w:rsidR="001D0B74">
              <w:rPr>
                <w:rFonts w:ascii="Times New Roman" w:hAnsi="Times New Roman" w:cs="Times New Roman"/>
                <w:sz w:val="28"/>
                <w:szCs w:val="28"/>
                <w:lang w:val="kk-KZ"/>
              </w:rPr>
              <w:t>нәтижелері ..............</w:t>
            </w:r>
            <w:r w:rsidR="00DC6DE8">
              <w:rPr>
                <w:rFonts w:ascii="Times New Roman" w:hAnsi="Times New Roman" w:cs="Times New Roman"/>
                <w:sz w:val="28"/>
                <w:szCs w:val="28"/>
                <w:lang w:val="kk-KZ"/>
              </w:rPr>
              <w:t>.................</w:t>
            </w:r>
            <w:r w:rsidR="001D0B74">
              <w:rPr>
                <w:rFonts w:ascii="Times New Roman" w:hAnsi="Times New Roman" w:cs="Times New Roman"/>
                <w:sz w:val="28"/>
                <w:szCs w:val="28"/>
                <w:lang w:val="kk-KZ"/>
              </w:rPr>
              <w:t>...</w:t>
            </w:r>
          </w:p>
        </w:tc>
        <w:tc>
          <w:tcPr>
            <w:tcW w:w="709" w:type="dxa"/>
          </w:tcPr>
          <w:p w14:paraId="1EC56B29" w14:textId="77777777" w:rsidR="00515872" w:rsidRPr="00BF0C98" w:rsidRDefault="00515872" w:rsidP="00DC6DE8">
            <w:pPr>
              <w:spacing w:after="0" w:line="240" w:lineRule="auto"/>
              <w:jc w:val="center"/>
              <w:rPr>
                <w:rFonts w:ascii="Times New Roman" w:hAnsi="Times New Roman" w:cs="Times New Roman"/>
                <w:sz w:val="28"/>
                <w:szCs w:val="28"/>
                <w:lang w:val="kk-KZ"/>
              </w:rPr>
            </w:pPr>
          </w:p>
          <w:p w14:paraId="1EC56B2A" w14:textId="77777777" w:rsidR="00515872" w:rsidRPr="00BF0C98" w:rsidRDefault="00515872"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w:t>
            </w:r>
            <w:r w:rsidR="00BF1198">
              <w:rPr>
                <w:rFonts w:ascii="Times New Roman" w:hAnsi="Times New Roman" w:cs="Times New Roman"/>
                <w:sz w:val="28"/>
                <w:szCs w:val="28"/>
                <w:lang w:val="kk-KZ"/>
              </w:rPr>
              <w:t>2</w:t>
            </w:r>
            <w:r w:rsidR="00D90D2C">
              <w:rPr>
                <w:rFonts w:ascii="Times New Roman" w:hAnsi="Times New Roman" w:cs="Times New Roman"/>
                <w:sz w:val="28"/>
                <w:szCs w:val="28"/>
                <w:lang w:val="kk-KZ"/>
              </w:rPr>
              <w:t>5</w:t>
            </w:r>
          </w:p>
        </w:tc>
      </w:tr>
      <w:tr w:rsidR="000B0A77" w:rsidRPr="00BF0C98" w14:paraId="1EC56B2E" w14:textId="77777777" w:rsidTr="005D0D9B">
        <w:tc>
          <w:tcPr>
            <w:tcW w:w="8897" w:type="dxa"/>
          </w:tcPr>
          <w:p w14:paraId="1EC56B2C" w14:textId="77777777" w:rsidR="00034C03" w:rsidRPr="00BF0C98" w:rsidRDefault="00034C03" w:rsidP="00DC6DE8">
            <w:pPr>
              <w:spacing w:after="0" w:line="240" w:lineRule="auto"/>
              <w:jc w:val="both"/>
              <w:rPr>
                <w:rFonts w:ascii="Times New Roman" w:hAnsi="Times New Roman" w:cs="Times New Roman"/>
                <w:sz w:val="28"/>
                <w:szCs w:val="28"/>
                <w:lang w:val="kk-KZ"/>
              </w:rPr>
            </w:pPr>
            <w:r w:rsidRPr="00BF0C98">
              <w:rPr>
                <w:rFonts w:ascii="Times New Roman" w:hAnsi="Times New Roman"/>
                <w:b/>
                <w:bCs/>
                <w:sz w:val="28"/>
                <w:szCs w:val="28"/>
                <w:lang w:val="kk-KZ"/>
              </w:rPr>
              <w:t>ҚОРЫТЫНДЫ</w:t>
            </w:r>
            <w:r w:rsidRPr="00BF0C98">
              <w:rPr>
                <w:rFonts w:ascii="Times New Roman" w:hAnsi="Times New Roman"/>
                <w:bCs/>
                <w:sz w:val="28"/>
                <w:szCs w:val="28"/>
                <w:lang w:val="kk-KZ"/>
              </w:rPr>
              <w:t>..............................................................................................</w:t>
            </w:r>
          </w:p>
        </w:tc>
        <w:tc>
          <w:tcPr>
            <w:tcW w:w="709" w:type="dxa"/>
          </w:tcPr>
          <w:p w14:paraId="1EC56B2D" w14:textId="77777777" w:rsidR="00034C03" w:rsidRPr="00BF0C98" w:rsidRDefault="008928CD"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w:t>
            </w:r>
            <w:r w:rsidR="00BF1198">
              <w:rPr>
                <w:rFonts w:ascii="Times New Roman" w:hAnsi="Times New Roman" w:cs="Times New Roman"/>
                <w:sz w:val="28"/>
                <w:szCs w:val="28"/>
                <w:lang w:val="kk-KZ"/>
              </w:rPr>
              <w:t>3</w:t>
            </w:r>
            <w:r w:rsidR="00D90D2C">
              <w:rPr>
                <w:rFonts w:ascii="Times New Roman" w:hAnsi="Times New Roman" w:cs="Times New Roman"/>
                <w:sz w:val="28"/>
                <w:szCs w:val="28"/>
                <w:lang w:val="kk-KZ"/>
              </w:rPr>
              <w:t>7</w:t>
            </w:r>
          </w:p>
        </w:tc>
      </w:tr>
      <w:tr w:rsidR="000B0A77" w:rsidRPr="00BF0C98" w14:paraId="1EC56B31" w14:textId="77777777" w:rsidTr="005D0D9B">
        <w:tc>
          <w:tcPr>
            <w:tcW w:w="8897" w:type="dxa"/>
          </w:tcPr>
          <w:p w14:paraId="1EC56B2F" w14:textId="77777777" w:rsidR="00034C03" w:rsidRPr="00BF0C98" w:rsidRDefault="00034C03" w:rsidP="00DC6DE8">
            <w:pPr>
              <w:spacing w:after="0" w:line="240" w:lineRule="auto"/>
              <w:jc w:val="both"/>
              <w:rPr>
                <w:rFonts w:ascii="Times New Roman" w:hAnsi="Times New Roman" w:cs="Times New Roman"/>
                <w:sz w:val="28"/>
                <w:szCs w:val="28"/>
                <w:lang w:val="kk-KZ"/>
              </w:rPr>
            </w:pPr>
            <w:r w:rsidRPr="00BF0C98">
              <w:rPr>
                <w:rFonts w:ascii="Times New Roman" w:hAnsi="Times New Roman"/>
                <w:b/>
                <w:bCs/>
                <w:sz w:val="28"/>
                <w:szCs w:val="28"/>
                <w:lang w:val="kk-KZ"/>
              </w:rPr>
              <w:t>ПАЙДАЛАНЫЛҒАН ӘДЕБИЕТТЕР ТІЗІМІ</w:t>
            </w:r>
            <w:r w:rsidRPr="00BF0C98">
              <w:rPr>
                <w:rFonts w:ascii="Times New Roman" w:hAnsi="Times New Roman"/>
                <w:bCs/>
                <w:sz w:val="28"/>
                <w:szCs w:val="28"/>
                <w:lang w:val="kk-KZ"/>
              </w:rPr>
              <w:t>.........................................</w:t>
            </w:r>
          </w:p>
        </w:tc>
        <w:tc>
          <w:tcPr>
            <w:tcW w:w="709" w:type="dxa"/>
          </w:tcPr>
          <w:p w14:paraId="1EC56B30" w14:textId="77777777" w:rsidR="00034C03" w:rsidRPr="00BF0C98" w:rsidRDefault="008928CD"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w:t>
            </w:r>
            <w:r w:rsidR="00D90D2C">
              <w:rPr>
                <w:rFonts w:ascii="Times New Roman" w:hAnsi="Times New Roman" w:cs="Times New Roman"/>
                <w:sz w:val="28"/>
                <w:szCs w:val="28"/>
                <w:lang w:val="kk-KZ"/>
              </w:rPr>
              <w:t>40</w:t>
            </w:r>
          </w:p>
        </w:tc>
      </w:tr>
      <w:tr w:rsidR="00034C03" w:rsidRPr="00BF0C98" w14:paraId="1EC56B34" w14:textId="77777777" w:rsidTr="005D0D9B">
        <w:tc>
          <w:tcPr>
            <w:tcW w:w="8897" w:type="dxa"/>
          </w:tcPr>
          <w:p w14:paraId="306C069E" w14:textId="17ABAE7F" w:rsidR="00034C03" w:rsidRPr="00DC6DE8" w:rsidRDefault="005D0D9B" w:rsidP="00DC6DE8">
            <w:pPr>
              <w:tabs>
                <w:tab w:val="left" w:pos="0"/>
                <w:tab w:val="left" w:pos="142"/>
                <w:tab w:val="left" w:pos="284"/>
                <w:tab w:val="left" w:pos="426"/>
                <w:tab w:val="left" w:pos="567"/>
              </w:tabs>
              <w:spacing w:after="0" w:line="240" w:lineRule="auto"/>
              <w:jc w:val="both"/>
              <w:rPr>
                <w:rFonts w:ascii="Times New Roman" w:hAnsi="Times New Roman" w:cs="Times New Roman"/>
                <w:b/>
                <w:sz w:val="28"/>
                <w:szCs w:val="28"/>
                <w:lang w:val="kk-KZ"/>
              </w:rPr>
            </w:pPr>
            <w:r>
              <w:rPr>
                <w:rFonts w:ascii="Times New Roman" w:hAnsi="Times New Roman"/>
                <w:b/>
                <w:bCs/>
                <w:sz w:val="28"/>
                <w:szCs w:val="28"/>
                <w:lang w:val="kk-KZ"/>
              </w:rPr>
              <w:t xml:space="preserve">ҚОСЫМША </w:t>
            </w:r>
            <w:r>
              <w:rPr>
                <w:rFonts w:ascii="Times New Roman" w:hAnsi="Times New Roman"/>
                <w:b/>
                <w:bCs/>
                <w:sz w:val="28"/>
                <w:szCs w:val="28"/>
              </w:rPr>
              <w:t>А</w:t>
            </w:r>
            <w:r w:rsidR="00DC6DE8">
              <w:rPr>
                <w:rFonts w:ascii="Times New Roman" w:hAnsi="Times New Roman"/>
                <w:b/>
                <w:bCs/>
                <w:sz w:val="28"/>
                <w:szCs w:val="28"/>
                <w:lang w:val="kk-KZ"/>
              </w:rPr>
              <w:t xml:space="preserve"> </w:t>
            </w:r>
            <w:r w:rsidR="00DC6DE8" w:rsidRPr="00DC6DE8">
              <w:rPr>
                <w:rFonts w:ascii="Times New Roman" w:hAnsi="Times New Roman" w:cs="Times New Roman"/>
                <w:sz w:val="28"/>
                <w:szCs w:val="28"/>
                <w:lang w:val="kk-KZ"/>
              </w:rPr>
              <w:t>Тұлғаның креативтілігі бойынша Е.П. Ильиннің  «Шығармашылық қабілет» тесті  негізінде жасалған сұрақтар</w:t>
            </w:r>
            <w:r w:rsidR="00DC6DE8">
              <w:rPr>
                <w:rFonts w:ascii="Times New Roman" w:hAnsi="Times New Roman"/>
                <w:bCs/>
                <w:sz w:val="28"/>
                <w:szCs w:val="28"/>
                <w:lang w:val="kk-KZ"/>
              </w:rPr>
              <w:t>...................</w:t>
            </w:r>
          </w:p>
          <w:p w14:paraId="3FCEFA74" w14:textId="3A85B297" w:rsidR="005D0D9B" w:rsidRPr="00DC6DE8" w:rsidRDefault="005D0D9B" w:rsidP="00DC6DE8">
            <w:pPr>
              <w:spacing w:after="0" w:line="240" w:lineRule="auto"/>
              <w:jc w:val="both"/>
              <w:rPr>
                <w:rFonts w:ascii="Times New Roman" w:hAnsi="Times New Roman" w:cs="Times New Roman"/>
                <w:b/>
                <w:sz w:val="28"/>
                <w:szCs w:val="28"/>
                <w:lang w:val="kk-KZ"/>
              </w:rPr>
            </w:pPr>
            <w:r>
              <w:rPr>
                <w:rFonts w:ascii="Times New Roman" w:hAnsi="Times New Roman"/>
                <w:b/>
                <w:bCs/>
                <w:sz w:val="28"/>
                <w:szCs w:val="28"/>
                <w:lang w:val="kk-KZ"/>
              </w:rPr>
              <w:t>ҚОСЫМША Ә</w:t>
            </w:r>
            <w:r w:rsidR="00DC6DE8">
              <w:rPr>
                <w:rFonts w:ascii="Times New Roman" w:hAnsi="Times New Roman"/>
                <w:b/>
                <w:bCs/>
                <w:sz w:val="28"/>
                <w:szCs w:val="28"/>
                <w:lang w:val="kk-KZ"/>
              </w:rPr>
              <w:t xml:space="preserve"> </w:t>
            </w:r>
            <w:r w:rsidR="00DC6DE8" w:rsidRPr="00DC6DE8">
              <w:rPr>
                <w:rFonts w:ascii="Times New Roman" w:hAnsi="Times New Roman" w:cs="Times New Roman"/>
                <w:sz w:val="28"/>
                <w:szCs w:val="28"/>
                <w:lang w:val="kk-KZ"/>
              </w:rPr>
              <w:t>«Болашақ мұғалімдердің кәсіби іс-әрекетіндегі креативтілік» элективті курсының оқу тақырыптық жоспары</w:t>
            </w:r>
            <w:r w:rsidR="00DC6DE8">
              <w:rPr>
                <w:rFonts w:ascii="Times New Roman" w:hAnsi="Times New Roman" w:cs="Times New Roman"/>
                <w:sz w:val="28"/>
                <w:szCs w:val="28"/>
                <w:lang w:val="kk-KZ"/>
              </w:rPr>
              <w:t>....................</w:t>
            </w:r>
          </w:p>
          <w:p w14:paraId="25A9CD71" w14:textId="77777777" w:rsidR="005D0D9B" w:rsidRDefault="005D0D9B" w:rsidP="00DC6DE8">
            <w:pPr>
              <w:spacing w:after="0" w:line="240" w:lineRule="auto"/>
              <w:jc w:val="both"/>
              <w:rPr>
                <w:rFonts w:ascii="Times New Roman" w:hAnsi="Times New Roman"/>
                <w:bCs/>
                <w:sz w:val="28"/>
                <w:szCs w:val="28"/>
                <w:lang w:val="kk-KZ"/>
              </w:rPr>
            </w:pPr>
            <w:r>
              <w:rPr>
                <w:rFonts w:ascii="Times New Roman" w:hAnsi="Times New Roman"/>
                <w:b/>
                <w:bCs/>
                <w:sz w:val="28"/>
                <w:szCs w:val="28"/>
                <w:lang w:val="kk-KZ"/>
              </w:rPr>
              <w:t>ҚОСЫМША Б</w:t>
            </w:r>
            <w:r w:rsidR="00850865">
              <w:rPr>
                <w:rFonts w:ascii="Times New Roman" w:hAnsi="Times New Roman"/>
                <w:b/>
                <w:bCs/>
                <w:sz w:val="28"/>
                <w:szCs w:val="28"/>
                <w:lang w:val="kk-KZ"/>
              </w:rPr>
              <w:t xml:space="preserve"> </w:t>
            </w:r>
            <w:r w:rsidR="00850865" w:rsidRPr="00BF0C98">
              <w:rPr>
                <w:rFonts w:ascii="Times New Roman" w:hAnsi="Times New Roman" w:cs="Times New Roman"/>
                <w:b/>
                <w:sz w:val="28"/>
                <w:szCs w:val="28"/>
                <w:lang w:val="kk-KZ"/>
              </w:rPr>
              <w:t>Оқу бағдарламасы</w:t>
            </w:r>
            <w:r w:rsidRPr="00BF0C98">
              <w:rPr>
                <w:rFonts w:ascii="Times New Roman" w:hAnsi="Times New Roman"/>
                <w:bCs/>
                <w:sz w:val="28"/>
                <w:szCs w:val="28"/>
                <w:lang w:val="kk-KZ"/>
              </w:rPr>
              <w:t>................</w:t>
            </w:r>
            <w:r w:rsidR="00850865">
              <w:rPr>
                <w:rFonts w:ascii="Times New Roman" w:hAnsi="Times New Roman"/>
                <w:bCs/>
                <w:sz w:val="28"/>
                <w:szCs w:val="28"/>
                <w:lang w:val="kk-KZ"/>
              </w:rPr>
              <w:t>.............................................</w:t>
            </w:r>
          </w:p>
          <w:p w14:paraId="5AFDCC3F" w14:textId="2C9808DA" w:rsidR="002E6416" w:rsidRPr="00850865" w:rsidRDefault="00850865" w:rsidP="002E6416">
            <w:pPr>
              <w:tabs>
                <w:tab w:val="left" w:pos="0"/>
                <w:tab w:val="left" w:pos="142"/>
                <w:tab w:val="left" w:pos="284"/>
                <w:tab w:val="left" w:pos="426"/>
                <w:tab w:val="left" w:pos="567"/>
              </w:tabs>
              <w:spacing w:after="0" w:line="240" w:lineRule="auto"/>
              <w:jc w:val="both"/>
              <w:rPr>
                <w:rFonts w:ascii="Times New Roman" w:hAnsi="Times New Roman" w:cs="Times New Roman"/>
                <w:b/>
                <w:sz w:val="28"/>
                <w:szCs w:val="28"/>
                <w:lang w:val="kk-KZ"/>
              </w:rPr>
            </w:pPr>
            <w:r>
              <w:rPr>
                <w:rFonts w:ascii="Times New Roman" w:hAnsi="Times New Roman"/>
                <w:b/>
                <w:bCs/>
                <w:sz w:val="28"/>
                <w:szCs w:val="28"/>
                <w:lang w:val="kk-KZ"/>
              </w:rPr>
              <w:t xml:space="preserve">ҚОСЫМША В </w:t>
            </w:r>
            <w:r w:rsidR="002E6416">
              <w:rPr>
                <w:rFonts w:ascii="Times New Roman" w:hAnsi="Times New Roman"/>
                <w:b/>
                <w:bCs/>
                <w:sz w:val="28"/>
                <w:szCs w:val="28"/>
                <w:lang w:val="kk-KZ"/>
              </w:rPr>
              <w:t xml:space="preserve"> </w:t>
            </w:r>
            <w:r w:rsidR="002E6416">
              <w:rPr>
                <w:rFonts w:ascii="Times New Roman" w:hAnsi="Times New Roman" w:cs="Times New Roman"/>
                <w:b/>
                <w:sz w:val="28"/>
                <w:szCs w:val="28"/>
                <w:lang w:val="kk-KZ"/>
              </w:rPr>
              <w:t xml:space="preserve">Акт внедрения </w:t>
            </w:r>
            <w:r w:rsidR="002E6416" w:rsidRPr="002E6416">
              <w:rPr>
                <w:rFonts w:ascii="Times New Roman" w:hAnsi="Times New Roman" w:cs="Times New Roman"/>
                <w:sz w:val="28"/>
                <w:szCs w:val="28"/>
                <w:lang w:val="kk-KZ"/>
              </w:rPr>
              <w:t>..........................................</w:t>
            </w:r>
            <w:r w:rsidR="002E6416">
              <w:rPr>
                <w:rFonts w:ascii="Times New Roman" w:hAnsi="Times New Roman" w:cs="Times New Roman"/>
                <w:sz w:val="28"/>
                <w:szCs w:val="28"/>
                <w:lang w:val="kk-KZ"/>
              </w:rPr>
              <w:t>........................</w:t>
            </w:r>
          </w:p>
          <w:p w14:paraId="1EC56B32" w14:textId="6DF6B8FC" w:rsidR="00850865" w:rsidRPr="00850865" w:rsidRDefault="00850865" w:rsidP="00DC6DE8">
            <w:pPr>
              <w:spacing w:after="0" w:line="240" w:lineRule="auto"/>
              <w:jc w:val="both"/>
              <w:rPr>
                <w:rFonts w:ascii="Times New Roman" w:hAnsi="Times New Roman" w:cs="Times New Roman"/>
                <w:b/>
                <w:sz w:val="28"/>
                <w:szCs w:val="28"/>
                <w:lang w:val="kk-KZ"/>
              </w:rPr>
            </w:pPr>
          </w:p>
        </w:tc>
        <w:tc>
          <w:tcPr>
            <w:tcW w:w="709" w:type="dxa"/>
          </w:tcPr>
          <w:p w14:paraId="775A8219" w14:textId="77777777" w:rsidR="00DC6DE8" w:rsidRDefault="00DC6DE8" w:rsidP="00DC6DE8">
            <w:pPr>
              <w:spacing w:after="0" w:line="240" w:lineRule="auto"/>
              <w:jc w:val="center"/>
              <w:rPr>
                <w:rFonts w:ascii="Times New Roman" w:hAnsi="Times New Roman" w:cs="Times New Roman"/>
                <w:sz w:val="28"/>
                <w:szCs w:val="28"/>
                <w:lang w:val="kk-KZ"/>
              </w:rPr>
            </w:pPr>
          </w:p>
          <w:p w14:paraId="7E4D5985" w14:textId="2E93E234" w:rsidR="00034C03" w:rsidRDefault="007440B4" w:rsidP="00DC6DE8">
            <w:pPr>
              <w:spacing w:after="0" w:line="240" w:lineRule="auto"/>
              <w:jc w:val="center"/>
              <w:rPr>
                <w:rFonts w:ascii="Times New Roman" w:hAnsi="Times New Roman" w:cs="Times New Roman"/>
                <w:sz w:val="28"/>
                <w:szCs w:val="28"/>
                <w:lang w:val="kk-KZ"/>
              </w:rPr>
            </w:pPr>
            <w:r w:rsidRPr="00BF0C98">
              <w:rPr>
                <w:rFonts w:ascii="Times New Roman" w:hAnsi="Times New Roman" w:cs="Times New Roman"/>
                <w:sz w:val="28"/>
                <w:szCs w:val="28"/>
                <w:lang w:val="kk-KZ"/>
              </w:rPr>
              <w:t>1</w:t>
            </w:r>
            <w:r w:rsidR="00DC05D6">
              <w:rPr>
                <w:rFonts w:ascii="Times New Roman" w:hAnsi="Times New Roman" w:cs="Times New Roman"/>
                <w:sz w:val="28"/>
                <w:szCs w:val="28"/>
                <w:lang w:val="kk-KZ"/>
              </w:rPr>
              <w:t>5</w:t>
            </w:r>
            <w:r w:rsidR="00DC6DE8">
              <w:rPr>
                <w:rFonts w:ascii="Times New Roman" w:hAnsi="Times New Roman" w:cs="Times New Roman"/>
                <w:sz w:val="28"/>
                <w:szCs w:val="28"/>
                <w:lang w:val="kk-KZ"/>
              </w:rPr>
              <w:t>1</w:t>
            </w:r>
          </w:p>
          <w:p w14:paraId="3C934BF3" w14:textId="77777777" w:rsidR="005D0D9B" w:rsidRDefault="005D0D9B" w:rsidP="00DC6DE8">
            <w:pPr>
              <w:spacing w:after="0" w:line="240" w:lineRule="auto"/>
              <w:jc w:val="center"/>
              <w:rPr>
                <w:rFonts w:ascii="Times New Roman" w:hAnsi="Times New Roman" w:cs="Times New Roman"/>
                <w:sz w:val="28"/>
                <w:szCs w:val="28"/>
                <w:lang w:val="kk-KZ"/>
              </w:rPr>
            </w:pPr>
          </w:p>
          <w:p w14:paraId="4008196F" w14:textId="77777777" w:rsidR="00DC6DE8" w:rsidRDefault="00DC6DE8"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152</w:t>
            </w:r>
          </w:p>
          <w:p w14:paraId="4E796EFE" w14:textId="77777777" w:rsidR="00850865" w:rsidRDefault="00850865"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153</w:t>
            </w:r>
          </w:p>
          <w:p w14:paraId="1EC56B33" w14:textId="78C580DC" w:rsidR="00850865" w:rsidRPr="00BF0C98" w:rsidRDefault="002E6416" w:rsidP="00DC6DE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161</w:t>
            </w:r>
          </w:p>
        </w:tc>
      </w:tr>
    </w:tbl>
    <w:p w14:paraId="1EC56B35" w14:textId="77777777" w:rsidR="00034C03" w:rsidRPr="00BF0C98" w:rsidRDefault="00034C03" w:rsidP="00034C03">
      <w:pPr>
        <w:spacing w:after="0" w:line="240" w:lineRule="auto"/>
        <w:jc w:val="both"/>
        <w:rPr>
          <w:rFonts w:ascii="Times New Roman" w:hAnsi="Times New Roman" w:cs="Times New Roman"/>
          <w:sz w:val="28"/>
          <w:szCs w:val="28"/>
          <w:lang w:val="kk-KZ"/>
        </w:rPr>
      </w:pPr>
    </w:p>
    <w:p w14:paraId="1EC56B3C" w14:textId="77777777" w:rsidR="00034C03" w:rsidRPr="00BF0C98" w:rsidRDefault="00034C03" w:rsidP="00C16781">
      <w:pPr>
        <w:spacing w:after="0" w:line="240" w:lineRule="auto"/>
        <w:jc w:val="center"/>
        <w:rPr>
          <w:rFonts w:ascii="Times New Roman" w:eastAsia="Times New Roman" w:hAnsi="Times New Roman" w:cs="Times New Roman"/>
          <w:b/>
          <w:sz w:val="27"/>
          <w:szCs w:val="27"/>
          <w:lang w:val="kk-KZ"/>
        </w:rPr>
      </w:pPr>
      <w:r w:rsidRPr="00BF0C98">
        <w:rPr>
          <w:rFonts w:ascii="Times New Roman" w:eastAsia="Times New Roman" w:hAnsi="Times New Roman" w:cs="Times New Roman"/>
          <w:b/>
          <w:sz w:val="27"/>
          <w:szCs w:val="27"/>
          <w:lang w:val="kk-KZ"/>
        </w:rPr>
        <w:lastRenderedPageBreak/>
        <w:t>НOPМAТИВТІК CІЛТEМEЛEP</w:t>
      </w:r>
    </w:p>
    <w:p w14:paraId="1EC56B3D" w14:textId="77777777" w:rsidR="00FC5F46" w:rsidRDefault="00FC5F46" w:rsidP="00FC5F46">
      <w:pPr>
        <w:spacing w:after="0" w:line="240" w:lineRule="auto"/>
        <w:ind w:firstLine="567"/>
        <w:jc w:val="both"/>
        <w:rPr>
          <w:rFonts w:ascii="Times New Roman" w:eastAsia="Times New Roman" w:hAnsi="Times New Roman" w:cs="Times New Roman"/>
          <w:sz w:val="28"/>
          <w:szCs w:val="28"/>
          <w:lang w:val="kk-KZ"/>
        </w:rPr>
      </w:pPr>
    </w:p>
    <w:p w14:paraId="1EC56B3E" w14:textId="77777777" w:rsidR="00523555" w:rsidRPr="00BF0C98" w:rsidRDefault="00523555" w:rsidP="00FC5F46">
      <w:pPr>
        <w:spacing w:after="0" w:line="240" w:lineRule="auto"/>
        <w:ind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 xml:space="preserve">Бұл диccepтaциялық жұмыcтa кeлecі нopмaтивтік құжaттapғa cілтeмeлep </w:t>
      </w:r>
      <w:r w:rsidR="00430047" w:rsidRPr="00BF0C98">
        <w:rPr>
          <w:rFonts w:ascii="Times New Roman" w:eastAsia="Times New Roman" w:hAnsi="Times New Roman" w:cs="Times New Roman"/>
          <w:sz w:val="28"/>
          <w:szCs w:val="28"/>
          <w:lang w:val="kk-KZ"/>
        </w:rPr>
        <w:t>қолданылған</w:t>
      </w:r>
      <w:r w:rsidRPr="00BF0C98">
        <w:rPr>
          <w:rFonts w:ascii="Times New Roman" w:eastAsia="Times New Roman" w:hAnsi="Times New Roman" w:cs="Times New Roman"/>
          <w:sz w:val="28"/>
          <w:szCs w:val="28"/>
          <w:lang w:val="kk-KZ"/>
        </w:rPr>
        <w:t>:</w:t>
      </w:r>
    </w:p>
    <w:p w14:paraId="1EC56B3F" w14:textId="77777777" w:rsidR="00430047" w:rsidRPr="00BF0C98" w:rsidRDefault="00430047" w:rsidP="00FC5F46">
      <w:pPr>
        <w:spacing w:after="0" w:line="240" w:lineRule="auto"/>
        <w:ind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Қазақстан Республикасының 2007 жылғы 27 шілдедегі № 319 «Білім туралы» Заңы (04.07.2018 № 171-VІ өзгертулер мен толықтырулар енгізілген).</w:t>
      </w:r>
    </w:p>
    <w:p w14:paraId="1EC56B40" w14:textId="77777777" w:rsidR="00FC5F46" w:rsidRDefault="00FC5F46" w:rsidP="00FC5F46">
      <w:pPr>
        <w:spacing w:after="0" w:line="240" w:lineRule="auto"/>
        <w:ind w:firstLine="567"/>
        <w:jc w:val="both"/>
        <w:rPr>
          <w:rFonts w:ascii="Times New Roman" w:hAnsi="Times New Roman" w:cs="Times New Roman"/>
          <w:sz w:val="28"/>
          <w:szCs w:val="28"/>
          <w:lang w:val="kk-KZ"/>
        </w:rPr>
      </w:pPr>
      <w:r w:rsidRPr="000A230B">
        <w:rPr>
          <w:rFonts w:ascii="Times New Roman" w:hAnsi="Times New Roman" w:cs="Times New Roman"/>
          <w:sz w:val="28"/>
          <w:szCs w:val="28"/>
          <w:lang w:val="kk-KZ"/>
        </w:rPr>
        <w:t>Білім берудің тиісті деңгейлерінің мемлекеттік жалпыға міндетті білім беру стандарттары (Қазақстан Республикасы Үкіметі 2012 жыл 23 тамыз №1080)</w:t>
      </w:r>
    </w:p>
    <w:p w14:paraId="1EC56B41" w14:textId="77777777" w:rsidR="00FC5F46" w:rsidRDefault="00FC5F46" w:rsidP="00FC5F4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«Атамекен» Қазақстан Республикасы Ұлттық кәсіпкерлер палатасының Басқарма төрағасының №133 бұйрығымен бекітілген мұғалімдердің кәсіби еңбекке сәйкестілігін, кәсіби өсу деңгейіне қойылатын талаптар жүйесі ретінде педагогтың кәсіби стандарты, 08 маусым 2017 ж.</w:t>
      </w:r>
    </w:p>
    <w:p w14:paraId="1EC56B42" w14:textId="77777777" w:rsidR="00FC5F46" w:rsidRDefault="00FC5F46" w:rsidP="00FC5F46">
      <w:pPr>
        <w:spacing w:after="0" w:line="240" w:lineRule="auto"/>
        <w:ind w:firstLine="567"/>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w:t>
      </w:r>
      <w:r w:rsidRPr="00A97ECE">
        <w:rPr>
          <w:rFonts w:ascii="Times New Roman" w:eastAsia="Times New Roman" w:hAnsi="Times New Roman" w:cs="Times New Roman"/>
          <w:sz w:val="28"/>
          <w:szCs w:val="28"/>
          <w:lang w:val="kk-KZ"/>
        </w:rPr>
        <w:t>Білімді ұлт</w:t>
      </w:r>
      <w:r>
        <w:rPr>
          <w:rFonts w:ascii="Times New Roman" w:eastAsia="Times New Roman" w:hAnsi="Times New Roman" w:cs="Times New Roman"/>
          <w:sz w:val="28"/>
          <w:szCs w:val="28"/>
          <w:lang w:val="kk-KZ"/>
        </w:rPr>
        <w:t>»</w:t>
      </w:r>
      <w:r w:rsidRPr="00A97ECE">
        <w:rPr>
          <w:rFonts w:ascii="Times New Roman" w:eastAsia="Times New Roman" w:hAnsi="Times New Roman" w:cs="Times New Roman"/>
          <w:sz w:val="28"/>
          <w:szCs w:val="28"/>
          <w:lang w:val="kk-KZ"/>
        </w:rPr>
        <w:t xml:space="preserve"> сапалы білім беру</w:t>
      </w:r>
      <w:r>
        <w:rPr>
          <w:rFonts w:ascii="Times New Roman" w:eastAsia="Times New Roman" w:hAnsi="Times New Roman" w:cs="Times New Roman"/>
          <w:sz w:val="28"/>
          <w:szCs w:val="28"/>
          <w:lang w:val="kk-KZ"/>
        </w:rPr>
        <w:t>»</w:t>
      </w:r>
      <w:r w:rsidRPr="00A97ECE">
        <w:rPr>
          <w:rFonts w:ascii="Times New Roman" w:eastAsia="Times New Roman" w:hAnsi="Times New Roman" w:cs="Times New Roman"/>
          <w:sz w:val="28"/>
          <w:szCs w:val="28"/>
          <w:lang w:val="kk-KZ"/>
        </w:rPr>
        <w:t xml:space="preserve"> ұлттық жобасы</w:t>
      </w:r>
      <w:r>
        <w:rPr>
          <w:rFonts w:ascii="Times New Roman" w:eastAsia="Times New Roman" w:hAnsi="Times New Roman" w:cs="Times New Roman"/>
          <w:sz w:val="28"/>
          <w:szCs w:val="28"/>
          <w:lang w:val="kk-KZ"/>
        </w:rPr>
        <w:t xml:space="preserve"> </w:t>
      </w:r>
      <w:r w:rsidRPr="00A97ECE">
        <w:rPr>
          <w:rFonts w:ascii="Times New Roman" w:hAnsi="Times New Roman" w:cs="Times New Roman"/>
          <w:bCs/>
          <w:color w:val="000000"/>
          <w:sz w:val="28"/>
          <w:szCs w:val="28"/>
          <w:lang w:val="kk-KZ"/>
        </w:rPr>
        <w:t>/https://melimde.com/bilimdi-</w:t>
      </w:r>
      <w:r w:rsidRPr="00FC5F46">
        <w:rPr>
          <w:rFonts w:ascii="Times New Roman" w:hAnsi="Times New Roman" w:cs="Times New Roman"/>
          <w:bCs/>
          <w:color w:val="000000" w:themeColor="text1"/>
          <w:sz w:val="28"/>
          <w:szCs w:val="28"/>
          <w:lang w:val="kk-KZ"/>
        </w:rPr>
        <w:t>lt</w:t>
      </w:r>
      <w:r w:rsidRPr="00FC5F46">
        <w:rPr>
          <w:rFonts w:ascii="Times New Roman" w:eastAsia="Times New Roman" w:hAnsi="Times New Roman" w:cs="Times New Roman"/>
          <w:color w:val="000000" w:themeColor="text1"/>
          <w:sz w:val="28"/>
          <w:szCs w:val="28"/>
          <w:lang w:val="kk-KZ"/>
        </w:rPr>
        <w:t>. 2017.</w:t>
      </w:r>
    </w:p>
    <w:p w14:paraId="1EC56B43" w14:textId="77777777" w:rsidR="00FC5F46" w:rsidRDefault="00FC5F46" w:rsidP="00FC5F46">
      <w:pPr>
        <w:spacing w:after="0" w:line="240" w:lineRule="auto"/>
        <w:ind w:firstLine="567"/>
        <w:jc w:val="both"/>
        <w:rPr>
          <w:rFonts w:ascii="Times New Roman" w:hAnsi="Times New Roman" w:cs="Times New Roman"/>
          <w:color w:val="000000" w:themeColor="text1"/>
          <w:sz w:val="28"/>
          <w:szCs w:val="28"/>
          <w:lang w:val="kk-KZ"/>
        </w:rPr>
      </w:pPr>
      <w:r w:rsidRPr="003749D8">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w:t>
      </w:r>
      <w:r w:rsidRPr="009C0EAA">
        <w:rPr>
          <w:rFonts w:ascii="Times New Roman" w:hAnsi="Times New Roman" w:cs="Times New Roman"/>
          <w:sz w:val="28"/>
          <w:szCs w:val="28"/>
          <w:lang w:val="kk-KZ"/>
        </w:rPr>
        <w:t>Қазақстан Республикасының Әділет министрлігі 2018 жылғы 1 қараша</w:t>
      </w:r>
    </w:p>
    <w:p w14:paraId="1EC56B44" w14:textId="77777777" w:rsidR="00FC5F46" w:rsidRPr="00BF0C98" w:rsidRDefault="00FC5F46" w:rsidP="00FC5F4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Педагог мҽртебесі туралы Қазақстан Республикасының Заңы 2019 жылғы 27 желтоқсандағы № 293-VІ ҚРЗ.</w:t>
      </w:r>
    </w:p>
    <w:p w14:paraId="1EC56B45" w14:textId="77777777" w:rsidR="00430047" w:rsidRPr="00E41ECA" w:rsidRDefault="00E41ECA" w:rsidP="00FC5F46">
      <w:pPr>
        <w:spacing w:after="0" w:line="240" w:lineRule="auto"/>
        <w:ind w:firstLine="567"/>
        <w:jc w:val="both"/>
        <w:rPr>
          <w:rFonts w:ascii="Times New Roman" w:eastAsia="Times New Roman" w:hAnsi="Times New Roman" w:cs="Times New Roman"/>
          <w:sz w:val="28"/>
          <w:szCs w:val="28"/>
          <w:lang w:val="kk-KZ"/>
        </w:rPr>
      </w:pPr>
      <w:r w:rsidRPr="00390507">
        <w:rPr>
          <w:rFonts w:ascii="Times New Roman" w:hAnsi="Times New Roman" w:cs="Times New Roman"/>
          <w:color w:val="000000" w:themeColor="text1"/>
          <w:sz w:val="28"/>
          <w:szCs w:val="28"/>
          <w:lang w:val="kk-KZ"/>
        </w:rPr>
        <w:t>Президент Қасым-Жомарт Тоқаевтың 2020 жылы 1-қыркүйектегі Қазақстан халқына Жолдауы</w:t>
      </w:r>
      <w:r>
        <w:rPr>
          <w:rFonts w:ascii="Times New Roman" w:hAnsi="Times New Roman" w:cs="Times New Roman"/>
          <w:color w:val="000000" w:themeColor="text1"/>
          <w:sz w:val="28"/>
          <w:szCs w:val="28"/>
          <w:lang w:val="kk-KZ"/>
        </w:rPr>
        <w:t>.</w:t>
      </w:r>
    </w:p>
    <w:p w14:paraId="1EC56B46" w14:textId="77777777" w:rsidR="00523555" w:rsidRPr="003749D8" w:rsidRDefault="00523555" w:rsidP="002F4587">
      <w:pPr>
        <w:spacing w:after="0" w:line="240" w:lineRule="auto"/>
        <w:ind w:firstLine="567"/>
        <w:jc w:val="both"/>
        <w:rPr>
          <w:rFonts w:ascii="Times New Roman" w:eastAsia="Times New Roman" w:hAnsi="Times New Roman" w:cs="Times New Roman"/>
          <w:color w:val="FF0000"/>
          <w:sz w:val="28"/>
          <w:szCs w:val="28"/>
          <w:lang w:val="kk-KZ"/>
        </w:rPr>
      </w:pPr>
    </w:p>
    <w:p w14:paraId="1EC56B47" w14:textId="77777777" w:rsidR="006400BA" w:rsidRPr="00BF0C98" w:rsidRDefault="006400BA" w:rsidP="006400BA">
      <w:pPr>
        <w:spacing w:after="0" w:line="240" w:lineRule="auto"/>
        <w:jc w:val="both"/>
        <w:rPr>
          <w:rFonts w:ascii="Times New Roman" w:hAnsi="Times New Roman" w:cs="Times New Roman"/>
          <w:sz w:val="28"/>
          <w:szCs w:val="28"/>
          <w:lang w:val="kk-KZ"/>
        </w:rPr>
      </w:pPr>
    </w:p>
    <w:p w14:paraId="1EC56B48" w14:textId="77777777" w:rsidR="006400BA" w:rsidRPr="000A230B" w:rsidRDefault="006400BA" w:rsidP="000A230B">
      <w:pPr>
        <w:spacing w:after="0" w:line="240" w:lineRule="auto"/>
        <w:ind w:firstLine="709"/>
        <w:jc w:val="both"/>
        <w:rPr>
          <w:rFonts w:ascii="Times New Roman" w:hAnsi="Times New Roman" w:cs="Times New Roman"/>
          <w:sz w:val="28"/>
          <w:szCs w:val="28"/>
          <w:lang w:val="kk-KZ"/>
        </w:rPr>
      </w:pPr>
    </w:p>
    <w:p w14:paraId="1EC56B49" w14:textId="77777777" w:rsidR="000A230B" w:rsidRPr="000A230B" w:rsidRDefault="000A230B" w:rsidP="000A230B">
      <w:pPr>
        <w:spacing w:after="0" w:line="240" w:lineRule="auto"/>
        <w:ind w:firstLine="709"/>
        <w:jc w:val="both"/>
        <w:rPr>
          <w:rFonts w:ascii="Times New Roman" w:hAnsi="Times New Roman" w:cs="Times New Roman"/>
          <w:sz w:val="28"/>
          <w:szCs w:val="28"/>
          <w:lang w:val="kk-KZ"/>
        </w:rPr>
      </w:pPr>
    </w:p>
    <w:p w14:paraId="1EC56B4A"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4B"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4C"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4D"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4E"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4F"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50"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51" w14:textId="77777777" w:rsidR="00F2406D" w:rsidRPr="00BF0C98" w:rsidRDefault="00F2406D" w:rsidP="00523555">
      <w:pPr>
        <w:tabs>
          <w:tab w:val="left" w:pos="142"/>
        </w:tabs>
        <w:spacing w:after="0" w:line="240" w:lineRule="auto"/>
        <w:ind w:firstLine="567"/>
        <w:jc w:val="center"/>
        <w:rPr>
          <w:rFonts w:ascii="Times New Roman" w:hAnsi="Times New Roman"/>
          <w:b/>
          <w:sz w:val="28"/>
          <w:szCs w:val="28"/>
          <w:lang w:val="kk-KZ"/>
        </w:rPr>
      </w:pPr>
    </w:p>
    <w:p w14:paraId="1EC56B52" w14:textId="77777777" w:rsidR="00B0065D" w:rsidRPr="00BF0C98" w:rsidRDefault="00B0065D" w:rsidP="00523555">
      <w:pPr>
        <w:tabs>
          <w:tab w:val="left" w:pos="142"/>
        </w:tabs>
        <w:spacing w:after="0" w:line="240" w:lineRule="auto"/>
        <w:ind w:firstLine="567"/>
        <w:jc w:val="center"/>
        <w:rPr>
          <w:rFonts w:ascii="Times New Roman" w:hAnsi="Times New Roman"/>
          <w:b/>
          <w:sz w:val="28"/>
          <w:szCs w:val="28"/>
          <w:lang w:val="kk-KZ"/>
        </w:rPr>
      </w:pPr>
    </w:p>
    <w:p w14:paraId="1EC56B53" w14:textId="77777777" w:rsidR="00CD5863" w:rsidRPr="00BF0C98" w:rsidRDefault="00CD5863" w:rsidP="00523555">
      <w:pPr>
        <w:tabs>
          <w:tab w:val="left" w:pos="142"/>
        </w:tabs>
        <w:spacing w:after="0" w:line="240" w:lineRule="auto"/>
        <w:ind w:firstLine="567"/>
        <w:jc w:val="center"/>
        <w:rPr>
          <w:rFonts w:ascii="Times New Roman" w:hAnsi="Times New Roman"/>
          <w:b/>
          <w:sz w:val="28"/>
          <w:szCs w:val="28"/>
          <w:lang w:val="kk-KZ"/>
        </w:rPr>
      </w:pPr>
    </w:p>
    <w:p w14:paraId="1EC56B54" w14:textId="77777777" w:rsidR="00CD5863" w:rsidRPr="00BF0C98" w:rsidRDefault="00CD5863" w:rsidP="00523555">
      <w:pPr>
        <w:tabs>
          <w:tab w:val="left" w:pos="142"/>
        </w:tabs>
        <w:spacing w:after="0" w:line="240" w:lineRule="auto"/>
        <w:ind w:firstLine="567"/>
        <w:jc w:val="center"/>
        <w:rPr>
          <w:rFonts w:ascii="Times New Roman" w:hAnsi="Times New Roman"/>
          <w:b/>
          <w:sz w:val="28"/>
          <w:szCs w:val="28"/>
          <w:lang w:val="kk-KZ"/>
        </w:rPr>
      </w:pPr>
    </w:p>
    <w:p w14:paraId="1EC56B55" w14:textId="77777777" w:rsidR="00FC5F46" w:rsidRDefault="00FC5F46" w:rsidP="00523555">
      <w:pPr>
        <w:tabs>
          <w:tab w:val="left" w:pos="142"/>
        </w:tabs>
        <w:spacing w:after="0" w:line="240" w:lineRule="auto"/>
        <w:ind w:firstLine="567"/>
        <w:jc w:val="center"/>
        <w:rPr>
          <w:rFonts w:ascii="Times New Roman" w:hAnsi="Times New Roman"/>
          <w:b/>
          <w:sz w:val="28"/>
          <w:szCs w:val="28"/>
          <w:lang w:val="kk-KZ"/>
        </w:rPr>
        <w:sectPr w:rsidR="00FC5F46" w:rsidSect="005D0D9B">
          <w:pgSz w:w="11905" w:h="16837" w:code="9"/>
          <w:pgMar w:top="1134" w:right="567" w:bottom="1134" w:left="1701" w:header="0" w:footer="6" w:gutter="0"/>
          <w:cols w:space="720"/>
          <w:noEndnote/>
          <w:docGrid w:linePitch="360"/>
        </w:sectPr>
      </w:pPr>
    </w:p>
    <w:p w14:paraId="1EC56B56" w14:textId="77777777" w:rsidR="00523555" w:rsidRPr="00BF0C98" w:rsidRDefault="00523555" w:rsidP="00523555">
      <w:pPr>
        <w:tabs>
          <w:tab w:val="left" w:pos="142"/>
        </w:tabs>
        <w:spacing w:after="0" w:line="240" w:lineRule="auto"/>
        <w:ind w:firstLine="567"/>
        <w:jc w:val="center"/>
        <w:rPr>
          <w:rFonts w:ascii="Times New Roman" w:hAnsi="Times New Roman"/>
          <w:b/>
          <w:sz w:val="28"/>
          <w:szCs w:val="28"/>
          <w:lang w:val="kk-KZ"/>
        </w:rPr>
      </w:pPr>
      <w:r w:rsidRPr="00BF0C98">
        <w:rPr>
          <w:rFonts w:ascii="Times New Roman" w:hAnsi="Times New Roman"/>
          <w:b/>
          <w:sz w:val="28"/>
          <w:szCs w:val="28"/>
          <w:lang w:val="kk-KZ"/>
        </w:rPr>
        <w:lastRenderedPageBreak/>
        <w:t>АНЫҚТАМАЛАР</w:t>
      </w:r>
    </w:p>
    <w:p w14:paraId="1EC56B57" w14:textId="77777777" w:rsidR="006A376C" w:rsidRPr="00BF0C98" w:rsidRDefault="006A376C" w:rsidP="00523555">
      <w:pPr>
        <w:tabs>
          <w:tab w:val="left" w:pos="142"/>
        </w:tabs>
        <w:spacing w:after="0" w:line="240" w:lineRule="auto"/>
        <w:ind w:firstLine="567"/>
        <w:jc w:val="both"/>
        <w:rPr>
          <w:rFonts w:ascii="Times New Roman" w:hAnsi="Times New Roman"/>
          <w:sz w:val="28"/>
          <w:szCs w:val="28"/>
          <w:lang w:val="kk-KZ"/>
        </w:rPr>
      </w:pPr>
    </w:p>
    <w:p w14:paraId="1EC56B58" w14:textId="77777777" w:rsidR="00523555" w:rsidRPr="00BF0C98" w:rsidRDefault="00720B66" w:rsidP="00523555">
      <w:pPr>
        <w:tabs>
          <w:tab w:val="left" w:pos="142"/>
        </w:tabs>
        <w:spacing w:after="0" w:line="240" w:lineRule="auto"/>
        <w:ind w:firstLine="567"/>
        <w:jc w:val="both"/>
        <w:rPr>
          <w:rFonts w:ascii="Times New Roman" w:hAnsi="Times New Roman"/>
          <w:sz w:val="28"/>
          <w:szCs w:val="28"/>
          <w:lang w:val="kk-KZ"/>
        </w:rPr>
      </w:pPr>
      <w:r w:rsidRPr="00BF0C98">
        <w:rPr>
          <w:rFonts w:ascii="Times New Roman" w:hAnsi="Times New Roman"/>
          <w:sz w:val="28"/>
          <w:szCs w:val="28"/>
          <w:lang w:val="kk-KZ"/>
        </w:rPr>
        <w:t xml:space="preserve"> Осы</w:t>
      </w:r>
      <w:r w:rsidR="00523555" w:rsidRPr="00BF0C98">
        <w:rPr>
          <w:rFonts w:ascii="Times New Roman" w:hAnsi="Times New Roman"/>
          <w:sz w:val="28"/>
          <w:szCs w:val="28"/>
          <w:lang w:val="kk-KZ"/>
        </w:rPr>
        <w:t xml:space="preserve"> диссертациялық жұмыста келесі терминдерге сәйкес анықтамалар қолданылған:</w:t>
      </w:r>
    </w:p>
    <w:p w14:paraId="1EC56B59" w14:textId="77777777" w:rsidR="00B87300" w:rsidRPr="00BF0C98" w:rsidRDefault="00B87300" w:rsidP="00B87300">
      <w:pPr>
        <w:spacing w:after="0" w:line="240" w:lineRule="auto"/>
        <w:ind w:firstLine="540"/>
        <w:jc w:val="both"/>
        <w:rPr>
          <w:rFonts w:ascii="Times New Roman" w:eastAsia="Times New Roman" w:hAnsi="Times New Roman" w:cs="Times New Roman"/>
          <w:sz w:val="28"/>
          <w:szCs w:val="28"/>
          <w:lang w:val="kk-KZ"/>
        </w:rPr>
      </w:pPr>
      <w:r w:rsidRPr="00C16781">
        <w:rPr>
          <w:rFonts w:ascii="Times New Roman" w:eastAsia="Times New Roman" w:hAnsi="Times New Roman" w:cs="Times New Roman"/>
          <w:b/>
          <w:i/>
          <w:sz w:val="28"/>
          <w:szCs w:val="28"/>
          <w:lang w:val="kk-KZ"/>
        </w:rPr>
        <w:t>Креативтілік</w:t>
      </w:r>
      <w:r w:rsidRPr="00BF0C98">
        <w:rPr>
          <w:rFonts w:ascii="Times New Roman" w:eastAsia="Times New Roman" w:hAnsi="Times New Roman" w:cs="Times New Roman"/>
          <w:sz w:val="28"/>
          <w:szCs w:val="28"/>
          <w:lang w:val="kk-KZ"/>
        </w:rPr>
        <w:t xml:space="preserve">  – индивидтің  жаңа  ұғым  жасау  және  жаңа  дағдыны  қалыптастыра  алатын  қасиетін  бейнелейтін қабілеті, яғни  шығармашылық  жасауға  қабілеттілік;  бұл  ұғым  интеллекттен  тыс  ортада  зерттеледі  әрі  тұлғаның  шығармашылық  жетістіктерімен  байланысты.</w:t>
      </w:r>
    </w:p>
    <w:p w14:paraId="1EC56B5A" w14:textId="77777777" w:rsidR="00B87300" w:rsidRPr="00BF0C98" w:rsidRDefault="00B87300" w:rsidP="00B87300">
      <w:pPr>
        <w:spacing w:after="0" w:line="240" w:lineRule="auto"/>
        <w:ind w:firstLine="540"/>
        <w:jc w:val="both"/>
        <w:rPr>
          <w:rFonts w:ascii="Times New Roman" w:eastAsia="Times New Roman" w:hAnsi="Times New Roman" w:cs="Times New Roman"/>
          <w:sz w:val="28"/>
          <w:szCs w:val="28"/>
          <w:lang w:val="kk-KZ"/>
        </w:rPr>
      </w:pPr>
      <w:r w:rsidRPr="00C16781">
        <w:rPr>
          <w:rFonts w:ascii="Times New Roman" w:eastAsia="Times New Roman" w:hAnsi="Times New Roman" w:cs="Times New Roman"/>
          <w:b/>
          <w:i/>
          <w:sz w:val="28"/>
          <w:szCs w:val="28"/>
          <w:lang w:val="kk-KZ"/>
        </w:rPr>
        <w:t xml:space="preserve">Интеллект </w:t>
      </w:r>
      <w:r w:rsidRPr="00BF0C98">
        <w:rPr>
          <w:rFonts w:ascii="Times New Roman" w:eastAsia="Times New Roman" w:hAnsi="Times New Roman" w:cs="Times New Roman"/>
          <w:sz w:val="28"/>
          <w:szCs w:val="28"/>
          <w:lang w:val="kk-KZ"/>
        </w:rPr>
        <w:t>– психологиялық  ұғым, оны  ойлауға  қабілеттілік, тиімді  тану.</w:t>
      </w:r>
    </w:p>
    <w:p w14:paraId="1EC56B5B" w14:textId="77777777" w:rsidR="008119CA" w:rsidRPr="00BF0C98" w:rsidRDefault="00C553D1" w:rsidP="00C16781">
      <w:pPr>
        <w:tabs>
          <w:tab w:val="left" w:pos="142"/>
        </w:tabs>
        <w:spacing w:after="0" w:line="240" w:lineRule="auto"/>
        <w:ind w:firstLine="567"/>
        <w:jc w:val="both"/>
        <w:rPr>
          <w:rFonts w:ascii="Times New Roman" w:hAnsi="Times New Roman" w:cs="Times New Roman"/>
          <w:sz w:val="28"/>
          <w:szCs w:val="28"/>
          <w:lang w:val="kk-KZ"/>
        </w:rPr>
      </w:pPr>
      <w:r w:rsidRPr="00C16781">
        <w:rPr>
          <w:rFonts w:ascii="Times New Roman" w:eastAsia="Times New Roman" w:hAnsi="Times New Roman" w:cs="Times New Roman"/>
          <w:b/>
          <w:i/>
          <w:sz w:val="28"/>
          <w:szCs w:val="28"/>
          <w:lang w:val="kk-KZ"/>
        </w:rPr>
        <w:t>Тұлға</w:t>
      </w:r>
      <w:r w:rsidRPr="00BF0C98">
        <w:rPr>
          <w:rFonts w:ascii="Times New Roman" w:eastAsia="Times New Roman" w:hAnsi="Times New Roman" w:cs="Times New Roman"/>
          <w:sz w:val="28"/>
          <w:szCs w:val="28"/>
          <w:lang w:val="kk-KZ"/>
        </w:rPr>
        <w:t xml:space="preserve"> – адамның  даралығын  сипаттайтын  тұрақты  психологиялық  сапаларыны</w:t>
      </w:r>
      <w:r w:rsidR="008119CA" w:rsidRPr="00BF0C98">
        <w:rPr>
          <w:rFonts w:ascii="Times New Roman" w:eastAsia="Times New Roman" w:hAnsi="Times New Roman" w:cs="Times New Roman"/>
          <w:sz w:val="28"/>
          <w:szCs w:val="28"/>
          <w:lang w:val="kk-KZ"/>
        </w:rPr>
        <w:t>ң  жиынтығын  белгілейтін  ұғым,</w:t>
      </w:r>
      <w:r w:rsidR="008119CA" w:rsidRPr="00BF0C98">
        <w:rPr>
          <w:rFonts w:ascii="Times New Roman" w:hAnsi="Times New Roman" w:cs="Times New Roman"/>
          <w:sz w:val="28"/>
          <w:szCs w:val="28"/>
          <w:lang w:val="kk-KZ"/>
        </w:rPr>
        <w:t>саналы іс-әрекет субъектісі.</w:t>
      </w:r>
    </w:p>
    <w:p w14:paraId="1EC56B5C" w14:textId="77777777" w:rsidR="003A0EFF" w:rsidRPr="00BF0C98" w:rsidRDefault="003A0EFF" w:rsidP="003A0EFF">
      <w:pPr>
        <w:tabs>
          <w:tab w:val="left" w:pos="142"/>
        </w:tabs>
        <w:spacing w:after="0" w:line="240" w:lineRule="auto"/>
        <w:ind w:firstLine="567"/>
        <w:jc w:val="both"/>
        <w:rPr>
          <w:rFonts w:ascii="Times New Roman" w:hAnsi="Times New Roman" w:cs="Times New Roman"/>
          <w:sz w:val="28"/>
          <w:szCs w:val="28"/>
          <w:lang w:val="kk-KZ"/>
        </w:rPr>
      </w:pPr>
      <w:r w:rsidRPr="00C16781">
        <w:rPr>
          <w:rFonts w:ascii="Times New Roman" w:hAnsi="Times New Roman" w:cs="Times New Roman"/>
          <w:b/>
          <w:i/>
          <w:sz w:val="28"/>
          <w:szCs w:val="28"/>
          <w:lang w:val="kk-KZ"/>
        </w:rPr>
        <w:t xml:space="preserve"> Зерттеушілік іс-әрекет</w:t>
      </w:r>
      <w:r w:rsidRPr="00BF0C98">
        <w:rPr>
          <w:rFonts w:ascii="Times New Roman" w:hAnsi="Times New Roman" w:cs="Times New Roman"/>
          <w:sz w:val="28"/>
          <w:szCs w:val="28"/>
          <w:lang w:val="kk-KZ"/>
        </w:rPr>
        <w:t xml:space="preserve"> – оқушылардың</w:t>
      </w:r>
      <w:r w:rsidR="00793373" w:rsidRPr="00BF0C98">
        <w:rPr>
          <w:rFonts w:ascii="Times New Roman" w:hAnsi="Times New Roman" w:cs="Times New Roman"/>
          <w:sz w:val="28"/>
          <w:szCs w:val="28"/>
          <w:lang w:val="kk-KZ"/>
        </w:rPr>
        <w:t xml:space="preserve"> алдын ала белгісіз нә</w:t>
      </w:r>
      <w:r w:rsidRPr="00BF0C98">
        <w:rPr>
          <w:rFonts w:ascii="Times New Roman" w:hAnsi="Times New Roman" w:cs="Times New Roman"/>
          <w:sz w:val="28"/>
          <w:szCs w:val="28"/>
          <w:lang w:val="kk-KZ"/>
        </w:rPr>
        <w:t>тижеге қарай шығармашылық-зерттеу тапсырм</w:t>
      </w:r>
      <w:r w:rsidR="00793373" w:rsidRPr="00BF0C98">
        <w:rPr>
          <w:rFonts w:ascii="Times New Roman" w:hAnsi="Times New Roman" w:cs="Times New Roman"/>
          <w:sz w:val="28"/>
          <w:szCs w:val="28"/>
          <w:lang w:val="kk-KZ"/>
        </w:rPr>
        <w:t>аларын шешуге бағытталған оқу-тә</w:t>
      </w:r>
      <w:r w:rsidRPr="00BF0C98">
        <w:rPr>
          <w:rFonts w:ascii="Times New Roman" w:hAnsi="Times New Roman" w:cs="Times New Roman"/>
          <w:sz w:val="28"/>
          <w:szCs w:val="28"/>
          <w:lang w:val="kk-KZ"/>
        </w:rPr>
        <w:t xml:space="preserve">рбие жұмысын ұйымдастырудың формасы       </w:t>
      </w:r>
    </w:p>
    <w:p w14:paraId="1EC56B5D" w14:textId="77777777" w:rsidR="00E4708B" w:rsidRPr="00BF0C98" w:rsidRDefault="00E4708B" w:rsidP="00E4708B">
      <w:pPr>
        <w:spacing w:after="0" w:line="240" w:lineRule="auto"/>
        <w:ind w:firstLine="540"/>
        <w:jc w:val="both"/>
        <w:rPr>
          <w:rFonts w:ascii="Times New Roman" w:eastAsia="Times New Roman" w:hAnsi="Times New Roman" w:cs="Times New Roman"/>
          <w:sz w:val="28"/>
          <w:szCs w:val="28"/>
          <w:lang w:val="kk-KZ"/>
        </w:rPr>
      </w:pPr>
      <w:r w:rsidRPr="00C16781">
        <w:rPr>
          <w:rFonts w:ascii="Times New Roman" w:eastAsia="Times New Roman" w:hAnsi="Times New Roman" w:cs="Times New Roman"/>
          <w:b/>
          <w:i/>
          <w:sz w:val="28"/>
          <w:szCs w:val="28"/>
          <w:lang w:val="kk-KZ"/>
        </w:rPr>
        <w:t>Инновациялық  орта</w:t>
      </w:r>
      <w:r w:rsidRPr="00BF0C98">
        <w:rPr>
          <w:rFonts w:ascii="Times New Roman" w:eastAsia="Times New Roman" w:hAnsi="Times New Roman" w:cs="Times New Roman"/>
          <w:sz w:val="28"/>
          <w:szCs w:val="28"/>
          <w:lang w:val="kk-KZ"/>
        </w:rPr>
        <w:t xml:space="preserve"> – жаңа  бағыттардың  пайда  болу  ортасы, оларды  жылдамдықта  меңгеру  әрі  тәжірибеде  пайдалану (инновациялық  үдерістер  болып  жатқан  қоршаған  орта).</w:t>
      </w:r>
    </w:p>
    <w:p w14:paraId="1EC56B5E" w14:textId="77777777" w:rsidR="00E4708B" w:rsidRPr="00BF0C98" w:rsidRDefault="00E4708B" w:rsidP="00E4708B">
      <w:pPr>
        <w:spacing w:after="0" w:line="240" w:lineRule="auto"/>
        <w:ind w:firstLine="540"/>
        <w:jc w:val="both"/>
        <w:rPr>
          <w:rFonts w:ascii="Times New Roman" w:eastAsia="Times New Roman" w:hAnsi="Times New Roman" w:cs="Times New Roman"/>
          <w:sz w:val="28"/>
          <w:szCs w:val="28"/>
          <w:lang w:val="kk-KZ"/>
        </w:rPr>
      </w:pPr>
      <w:r w:rsidRPr="00C16781">
        <w:rPr>
          <w:rFonts w:ascii="Times New Roman" w:eastAsia="Times New Roman" w:hAnsi="Times New Roman" w:cs="Times New Roman"/>
          <w:b/>
          <w:i/>
          <w:sz w:val="28"/>
          <w:szCs w:val="28"/>
          <w:lang w:val="kk-KZ"/>
        </w:rPr>
        <w:t>Даралылық</w:t>
      </w:r>
      <w:r w:rsidRPr="00BF0C98">
        <w:rPr>
          <w:rFonts w:ascii="Times New Roman" w:eastAsia="Times New Roman" w:hAnsi="Times New Roman" w:cs="Times New Roman"/>
          <w:sz w:val="28"/>
          <w:szCs w:val="28"/>
          <w:lang w:val="kk-KZ"/>
        </w:rPr>
        <w:t xml:space="preserve"> – адамның  басқа  бір  адамнан  өзгеше  қасиеттерінің  негізіндегі  ерекшеліктері. Адамның  даралығы  тәрбие  алу  үдерісінде  тектілік негізінде  қалыптасады әрі  бұл  адам  үшін  маңызды  құбылыс. Бұлар – өзін-өзі  дамыту, өзін-өзі  жүзеге  асыру, өзін-өзі  саналы  түрде  тәрбиелеу.</w:t>
      </w:r>
    </w:p>
    <w:p w14:paraId="1EC56B5F" w14:textId="77777777" w:rsidR="003A0EFF" w:rsidRPr="00BF0C98" w:rsidRDefault="003A0EFF" w:rsidP="003A0EFF">
      <w:pPr>
        <w:tabs>
          <w:tab w:val="left" w:pos="142"/>
        </w:tabs>
        <w:spacing w:after="0" w:line="240" w:lineRule="auto"/>
        <w:ind w:firstLine="567"/>
        <w:jc w:val="both"/>
        <w:rPr>
          <w:rFonts w:ascii="Times New Roman" w:hAnsi="Times New Roman" w:cs="Times New Roman"/>
          <w:sz w:val="28"/>
          <w:szCs w:val="28"/>
          <w:lang w:val="kk-KZ"/>
        </w:rPr>
      </w:pPr>
      <w:r w:rsidRPr="00C16781">
        <w:rPr>
          <w:rFonts w:ascii="Times New Roman" w:hAnsi="Times New Roman" w:cs="Times New Roman"/>
          <w:b/>
          <w:i/>
          <w:sz w:val="28"/>
          <w:szCs w:val="28"/>
          <w:lang w:val="kk-KZ"/>
        </w:rPr>
        <w:t>Жүйе</w:t>
      </w:r>
      <w:r w:rsidRPr="00BF0C98">
        <w:rPr>
          <w:rFonts w:ascii="Times New Roman" w:hAnsi="Times New Roman" w:cs="Times New Roman"/>
          <w:sz w:val="28"/>
          <w:szCs w:val="28"/>
          <w:lang w:val="kk-KZ"/>
        </w:rPr>
        <w:t xml:space="preserve"> – жекелеген элементтердің бір-бірімен байланыс жасап, қатынас</w:t>
      </w:r>
      <w:r w:rsidR="00793373" w:rsidRPr="00BF0C98">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туындатуы және сол арқ</w:t>
      </w:r>
      <w:r w:rsidR="00793373" w:rsidRPr="00BF0C98">
        <w:rPr>
          <w:rFonts w:ascii="Times New Roman" w:hAnsi="Times New Roman" w:cs="Times New Roman"/>
          <w:sz w:val="28"/>
          <w:szCs w:val="28"/>
          <w:lang w:val="kk-KZ"/>
        </w:rPr>
        <w:t>ылы қандай да біртұтастықты құр</w:t>
      </w:r>
      <w:r w:rsidRPr="00BF0C98">
        <w:rPr>
          <w:rFonts w:ascii="Times New Roman" w:hAnsi="Times New Roman" w:cs="Times New Roman"/>
          <w:sz w:val="28"/>
          <w:szCs w:val="28"/>
          <w:lang w:val="kk-KZ"/>
        </w:rPr>
        <w:t>уы.</w:t>
      </w:r>
    </w:p>
    <w:p w14:paraId="1EC56B60" w14:textId="77777777" w:rsidR="00C553D1" w:rsidRPr="00BF0C98" w:rsidRDefault="00C553D1" w:rsidP="00C553D1">
      <w:pPr>
        <w:spacing w:after="0" w:line="240" w:lineRule="auto"/>
        <w:ind w:firstLine="540"/>
        <w:jc w:val="both"/>
        <w:rPr>
          <w:rFonts w:ascii="Times New Roman" w:eastAsia="Times New Roman" w:hAnsi="Times New Roman" w:cs="Times New Roman"/>
          <w:sz w:val="28"/>
          <w:szCs w:val="28"/>
          <w:lang w:val="kk-KZ"/>
        </w:rPr>
      </w:pPr>
      <w:r w:rsidRPr="00C16781">
        <w:rPr>
          <w:rFonts w:ascii="Times New Roman" w:eastAsia="Times New Roman" w:hAnsi="Times New Roman" w:cs="Times New Roman"/>
          <w:b/>
          <w:i/>
          <w:sz w:val="28"/>
          <w:szCs w:val="28"/>
          <w:lang w:val="kk-KZ"/>
        </w:rPr>
        <w:t>Праксиология</w:t>
      </w:r>
      <w:r w:rsidRPr="00BF0C98">
        <w:rPr>
          <w:rFonts w:ascii="Times New Roman" w:eastAsia="Times New Roman" w:hAnsi="Times New Roman" w:cs="Times New Roman"/>
          <w:sz w:val="28"/>
          <w:szCs w:val="28"/>
          <w:lang w:val="kk-KZ"/>
        </w:rPr>
        <w:t xml:space="preserve"> – іс-әрекеттер  туралы  ғылым.</w:t>
      </w:r>
    </w:p>
    <w:p w14:paraId="1EC56B61" w14:textId="77777777" w:rsidR="00C553D1" w:rsidRPr="00BF0C98" w:rsidRDefault="00C553D1" w:rsidP="00C553D1">
      <w:pPr>
        <w:spacing w:after="0" w:line="240" w:lineRule="auto"/>
        <w:ind w:firstLine="540"/>
        <w:jc w:val="both"/>
        <w:rPr>
          <w:rFonts w:ascii="Times New Roman" w:eastAsia="Times New Roman" w:hAnsi="Times New Roman" w:cs="Times New Roman"/>
          <w:sz w:val="28"/>
          <w:szCs w:val="28"/>
          <w:lang w:val="kk-KZ"/>
        </w:rPr>
      </w:pPr>
      <w:r w:rsidRPr="00326A00">
        <w:rPr>
          <w:rFonts w:ascii="Times New Roman" w:eastAsia="Times New Roman" w:hAnsi="Times New Roman" w:cs="Times New Roman"/>
          <w:b/>
          <w:i/>
          <w:sz w:val="28"/>
          <w:szCs w:val="28"/>
          <w:lang w:val="kk-KZ"/>
        </w:rPr>
        <w:t>Кәсіби  құзіреттілік</w:t>
      </w:r>
      <w:r w:rsidRPr="00BF0C98">
        <w:rPr>
          <w:rFonts w:ascii="Times New Roman" w:eastAsia="Times New Roman" w:hAnsi="Times New Roman" w:cs="Times New Roman"/>
          <w:sz w:val="28"/>
          <w:szCs w:val="28"/>
          <w:lang w:val="kk-KZ"/>
        </w:rPr>
        <w:t xml:space="preserve"> – кәсіби  білімдердің, біліктіліктердің  жиынтығы, сонымен  бірге, кәсіби  іс-әрекеттерін  орындау  тәсілдері.</w:t>
      </w:r>
    </w:p>
    <w:p w14:paraId="1EC56B62" w14:textId="77777777" w:rsidR="006A376C" w:rsidRPr="00BF0C98" w:rsidRDefault="006A376C" w:rsidP="006A376C">
      <w:pPr>
        <w:spacing w:after="0" w:line="240" w:lineRule="auto"/>
        <w:ind w:firstLine="540"/>
        <w:jc w:val="both"/>
        <w:rPr>
          <w:rFonts w:ascii="Times New Roman" w:eastAsia="Times New Roman" w:hAnsi="Times New Roman" w:cs="Times New Roman"/>
          <w:sz w:val="28"/>
          <w:szCs w:val="28"/>
          <w:lang w:val="kk-KZ"/>
        </w:rPr>
      </w:pPr>
      <w:r w:rsidRPr="00326A00">
        <w:rPr>
          <w:rFonts w:ascii="Times New Roman" w:eastAsia="Times New Roman" w:hAnsi="Times New Roman" w:cs="Times New Roman"/>
          <w:b/>
          <w:i/>
          <w:sz w:val="28"/>
          <w:szCs w:val="28"/>
          <w:lang w:val="kk-KZ"/>
        </w:rPr>
        <w:t>Тұлғалық  қалыптасу</w:t>
      </w:r>
      <w:r w:rsidRPr="00BF0C98">
        <w:rPr>
          <w:rFonts w:ascii="Times New Roman" w:eastAsia="Times New Roman" w:hAnsi="Times New Roman" w:cs="Times New Roman"/>
          <w:sz w:val="28"/>
          <w:szCs w:val="28"/>
          <w:lang w:val="kk-KZ"/>
        </w:rPr>
        <w:t xml:space="preserve"> –  өзектілеуге  әлеуеттіліктен  өтудің  маңызды  сипатамасы   мен  мәнін  меңгерудің   көпқырлы  үдерісі.</w:t>
      </w:r>
    </w:p>
    <w:p w14:paraId="1EC56B63" w14:textId="77777777" w:rsidR="003A0EFF" w:rsidRPr="00BF0C98" w:rsidRDefault="003A0EFF" w:rsidP="003A0EFF">
      <w:pPr>
        <w:shd w:val="clear" w:color="auto" w:fill="FFFFFF"/>
        <w:spacing w:after="0" w:line="240" w:lineRule="auto"/>
        <w:ind w:firstLine="567"/>
        <w:jc w:val="both"/>
        <w:rPr>
          <w:rFonts w:ascii="Times New Roman" w:hAnsi="Times New Roman"/>
          <w:sz w:val="28"/>
          <w:szCs w:val="28"/>
          <w:lang w:val="kk-KZ"/>
        </w:rPr>
      </w:pPr>
      <w:r w:rsidRPr="00326A00">
        <w:rPr>
          <w:rFonts w:ascii="Times New Roman" w:hAnsi="Times New Roman"/>
          <w:b/>
          <w:bCs/>
          <w:i/>
          <w:sz w:val="28"/>
          <w:szCs w:val="28"/>
          <w:lang w:val="kk-KZ"/>
        </w:rPr>
        <w:t>Субъект</w:t>
      </w:r>
      <w:r w:rsidRPr="00BF0C98">
        <w:rPr>
          <w:rFonts w:ascii="Times New Roman" w:hAnsi="Times New Roman"/>
          <w:sz w:val="28"/>
          <w:szCs w:val="28"/>
          <w:lang w:val="kk-KZ"/>
        </w:rPr>
        <w:t xml:space="preserve"> - таным объектісі ретінде сыртқы әлемге төтеп бере алатын ізденімпаз, іскер, мақсаткер адам.</w:t>
      </w:r>
    </w:p>
    <w:p w14:paraId="1EC56B64" w14:textId="77777777" w:rsidR="00A90A0E" w:rsidRPr="00BF0C98" w:rsidRDefault="00A90A0E" w:rsidP="00A13701">
      <w:pPr>
        <w:tabs>
          <w:tab w:val="left" w:pos="142"/>
        </w:tabs>
        <w:spacing w:after="0" w:line="240" w:lineRule="auto"/>
        <w:ind w:firstLine="567"/>
        <w:jc w:val="both"/>
        <w:rPr>
          <w:rFonts w:ascii="Times New Roman" w:hAnsi="Times New Roman" w:cs="Times New Roman"/>
          <w:sz w:val="28"/>
          <w:szCs w:val="28"/>
          <w:lang w:val="kk-KZ"/>
        </w:rPr>
      </w:pPr>
      <w:r w:rsidRPr="00326A00">
        <w:rPr>
          <w:rFonts w:ascii="Times New Roman" w:hAnsi="Times New Roman" w:cs="Times New Roman"/>
          <w:b/>
          <w:i/>
          <w:sz w:val="28"/>
          <w:szCs w:val="28"/>
          <w:lang w:val="kk-KZ"/>
        </w:rPr>
        <w:t>Тұ</w:t>
      </w:r>
      <w:r w:rsidR="00751C40" w:rsidRPr="00326A00">
        <w:rPr>
          <w:rFonts w:ascii="Times New Roman" w:hAnsi="Times New Roman" w:cs="Times New Roman"/>
          <w:b/>
          <w:i/>
          <w:sz w:val="28"/>
          <w:szCs w:val="28"/>
          <w:lang w:val="kk-KZ"/>
        </w:rPr>
        <w:t>лға теориялары</w:t>
      </w:r>
      <w:r w:rsidR="00751C40" w:rsidRPr="00BF0C98">
        <w:rPr>
          <w:rFonts w:ascii="Times New Roman" w:hAnsi="Times New Roman" w:cs="Times New Roman"/>
          <w:sz w:val="28"/>
          <w:szCs w:val="28"/>
          <w:lang w:val="kk-KZ"/>
        </w:rPr>
        <w:t xml:space="preserve"> – тұлғаның мәні, даму заңдылықта</w:t>
      </w:r>
      <w:r w:rsidRPr="00BF0C98">
        <w:rPr>
          <w:rFonts w:ascii="Times New Roman" w:hAnsi="Times New Roman" w:cs="Times New Roman"/>
          <w:sz w:val="28"/>
          <w:szCs w:val="28"/>
          <w:lang w:val="kk-KZ"/>
        </w:rPr>
        <w:t>ры туралы болжамдардың немесе кө</w:t>
      </w:r>
      <w:r w:rsidR="00751C40" w:rsidRPr="00BF0C98">
        <w:rPr>
          <w:rFonts w:ascii="Times New Roman" w:hAnsi="Times New Roman" w:cs="Times New Roman"/>
          <w:sz w:val="28"/>
          <w:szCs w:val="28"/>
          <w:lang w:val="kk-KZ"/>
        </w:rPr>
        <w:t xml:space="preserve">зқарастардың жиынтығы. </w:t>
      </w:r>
    </w:p>
    <w:p w14:paraId="1EC56B65" w14:textId="77777777" w:rsidR="00A90A0E" w:rsidRPr="00BF0C98" w:rsidRDefault="00A90A0E" w:rsidP="00326A00">
      <w:pPr>
        <w:tabs>
          <w:tab w:val="left" w:pos="142"/>
        </w:tabs>
        <w:spacing w:after="0" w:line="240" w:lineRule="auto"/>
        <w:ind w:firstLine="567"/>
        <w:jc w:val="both"/>
        <w:rPr>
          <w:rFonts w:ascii="Times New Roman" w:hAnsi="Times New Roman" w:cs="Times New Roman"/>
          <w:sz w:val="28"/>
          <w:szCs w:val="28"/>
          <w:lang w:val="kk-KZ"/>
        </w:rPr>
      </w:pPr>
      <w:r w:rsidRPr="00326A00">
        <w:rPr>
          <w:rFonts w:ascii="Times New Roman" w:hAnsi="Times New Roman" w:cs="Times New Roman"/>
          <w:b/>
          <w:i/>
          <w:sz w:val="28"/>
          <w:szCs w:val="28"/>
          <w:lang w:val="kk-KZ"/>
        </w:rPr>
        <w:t>Тұ</w:t>
      </w:r>
      <w:r w:rsidR="00751C40" w:rsidRPr="00326A00">
        <w:rPr>
          <w:rFonts w:ascii="Times New Roman" w:hAnsi="Times New Roman" w:cs="Times New Roman"/>
          <w:b/>
          <w:i/>
          <w:sz w:val="28"/>
          <w:szCs w:val="28"/>
          <w:lang w:val="kk-KZ"/>
        </w:rPr>
        <w:t>лғаны зерттеу</w:t>
      </w:r>
      <w:r w:rsidR="00751C40" w:rsidRPr="00BF0C98">
        <w:rPr>
          <w:rFonts w:ascii="Times New Roman" w:hAnsi="Times New Roman" w:cs="Times New Roman"/>
          <w:sz w:val="28"/>
          <w:szCs w:val="28"/>
          <w:lang w:val="kk-KZ"/>
        </w:rPr>
        <w:t xml:space="preserve"> – тұлғаның нақ қазіргі жағдайда кім екенін және осы жағдайға қалай жеткендігін анықтау. </w:t>
      </w:r>
    </w:p>
    <w:p w14:paraId="1EC56B66" w14:textId="77777777" w:rsidR="006A376C" w:rsidRPr="00BF0C98" w:rsidRDefault="006A376C" w:rsidP="00523555">
      <w:pPr>
        <w:tabs>
          <w:tab w:val="left" w:pos="142"/>
        </w:tabs>
        <w:spacing w:after="0" w:line="240" w:lineRule="auto"/>
        <w:jc w:val="center"/>
        <w:rPr>
          <w:rFonts w:ascii="Times New Roman" w:hAnsi="Times New Roman"/>
          <w:sz w:val="28"/>
          <w:szCs w:val="28"/>
          <w:lang w:val="kk-KZ"/>
        </w:rPr>
      </w:pPr>
    </w:p>
    <w:p w14:paraId="1EC56B67" w14:textId="77777777" w:rsidR="008119CA" w:rsidRPr="00BF0C98" w:rsidRDefault="008119CA" w:rsidP="00523555">
      <w:pPr>
        <w:tabs>
          <w:tab w:val="left" w:pos="142"/>
        </w:tabs>
        <w:spacing w:after="0" w:line="240" w:lineRule="auto"/>
        <w:jc w:val="center"/>
        <w:rPr>
          <w:rFonts w:ascii="Times New Roman" w:hAnsi="Times New Roman"/>
          <w:sz w:val="28"/>
          <w:szCs w:val="28"/>
          <w:lang w:val="kk-KZ"/>
        </w:rPr>
      </w:pPr>
    </w:p>
    <w:p w14:paraId="1EC56B68" w14:textId="77777777" w:rsidR="008119CA" w:rsidRPr="00BF0C98" w:rsidRDefault="008119CA" w:rsidP="00523555">
      <w:pPr>
        <w:tabs>
          <w:tab w:val="left" w:pos="142"/>
        </w:tabs>
        <w:spacing w:after="0" w:line="240" w:lineRule="auto"/>
        <w:jc w:val="center"/>
        <w:rPr>
          <w:rFonts w:ascii="Times New Roman" w:hAnsi="Times New Roman"/>
          <w:sz w:val="28"/>
          <w:szCs w:val="28"/>
          <w:lang w:val="kk-KZ"/>
        </w:rPr>
      </w:pPr>
    </w:p>
    <w:p w14:paraId="1EC56B69" w14:textId="77777777" w:rsidR="008119CA" w:rsidRPr="00BF0C98" w:rsidRDefault="008119CA" w:rsidP="00523555">
      <w:pPr>
        <w:tabs>
          <w:tab w:val="left" w:pos="142"/>
        </w:tabs>
        <w:spacing w:after="0" w:line="240" w:lineRule="auto"/>
        <w:jc w:val="center"/>
        <w:rPr>
          <w:rFonts w:ascii="Times New Roman" w:hAnsi="Times New Roman"/>
          <w:sz w:val="28"/>
          <w:szCs w:val="28"/>
          <w:lang w:val="kk-KZ"/>
        </w:rPr>
      </w:pPr>
    </w:p>
    <w:p w14:paraId="1EC56B6A" w14:textId="77777777" w:rsidR="008119CA" w:rsidRPr="00BF0C98" w:rsidRDefault="008119CA" w:rsidP="00523555">
      <w:pPr>
        <w:tabs>
          <w:tab w:val="left" w:pos="142"/>
        </w:tabs>
        <w:spacing w:after="0" w:line="240" w:lineRule="auto"/>
        <w:jc w:val="center"/>
        <w:rPr>
          <w:rFonts w:ascii="Times New Roman" w:hAnsi="Times New Roman"/>
          <w:sz w:val="28"/>
          <w:szCs w:val="28"/>
          <w:lang w:val="kk-KZ"/>
        </w:rPr>
      </w:pPr>
    </w:p>
    <w:p w14:paraId="1EC56B6B" w14:textId="77777777" w:rsidR="008119CA" w:rsidRPr="00BF0C98" w:rsidRDefault="008119CA" w:rsidP="00523555">
      <w:pPr>
        <w:tabs>
          <w:tab w:val="left" w:pos="142"/>
        </w:tabs>
        <w:spacing w:after="0" w:line="240" w:lineRule="auto"/>
        <w:jc w:val="center"/>
        <w:rPr>
          <w:rFonts w:ascii="Times New Roman" w:hAnsi="Times New Roman"/>
          <w:sz w:val="28"/>
          <w:szCs w:val="28"/>
          <w:lang w:val="kk-KZ"/>
        </w:rPr>
      </w:pPr>
    </w:p>
    <w:p w14:paraId="1EC56B6C" w14:textId="77777777" w:rsidR="006A376C" w:rsidRPr="00BF0C98" w:rsidRDefault="006A376C" w:rsidP="00523555">
      <w:pPr>
        <w:tabs>
          <w:tab w:val="left" w:pos="142"/>
        </w:tabs>
        <w:spacing w:after="0" w:line="240" w:lineRule="auto"/>
        <w:jc w:val="center"/>
        <w:rPr>
          <w:rFonts w:ascii="Times New Roman" w:hAnsi="Times New Roman"/>
          <w:sz w:val="28"/>
          <w:szCs w:val="28"/>
          <w:lang w:val="kk-KZ"/>
        </w:rPr>
      </w:pPr>
    </w:p>
    <w:p w14:paraId="1EC56B6D" w14:textId="77777777" w:rsidR="006A376C" w:rsidRPr="00BF0C98" w:rsidRDefault="006A376C" w:rsidP="00523555">
      <w:pPr>
        <w:tabs>
          <w:tab w:val="left" w:pos="142"/>
        </w:tabs>
        <w:spacing w:after="0" w:line="240" w:lineRule="auto"/>
        <w:jc w:val="center"/>
        <w:rPr>
          <w:rFonts w:ascii="Times New Roman" w:hAnsi="Times New Roman"/>
          <w:sz w:val="28"/>
          <w:szCs w:val="28"/>
          <w:lang w:val="kk-KZ"/>
        </w:rPr>
      </w:pPr>
    </w:p>
    <w:p w14:paraId="1EC56B6E" w14:textId="77777777" w:rsidR="006A376C" w:rsidRPr="00BF0C98" w:rsidRDefault="006A376C" w:rsidP="00523555">
      <w:pPr>
        <w:tabs>
          <w:tab w:val="left" w:pos="142"/>
        </w:tabs>
        <w:spacing w:after="0" w:line="240" w:lineRule="auto"/>
        <w:jc w:val="center"/>
        <w:rPr>
          <w:rFonts w:ascii="Times New Roman" w:hAnsi="Times New Roman"/>
          <w:sz w:val="28"/>
          <w:szCs w:val="28"/>
          <w:lang w:val="kk-KZ"/>
        </w:rPr>
      </w:pPr>
    </w:p>
    <w:p w14:paraId="1EC56B6F" w14:textId="77777777" w:rsidR="00ED12BD" w:rsidRDefault="00ED12BD" w:rsidP="00523555">
      <w:pPr>
        <w:tabs>
          <w:tab w:val="left" w:pos="142"/>
        </w:tabs>
        <w:spacing w:after="0" w:line="240" w:lineRule="auto"/>
        <w:jc w:val="center"/>
        <w:rPr>
          <w:rFonts w:ascii="Times New Roman" w:hAnsi="Times New Roman"/>
          <w:b/>
          <w:sz w:val="28"/>
          <w:szCs w:val="28"/>
          <w:lang w:val="kk-KZ"/>
        </w:rPr>
        <w:sectPr w:rsidR="00ED12BD" w:rsidSect="005D0D9B">
          <w:pgSz w:w="11905" w:h="16837" w:code="9"/>
          <w:pgMar w:top="1134" w:right="567" w:bottom="1134" w:left="1701" w:header="0" w:footer="6" w:gutter="0"/>
          <w:cols w:space="720"/>
          <w:noEndnote/>
          <w:docGrid w:linePitch="360"/>
        </w:sectPr>
      </w:pPr>
    </w:p>
    <w:p w14:paraId="1EC56B70" w14:textId="77777777" w:rsidR="00523555" w:rsidRPr="00BF0C98" w:rsidRDefault="00523555" w:rsidP="00523555">
      <w:pPr>
        <w:tabs>
          <w:tab w:val="left" w:pos="142"/>
        </w:tabs>
        <w:spacing w:after="0" w:line="240" w:lineRule="auto"/>
        <w:jc w:val="center"/>
        <w:rPr>
          <w:rFonts w:ascii="Times New Roman" w:hAnsi="Times New Roman"/>
          <w:b/>
          <w:sz w:val="28"/>
          <w:szCs w:val="28"/>
          <w:lang w:val="kk-KZ"/>
        </w:rPr>
      </w:pPr>
      <w:r w:rsidRPr="00BF0C98">
        <w:rPr>
          <w:rFonts w:ascii="Times New Roman" w:hAnsi="Times New Roman"/>
          <w:b/>
          <w:sz w:val="28"/>
          <w:szCs w:val="28"/>
          <w:lang w:val="kk-KZ"/>
        </w:rPr>
        <w:lastRenderedPageBreak/>
        <w:t>БЕЛГІЛЕУЛЕР МЕН ҚЫСҚАРТУЛАР</w:t>
      </w:r>
    </w:p>
    <w:p w14:paraId="1EC56B71" w14:textId="77777777" w:rsidR="00523555" w:rsidRPr="00BF0C98" w:rsidRDefault="00523555" w:rsidP="00523555">
      <w:pPr>
        <w:tabs>
          <w:tab w:val="left" w:pos="142"/>
        </w:tabs>
        <w:spacing w:after="0" w:line="240" w:lineRule="auto"/>
        <w:ind w:firstLine="567"/>
        <w:jc w:val="center"/>
        <w:rPr>
          <w:rFonts w:ascii="Times New Roman" w:hAnsi="Times New Roman"/>
          <w:b/>
          <w:sz w:val="28"/>
          <w:szCs w:val="28"/>
          <w:lang w:val="kk-KZ"/>
        </w:rPr>
      </w:pPr>
    </w:p>
    <w:tbl>
      <w:tblPr>
        <w:tblW w:w="0" w:type="auto"/>
        <w:tblLook w:val="01E0" w:firstRow="1" w:lastRow="1" w:firstColumn="1" w:lastColumn="1" w:noHBand="0" w:noVBand="0"/>
      </w:tblPr>
      <w:tblGrid>
        <w:gridCol w:w="1809"/>
        <w:gridCol w:w="7406"/>
      </w:tblGrid>
      <w:tr w:rsidR="000B0A77" w:rsidRPr="00734C13" w14:paraId="1EC56B78" w14:textId="77777777" w:rsidTr="002F2F5C">
        <w:tc>
          <w:tcPr>
            <w:tcW w:w="1809" w:type="dxa"/>
          </w:tcPr>
          <w:p w14:paraId="1EC56B72" w14:textId="77777777" w:rsidR="00523555" w:rsidRPr="00BF0C98" w:rsidRDefault="00523555" w:rsidP="00486A16">
            <w:pPr>
              <w:tabs>
                <w:tab w:val="left" w:pos="142"/>
              </w:tabs>
              <w:spacing w:after="0" w:line="240" w:lineRule="auto"/>
              <w:jc w:val="both"/>
              <w:rPr>
                <w:rFonts w:ascii="Times New Roman" w:hAnsi="Times New Roman"/>
                <w:sz w:val="28"/>
                <w:szCs w:val="28"/>
                <w:lang w:val="kk-KZ"/>
              </w:rPr>
            </w:pPr>
          </w:p>
          <w:p w14:paraId="1EC56B73" w14:textId="77777777" w:rsidR="009A16F7" w:rsidRPr="00BF0C98" w:rsidRDefault="009A16F7"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ЖОО</w:t>
            </w:r>
          </w:p>
          <w:p w14:paraId="1EC56B74" w14:textId="77777777" w:rsidR="009A16F7" w:rsidRPr="00BF0C98" w:rsidRDefault="009A16F7"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СӨЖ</w:t>
            </w:r>
          </w:p>
        </w:tc>
        <w:tc>
          <w:tcPr>
            <w:tcW w:w="7406" w:type="dxa"/>
          </w:tcPr>
          <w:p w14:paraId="1EC56B75" w14:textId="77777777" w:rsidR="009A16F7" w:rsidRPr="00BF0C98" w:rsidRDefault="009A16F7" w:rsidP="00486A16">
            <w:pPr>
              <w:tabs>
                <w:tab w:val="left" w:pos="142"/>
              </w:tabs>
              <w:spacing w:after="0" w:line="240" w:lineRule="auto"/>
              <w:ind w:firstLine="34"/>
              <w:rPr>
                <w:rFonts w:ascii="Times New Roman" w:hAnsi="Times New Roman"/>
                <w:sz w:val="28"/>
                <w:szCs w:val="28"/>
                <w:lang w:val="kk-KZ"/>
              </w:rPr>
            </w:pPr>
          </w:p>
          <w:p w14:paraId="1EC56B76" w14:textId="77777777" w:rsidR="00523555" w:rsidRPr="00BF0C98" w:rsidRDefault="009A16F7" w:rsidP="00486A16">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 xml:space="preserve">- жоғары оқу орны </w:t>
            </w:r>
          </w:p>
          <w:p w14:paraId="1EC56B77" w14:textId="77777777" w:rsidR="009A16F7" w:rsidRPr="00BF0C98" w:rsidRDefault="009A16F7" w:rsidP="00486A16">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-студенттің өзіндік жұмысы</w:t>
            </w:r>
          </w:p>
        </w:tc>
      </w:tr>
      <w:tr w:rsidR="000B0A77" w:rsidRPr="00734C13" w14:paraId="1EC56B7B" w14:textId="77777777" w:rsidTr="002F2F5C">
        <w:tc>
          <w:tcPr>
            <w:tcW w:w="1809" w:type="dxa"/>
          </w:tcPr>
          <w:p w14:paraId="1EC56B79" w14:textId="77777777" w:rsidR="00523555" w:rsidRPr="00BF0C98" w:rsidRDefault="00523555"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ҚР МЖМБС</w:t>
            </w:r>
          </w:p>
        </w:tc>
        <w:tc>
          <w:tcPr>
            <w:tcW w:w="7406" w:type="dxa"/>
          </w:tcPr>
          <w:p w14:paraId="1EC56B7A" w14:textId="77777777" w:rsidR="00523555" w:rsidRPr="00BF0C98" w:rsidRDefault="005A39E5" w:rsidP="00486A16">
            <w:pPr>
              <w:tabs>
                <w:tab w:val="left" w:pos="142"/>
                <w:tab w:val="left" w:pos="288"/>
              </w:tabs>
              <w:spacing w:after="0" w:line="240" w:lineRule="auto"/>
              <w:ind w:firstLine="34"/>
              <w:rPr>
                <w:rFonts w:ascii="Times New Roman" w:eastAsia="Times New Roman" w:hAnsi="Times New Roman"/>
                <w:sz w:val="28"/>
                <w:szCs w:val="28"/>
                <w:lang w:val="kk-KZ"/>
              </w:rPr>
            </w:pPr>
            <w:r w:rsidRPr="00BF0C98">
              <w:rPr>
                <w:rFonts w:ascii="Times New Roman" w:eastAsia="Times New Roman" w:hAnsi="Times New Roman"/>
                <w:sz w:val="28"/>
                <w:szCs w:val="28"/>
                <w:lang w:val="kk-KZ"/>
              </w:rPr>
              <w:t>- Қазақстан Р</w:t>
            </w:r>
            <w:r w:rsidR="00523555" w:rsidRPr="00BF0C98">
              <w:rPr>
                <w:rFonts w:ascii="Times New Roman" w:eastAsia="Times New Roman" w:hAnsi="Times New Roman"/>
                <w:sz w:val="28"/>
                <w:szCs w:val="28"/>
                <w:lang w:val="kk-KZ"/>
              </w:rPr>
              <w:t>еспубликасының мемлекеттік жалпыға міндетті білім стандарты</w:t>
            </w:r>
          </w:p>
        </w:tc>
      </w:tr>
      <w:tr w:rsidR="000B0A77" w:rsidRPr="00BF0C98" w14:paraId="1EC56B82" w14:textId="77777777" w:rsidTr="002F2F5C">
        <w:tc>
          <w:tcPr>
            <w:tcW w:w="1809" w:type="dxa"/>
          </w:tcPr>
          <w:p w14:paraId="1EC56B7C" w14:textId="77777777" w:rsidR="009A16F7" w:rsidRPr="00BF0C98" w:rsidRDefault="009A16F7" w:rsidP="00486A16">
            <w:pPr>
              <w:tabs>
                <w:tab w:val="left" w:pos="142"/>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БХСЖ</w:t>
            </w:r>
          </w:p>
          <w:p w14:paraId="1EC56B7D" w14:textId="77777777" w:rsidR="00995B48" w:rsidRPr="00BF0C98" w:rsidRDefault="000F50DB" w:rsidP="00486A16">
            <w:pPr>
              <w:tabs>
                <w:tab w:val="left" w:pos="142"/>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СҒҚ     </w:t>
            </w:r>
          </w:p>
          <w:p w14:paraId="1EC56B7E" w14:textId="77777777" w:rsidR="009A16F7" w:rsidRPr="00BF0C98" w:rsidRDefault="00995B48" w:rsidP="00486A16">
            <w:pPr>
              <w:spacing w:after="0" w:line="240" w:lineRule="auto"/>
              <w:rPr>
                <w:rFonts w:ascii="Times New Roman" w:hAnsi="Times New Roman" w:cs="Times New Roman"/>
                <w:sz w:val="28"/>
                <w:szCs w:val="28"/>
                <w:lang w:val="kk-KZ"/>
              </w:rPr>
            </w:pPr>
            <w:r w:rsidRPr="00BF0C98">
              <w:rPr>
                <w:rFonts w:ascii="Times New Roman" w:hAnsi="Times New Roman"/>
                <w:sz w:val="28"/>
                <w:szCs w:val="28"/>
                <w:lang w:val="kk-KZ"/>
              </w:rPr>
              <w:t>ҒЗЖ</w:t>
            </w:r>
          </w:p>
        </w:tc>
        <w:tc>
          <w:tcPr>
            <w:tcW w:w="7406" w:type="dxa"/>
          </w:tcPr>
          <w:p w14:paraId="1EC56B7F" w14:textId="77777777" w:rsidR="009A16F7" w:rsidRPr="00BF0C98" w:rsidRDefault="009A16F7" w:rsidP="00486A16">
            <w:pPr>
              <w:spacing w:after="0" w:line="240" w:lineRule="auto"/>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білім берудің халықаралық стандартты жіктемесі </w:t>
            </w:r>
          </w:p>
          <w:p w14:paraId="1EC56B80" w14:textId="77777777" w:rsidR="000F50DB" w:rsidRPr="00BF0C98" w:rsidRDefault="000F50DB" w:rsidP="00486A16">
            <w:pPr>
              <w:tabs>
                <w:tab w:val="left" w:pos="142"/>
              </w:tabs>
              <w:spacing w:after="0" w:line="240" w:lineRule="auto"/>
              <w:ind w:firstLine="34"/>
              <w:rPr>
                <w:rFonts w:ascii="Times New Roman" w:hAnsi="Times New Roman" w:cs="Times New Roman"/>
                <w:sz w:val="28"/>
                <w:szCs w:val="28"/>
                <w:lang w:val="kk-KZ"/>
              </w:rPr>
            </w:pPr>
            <w:r w:rsidRPr="00BF0C98">
              <w:rPr>
                <w:rFonts w:ascii="Times New Roman" w:hAnsi="Times New Roman" w:cs="Times New Roman"/>
                <w:sz w:val="28"/>
                <w:szCs w:val="28"/>
                <w:lang w:val="kk-KZ"/>
              </w:rPr>
              <w:t>– студенттердің ғылыми қоғамы</w:t>
            </w:r>
          </w:p>
          <w:p w14:paraId="1EC56B81" w14:textId="77777777" w:rsidR="009A16F7" w:rsidRPr="00BF0C98" w:rsidRDefault="00995B48" w:rsidP="00486A16">
            <w:pPr>
              <w:spacing w:after="0" w:line="240" w:lineRule="auto"/>
              <w:rPr>
                <w:rFonts w:ascii="Times New Roman" w:hAnsi="Times New Roman" w:cs="Times New Roman"/>
                <w:sz w:val="28"/>
                <w:szCs w:val="28"/>
                <w:lang w:val="kk-KZ"/>
              </w:rPr>
            </w:pPr>
            <w:r w:rsidRPr="00BF0C98">
              <w:rPr>
                <w:rFonts w:ascii="Times New Roman" w:hAnsi="Times New Roman"/>
                <w:sz w:val="28"/>
                <w:szCs w:val="28"/>
                <w:lang w:val="kk-KZ"/>
              </w:rPr>
              <w:t>-ғылыми зерттеу жұмысы</w:t>
            </w:r>
          </w:p>
        </w:tc>
      </w:tr>
      <w:tr w:rsidR="000B0A77" w:rsidRPr="00BF0C98" w14:paraId="1EC56B85" w14:textId="77777777" w:rsidTr="002F2F5C">
        <w:tc>
          <w:tcPr>
            <w:tcW w:w="1809" w:type="dxa"/>
          </w:tcPr>
          <w:p w14:paraId="1EC56B83" w14:textId="77777777" w:rsidR="009A16F7" w:rsidRPr="00BF0C98" w:rsidRDefault="009A16F7" w:rsidP="00486A16">
            <w:pPr>
              <w:tabs>
                <w:tab w:val="left" w:pos="142"/>
              </w:tabs>
              <w:spacing w:after="0" w:line="240" w:lineRule="auto"/>
              <w:jc w:val="both"/>
              <w:rPr>
                <w:rFonts w:ascii="Times New Roman" w:hAnsi="Times New Roman" w:cs="Times New Roman"/>
                <w:sz w:val="28"/>
                <w:szCs w:val="28"/>
                <w:lang w:val="kk-KZ"/>
              </w:rPr>
            </w:pPr>
          </w:p>
        </w:tc>
        <w:tc>
          <w:tcPr>
            <w:tcW w:w="7406" w:type="dxa"/>
          </w:tcPr>
          <w:p w14:paraId="1EC56B84" w14:textId="77777777" w:rsidR="009A16F7" w:rsidRPr="00BF0C98" w:rsidRDefault="009A16F7" w:rsidP="00486A16">
            <w:pPr>
              <w:spacing w:after="0" w:line="240" w:lineRule="auto"/>
              <w:rPr>
                <w:rFonts w:ascii="Times New Roman" w:hAnsi="Times New Roman" w:cs="Times New Roman"/>
                <w:sz w:val="28"/>
                <w:szCs w:val="28"/>
                <w:lang w:val="kk-KZ"/>
              </w:rPr>
            </w:pPr>
          </w:p>
        </w:tc>
      </w:tr>
      <w:tr w:rsidR="000B0A77" w:rsidRPr="00734C13" w14:paraId="1EC56B88" w14:textId="77777777" w:rsidTr="002F2F5C">
        <w:tc>
          <w:tcPr>
            <w:tcW w:w="1809" w:type="dxa"/>
          </w:tcPr>
          <w:p w14:paraId="1EC56B86"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ЖМҮОБ</w:t>
            </w:r>
          </w:p>
        </w:tc>
        <w:tc>
          <w:tcPr>
            <w:tcW w:w="7406" w:type="dxa"/>
          </w:tcPr>
          <w:p w14:paraId="1EC56B87"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 жаңартылған мазмұндағы үлгілік оқу бағдарлама</w:t>
            </w:r>
          </w:p>
        </w:tc>
      </w:tr>
      <w:tr w:rsidR="000B0A77" w:rsidRPr="00BF0C98" w14:paraId="1EC56B8B" w14:textId="77777777" w:rsidTr="002F2F5C">
        <w:tc>
          <w:tcPr>
            <w:tcW w:w="1809" w:type="dxa"/>
          </w:tcPr>
          <w:p w14:paraId="1EC56B89"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ОӘК</w:t>
            </w:r>
          </w:p>
        </w:tc>
        <w:tc>
          <w:tcPr>
            <w:tcW w:w="7406" w:type="dxa"/>
          </w:tcPr>
          <w:p w14:paraId="1EC56B8A"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r w:rsidRPr="00BF0C98">
              <w:rPr>
                <w:rFonts w:ascii="Times New Roman" w:eastAsia="Times New Roman" w:hAnsi="Times New Roman"/>
                <w:noProof/>
                <w:sz w:val="28"/>
                <w:szCs w:val="28"/>
                <w:lang w:val="kk-KZ"/>
              </w:rPr>
              <w:t>-оқу-әдістемелік кешендер</w:t>
            </w:r>
          </w:p>
        </w:tc>
      </w:tr>
      <w:tr w:rsidR="000B0A77" w:rsidRPr="00BF0C98" w14:paraId="1EC56B8E" w14:textId="77777777" w:rsidTr="002F2F5C">
        <w:tc>
          <w:tcPr>
            <w:tcW w:w="1809" w:type="dxa"/>
          </w:tcPr>
          <w:p w14:paraId="1EC56B8C"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ӨЖ</w:t>
            </w:r>
          </w:p>
        </w:tc>
        <w:tc>
          <w:tcPr>
            <w:tcW w:w="7406" w:type="dxa"/>
          </w:tcPr>
          <w:p w14:paraId="1EC56B8D"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-өзіндік жұмыс</w:t>
            </w:r>
          </w:p>
        </w:tc>
      </w:tr>
      <w:tr w:rsidR="000B0A77" w:rsidRPr="00BF0C98" w14:paraId="1EC56B91" w14:textId="77777777" w:rsidTr="002F2F5C">
        <w:tc>
          <w:tcPr>
            <w:tcW w:w="1809" w:type="dxa"/>
          </w:tcPr>
          <w:p w14:paraId="1EC56B8F"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p>
        </w:tc>
        <w:tc>
          <w:tcPr>
            <w:tcW w:w="7406" w:type="dxa"/>
          </w:tcPr>
          <w:p w14:paraId="1EC56B90"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p>
        </w:tc>
      </w:tr>
      <w:tr w:rsidR="000B0A77" w:rsidRPr="00BF0C98" w14:paraId="1EC56B94" w14:textId="77777777" w:rsidTr="002F2F5C">
        <w:tc>
          <w:tcPr>
            <w:tcW w:w="1809" w:type="dxa"/>
          </w:tcPr>
          <w:p w14:paraId="1EC56B92"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ЭО</w:t>
            </w:r>
          </w:p>
        </w:tc>
        <w:tc>
          <w:tcPr>
            <w:tcW w:w="7406" w:type="dxa"/>
          </w:tcPr>
          <w:p w14:paraId="1EC56B93"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-электрондық оқулық</w:t>
            </w:r>
          </w:p>
        </w:tc>
      </w:tr>
      <w:tr w:rsidR="000B0A77" w:rsidRPr="00BF0C98" w14:paraId="1EC56B97" w14:textId="77777777" w:rsidTr="002F2F5C">
        <w:tc>
          <w:tcPr>
            <w:tcW w:w="1809" w:type="dxa"/>
          </w:tcPr>
          <w:p w14:paraId="1EC56B95"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p>
        </w:tc>
        <w:tc>
          <w:tcPr>
            <w:tcW w:w="7406" w:type="dxa"/>
          </w:tcPr>
          <w:p w14:paraId="1EC56B96" w14:textId="77777777" w:rsidR="00923F42" w:rsidRPr="00BF0C98" w:rsidRDefault="00923F42" w:rsidP="00486A16">
            <w:pPr>
              <w:tabs>
                <w:tab w:val="left" w:pos="142"/>
              </w:tabs>
              <w:spacing w:after="0" w:line="240" w:lineRule="auto"/>
              <w:ind w:firstLine="34"/>
              <w:rPr>
                <w:rFonts w:ascii="Times New Roman" w:eastAsia="Times New Roman" w:hAnsi="Times New Roman"/>
                <w:sz w:val="28"/>
                <w:szCs w:val="28"/>
                <w:lang w:val="kk-KZ"/>
              </w:rPr>
            </w:pPr>
          </w:p>
        </w:tc>
      </w:tr>
      <w:tr w:rsidR="000B0A77" w:rsidRPr="00BF0C98" w14:paraId="1EC56B9A" w14:textId="77777777" w:rsidTr="002F2F5C">
        <w:tc>
          <w:tcPr>
            <w:tcW w:w="1809" w:type="dxa"/>
          </w:tcPr>
          <w:p w14:paraId="1EC56B98"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ЭТ</w:t>
            </w:r>
          </w:p>
        </w:tc>
        <w:tc>
          <w:tcPr>
            <w:tcW w:w="7406" w:type="dxa"/>
          </w:tcPr>
          <w:p w14:paraId="1EC56B99"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-эксперименттік топ</w:t>
            </w:r>
          </w:p>
        </w:tc>
      </w:tr>
      <w:tr w:rsidR="000B0A77" w:rsidRPr="00BF0C98" w14:paraId="1EC56B9D" w14:textId="77777777" w:rsidTr="002F2F5C">
        <w:tc>
          <w:tcPr>
            <w:tcW w:w="1809" w:type="dxa"/>
          </w:tcPr>
          <w:p w14:paraId="1EC56B9B"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r w:rsidRPr="00BF0C98">
              <w:rPr>
                <w:rFonts w:ascii="Times New Roman" w:hAnsi="Times New Roman"/>
                <w:sz w:val="28"/>
                <w:szCs w:val="28"/>
                <w:lang w:val="kk-KZ"/>
              </w:rPr>
              <w:t>БТ</w:t>
            </w:r>
          </w:p>
        </w:tc>
        <w:tc>
          <w:tcPr>
            <w:tcW w:w="7406" w:type="dxa"/>
          </w:tcPr>
          <w:p w14:paraId="1EC56B9C" w14:textId="77777777" w:rsidR="00923F42" w:rsidRPr="00BF0C98" w:rsidRDefault="00923F42" w:rsidP="000A230B">
            <w:pPr>
              <w:tabs>
                <w:tab w:val="left" w:pos="142"/>
              </w:tabs>
              <w:spacing w:after="0" w:line="240" w:lineRule="auto"/>
              <w:ind w:firstLine="34"/>
              <w:rPr>
                <w:rFonts w:ascii="Times New Roman" w:hAnsi="Times New Roman"/>
                <w:sz w:val="28"/>
                <w:szCs w:val="28"/>
                <w:lang w:val="kk-KZ"/>
              </w:rPr>
            </w:pPr>
            <w:r w:rsidRPr="00BF0C98">
              <w:rPr>
                <w:rFonts w:ascii="Times New Roman" w:hAnsi="Times New Roman"/>
                <w:sz w:val="28"/>
                <w:szCs w:val="28"/>
                <w:lang w:val="kk-KZ"/>
              </w:rPr>
              <w:t>-бақылау то</w:t>
            </w:r>
            <w:r w:rsidR="000A230B">
              <w:rPr>
                <w:rFonts w:ascii="Times New Roman" w:hAnsi="Times New Roman"/>
                <w:sz w:val="28"/>
                <w:szCs w:val="28"/>
                <w:lang w:val="kk-KZ"/>
              </w:rPr>
              <w:t>бы</w:t>
            </w:r>
          </w:p>
        </w:tc>
      </w:tr>
      <w:tr w:rsidR="00923F42" w:rsidRPr="00BF0C98" w14:paraId="1EC56BA0" w14:textId="77777777" w:rsidTr="002F2F5C">
        <w:tc>
          <w:tcPr>
            <w:tcW w:w="1809" w:type="dxa"/>
          </w:tcPr>
          <w:p w14:paraId="1EC56B9E" w14:textId="77777777" w:rsidR="00923F42" w:rsidRPr="00BF0C98" w:rsidRDefault="00923F42" w:rsidP="00486A16">
            <w:pPr>
              <w:tabs>
                <w:tab w:val="left" w:pos="142"/>
              </w:tabs>
              <w:spacing w:after="0" w:line="240" w:lineRule="auto"/>
              <w:jc w:val="both"/>
              <w:rPr>
                <w:rFonts w:ascii="Times New Roman" w:hAnsi="Times New Roman"/>
                <w:sz w:val="28"/>
                <w:szCs w:val="28"/>
                <w:lang w:val="kk-KZ"/>
              </w:rPr>
            </w:pPr>
          </w:p>
        </w:tc>
        <w:tc>
          <w:tcPr>
            <w:tcW w:w="7406" w:type="dxa"/>
          </w:tcPr>
          <w:p w14:paraId="1EC56B9F" w14:textId="77777777" w:rsidR="00923F42" w:rsidRPr="00BF0C98" w:rsidRDefault="00923F42" w:rsidP="00486A16">
            <w:pPr>
              <w:tabs>
                <w:tab w:val="left" w:pos="142"/>
              </w:tabs>
              <w:spacing w:after="0" w:line="240" w:lineRule="auto"/>
              <w:ind w:firstLine="34"/>
              <w:rPr>
                <w:rFonts w:ascii="Times New Roman" w:hAnsi="Times New Roman"/>
                <w:sz w:val="28"/>
                <w:szCs w:val="28"/>
                <w:lang w:val="kk-KZ"/>
              </w:rPr>
            </w:pPr>
          </w:p>
        </w:tc>
      </w:tr>
    </w:tbl>
    <w:p w14:paraId="1EC56BA1"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A2"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3"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4"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5"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6"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7"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8"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9"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A"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B"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C"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D"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E"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AF"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B0"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B1"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B2"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B3" w14:textId="77777777" w:rsidR="00F90121" w:rsidRPr="00BF0C98" w:rsidRDefault="00F90121" w:rsidP="007F69D8">
      <w:pPr>
        <w:spacing w:after="0" w:line="240" w:lineRule="auto"/>
        <w:jc w:val="center"/>
        <w:rPr>
          <w:rFonts w:ascii="Times New Roman" w:hAnsi="Times New Roman" w:cs="Times New Roman"/>
          <w:b/>
          <w:sz w:val="24"/>
          <w:szCs w:val="24"/>
          <w:lang w:val="kk-KZ"/>
        </w:rPr>
      </w:pPr>
    </w:p>
    <w:p w14:paraId="1EC56BB4"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5"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6"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7"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8"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9"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A" w14:textId="77777777" w:rsidR="007F69D8" w:rsidRPr="00BF0C98" w:rsidRDefault="007F69D8" w:rsidP="007F69D8">
      <w:pPr>
        <w:spacing w:after="0" w:line="240" w:lineRule="auto"/>
        <w:jc w:val="center"/>
        <w:rPr>
          <w:rFonts w:ascii="Times New Roman" w:hAnsi="Times New Roman" w:cs="Times New Roman"/>
          <w:b/>
          <w:sz w:val="24"/>
          <w:szCs w:val="24"/>
          <w:lang w:val="kk-KZ"/>
        </w:rPr>
      </w:pPr>
    </w:p>
    <w:p w14:paraId="1EC56BBB" w14:textId="77777777" w:rsidR="00F31831" w:rsidRPr="00BF0C98" w:rsidRDefault="00F31831" w:rsidP="007F69D8">
      <w:pPr>
        <w:spacing w:after="0" w:line="240" w:lineRule="auto"/>
        <w:jc w:val="center"/>
        <w:rPr>
          <w:rFonts w:ascii="Times New Roman" w:hAnsi="Times New Roman" w:cs="Times New Roman"/>
          <w:b/>
          <w:sz w:val="24"/>
          <w:szCs w:val="24"/>
          <w:lang w:val="en-US"/>
        </w:rPr>
      </w:pPr>
    </w:p>
    <w:p w14:paraId="1EC56BBC" w14:textId="77777777" w:rsidR="001A5235" w:rsidRPr="00BF0C98" w:rsidRDefault="001A5235" w:rsidP="007F69D8">
      <w:pPr>
        <w:spacing w:after="0" w:line="240" w:lineRule="auto"/>
        <w:jc w:val="center"/>
        <w:rPr>
          <w:rFonts w:ascii="Times New Roman" w:hAnsi="Times New Roman" w:cs="Times New Roman"/>
          <w:b/>
          <w:sz w:val="24"/>
          <w:szCs w:val="24"/>
          <w:lang w:val="en-US"/>
        </w:rPr>
      </w:pPr>
    </w:p>
    <w:p w14:paraId="1EC56BBD" w14:textId="77777777" w:rsidR="001A5235" w:rsidRPr="00BF0C98" w:rsidRDefault="001A5235" w:rsidP="007F69D8">
      <w:pPr>
        <w:spacing w:after="0" w:line="240" w:lineRule="auto"/>
        <w:jc w:val="center"/>
        <w:rPr>
          <w:rFonts w:ascii="Times New Roman" w:hAnsi="Times New Roman" w:cs="Times New Roman"/>
          <w:b/>
          <w:sz w:val="24"/>
          <w:szCs w:val="24"/>
          <w:lang w:val="en-US"/>
        </w:rPr>
      </w:pPr>
    </w:p>
    <w:p w14:paraId="1EC56BBE" w14:textId="65A99ADA" w:rsidR="000B0A77" w:rsidRDefault="000B0A77" w:rsidP="000B0A77">
      <w:pPr>
        <w:spacing w:after="0" w:line="240" w:lineRule="auto"/>
        <w:ind w:firstLine="578"/>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lastRenderedPageBreak/>
        <w:t>КІРІСПЕ</w:t>
      </w:r>
    </w:p>
    <w:p w14:paraId="36A6971B" w14:textId="77777777" w:rsidR="000C61D0" w:rsidRPr="00BF0C98" w:rsidRDefault="000C61D0" w:rsidP="000B0A77">
      <w:pPr>
        <w:spacing w:after="0" w:line="240" w:lineRule="auto"/>
        <w:ind w:firstLine="578"/>
        <w:jc w:val="center"/>
        <w:rPr>
          <w:rFonts w:ascii="Times New Roman" w:hAnsi="Times New Roman" w:cs="Times New Roman"/>
          <w:b/>
          <w:sz w:val="28"/>
          <w:szCs w:val="28"/>
          <w:lang w:val="kk-KZ"/>
        </w:rPr>
      </w:pPr>
    </w:p>
    <w:p w14:paraId="1EC56BC0" w14:textId="77777777" w:rsidR="0098141B" w:rsidRDefault="000B0A77" w:rsidP="000B0A77">
      <w:pPr>
        <w:pStyle w:val="a4"/>
        <w:shd w:val="clear" w:color="auto" w:fill="FFFFFF"/>
        <w:spacing w:before="0" w:beforeAutospacing="0" w:after="0" w:afterAutospacing="0"/>
        <w:ind w:firstLine="567"/>
        <w:jc w:val="both"/>
        <w:rPr>
          <w:sz w:val="28"/>
          <w:szCs w:val="28"/>
          <w:lang w:val="kk-KZ"/>
        </w:rPr>
      </w:pPr>
      <w:r w:rsidRPr="00BF0C98">
        <w:rPr>
          <w:b/>
          <w:sz w:val="28"/>
          <w:szCs w:val="28"/>
          <w:lang w:val="kk-KZ"/>
        </w:rPr>
        <w:t>Зерттеудің көкейкестілігі.</w:t>
      </w:r>
      <w:r w:rsidR="006929AD" w:rsidRPr="006929AD">
        <w:rPr>
          <w:sz w:val="28"/>
          <w:szCs w:val="28"/>
          <w:lang w:val="kk-KZ"/>
        </w:rPr>
        <w:t xml:space="preserve"> </w:t>
      </w:r>
    </w:p>
    <w:p w14:paraId="1EC56BC1" w14:textId="7393510D" w:rsidR="00035A01" w:rsidRDefault="00DD6EEB" w:rsidP="000B0A77">
      <w:pPr>
        <w:pStyle w:val="a4"/>
        <w:shd w:val="clear" w:color="auto" w:fill="FFFFFF"/>
        <w:spacing w:before="0" w:beforeAutospacing="0" w:after="0" w:afterAutospacing="0"/>
        <w:ind w:firstLine="567"/>
        <w:jc w:val="both"/>
        <w:rPr>
          <w:sz w:val="28"/>
          <w:szCs w:val="28"/>
          <w:lang w:val="kk-KZ"/>
        </w:rPr>
      </w:pPr>
      <w:r w:rsidRPr="00DD6EEB">
        <w:rPr>
          <w:sz w:val="28"/>
          <w:szCs w:val="28"/>
          <w:lang w:val="kk-KZ"/>
        </w:rPr>
        <w:t xml:space="preserve">Адамның құндылығы оның бірегейлігімен, шығармашылығымен анықталады. Шығармашылық жаңа көзқарасты, жаңа шешімді, жаңа </w:t>
      </w:r>
      <w:r>
        <w:rPr>
          <w:sz w:val="28"/>
          <w:szCs w:val="28"/>
          <w:lang w:val="kk-KZ"/>
        </w:rPr>
        <w:t>амалды</w:t>
      </w:r>
      <w:r w:rsidRPr="00DD6EEB">
        <w:rPr>
          <w:sz w:val="28"/>
          <w:szCs w:val="28"/>
          <w:lang w:val="kk-KZ"/>
        </w:rPr>
        <w:t>, мінез-құлықтың, қабылдау мен ойлаудың әдеттегі схемалары мен стереотиптерінен бас тартуға дайын болуды, өзін-өзі өзгертуге дайын болуды қамтиды.</w:t>
      </w:r>
      <w:r w:rsidR="0019230E" w:rsidRPr="0019230E">
        <w:rPr>
          <w:sz w:val="28"/>
          <w:szCs w:val="28"/>
          <w:lang w:val="kk-KZ"/>
        </w:rPr>
        <w:t xml:space="preserve"> </w:t>
      </w:r>
      <w:r w:rsidR="0019230E">
        <w:rPr>
          <w:sz w:val="28"/>
          <w:szCs w:val="28"/>
          <w:lang w:val="kk-KZ"/>
        </w:rPr>
        <w:t>[</w:t>
      </w:r>
      <w:r w:rsidR="0019230E" w:rsidRPr="0019230E">
        <w:rPr>
          <w:sz w:val="28"/>
          <w:szCs w:val="28"/>
          <w:lang w:val="kk-KZ"/>
        </w:rPr>
        <w:t>1</w:t>
      </w:r>
      <w:r w:rsidR="0019230E">
        <w:rPr>
          <w:sz w:val="28"/>
          <w:szCs w:val="28"/>
          <w:lang w:val="kk-KZ"/>
        </w:rPr>
        <w:t>]</w:t>
      </w:r>
      <w:r w:rsidR="00760EA5">
        <w:rPr>
          <w:sz w:val="28"/>
          <w:szCs w:val="28"/>
          <w:lang w:val="kk-KZ"/>
        </w:rPr>
        <w:t xml:space="preserve"> </w:t>
      </w:r>
      <w:r w:rsidR="00760EA5" w:rsidRPr="00760EA5">
        <w:rPr>
          <w:sz w:val="28"/>
          <w:szCs w:val="28"/>
          <w:lang w:val="kk-KZ"/>
        </w:rPr>
        <w:t xml:space="preserve">Педагогикалық білім берудегі инновациялар мәселесі </w:t>
      </w:r>
      <w:r w:rsidR="0098141B" w:rsidRPr="00760EA5">
        <w:rPr>
          <w:sz w:val="28"/>
          <w:szCs w:val="28"/>
          <w:lang w:val="kk-KZ"/>
        </w:rPr>
        <w:t>мамандар даярлау</w:t>
      </w:r>
      <w:r w:rsidR="0098141B">
        <w:rPr>
          <w:sz w:val="28"/>
          <w:szCs w:val="28"/>
          <w:lang w:val="kk-KZ"/>
        </w:rPr>
        <w:t>да</w:t>
      </w:r>
      <w:r w:rsidR="0098141B" w:rsidRPr="00760EA5">
        <w:rPr>
          <w:sz w:val="28"/>
          <w:szCs w:val="28"/>
          <w:lang w:val="kk-KZ"/>
        </w:rPr>
        <w:t xml:space="preserve"> </w:t>
      </w:r>
      <w:r w:rsidR="0098141B">
        <w:rPr>
          <w:sz w:val="28"/>
          <w:szCs w:val="28"/>
          <w:lang w:val="kk-KZ"/>
        </w:rPr>
        <w:t>ерекше маңызды.</w:t>
      </w:r>
      <w:r w:rsidR="00035A01">
        <w:rPr>
          <w:sz w:val="28"/>
          <w:szCs w:val="28"/>
          <w:lang w:val="kk-KZ"/>
        </w:rPr>
        <w:t xml:space="preserve"> </w:t>
      </w:r>
      <w:r w:rsidR="00035A01" w:rsidRPr="00035A01">
        <w:rPr>
          <w:sz w:val="28"/>
          <w:szCs w:val="28"/>
          <w:lang w:val="kk-KZ"/>
        </w:rPr>
        <w:t>Бұл жағдайда университеттің білім беру саясаты бәсекеге қабілетті мамандарды даярлау мәселесін шешуге бағытталған, олардың білім беру сапасы мен кәсіби және қызмет қабілеттілігімен қорғалған, сонымен қатар үнемі өзгеріп отыратын жағдайда жұмысқа жан - жақты дайындалған. Мұғалімдердің оқыту сапасы мен біліктілігін арттыру қазіргі уақытта әртүрлі елдерде және Қазақстанда жүргізіліп жатқан білім беру реформаларының негізгі идеясы болып табылады</w:t>
      </w:r>
      <w:r w:rsidR="0019230E">
        <w:rPr>
          <w:sz w:val="28"/>
          <w:szCs w:val="28"/>
          <w:lang w:val="kk-KZ"/>
        </w:rPr>
        <w:t xml:space="preserve"> [</w:t>
      </w:r>
      <w:r w:rsidR="0019230E" w:rsidRPr="0019230E">
        <w:rPr>
          <w:sz w:val="28"/>
          <w:szCs w:val="28"/>
          <w:lang w:val="kk-KZ"/>
        </w:rPr>
        <w:t>1</w:t>
      </w:r>
      <w:r w:rsidR="0019230E">
        <w:rPr>
          <w:sz w:val="28"/>
          <w:szCs w:val="28"/>
          <w:lang w:val="kk-KZ"/>
        </w:rPr>
        <w:t>, б. 24].</w:t>
      </w:r>
    </w:p>
    <w:p w14:paraId="1EC56BC2" w14:textId="1287D002" w:rsidR="006929AD" w:rsidRPr="00035A01" w:rsidRDefault="0098141B" w:rsidP="00035A01">
      <w:pPr>
        <w:pStyle w:val="a4"/>
        <w:shd w:val="clear" w:color="auto" w:fill="FFFFFF"/>
        <w:spacing w:before="0" w:beforeAutospacing="0" w:after="0" w:afterAutospacing="0"/>
        <w:ind w:firstLine="567"/>
        <w:jc w:val="both"/>
        <w:rPr>
          <w:sz w:val="28"/>
          <w:szCs w:val="28"/>
          <w:lang w:val="kk-KZ"/>
        </w:rPr>
      </w:pPr>
      <w:r w:rsidRPr="00035A01">
        <w:rPr>
          <w:sz w:val="28"/>
          <w:szCs w:val="28"/>
          <w:lang w:val="kk-KZ"/>
        </w:rPr>
        <w:t xml:space="preserve"> </w:t>
      </w:r>
      <w:r w:rsidR="00035A01" w:rsidRPr="00035A01">
        <w:rPr>
          <w:sz w:val="28"/>
          <w:szCs w:val="28"/>
          <w:lang w:val="kk-KZ"/>
        </w:rPr>
        <w:t>Қазақстан Республикасының Білім туралы Заңында: «Білім беру жүйесінің басты міндеті – ұлттық және жалпы адамзаттық құндылықтар, ғылым мен практика жетістіктері негізінде жеке адамды қалыптастыруға және кәсіби шыңдауға бағытталған білім алу үшін қажетті жағдайлар жасау, оқытудың жаңа технологиясы мен инновациялық әдіс</w:t>
      </w:r>
      <w:r w:rsidR="00035A01">
        <w:rPr>
          <w:sz w:val="28"/>
          <w:szCs w:val="28"/>
          <w:lang w:val="kk-KZ"/>
        </w:rPr>
        <w:t>-</w:t>
      </w:r>
      <w:r w:rsidR="00035A01" w:rsidRPr="00035A01">
        <w:rPr>
          <w:sz w:val="28"/>
          <w:szCs w:val="28"/>
          <w:lang w:val="kk-KZ"/>
        </w:rPr>
        <w:t>тәсілдерді енгізу, білім беруді ақпараттандыру, халықаралық ғаламдық коммуникациялық желілерге шығу» – деп білім мен тәрбие беру жүйесін одан әрі дамыту міндеттерін көздейді</w:t>
      </w:r>
      <w:r w:rsidR="00035A01">
        <w:rPr>
          <w:sz w:val="28"/>
          <w:szCs w:val="28"/>
          <w:lang w:val="kk-KZ"/>
        </w:rPr>
        <w:t xml:space="preserve"> </w:t>
      </w:r>
      <w:r w:rsidR="00035A01" w:rsidRPr="00035A01">
        <w:rPr>
          <w:sz w:val="28"/>
          <w:szCs w:val="28"/>
          <w:lang w:val="kk-KZ"/>
        </w:rPr>
        <w:t>[</w:t>
      </w:r>
      <w:r w:rsidR="000A230B">
        <w:rPr>
          <w:sz w:val="28"/>
          <w:szCs w:val="28"/>
          <w:lang w:val="kk-KZ"/>
        </w:rPr>
        <w:t>1</w:t>
      </w:r>
      <w:r w:rsidR="0019230E">
        <w:rPr>
          <w:sz w:val="28"/>
          <w:szCs w:val="28"/>
          <w:lang w:val="kk-KZ"/>
        </w:rPr>
        <w:t>, б. 5</w:t>
      </w:r>
      <w:r w:rsidR="00035A01" w:rsidRPr="00035A01">
        <w:rPr>
          <w:sz w:val="28"/>
          <w:szCs w:val="28"/>
          <w:lang w:val="kk-KZ"/>
        </w:rPr>
        <w:t>]. Бұл міндеттерді шешу үшін мектеп ұжымдарының, әрбір мұғалімінің күнделікті ізденісі арқылы, барлық жаңалықтар мен қайта құру, өзгерістерге батыл жол ашарлық жаңа практикаға, жаңа қарым-қатынасқа өту қажеттігі туындайды. Бұл үдеріс педагогика теориясы мен оқу</w:t>
      </w:r>
      <w:r w:rsidR="00035A01">
        <w:rPr>
          <w:sz w:val="28"/>
          <w:szCs w:val="28"/>
          <w:lang w:val="kk-KZ"/>
        </w:rPr>
        <w:t>-</w:t>
      </w:r>
      <w:r w:rsidR="00035A01" w:rsidRPr="00035A01">
        <w:rPr>
          <w:sz w:val="28"/>
          <w:szCs w:val="28"/>
          <w:lang w:val="kk-KZ"/>
        </w:rPr>
        <w:t>тәрбие үдерісіне нақты өзгерістер енгізумен қатар жүргізіледі. Елімізде болып жатқан түрлі бағыттағы өзгерістер білім беру қызметіне жаңаша қарауды, қол жеткен табыстарды сын көзбен бағалай отырып саралауды, дағдыларды меңгеруді, оқушылардың шығармашылық әлеуметін дамытудың, мұғалім іс-әрекетін жаңаша тұрғыда ұйымдастыруды талап етеді</w:t>
      </w:r>
      <w:r w:rsidR="0019230E">
        <w:rPr>
          <w:sz w:val="28"/>
          <w:szCs w:val="28"/>
          <w:lang w:val="kk-KZ"/>
        </w:rPr>
        <w:t>[2, б. 28]</w:t>
      </w:r>
      <w:r w:rsidR="00035A01" w:rsidRPr="00035A01">
        <w:rPr>
          <w:sz w:val="28"/>
          <w:szCs w:val="28"/>
          <w:lang w:val="kk-KZ"/>
        </w:rPr>
        <w:t xml:space="preserve">. </w:t>
      </w:r>
    </w:p>
    <w:p w14:paraId="1EC56BC3" w14:textId="67AE4732" w:rsidR="0017065C" w:rsidRPr="00390507" w:rsidRDefault="0017065C" w:rsidP="00390507">
      <w:pPr>
        <w:pStyle w:val="a4"/>
        <w:shd w:val="clear" w:color="auto" w:fill="FFFFFF"/>
        <w:spacing w:before="0" w:beforeAutospacing="0" w:after="0" w:afterAutospacing="0"/>
        <w:ind w:firstLine="567"/>
        <w:jc w:val="both"/>
        <w:rPr>
          <w:sz w:val="28"/>
          <w:szCs w:val="28"/>
          <w:lang w:val="kk-KZ"/>
        </w:rPr>
      </w:pPr>
      <w:r w:rsidRPr="0017065C">
        <w:rPr>
          <w:bCs/>
          <w:color w:val="000000" w:themeColor="text1"/>
          <w:sz w:val="28"/>
          <w:szCs w:val="28"/>
          <w:lang w:val="kk-KZ"/>
        </w:rPr>
        <w:t>«Педагог мәртебесі» туралы заңның «</w:t>
      </w:r>
      <w:r w:rsidRPr="0017065C">
        <w:rPr>
          <w:bCs/>
          <w:color w:val="000000"/>
          <w:spacing w:val="2"/>
          <w:sz w:val="28"/>
          <w:szCs w:val="28"/>
          <w:bdr w:val="none" w:sz="0" w:space="0" w:color="auto" w:frame="1"/>
          <w:shd w:val="clear" w:color="auto" w:fill="FFFFFF"/>
          <w:lang w:val="kk-KZ"/>
        </w:rPr>
        <w:t>Педагогтің кәсіптік қызметін жүзеге асыру кезіндегі құқықтары» атты</w:t>
      </w:r>
      <w:r w:rsidR="000B0A77" w:rsidRPr="0017065C">
        <w:rPr>
          <w:sz w:val="28"/>
          <w:szCs w:val="28"/>
          <w:lang w:val="kk-KZ"/>
        </w:rPr>
        <w:t xml:space="preserve"> </w:t>
      </w:r>
      <w:r w:rsidRPr="0017065C">
        <w:rPr>
          <w:bCs/>
          <w:color w:val="000000"/>
          <w:spacing w:val="2"/>
          <w:sz w:val="28"/>
          <w:szCs w:val="28"/>
          <w:bdr w:val="none" w:sz="0" w:space="0" w:color="auto" w:frame="1"/>
          <w:shd w:val="clear" w:color="auto" w:fill="FFFFFF"/>
          <w:lang w:val="kk-KZ"/>
        </w:rPr>
        <w:t xml:space="preserve">7-бабында «... </w:t>
      </w:r>
      <w:r w:rsidRPr="0017065C">
        <w:rPr>
          <w:color w:val="000000"/>
          <w:spacing w:val="2"/>
          <w:sz w:val="28"/>
          <w:szCs w:val="28"/>
          <w:shd w:val="clear" w:color="auto" w:fill="FFFFFF"/>
          <w:lang w:val="kk-KZ"/>
        </w:rPr>
        <w:t>тиісті білім беру деңгейінің мемлекеттік жалпыға міндетті стандартының талаптары сақталған кезде шығармашылық бастамаға, оқыту мен тәрбиелеудің авторлық бағдарламалары мен әдістерін әзірлеуге және қолдануға, оқыту мен тәрбиелеудің жаңа, неғұрлым жетілдірілген әдістерін дамытуға және таратуға</w:t>
      </w:r>
      <w:r w:rsidRPr="0017065C">
        <w:rPr>
          <w:bCs/>
          <w:color w:val="000000"/>
          <w:spacing w:val="2"/>
          <w:sz w:val="28"/>
          <w:szCs w:val="28"/>
          <w:bdr w:val="none" w:sz="0" w:space="0" w:color="auto" w:frame="1"/>
          <w:shd w:val="clear" w:color="auto" w:fill="FFFFFF"/>
          <w:lang w:val="kk-KZ"/>
        </w:rPr>
        <w:t>» делінген [</w:t>
      </w:r>
      <w:r w:rsidR="000A230B">
        <w:rPr>
          <w:bCs/>
          <w:color w:val="000000"/>
          <w:spacing w:val="2"/>
          <w:sz w:val="28"/>
          <w:szCs w:val="28"/>
          <w:bdr w:val="none" w:sz="0" w:space="0" w:color="auto" w:frame="1"/>
          <w:shd w:val="clear" w:color="auto" w:fill="FFFFFF"/>
          <w:lang w:val="kk-KZ"/>
        </w:rPr>
        <w:t>2</w:t>
      </w:r>
      <w:r w:rsidRPr="0017065C">
        <w:rPr>
          <w:bCs/>
          <w:color w:val="000000"/>
          <w:spacing w:val="2"/>
          <w:sz w:val="28"/>
          <w:szCs w:val="28"/>
          <w:bdr w:val="none" w:sz="0" w:space="0" w:color="auto" w:frame="1"/>
          <w:lang w:val="kk-KZ"/>
        </w:rPr>
        <w:t>].</w:t>
      </w:r>
      <w:r>
        <w:rPr>
          <w:bCs/>
          <w:color w:val="000000"/>
          <w:spacing w:val="2"/>
          <w:sz w:val="28"/>
          <w:szCs w:val="28"/>
          <w:bdr w:val="none" w:sz="0" w:space="0" w:color="auto" w:frame="1"/>
          <w:lang w:val="kk-KZ"/>
        </w:rPr>
        <w:t xml:space="preserve"> </w:t>
      </w:r>
      <w:r w:rsidRPr="00BF0C98">
        <w:rPr>
          <w:sz w:val="28"/>
          <w:szCs w:val="28"/>
          <w:lang w:val="kk-KZ"/>
        </w:rPr>
        <w:t xml:space="preserve">Студент оқу үрдісіндегі басты субъект болғандықтан назардың барлығы оның тұлға ретінде қалыптасып, дамуына аударылады. Осы тұрғыдан алғанда бiлiм берудi дамытудың мемлекеттік бағдарламасы жалпы білім берудің басым бағыттарын, яғни студент пен оқытушының өзара ынтымақтастығы үлгісін оқу үрдісінде қалыптастыру, оның оқыту әдістерінің үйлесімділігі негізінде жүзеге асырылуын анықтап беріп отыр. Бұл басым бағыттар жоғары оқу орнындағы студенттердің бойында болашақ маман ретінде креативтілік </w:t>
      </w:r>
      <w:r w:rsidRPr="00390507">
        <w:rPr>
          <w:sz w:val="28"/>
          <w:szCs w:val="28"/>
          <w:lang w:val="kk-KZ"/>
        </w:rPr>
        <w:t>тұлғасын қалыптастыруды жетілдіруге негіз болады</w:t>
      </w:r>
      <w:r w:rsidR="0019230E">
        <w:rPr>
          <w:sz w:val="28"/>
          <w:szCs w:val="28"/>
          <w:lang w:val="kk-KZ"/>
        </w:rPr>
        <w:t>[2, б.25]</w:t>
      </w:r>
      <w:r w:rsidRPr="00390507">
        <w:rPr>
          <w:sz w:val="28"/>
          <w:szCs w:val="28"/>
          <w:lang w:val="kk-KZ"/>
        </w:rPr>
        <w:t>.</w:t>
      </w:r>
    </w:p>
    <w:p w14:paraId="1EC56BC4" w14:textId="77777777" w:rsidR="00390507" w:rsidRPr="006A2332" w:rsidRDefault="0017065C" w:rsidP="00390507">
      <w:pPr>
        <w:pStyle w:val="2"/>
        <w:shd w:val="clear" w:color="auto" w:fill="FFFFFF"/>
        <w:tabs>
          <w:tab w:val="left" w:pos="6521"/>
        </w:tabs>
        <w:spacing w:before="0" w:line="240" w:lineRule="auto"/>
        <w:ind w:firstLine="567"/>
        <w:jc w:val="both"/>
        <w:rPr>
          <w:rFonts w:ascii="Times New Roman" w:hAnsi="Times New Roman" w:cs="Times New Roman"/>
          <w:color w:val="000000" w:themeColor="text1"/>
          <w:sz w:val="28"/>
          <w:szCs w:val="28"/>
          <w:lang w:val="kk-KZ"/>
        </w:rPr>
      </w:pPr>
      <w:r w:rsidRPr="00390507">
        <w:rPr>
          <w:rFonts w:ascii="Times New Roman" w:hAnsi="Times New Roman" w:cs="Times New Roman"/>
          <w:color w:val="000000" w:themeColor="text1"/>
          <w:sz w:val="28"/>
          <w:szCs w:val="28"/>
          <w:lang w:val="kk-KZ"/>
        </w:rPr>
        <w:lastRenderedPageBreak/>
        <w:t xml:space="preserve">Президент Қасым-Жомарт Тоқаевтың 2020 жылы 1-қыркүйектегі Қазақстан халқына Жолдауында </w:t>
      </w:r>
      <w:r w:rsidRPr="00390507">
        <w:rPr>
          <w:rFonts w:ascii="Times New Roman" w:hAnsi="Times New Roman" w:cs="Times New Roman"/>
          <w:color w:val="000000" w:themeColor="text1"/>
          <w:sz w:val="28"/>
          <w:szCs w:val="28"/>
          <w:shd w:val="clear" w:color="auto" w:fill="FFFFFF"/>
          <w:lang w:val="kk-KZ"/>
        </w:rPr>
        <w:t>«Ғылым</w:t>
      </w:r>
      <w:r w:rsidR="00390507" w:rsidRPr="00390507">
        <w:rPr>
          <w:rFonts w:ascii="Times New Roman" w:hAnsi="Times New Roman" w:cs="Times New Roman"/>
          <w:color w:val="000000" w:themeColor="text1"/>
          <w:sz w:val="28"/>
          <w:szCs w:val="28"/>
          <w:shd w:val="clear" w:color="auto" w:fill="FFFFFF"/>
          <w:lang w:val="kk-KZ"/>
        </w:rPr>
        <w:t xml:space="preserve"> мен білім</w:t>
      </w:r>
      <w:r w:rsidRPr="00390507">
        <w:rPr>
          <w:rFonts w:ascii="Times New Roman" w:hAnsi="Times New Roman" w:cs="Times New Roman"/>
          <w:color w:val="000000" w:themeColor="text1"/>
          <w:sz w:val="28"/>
          <w:szCs w:val="28"/>
          <w:shd w:val="clear" w:color="auto" w:fill="FFFFFF"/>
          <w:lang w:val="kk-KZ"/>
        </w:rPr>
        <w:t xml:space="preserve"> саласын дамыту туралы да айтқым келеді. </w:t>
      </w:r>
      <w:r w:rsidRPr="006A2332">
        <w:rPr>
          <w:rFonts w:ascii="Times New Roman" w:hAnsi="Times New Roman" w:cs="Times New Roman"/>
          <w:color w:val="000000" w:themeColor="text1"/>
          <w:sz w:val="28"/>
          <w:szCs w:val="28"/>
          <w:shd w:val="clear" w:color="auto" w:fill="FFFFFF"/>
          <w:lang w:val="kk-KZ"/>
        </w:rPr>
        <w:t>Бұл мәселеде бізге тың көзқарас пен жаңа тәсілдер керек. Сондай-ақ халықаралық тәжірибеге арқа сүйеу қажет</w:t>
      </w:r>
      <w:r w:rsidRPr="00390507">
        <w:rPr>
          <w:rFonts w:ascii="Times New Roman" w:hAnsi="Times New Roman" w:cs="Times New Roman"/>
          <w:color w:val="000000" w:themeColor="text1"/>
          <w:sz w:val="28"/>
          <w:szCs w:val="28"/>
          <w:shd w:val="clear" w:color="auto" w:fill="FFFFFF"/>
          <w:lang w:val="kk-KZ"/>
        </w:rPr>
        <w:t xml:space="preserve">» дей келе, </w:t>
      </w:r>
      <w:r w:rsidR="00390507" w:rsidRPr="006A2332">
        <w:rPr>
          <w:rFonts w:ascii="Times New Roman" w:hAnsi="Times New Roman" w:cs="Times New Roman"/>
          <w:color w:val="000000" w:themeColor="text1"/>
          <w:sz w:val="28"/>
          <w:szCs w:val="28"/>
          <w:lang w:val="kk-KZ"/>
        </w:rPr>
        <w:t>Қазақстандықтар онлайн-петициялардың көмегімен ресми түрде реформаларға бастама жаса</w:t>
      </w:r>
      <w:r w:rsidR="00390507">
        <w:rPr>
          <w:rFonts w:ascii="Times New Roman" w:hAnsi="Times New Roman" w:cs="Times New Roman"/>
          <w:color w:val="000000" w:themeColor="text1"/>
          <w:sz w:val="28"/>
          <w:szCs w:val="28"/>
          <w:lang w:val="kk-KZ"/>
        </w:rPr>
        <w:t>уға шақырады [</w:t>
      </w:r>
      <w:r w:rsidR="000A230B">
        <w:rPr>
          <w:rFonts w:ascii="Times New Roman" w:hAnsi="Times New Roman" w:cs="Times New Roman"/>
          <w:color w:val="000000" w:themeColor="text1"/>
          <w:sz w:val="28"/>
          <w:szCs w:val="28"/>
          <w:lang w:val="kk-KZ"/>
        </w:rPr>
        <w:t>3</w:t>
      </w:r>
      <w:r w:rsidR="00390507">
        <w:rPr>
          <w:rFonts w:ascii="Times New Roman" w:hAnsi="Times New Roman" w:cs="Times New Roman"/>
          <w:color w:val="000000" w:themeColor="text1"/>
          <w:sz w:val="28"/>
          <w:szCs w:val="28"/>
          <w:lang w:val="kk-KZ"/>
        </w:rPr>
        <w:t xml:space="preserve">]. </w:t>
      </w:r>
    </w:p>
    <w:p w14:paraId="1EC56BC5" w14:textId="5C453A9A" w:rsidR="000B0A77" w:rsidRPr="00BF0C98" w:rsidRDefault="000B0A77" w:rsidP="00390507">
      <w:pPr>
        <w:pStyle w:val="a4"/>
        <w:shd w:val="clear" w:color="auto" w:fill="FFFFFF"/>
        <w:spacing w:before="0" w:beforeAutospacing="0" w:after="0" w:afterAutospacing="0"/>
        <w:ind w:firstLine="567"/>
        <w:jc w:val="both"/>
        <w:rPr>
          <w:sz w:val="28"/>
          <w:szCs w:val="28"/>
          <w:lang w:val="kk-KZ"/>
        </w:rPr>
      </w:pPr>
      <w:r w:rsidRPr="00390507">
        <w:rPr>
          <w:sz w:val="28"/>
          <w:szCs w:val="28"/>
          <w:lang w:val="kk-KZ"/>
        </w:rPr>
        <w:t xml:space="preserve">Жоғары оқу орындарында болашақ бакалаврларды кәсіби даярлаудағы </w:t>
      </w:r>
      <w:r w:rsidRPr="00BF0C98">
        <w:rPr>
          <w:sz w:val="28"/>
          <w:szCs w:val="28"/>
          <w:lang w:val="kk-KZ"/>
        </w:rPr>
        <w:t>басты мақсат– шығармашылық даралығы мен ерекше креативті ойлауы бар тұлғаны дамыту. Текқана арнайы білім алу жақсы т</w:t>
      </w:r>
      <w:r w:rsidR="00793373" w:rsidRPr="00BF0C98">
        <w:rPr>
          <w:sz w:val="28"/>
          <w:szCs w:val="28"/>
          <w:lang w:val="kk-KZ"/>
        </w:rPr>
        <w:t>үлек деп аталу үшін жеткіліксіз. Ж</w:t>
      </w:r>
      <w:r w:rsidRPr="00BF0C98">
        <w:rPr>
          <w:sz w:val="28"/>
          <w:szCs w:val="28"/>
          <w:lang w:val="kk-KZ"/>
        </w:rPr>
        <w:t>еке тұлғаның жеке бейімділігіне, шығармашылық әлеуетіне сәйкес келетін жеке тұлғаның осындай аспектілерінің дамуын ескеру қажет</w:t>
      </w:r>
      <w:r w:rsidR="0019230E">
        <w:rPr>
          <w:sz w:val="28"/>
          <w:szCs w:val="28"/>
          <w:lang w:val="kk-KZ"/>
        </w:rPr>
        <w:t>[3, б. 4]</w:t>
      </w:r>
      <w:r w:rsidRPr="00BF0C98">
        <w:rPr>
          <w:sz w:val="28"/>
          <w:szCs w:val="28"/>
          <w:lang w:val="kk-KZ"/>
        </w:rPr>
        <w:t>.</w:t>
      </w:r>
    </w:p>
    <w:p w14:paraId="1EC56BC6" w14:textId="065B8DAB"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Қазақстанның</w:t>
      </w:r>
      <w:r w:rsidR="00793373" w:rsidRPr="00BF0C98">
        <w:rPr>
          <w:sz w:val="28"/>
          <w:szCs w:val="28"/>
          <w:lang w:val="kk-KZ"/>
        </w:rPr>
        <w:t xml:space="preserve"> </w:t>
      </w:r>
      <w:r w:rsidRPr="00BF0C98">
        <w:rPr>
          <w:sz w:val="28"/>
          <w:szCs w:val="28"/>
          <w:lang w:val="kk-KZ"/>
        </w:rPr>
        <w:t>әлемдік білім беру кеңістігіне</w:t>
      </w:r>
      <w:r w:rsidR="00793373" w:rsidRPr="00BF0C98">
        <w:rPr>
          <w:sz w:val="28"/>
          <w:szCs w:val="28"/>
          <w:lang w:val="kk-KZ"/>
        </w:rPr>
        <w:t xml:space="preserve"> </w:t>
      </w:r>
      <w:r w:rsidRPr="00BF0C98">
        <w:rPr>
          <w:sz w:val="28"/>
          <w:szCs w:val="28"/>
          <w:lang w:val="kk-KZ"/>
        </w:rPr>
        <w:t>енуі еліміздің білім беру жүйесін жетілдірудің жаңа бағдары инновациялық</w:t>
      </w:r>
      <w:r w:rsidR="00D279DD" w:rsidRPr="00BF0C98">
        <w:rPr>
          <w:sz w:val="28"/>
          <w:szCs w:val="28"/>
          <w:lang w:val="kk-KZ"/>
        </w:rPr>
        <w:t xml:space="preserve"> </w:t>
      </w:r>
      <w:r w:rsidRPr="00BF0C98">
        <w:rPr>
          <w:sz w:val="28"/>
          <w:szCs w:val="28"/>
          <w:lang w:val="kk-KZ"/>
        </w:rPr>
        <w:t>білім беру субъектілерін даярлауды талап етеді. Университет студенттерінің</w:t>
      </w:r>
      <w:r w:rsidR="002F2F5C" w:rsidRPr="00BF0C98">
        <w:rPr>
          <w:sz w:val="28"/>
          <w:szCs w:val="28"/>
          <w:lang w:val="kk-KZ"/>
        </w:rPr>
        <w:t xml:space="preserve"> </w:t>
      </w:r>
      <w:r w:rsidRPr="00BF0C98">
        <w:rPr>
          <w:sz w:val="28"/>
          <w:szCs w:val="28"/>
          <w:lang w:val="kk-KZ"/>
        </w:rPr>
        <w:t>қоғамдық өмірдің өзіндік дамуы мен қалыптасуының субъектісі ретінде</w:t>
      </w:r>
      <w:r w:rsidR="002F2F5C" w:rsidRPr="00BF0C98">
        <w:rPr>
          <w:sz w:val="28"/>
          <w:szCs w:val="28"/>
          <w:lang w:val="kk-KZ"/>
        </w:rPr>
        <w:t xml:space="preserve"> </w:t>
      </w:r>
      <w:r w:rsidRPr="00BF0C98">
        <w:rPr>
          <w:sz w:val="28"/>
          <w:szCs w:val="28"/>
          <w:lang w:val="kk-KZ"/>
        </w:rPr>
        <w:t>инновациялық білім беру ортасында педагогикалық креативтігін</w:t>
      </w:r>
      <w:r w:rsidR="002F2F5C" w:rsidRPr="00BF0C98">
        <w:rPr>
          <w:sz w:val="28"/>
          <w:szCs w:val="28"/>
          <w:lang w:val="kk-KZ"/>
        </w:rPr>
        <w:t xml:space="preserve"> </w:t>
      </w:r>
      <w:r w:rsidRPr="00BF0C98">
        <w:rPr>
          <w:sz w:val="28"/>
          <w:szCs w:val="28"/>
          <w:lang w:val="kk-KZ"/>
        </w:rPr>
        <w:t>қалыптастырудың теориялық-әдіснамалық негіздерін анықтау және оның ішкі тетіктерін табу аса маңызды</w:t>
      </w:r>
      <w:r w:rsidR="0019230E">
        <w:rPr>
          <w:sz w:val="28"/>
          <w:szCs w:val="28"/>
          <w:lang w:val="kk-KZ"/>
        </w:rPr>
        <w:t xml:space="preserve"> [3, б. 48]</w:t>
      </w:r>
      <w:r w:rsidRPr="00BF0C98">
        <w:rPr>
          <w:sz w:val="28"/>
          <w:szCs w:val="28"/>
          <w:lang w:val="kk-KZ"/>
        </w:rPr>
        <w:t>. Инновациялық білім беру үдерісі университет студенттеріне білім берудің әр кезеңінде жаңашылдық идеялар ұсынудағы жаңа тұғырлар немесе туындылар, ақыл-ой әрекеттерінің дәстүрлі жүйелермен сабақтастықта және түрлі іс-әрекетте педагогикалық креативтікті қалыптастыру мүмкіндігін тудырады</w:t>
      </w:r>
      <w:r w:rsidR="0019230E">
        <w:rPr>
          <w:sz w:val="28"/>
          <w:szCs w:val="28"/>
          <w:lang w:val="kk-KZ"/>
        </w:rPr>
        <w:t xml:space="preserve"> [3, б. 15]</w:t>
      </w:r>
      <w:r w:rsidRPr="00BF0C98">
        <w:rPr>
          <w:sz w:val="28"/>
          <w:szCs w:val="28"/>
          <w:lang w:val="kk-KZ"/>
        </w:rPr>
        <w:t>.</w:t>
      </w:r>
    </w:p>
    <w:p w14:paraId="1EC56BC7" w14:textId="02EC779F"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Осылайша, болашақ мұғалімнің кәсіби дайындығының мазмұны педагогикалық білім беруді модернизациялау контекстіне негізделген динамикалық құрылым ретінде оқытушылардың, жұмыс берушілер мен студенттердің инновациялық іс-әрекетке дайындаудың қазіргі жағдайы бірлескен қызметінде үнемі жаңартылып, жобалануға жатады. Креативті кәсіби дайындықтың мазмұны осы дайындықтың мүмкіндіктері негізінде жүзеге асырылады</w:t>
      </w:r>
      <w:r w:rsidR="0019230E">
        <w:rPr>
          <w:sz w:val="28"/>
          <w:szCs w:val="28"/>
          <w:lang w:val="kk-KZ"/>
        </w:rPr>
        <w:t>[4, б. 47]</w:t>
      </w:r>
      <w:r w:rsidRPr="00BF0C98">
        <w:rPr>
          <w:sz w:val="28"/>
          <w:szCs w:val="28"/>
          <w:lang w:val="kk-KZ"/>
        </w:rPr>
        <w:t xml:space="preserve">.  </w:t>
      </w:r>
    </w:p>
    <w:p w14:paraId="1EC56BC8" w14:textId="20FEDC62"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Білім беру саласындағы жоғары білікті маман– бұл қарқынды өзгеретін жағдайға дайын, өзгерістерді болжауға, өзін-өзі тәрбиелеуге, креативті тұлғалығын инновациялық іс-әрекетке дайындай алу құндылықтарының сабақтастығын жүзеге асыруға қабілетті тұлға</w:t>
      </w:r>
      <w:r w:rsidR="004178C4">
        <w:rPr>
          <w:sz w:val="28"/>
          <w:szCs w:val="28"/>
          <w:lang w:val="kk-KZ"/>
        </w:rPr>
        <w:t xml:space="preserve"> [4, б. 42]</w:t>
      </w:r>
      <w:r w:rsidRPr="00BF0C98">
        <w:rPr>
          <w:sz w:val="28"/>
          <w:szCs w:val="28"/>
          <w:lang w:val="kk-KZ"/>
        </w:rPr>
        <w:t>. Демек, ЖОО түлегі өзгермелі жағдайға, инновациялық ортаға бейім, икемді креативті тұлға болуы керек. Осыған байланысты болашақ мұғалімдердің креативтілігін инновациялық ортада қалыптастыру қазіргі білім беру ісінің маңызды міндеті болып есептелед</w:t>
      </w:r>
      <w:r w:rsidR="004178C4">
        <w:rPr>
          <w:sz w:val="28"/>
          <w:szCs w:val="28"/>
          <w:lang w:val="kk-KZ"/>
        </w:rPr>
        <w:t xml:space="preserve"> </w:t>
      </w:r>
      <w:r w:rsidRPr="00BF0C98">
        <w:rPr>
          <w:sz w:val="28"/>
          <w:szCs w:val="28"/>
          <w:lang w:val="kk-KZ"/>
        </w:rPr>
        <w:t>і</w:t>
      </w:r>
      <w:r w:rsidR="004178C4">
        <w:rPr>
          <w:sz w:val="28"/>
          <w:szCs w:val="28"/>
          <w:lang w:val="kk-KZ"/>
        </w:rPr>
        <w:t>[4, б. 74]</w:t>
      </w:r>
      <w:r w:rsidRPr="00BF0C98">
        <w:rPr>
          <w:sz w:val="28"/>
          <w:szCs w:val="28"/>
          <w:lang w:val="kk-KZ"/>
        </w:rPr>
        <w:t>.</w:t>
      </w:r>
    </w:p>
    <w:p w14:paraId="1EC56BC9" w14:textId="751149B2"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Отандық педагогика мен психологияда ерекше жаңа шешімдерге әкелетін «шығармашылық» термині кең қолданылған. Шетел психологиясында шығармашылықтың қалыптасуына ықпал ететін тұлғалық және ойлау қасиеттерінің жиынтығы «креативтілік» терминімен белгілі</w:t>
      </w:r>
      <w:r w:rsidR="00A64535">
        <w:rPr>
          <w:sz w:val="28"/>
          <w:szCs w:val="28"/>
          <w:lang w:val="kk-KZ"/>
        </w:rPr>
        <w:t xml:space="preserve"> [5, б. 42]</w:t>
      </w:r>
      <w:r w:rsidRPr="00BF0C98">
        <w:rPr>
          <w:sz w:val="28"/>
          <w:szCs w:val="28"/>
          <w:lang w:val="kk-KZ"/>
        </w:rPr>
        <w:t>.</w:t>
      </w:r>
    </w:p>
    <w:p w14:paraId="1EC56BCA" w14:textId="77777777"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 xml:space="preserve">Шығармашылық психологиядағы креативтілік атауымен белгілі болған, осы бағытты қолдаушы Ресейлік ғалымдар </w:t>
      </w:r>
      <w:r w:rsidR="005F3C41">
        <w:rPr>
          <w:sz w:val="28"/>
          <w:szCs w:val="28"/>
          <w:lang w:val="kk-KZ"/>
        </w:rPr>
        <w:t>Д.В.</w:t>
      </w:r>
      <w:r w:rsidRPr="00BF0C98">
        <w:rPr>
          <w:sz w:val="28"/>
          <w:szCs w:val="28"/>
          <w:lang w:val="kk-KZ"/>
        </w:rPr>
        <w:t>Чернилевский [</w:t>
      </w:r>
      <w:r w:rsidR="000A230B">
        <w:rPr>
          <w:sz w:val="28"/>
          <w:szCs w:val="28"/>
          <w:lang w:val="kk-KZ"/>
        </w:rPr>
        <w:t>4</w:t>
      </w:r>
      <w:r w:rsidRPr="00BF0C98">
        <w:rPr>
          <w:sz w:val="28"/>
          <w:szCs w:val="28"/>
          <w:lang w:val="kk-KZ"/>
        </w:rPr>
        <w:t>],</w:t>
      </w:r>
      <w:r w:rsidR="005F3C41">
        <w:rPr>
          <w:sz w:val="28"/>
          <w:szCs w:val="28"/>
          <w:lang w:val="kk-KZ"/>
        </w:rPr>
        <w:t xml:space="preserve"> А.В.</w:t>
      </w:r>
      <w:r w:rsidRPr="00BF0C98">
        <w:rPr>
          <w:sz w:val="28"/>
          <w:szCs w:val="28"/>
          <w:lang w:val="kk-KZ"/>
        </w:rPr>
        <w:t>Морозов [</w:t>
      </w:r>
      <w:r w:rsidR="000A230B">
        <w:rPr>
          <w:sz w:val="28"/>
          <w:szCs w:val="28"/>
          <w:lang w:val="kk-KZ"/>
        </w:rPr>
        <w:t>5</w:t>
      </w:r>
      <w:r w:rsidR="005F3C41">
        <w:rPr>
          <w:sz w:val="28"/>
          <w:szCs w:val="28"/>
          <w:lang w:val="kk-KZ"/>
        </w:rPr>
        <w:t>], А.М.</w:t>
      </w:r>
      <w:r w:rsidRPr="00BF0C98">
        <w:rPr>
          <w:sz w:val="28"/>
          <w:szCs w:val="28"/>
          <w:lang w:val="kk-KZ"/>
        </w:rPr>
        <w:t>Матюшкин</w:t>
      </w:r>
      <w:r w:rsidR="005F3C41">
        <w:rPr>
          <w:sz w:val="28"/>
          <w:szCs w:val="28"/>
          <w:lang w:val="kk-KZ"/>
        </w:rPr>
        <w:t xml:space="preserve"> </w:t>
      </w:r>
      <w:r w:rsidRPr="00BF0C98">
        <w:rPr>
          <w:sz w:val="28"/>
          <w:szCs w:val="28"/>
          <w:lang w:val="kk-KZ"/>
        </w:rPr>
        <w:t>[</w:t>
      </w:r>
      <w:r w:rsidR="000A230B">
        <w:rPr>
          <w:sz w:val="28"/>
          <w:szCs w:val="28"/>
          <w:lang w:val="kk-KZ"/>
        </w:rPr>
        <w:t>6</w:t>
      </w:r>
      <w:r w:rsidRPr="00BF0C98">
        <w:rPr>
          <w:sz w:val="28"/>
          <w:szCs w:val="28"/>
          <w:lang w:val="kk-KZ"/>
        </w:rPr>
        <w:t xml:space="preserve">], </w:t>
      </w:r>
      <w:r w:rsidR="005F3C41" w:rsidRPr="00BF0C98">
        <w:rPr>
          <w:sz w:val="28"/>
          <w:szCs w:val="28"/>
          <w:lang w:val="kk-KZ"/>
        </w:rPr>
        <w:t>Е.П</w:t>
      </w:r>
      <w:r w:rsidR="005F3C41">
        <w:rPr>
          <w:sz w:val="28"/>
          <w:szCs w:val="28"/>
          <w:lang w:val="kk-KZ"/>
        </w:rPr>
        <w:t>.</w:t>
      </w:r>
      <w:r w:rsidRPr="00BF0C98">
        <w:rPr>
          <w:sz w:val="28"/>
          <w:szCs w:val="28"/>
          <w:lang w:val="kk-KZ"/>
        </w:rPr>
        <w:t>Ильин [</w:t>
      </w:r>
      <w:r w:rsidR="000A230B">
        <w:rPr>
          <w:sz w:val="28"/>
          <w:szCs w:val="28"/>
          <w:lang w:val="kk-KZ"/>
        </w:rPr>
        <w:t>7</w:t>
      </w:r>
      <w:r w:rsidRPr="00BF0C98">
        <w:rPr>
          <w:sz w:val="28"/>
          <w:szCs w:val="28"/>
          <w:lang w:val="kk-KZ"/>
        </w:rPr>
        <w:t xml:space="preserve">] және </w:t>
      </w:r>
      <w:r w:rsidR="002C0277" w:rsidRPr="00BF0C98">
        <w:rPr>
          <w:sz w:val="28"/>
          <w:szCs w:val="28"/>
          <w:lang w:val="kk-KZ"/>
        </w:rPr>
        <w:t xml:space="preserve">Қазақстандық ғалымдар </w:t>
      </w:r>
      <w:r w:rsidR="00887FA6" w:rsidRPr="00BF0C98">
        <w:rPr>
          <w:sz w:val="28"/>
          <w:szCs w:val="28"/>
          <w:lang w:val="kk-KZ"/>
        </w:rPr>
        <w:t>С.Р.</w:t>
      </w:r>
      <w:r w:rsidR="002C0277" w:rsidRPr="00BF0C98">
        <w:rPr>
          <w:sz w:val="28"/>
          <w:szCs w:val="28"/>
          <w:lang w:val="kk-KZ"/>
        </w:rPr>
        <w:t>Қыдырова</w:t>
      </w:r>
      <w:r w:rsidR="005F3C41">
        <w:rPr>
          <w:sz w:val="28"/>
          <w:szCs w:val="28"/>
          <w:lang w:val="kk-KZ"/>
        </w:rPr>
        <w:t xml:space="preserve"> </w:t>
      </w:r>
      <w:r w:rsidR="00630D64" w:rsidRPr="00BF0C98">
        <w:rPr>
          <w:sz w:val="28"/>
          <w:szCs w:val="28"/>
          <w:lang w:val="kk-KZ"/>
        </w:rPr>
        <w:t>[</w:t>
      </w:r>
      <w:r w:rsidR="000A230B">
        <w:rPr>
          <w:sz w:val="28"/>
          <w:szCs w:val="28"/>
          <w:lang w:val="kk-KZ"/>
        </w:rPr>
        <w:t>8</w:t>
      </w:r>
      <w:r w:rsidR="00630D64" w:rsidRPr="00BF0C98">
        <w:rPr>
          <w:sz w:val="28"/>
          <w:szCs w:val="28"/>
          <w:lang w:val="kk-KZ"/>
        </w:rPr>
        <w:t>]</w:t>
      </w:r>
      <w:r w:rsidR="002C0277" w:rsidRPr="00BF0C98">
        <w:rPr>
          <w:sz w:val="28"/>
          <w:szCs w:val="28"/>
          <w:lang w:val="kk-KZ"/>
        </w:rPr>
        <w:t>,</w:t>
      </w:r>
      <w:r w:rsidR="00887FA6" w:rsidRPr="00BF0C98">
        <w:rPr>
          <w:sz w:val="28"/>
          <w:szCs w:val="28"/>
          <w:lang w:val="kk-KZ"/>
        </w:rPr>
        <w:t xml:space="preserve"> Б.А.</w:t>
      </w:r>
      <w:r w:rsidR="002C0277" w:rsidRPr="00BF0C98">
        <w:rPr>
          <w:sz w:val="28"/>
          <w:szCs w:val="28"/>
          <w:lang w:val="kk-KZ"/>
        </w:rPr>
        <w:t>Тұрғынбаева</w:t>
      </w:r>
      <w:r w:rsidR="00630D64" w:rsidRPr="00BF0C98">
        <w:rPr>
          <w:sz w:val="28"/>
          <w:szCs w:val="28"/>
          <w:lang w:val="kk-KZ"/>
        </w:rPr>
        <w:t xml:space="preserve"> [</w:t>
      </w:r>
      <w:r w:rsidR="000A230B">
        <w:rPr>
          <w:sz w:val="28"/>
          <w:szCs w:val="28"/>
          <w:lang w:val="kk-KZ"/>
        </w:rPr>
        <w:t>9</w:t>
      </w:r>
      <w:r w:rsidR="00630D64" w:rsidRPr="00BF0C98">
        <w:rPr>
          <w:sz w:val="28"/>
          <w:szCs w:val="28"/>
          <w:lang w:val="kk-KZ"/>
        </w:rPr>
        <w:t>]</w:t>
      </w:r>
      <w:r w:rsidR="00B03CE0" w:rsidRPr="00BF0C98">
        <w:rPr>
          <w:sz w:val="28"/>
          <w:szCs w:val="28"/>
          <w:lang w:val="kk-KZ"/>
        </w:rPr>
        <w:t>,</w:t>
      </w:r>
      <w:r w:rsidR="005F3C41">
        <w:rPr>
          <w:sz w:val="28"/>
          <w:szCs w:val="28"/>
          <w:lang w:val="kk-KZ"/>
        </w:rPr>
        <w:t xml:space="preserve"> </w:t>
      </w:r>
      <w:r w:rsidRPr="00BF0C98">
        <w:rPr>
          <w:sz w:val="28"/>
          <w:szCs w:val="28"/>
          <w:lang w:val="kk-KZ"/>
        </w:rPr>
        <w:t>тағы басқалар болды.</w:t>
      </w:r>
    </w:p>
    <w:p w14:paraId="1EC56BCB" w14:textId="77777777"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lastRenderedPageBreak/>
        <w:t>Педагогикалық креативтіліктің әдіснамалық негіздерін алыс және жақы</w:t>
      </w:r>
      <w:r w:rsidR="002479AE" w:rsidRPr="00BF0C98">
        <w:rPr>
          <w:sz w:val="28"/>
          <w:szCs w:val="28"/>
          <w:lang w:val="kk-KZ"/>
        </w:rPr>
        <w:t>н</w:t>
      </w:r>
      <w:r w:rsidR="002479AE" w:rsidRPr="00BF0C98">
        <w:rPr>
          <w:sz w:val="28"/>
          <w:szCs w:val="28"/>
          <w:lang w:val="kk-KZ"/>
        </w:rPr>
        <w:br/>
        <w:t>шетел ғалымдары J.R.Averill [</w:t>
      </w:r>
      <w:r w:rsidR="000A230B">
        <w:rPr>
          <w:sz w:val="28"/>
          <w:szCs w:val="28"/>
          <w:lang w:val="kk-KZ"/>
        </w:rPr>
        <w:t>10], М.А.Холодная</w:t>
      </w:r>
      <w:r w:rsidR="008A2FDE">
        <w:rPr>
          <w:sz w:val="28"/>
          <w:szCs w:val="28"/>
          <w:lang w:val="kk-KZ"/>
        </w:rPr>
        <w:t xml:space="preserve"> [1</w:t>
      </w:r>
      <w:r w:rsidR="000A230B">
        <w:rPr>
          <w:sz w:val="28"/>
          <w:szCs w:val="28"/>
          <w:lang w:val="kk-KZ"/>
        </w:rPr>
        <w:t>1</w:t>
      </w:r>
      <w:r w:rsidR="008A2FDE">
        <w:rPr>
          <w:sz w:val="28"/>
          <w:szCs w:val="28"/>
          <w:lang w:val="kk-KZ"/>
        </w:rPr>
        <w:t>], Е.</w:t>
      </w:r>
      <w:r w:rsidR="002479AE" w:rsidRPr="00BF0C98">
        <w:rPr>
          <w:sz w:val="28"/>
          <w:szCs w:val="28"/>
          <w:lang w:val="kk-KZ"/>
        </w:rPr>
        <w:t>Тоrrance [1</w:t>
      </w:r>
      <w:r w:rsidR="000A230B">
        <w:rPr>
          <w:sz w:val="28"/>
          <w:szCs w:val="28"/>
          <w:lang w:val="kk-KZ"/>
        </w:rPr>
        <w:t>2</w:t>
      </w:r>
      <w:r w:rsidR="008A2FDE">
        <w:rPr>
          <w:sz w:val="28"/>
          <w:szCs w:val="28"/>
          <w:lang w:val="kk-KZ"/>
        </w:rPr>
        <w:t>], Е.Е.</w:t>
      </w:r>
      <w:r w:rsidR="002479AE" w:rsidRPr="00BF0C98">
        <w:rPr>
          <w:sz w:val="28"/>
          <w:szCs w:val="28"/>
          <w:lang w:val="kk-KZ"/>
        </w:rPr>
        <w:t>Туник [1</w:t>
      </w:r>
      <w:r w:rsidR="000A230B">
        <w:rPr>
          <w:sz w:val="28"/>
          <w:szCs w:val="28"/>
          <w:lang w:val="kk-KZ"/>
        </w:rPr>
        <w:t>3</w:t>
      </w:r>
      <w:r w:rsidR="002479AE" w:rsidRPr="00BF0C98">
        <w:rPr>
          <w:sz w:val="28"/>
          <w:szCs w:val="28"/>
          <w:lang w:val="kk-KZ"/>
        </w:rPr>
        <w:t>], С.К.Турчак [1</w:t>
      </w:r>
      <w:r w:rsidR="000A230B">
        <w:rPr>
          <w:sz w:val="28"/>
          <w:szCs w:val="28"/>
          <w:lang w:val="kk-KZ"/>
        </w:rPr>
        <w:t>4</w:t>
      </w:r>
      <w:r w:rsidRPr="00BF0C98">
        <w:rPr>
          <w:sz w:val="28"/>
          <w:szCs w:val="28"/>
          <w:lang w:val="kk-KZ"/>
        </w:rPr>
        <w:t xml:space="preserve">], </w:t>
      </w:r>
      <w:r w:rsidR="002479AE" w:rsidRPr="00BF0C98">
        <w:rPr>
          <w:sz w:val="28"/>
          <w:szCs w:val="28"/>
          <w:lang w:val="kk-KZ"/>
        </w:rPr>
        <w:t>Т.А.Дронова [1</w:t>
      </w:r>
      <w:r w:rsidR="000A230B">
        <w:rPr>
          <w:sz w:val="28"/>
          <w:szCs w:val="28"/>
          <w:lang w:val="kk-KZ"/>
        </w:rPr>
        <w:t>5</w:t>
      </w:r>
      <w:r w:rsidRPr="00BF0C98">
        <w:rPr>
          <w:sz w:val="28"/>
          <w:szCs w:val="28"/>
          <w:lang w:val="kk-KZ"/>
        </w:rPr>
        <w:t>] және басқалар өз еңбектерінде қарастырған.</w:t>
      </w:r>
    </w:p>
    <w:p w14:paraId="1EC56BCC" w14:textId="77777777"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Соңғы жылдары түрлі ғылым салаларында креативтік мәселесін кешенді тұрғыдан зерделейтін, креативті білім беру парадигмасын ойластыруға талпыныс жасаған зер</w:t>
      </w:r>
      <w:r w:rsidR="007F5DE5" w:rsidRPr="00BF0C98">
        <w:rPr>
          <w:sz w:val="28"/>
          <w:szCs w:val="28"/>
          <w:lang w:val="kk-KZ"/>
        </w:rPr>
        <w:t>ттеулер көбеюде (Н.А.Маневич [1</w:t>
      </w:r>
      <w:r w:rsidR="000A230B">
        <w:rPr>
          <w:sz w:val="28"/>
          <w:szCs w:val="28"/>
          <w:lang w:val="kk-KZ"/>
        </w:rPr>
        <w:t>6</w:t>
      </w:r>
      <w:r w:rsidRPr="00BF0C98">
        <w:rPr>
          <w:sz w:val="28"/>
          <w:szCs w:val="28"/>
          <w:lang w:val="kk-KZ"/>
        </w:rPr>
        <w:t>], Е.Ю.Чи</w:t>
      </w:r>
      <w:r w:rsidR="007F5DE5" w:rsidRPr="00BF0C98">
        <w:rPr>
          <w:sz w:val="28"/>
          <w:szCs w:val="28"/>
          <w:lang w:val="kk-KZ"/>
        </w:rPr>
        <w:t>чук [1</w:t>
      </w:r>
      <w:r w:rsidR="000A230B">
        <w:rPr>
          <w:sz w:val="28"/>
          <w:szCs w:val="28"/>
          <w:lang w:val="kk-KZ"/>
        </w:rPr>
        <w:t>7</w:t>
      </w:r>
      <w:r w:rsidR="007F5DE5" w:rsidRPr="00BF0C98">
        <w:rPr>
          <w:sz w:val="28"/>
          <w:szCs w:val="28"/>
          <w:lang w:val="kk-KZ"/>
        </w:rPr>
        <w:t>],</w:t>
      </w:r>
      <w:r w:rsidR="00646BD4">
        <w:rPr>
          <w:sz w:val="28"/>
          <w:szCs w:val="28"/>
          <w:lang w:val="kk-KZ"/>
        </w:rPr>
        <w:t xml:space="preserve"> </w:t>
      </w:r>
      <w:r w:rsidR="007F5DE5" w:rsidRPr="00BF0C98">
        <w:rPr>
          <w:sz w:val="28"/>
          <w:szCs w:val="28"/>
          <w:lang w:val="kk-KZ"/>
        </w:rPr>
        <w:t>Ю.Р.Варлакова [1</w:t>
      </w:r>
      <w:r w:rsidR="000A230B">
        <w:rPr>
          <w:sz w:val="28"/>
          <w:szCs w:val="28"/>
          <w:lang w:val="kk-KZ"/>
        </w:rPr>
        <w:t>8</w:t>
      </w:r>
      <w:r w:rsidR="007F5DE5" w:rsidRPr="00BF0C98">
        <w:rPr>
          <w:sz w:val="28"/>
          <w:szCs w:val="28"/>
          <w:lang w:val="kk-KZ"/>
        </w:rPr>
        <w:t>],  Е.Е.Шербакова [1</w:t>
      </w:r>
      <w:r w:rsidR="000A230B">
        <w:rPr>
          <w:sz w:val="28"/>
          <w:szCs w:val="28"/>
          <w:lang w:val="kk-KZ"/>
        </w:rPr>
        <w:t>9</w:t>
      </w:r>
      <w:r w:rsidR="007F5DE5" w:rsidRPr="00BF0C98">
        <w:rPr>
          <w:sz w:val="28"/>
          <w:szCs w:val="28"/>
          <w:lang w:val="kk-KZ"/>
        </w:rPr>
        <w:t>], Е.Б.Рябов [</w:t>
      </w:r>
      <w:r w:rsidR="000A230B">
        <w:rPr>
          <w:sz w:val="28"/>
          <w:szCs w:val="28"/>
          <w:lang w:val="kk-KZ"/>
        </w:rPr>
        <w:t>20</w:t>
      </w:r>
      <w:r w:rsidR="007F5DE5" w:rsidRPr="00BF0C98">
        <w:rPr>
          <w:sz w:val="28"/>
          <w:szCs w:val="28"/>
          <w:lang w:val="kk-KZ"/>
        </w:rPr>
        <w:t>],</w:t>
      </w:r>
      <w:r w:rsidR="00646BD4">
        <w:rPr>
          <w:sz w:val="28"/>
          <w:szCs w:val="28"/>
          <w:lang w:val="kk-KZ"/>
        </w:rPr>
        <w:t xml:space="preserve"> </w:t>
      </w:r>
      <w:r w:rsidR="007F5DE5" w:rsidRPr="00BF0C98">
        <w:rPr>
          <w:sz w:val="28"/>
          <w:szCs w:val="28"/>
          <w:lang w:val="kk-KZ"/>
        </w:rPr>
        <w:t>А.В.Морозов [</w:t>
      </w:r>
      <w:r w:rsidR="00646BD4">
        <w:rPr>
          <w:sz w:val="28"/>
          <w:szCs w:val="28"/>
          <w:lang w:val="kk-KZ"/>
        </w:rPr>
        <w:t>2</w:t>
      </w:r>
      <w:r w:rsidR="000A230B">
        <w:rPr>
          <w:sz w:val="28"/>
          <w:szCs w:val="28"/>
          <w:lang w:val="kk-KZ"/>
        </w:rPr>
        <w:t>1</w:t>
      </w:r>
      <w:r w:rsidRPr="00BF0C98">
        <w:rPr>
          <w:sz w:val="28"/>
          <w:szCs w:val="28"/>
          <w:lang w:val="kk-KZ"/>
        </w:rPr>
        <w:t xml:space="preserve">]). </w:t>
      </w:r>
    </w:p>
    <w:p w14:paraId="1EC56BCD" w14:textId="77777777" w:rsidR="00DF69B1" w:rsidRPr="00BF0C98" w:rsidRDefault="000B0A77" w:rsidP="00DF69B1">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 xml:space="preserve">Креативтікті қалыптастыру мүмкіндіктерін Қазақстандық ғалымдар </w:t>
      </w:r>
      <w:r w:rsidR="00DF69B1" w:rsidRPr="00BF0C98">
        <w:rPr>
          <w:sz w:val="28"/>
          <w:szCs w:val="28"/>
          <w:lang w:val="kk-KZ"/>
        </w:rPr>
        <w:t>Б.А.Оспанова  болашақ мамандардың кретивтілігін қалыптас</w:t>
      </w:r>
      <w:r w:rsidR="00871D37" w:rsidRPr="00BF0C98">
        <w:rPr>
          <w:sz w:val="28"/>
          <w:szCs w:val="28"/>
          <w:lang w:val="kk-KZ"/>
        </w:rPr>
        <w:t>тырудың педагогикалық негізі [2</w:t>
      </w:r>
      <w:r w:rsidR="00F72D96">
        <w:rPr>
          <w:sz w:val="28"/>
          <w:szCs w:val="28"/>
          <w:lang w:val="kk-KZ"/>
        </w:rPr>
        <w:t>2</w:t>
      </w:r>
      <w:r w:rsidR="00DF69B1" w:rsidRPr="00BF0C98">
        <w:rPr>
          <w:sz w:val="28"/>
          <w:szCs w:val="28"/>
          <w:lang w:val="kk-KZ"/>
        </w:rPr>
        <w:t>], А.С.Швайковский инновациялық білім беру технологиясы негізінде студен</w:t>
      </w:r>
      <w:r w:rsidR="00871D37" w:rsidRPr="00BF0C98">
        <w:rPr>
          <w:sz w:val="28"/>
          <w:szCs w:val="28"/>
          <w:lang w:val="kk-KZ"/>
        </w:rPr>
        <w:t>ттердің креативті потенциалы [2</w:t>
      </w:r>
      <w:r w:rsidR="00F72D96">
        <w:rPr>
          <w:sz w:val="28"/>
          <w:szCs w:val="28"/>
          <w:lang w:val="kk-KZ"/>
        </w:rPr>
        <w:t>3</w:t>
      </w:r>
      <w:r w:rsidR="00DF69B1" w:rsidRPr="00BF0C98">
        <w:rPr>
          <w:sz w:val="28"/>
          <w:szCs w:val="28"/>
          <w:lang w:val="kk-KZ"/>
        </w:rPr>
        <w:t>], Қ.М.Нағымжанова университет студенттерінің</w:t>
      </w:r>
      <w:r w:rsidR="00871D37" w:rsidRPr="00BF0C98">
        <w:rPr>
          <w:sz w:val="28"/>
          <w:szCs w:val="28"/>
          <w:lang w:val="kk-KZ"/>
        </w:rPr>
        <w:t xml:space="preserve"> педагогикалық креативтілігі [2</w:t>
      </w:r>
      <w:r w:rsidR="00F72D96">
        <w:rPr>
          <w:sz w:val="28"/>
          <w:szCs w:val="28"/>
          <w:lang w:val="kk-KZ"/>
        </w:rPr>
        <w:t>4</w:t>
      </w:r>
      <w:r w:rsidR="00DF69B1" w:rsidRPr="00BF0C98">
        <w:rPr>
          <w:sz w:val="28"/>
          <w:szCs w:val="28"/>
          <w:lang w:val="kk-KZ"/>
        </w:rPr>
        <w:t>],  И.И. Сағадуллаев болашақ ағылшын тілі мұғалімд</w:t>
      </w:r>
      <w:r w:rsidR="00871D37" w:rsidRPr="00BF0C98">
        <w:rPr>
          <w:sz w:val="28"/>
          <w:szCs w:val="28"/>
          <w:lang w:val="kk-KZ"/>
        </w:rPr>
        <w:t>ерінің акме-креативті сапасы [2</w:t>
      </w:r>
      <w:r w:rsidR="00F72D96">
        <w:rPr>
          <w:sz w:val="28"/>
          <w:szCs w:val="28"/>
          <w:lang w:val="kk-KZ"/>
        </w:rPr>
        <w:t>5</w:t>
      </w:r>
      <w:r w:rsidR="00DF69B1" w:rsidRPr="00BF0C98">
        <w:rPr>
          <w:sz w:val="28"/>
          <w:szCs w:val="28"/>
          <w:lang w:val="kk-KZ"/>
        </w:rPr>
        <w:t xml:space="preserve">], А.Б.Тасова бастауыш сынып мұғалімдерінің коммуникативтік </w:t>
      </w:r>
      <w:r w:rsidR="00871D37" w:rsidRPr="00BF0C98">
        <w:rPr>
          <w:sz w:val="28"/>
          <w:szCs w:val="28"/>
          <w:lang w:val="kk-KZ"/>
        </w:rPr>
        <w:t>креативтілігі [2</w:t>
      </w:r>
      <w:r w:rsidR="00F72D96">
        <w:rPr>
          <w:sz w:val="28"/>
          <w:szCs w:val="28"/>
          <w:lang w:val="kk-KZ"/>
        </w:rPr>
        <w:t>6</w:t>
      </w:r>
      <w:r w:rsidR="00DF69B1" w:rsidRPr="00BF0C98">
        <w:rPr>
          <w:sz w:val="28"/>
          <w:szCs w:val="28"/>
          <w:lang w:val="kk-KZ"/>
        </w:rPr>
        <w:t>], С.А.Нуржанова ЖОО студенттерінің  креативтілігін қалыптастыру проблемалары</w:t>
      </w:r>
      <w:r w:rsidR="00E62CA3">
        <w:rPr>
          <w:sz w:val="28"/>
          <w:szCs w:val="28"/>
          <w:lang w:val="kk-KZ"/>
        </w:rPr>
        <w:t xml:space="preserve"> </w:t>
      </w:r>
      <w:r w:rsidR="00DF69B1" w:rsidRPr="00BF0C98">
        <w:rPr>
          <w:sz w:val="28"/>
          <w:szCs w:val="28"/>
          <w:lang w:val="kk-KZ"/>
        </w:rPr>
        <w:t>[2</w:t>
      </w:r>
      <w:r w:rsidR="00F72D96">
        <w:rPr>
          <w:sz w:val="28"/>
          <w:szCs w:val="28"/>
          <w:lang w:val="kk-KZ"/>
        </w:rPr>
        <w:t>7</w:t>
      </w:r>
      <w:r w:rsidR="00DF69B1" w:rsidRPr="00BF0C98">
        <w:rPr>
          <w:sz w:val="28"/>
          <w:szCs w:val="28"/>
          <w:lang w:val="kk-KZ"/>
        </w:rPr>
        <w:t>] тұрғысында қарастырған.</w:t>
      </w:r>
    </w:p>
    <w:p w14:paraId="1EC56BCE" w14:textId="77777777" w:rsidR="000B0A77" w:rsidRPr="00BF0C98" w:rsidRDefault="000B0A77" w:rsidP="00DF69B1">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Педагогикалық инноватиканың білім беру жүйесіндегі жаңалықты ендіру туралы ғылыми білім с</w:t>
      </w:r>
      <w:r w:rsidR="006E183A" w:rsidRPr="00BF0C98">
        <w:rPr>
          <w:sz w:val="28"/>
          <w:szCs w:val="28"/>
          <w:lang w:val="kk-KZ"/>
        </w:rPr>
        <w:t>аласы екендігі  Ш.Т.Таубаева [2</w:t>
      </w:r>
      <w:r w:rsidR="006D1BCC">
        <w:rPr>
          <w:sz w:val="28"/>
          <w:szCs w:val="28"/>
          <w:lang w:val="kk-KZ"/>
        </w:rPr>
        <w:t>8</w:t>
      </w:r>
      <w:r w:rsidR="00AA09D8" w:rsidRPr="00BF0C98">
        <w:rPr>
          <w:sz w:val="28"/>
          <w:szCs w:val="28"/>
          <w:lang w:val="kk-KZ"/>
        </w:rPr>
        <w:t>], К.Ж.Бұзаубақова [2</w:t>
      </w:r>
      <w:r w:rsidR="006D1BCC">
        <w:rPr>
          <w:sz w:val="28"/>
          <w:szCs w:val="28"/>
          <w:lang w:val="kk-KZ"/>
        </w:rPr>
        <w:t>9</w:t>
      </w:r>
      <w:r w:rsidRPr="00BF0C98">
        <w:rPr>
          <w:sz w:val="28"/>
          <w:szCs w:val="28"/>
          <w:lang w:val="kk-KZ"/>
        </w:rPr>
        <w:t>] және т.б., студенттерді инновациялық іс-әрекетке даярла</w:t>
      </w:r>
      <w:r w:rsidR="00B52941">
        <w:rPr>
          <w:sz w:val="28"/>
          <w:szCs w:val="28"/>
          <w:lang w:val="kk-KZ"/>
        </w:rPr>
        <w:t>у Ф.Б.</w:t>
      </w:r>
      <w:r w:rsidR="00AA09D8" w:rsidRPr="00BF0C98">
        <w:rPr>
          <w:sz w:val="28"/>
          <w:szCs w:val="28"/>
          <w:lang w:val="kk-KZ"/>
        </w:rPr>
        <w:t>Бөрібекова [</w:t>
      </w:r>
      <w:r w:rsidR="006D1BCC">
        <w:rPr>
          <w:sz w:val="28"/>
          <w:szCs w:val="28"/>
          <w:lang w:val="kk-KZ"/>
        </w:rPr>
        <w:t>30</w:t>
      </w:r>
      <w:r w:rsidR="00AA09D8" w:rsidRPr="00BF0C98">
        <w:rPr>
          <w:sz w:val="28"/>
          <w:szCs w:val="28"/>
          <w:lang w:val="kk-KZ"/>
        </w:rPr>
        <w:t>], К.Ж.Ажибеков [</w:t>
      </w:r>
      <w:r w:rsidR="00B52941">
        <w:rPr>
          <w:sz w:val="28"/>
          <w:szCs w:val="28"/>
          <w:lang w:val="kk-KZ"/>
        </w:rPr>
        <w:t>3</w:t>
      </w:r>
      <w:r w:rsidR="006D1BCC">
        <w:rPr>
          <w:sz w:val="28"/>
          <w:szCs w:val="28"/>
          <w:lang w:val="kk-KZ"/>
        </w:rPr>
        <w:t>1</w:t>
      </w:r>
      <w:r w:rsidR="00B52941">
        <w:rPr>
          <w:sz w:val="28"/>
          <w:szCs w:val="28"/>
          <w:lang w:val="kk-KZ"/>
        </w:rPr>
        <w:t>], Қ.М.</w:t>
      </w:r>
      <w:r w:rsidR="00AA09D8" w:rsidRPr="00BF0C98">
        <w:rPr>
          <w:sz w:val="28"/>
          <w:szCs w:val="28"/>
          <w:lang w:val="kk-KZ"/>
        </w:rPr>
        <w:t>Нағымжанова [3</w:t>
      </w:r>
      <w:r w:rsidR="006D1BCC">
        <w:rPr>
          <w:sz w:val="28"/>
          <w:szCs w:val="28"/>
          <w:lang w:val="kk-KZ"/>
        </w:rPr>
        <w:t>2</w:t>
      </w:r>
      <w:r w:rsidRPr="00BF0C98">
        <w:rPr>
          <w:sz w:val="28"/>
          <w:szCs w:val="28"/>
          <w:lang w:val="kk-KZ"/>
        </w:rPr>
        <w:t>] және т.б еңбектерінде  түрлі қырларынан зерделенеді.</w:t>
      </w:r>
    </w:p>
    <w:p w14:paraId="1EC56BCF" w14:textId="1E5B569B"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Жоғарыда аталған зерттеушілер оқу үрдісіндегі әртүрлі педагогикалық</w:t>
      </w:r>
      <w:r w:rsidRPr="00BF0C98">
        <w:rPr>
          <w:sz w:val="28"/>
          <w:szCs w:val="28"/>
          <w:lang w:val="kk-KZ"/>
        </w:rPr>
        <w:br/>
        <w:t>жағдайлардағы бірнеше өкілдердің креативітлігін дамыту мәселелерін (мұғалім,оқытушы, оқушы, бала және т.б.) қарастырды</w:t>
      </w:r>
      <w:r w:rsidR="00A64535">
        <w:rPr>
          <w:sz w:val="28"/>
          <w:szCs w:val="28"/>
          <w:lang w:val="kk-KZ"/>
        </w:rPr>
        <w:t xml:space="preserve"> [32, б. 2]</w:t>
      </w:r>
      <w:r w:rsidRPr="00BF0C98">
        <w:rPr>
          <w:sz w:val="28"/>
          <w:szCs w:val="28"/>
          <w:lang w:val="kk-KZ"/>
        </w:rPr>
        <w:t>.</w:t>
      </w:r>
    </w:p>
    <w:p w14:paraId="1EC56BD0" w14:textId="2438B2F7"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Креативтілікті қалыптастыру шығармашылыққа жетелейтін қабілеттер мен шығармашылық </w:t>
      </w:r>
      <w:hyperlink r:id="rId10" w:history="1">
        <w:r w:rsidRPr="00BF0C98">
          <w:rPr>
            <w:sz w:val="28"/>
            <w:szCs w:val="28"/>
            <w:lang w:val="kk-KZ"/>
          </w:rPr>
          <w:t>қызметі сапасын анықтайтын</w:t>
        </w:r>
      </w:hyperlink>
      <w:r w:rsidRPr="00BF0C98">
        <w:rPr>
          <w:sz w:val="28"/>
          <w:szCs w:val="28"/>
          <w:lang w:val="kk-KZ"/>
        </w:rPr>
        <w:t>, жаңаны тану мен жасауға бейімделуге апаратын әрбір жеке тұлғаға тән интеллектуалдық үрдіс ретінде сипатталады</w:t>
      </w:r>
      <w:r w:rsidR="00A64535">
        <w:rPr>
          <w:sz w:val="28"/>
          <w:szCs w:val="28"/>
          <w:lang w:val="kk-KZ"/>
        </w:rPr>
        <w:t>[3</w:t>
      </w:r>
      <w:r w:rsidR="00A64535" w:rsidRPr="0019230E">
        <w:rPr>
          <w:sz w:val="28"/>
          <w:szCs w:val="28"/>
          <w:lang w:val="kk-KZ"/>
        </w:rPr>
        <w:t>1</w:t>
      </w:r>
      <w:r w:rsidR="00A64535">
        <w:rPr>
          <w:sz w:val="28"/>
          <w:szCs w:val="28"/>
          <w:lang w:val="kk-KZ"/>
        </w:rPr>
        <w:t>, б. 24]</w:t>
      </w:r>
      <w:r w:rsidRPr="00BF0C98">
        <w:rPr>
          <w:sz w:val="28"/>
          <w:szCs w:val="28"/>
          <w:lang w:val="kk-KZ"/>
        </w:rPr>
        <w:t>.</w:t>
      </w:r>
    </w:p>
    <w:p w14:paraId="1EC56BD1" w14:textId="512292D8" w:rsidR="000B0A77" w:rsidRPr="00BF0C98" w:rsidRDefault="000B0A77" w:rsidP="000B0A77">
      <w:pPr>
        <w:pStyle w:val="a4"/>
        <w:shd w:val="clear" w:color="auto" w:fill="FFFFFF"/>
        <w:spacing w:before="0" w:beforeAutospacing="0" w:after="0" w:afterAutospacing="0"/>
        <w:ind w:firstLine="567"/>
        <w:jc w:val="both"/>
        <w:rPr>
          <w:sz w:val="28"/>
          <w:szCs w:val="28"/>
          <w:lang w:val="kk-KZ"/>
        </w:rPr>
      </w:pPr>
      <w:r w:rsidRPr="00BF0C98">
        <w:rPr>
          <w:sz w:val="28"/>
          <w:szCs w:val="28"/>
          <w:lang w:val="kk-KZ"/>
        </w:rPr>
        <w:t>Осылайша, болашақ мұғалімді қазіргі заманғы креативті тұлғасын қалыптастыруда кәсіби даярлаудың мынадай ерекшеліктері бар: инновациялық өзгерістерді жүзеге асыруға дайын педагог-зерттеуші ретінде болашақ мұғалімге қойылатын талаптардың өзгеруі; болашақ мұғалімнің кәсібилігі жаңа сипаттамаларымен ұсынылған (ойлау мен мінез-құлықтың инновациялық стилі, кәсіби шығармашылық, тәуекелдік құзыреттілігі)</w:t>
      </w:r>
      <w:r w:rsidR="00A64535">
        <w:rPr>
          <w:sz w:val="28"/>
          <w:szCs w:val="28"/>
          <w:lang w:val="kk-KZ"/>
        </w:rPr>
        <w:t xml:space="preserve"> [3</w:t>
      </w:r>
      <w:r w:rsidR="00A64535" w:rsidRPr="0019230E">
        <w:rPr>
          <w:sz w:val="28"/>
          <w:szCs w:val="28"/>
          <w:lang w:val="kk-KZ"/>
        </w:rPr>
        <w:t>1</w:t>
      </w:r>
      <w:r w:rsidR="00A64535">
        <w:rPr>
          <w:sz w:val="28"/>
          <w:szCs w:val="28"/>
          <w:lang w:val="kk-KZ"/>
        </w:rPr>
        <w:t>, б. 44]</w:t>
      </w:r>
      <w:r w:rsidRPr="00BF0C98">
        <w:rPr>
          <w:sz w:val="28"/>
          <w:szCs w:val="28"/>
          <w:lang w:val="kk-KZ"/>
        </w:rPr>
        <w:t>; болашақ мұғалімдердің инновациялық іс-әрекетке дайындаудың қазіргі жағдайы, білім беру мамандарын даярлау олардың белгісіздік жағдайында инновациялық қызметке дайындығын дамытуға бағытталған; болашақ мұғалімнің инновациялық қызметке тиімді кәсіби даярлығын қамтамасыз ету ЖОО-ның тиісті білім беру ортасын ұйымдастыруды талап етеді</w:t>
      </w:r>
      <w:r w:rsidR="00A64535">
        <w:rPr>
          <w:sz w:val="28"/>
          <w:szCs w:val="28"/>
          <w:lang w:val="kk-KZ"/>
        </w:rPr>
        <w:t>[3</w:t>
      </w:r>
      <w:r w:rsidR="00A64535" w:rsidRPr="0019230E">
        <w:rPr>
          <w:sz w:val="28"/>
          <w:szCs w:val="28"/>
          <w:lang w:val="kk-KZ"/>
        </w:rPr>
        <w:t>1</w:t>
      </w:r>
      <w:r w:rsidR="00A64535">
        <w:rPr>
          <w:sz w:val="28"/>
          <w:szCs w:val="28"/>
          <w:lang w:val="kk-KZ"/>
        </w:rPr>
        <w:t>, б. 14]</w:t>
      </w:r>
      <w:r w:rsidRPr="00BF0C98">
        <w:rPr>
          <w:sz w:val="28"/>
          <w:szCs w:val="28"/>
          <w:lang w:val="kk-KZ"/>
        </w:rPr>
        <w:t>.</w:t>
      </w:r>
    </w:p>
    <w:p w14:paraId="1EC56BD2" w14:textId="7B59D743" w:rsidR="000B0A77" w:rsidRPr="00BF0C98" w:rsidRDefault="000B0A77" w:rsidP="000B0A7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Алайда осы көкейкесті мәселені кешенді түрде бейнелеген ғылыми еңбектер әлі жеткіліксіз, сондықтан оның шешілуіне кедергі жасайтын жайттар баршылық</w:t>
      </w:r>
      <w:r w:rsidR="00A64535">
        <w:rPr>
          <w:rFonts w:ascii="Times New Roman" w:hAnsi="Times New Roman" w:cs="Times New Roman"/>
          <w:sz w:val="28"/>
          <w:szCs w:val="28"/>
          <w:lang w:val="kk-KZ"/>
        </w:rPr>
        <w:t xml:space="preserve"> </w:t>
      </w:r>
      <w:r w:rsidR="00A64535">
        <w:rPr>
          <w:sz w:val="28"/>
          <w:szCs w:val="28"/>
          <w:lang w:val="kk-KZ"/>
        </w:rPr>
        <w:t>[3</w:t>
      </w:r>
      <w:r w:rsidR="00A64535" w:rsidRPr="0019230E">
        <w:rPr>
          <w:sz w:val="28"/>
          <w:szCs w:val="28"/>
          <w:lang w:val="kk-KZ"/>
        </w:rPr>
        <w:t>1</w:t>
      </w:r>
      <w:r w:rsidR="00A64535">
        <w:rPr>
          <w:sz w:val="28"/>
          <w:szCs w:val="28"/>
          <w:lang w:val="kk-KZ"/>
        </w:rPr>
        <w:t>, б. 22]</w:t>
      </w:r>
      <w:r w:rsidRPr="00BF0C98">
        <w:rPr>
          <w:rFonts w:ascii="Times New Roman" w:hAnsi="Times New Roman" w:cs="Times New Roman"/>
          <w:sz w:val="28"/>
          <w:szCs w:val="28"/>
          <w:lang w:val="kk-KZ"/>
        </w:rPr>
        <w:t xml:space="preserve">. Біз жоғары оқу орнындағы студенттердің бойындағы креативті тұлғасын инновациялық іс-әрекетке дайындау процесінде </w:t>
      </w:r>
      <w:r w:rsidRPr="00BF0C98">
        <w:rPr>
          <w:rFonts w:ascii="Times New Roman" w:hAnsi="Times New Roman" w:cs="Times New Roman"/>
          <w:sz w:val="28"/>
          <w:szCs w:val="28"/>
          <w:lang w:val="kk-KZ"/>
        </w:rPr>
        <w:lastRenderedPageBreak/>
        <w:t xml:space="preserve">қалыптастыру жөнінде жоғарыдағы ғалымдардың зерттеу еңбектерін талдау барысында төмендегі </w:t>
      </w:r>
      <w:r w:rsidRPr="00390507">
        <w:rPr>
          <w:rFonts w:ascii="Times New Roman" w:hAnsi="Times New Roman" w:cs="Times New Roman"/>
          <w:i/>
          <w:sz w:val="28"/>
          <w:szCs w:val="28"/>
          <w:lang w:val="kk-KZ"/>
        </w:rPr>
        <w:t>қарама-қайшылықтарды</w:t>
      </w:r>
      <w:r w:rsidRPr="00BF0C98">
        <w:rPr>
          <w:rFonts w:ascii="Times New Roman" w:hAnsi="Times New Roman" w:cs="Times New Roman"/>
          <w:sz w:val="28"/>
          <w:szCs w:val="28"/>
          <w:lang w:val="kk-KZ"/>
        </w:rPr>
        <w:t xml:space="preserve"> анықтадық</w:t>
      </w:r>
      <w:r w:rsidR="00A64535">
        <w:rPr>
          <w:rFonts w:ascii="Times New Roman" w:hAnsi="Times New Roman" w:cs="Times New Roman"/>
          <w:sz w:val="28"/>
          <w:szCs w:val="28"/>
          <w:lang w:val="kk-KZ"/>
        </w:rPr>
        <w:t xml:space="preserve"> </w:t>
      </w:r>
      <w:r w:rsidR="00A64535">
        <w:rPr>
          <w:sz w:val="28"/>
          <w:szCs w:val="28"/>
          <w:lang w:val="kk-KZ"/>
        </w:rPr>
        <w:t>[32, б. 23]</w:t>
      </w:r>
      <w:r w:rsidRPr="00BF0C98">
        <w:rPr>
          <w:rFonts w:ascii="Times New Roman" w:hAnsi="Times New Roman" w:cs="Times New Roman"/>
          <w:sz w:val="28"/>
          <w:szCs w:val="28"/>
          <w:lang w:val="kk-KZ"/>
        </w:rPr>
        <w:t xml:space="preserve">: </w:t>
      </w:r>
    </w:p>
    <w:p w14:paraId="1EC56BD3" w14:textId="77777777" w:rsidR="00467D12" w:rsidRPr="00BF0C98" w:rsidRDefault="000B0A77" w:rsidP="00F4367A">
      <w:pPr>
        <w:tabs>
          <w:tab w:val="left" w:pos="70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 xml:space="preserve">болашақ мұғалімдердің </w:t>
      </w:r>
      <w:r w:rsidRPr="00BF0C98">
        <w:rPr>
          <w:rFonts w:ascii="Times New Roman" w:hAnsi="Times New Roman" w:cs="Times New Roman"/>
          <w:sz w:val="28"/>
          <w:szCs w:val="28"/>
          <w:lang w:val="kk-KZ"/>
        </w:rPr>
        <w:t>креативті тұлғасын инновациялық іс-әрекетке дайындау процесінде қалыптастыруды жүзеге асыру қажеттігі мен оны жүзеге асырудың</w:t>
      </w:r>
      <w:r w:rsidR="00467D12" w:rsidRPr="00BF0C98">
        <w:rPr>
          <w:rFonts w:ascii="Times New Roman" w:hAnsi="Times New Roman" w:cs="Times New Roman"/>
          <w:sz w:val="28"/>
          <w:szCs w:val="28"/>
          <w:lang w:val="kk-KZ"/>
        </w:rPr>
        <w:t xml:space="preserve">  тиісті  теориялық </w:t>
      </w:r>
      <w:r w:rsidRPr="00BF0C98">
        <w:rPr>
          <w:rFonts w:ascii="Times New Roman" w:hAnsi="Times New Roman" w:cs="Times New Roman"/>
          <w:sz w:val="28"/>
          <w:szCs w:val="28"/>
          <w:lang w:val="kk-KZ"/>
        </w:rPr>
        <w:t xml:space="preserve"> негізд</w:t>
      </w:r>
      <w:r w:rsidR="00467D12" w:rsidRPr="00BF0C98">
        <w:rPr>
          <w:rFonts w:ascii="Times New Roman" w:hAnsi="Times New Roman" w:cs="Times New Roman"/>
          <w:sz w:val="28"/>
          <w:szCs w:val="28"/>
          <w:lang w:val="kk-KZ"/>
        </w:rPr>
        <w:t>ерінің жасалмағандығы арасында;</w:t>
      </w:r>
    </w:p>
    <w:p w14:paraId="1EC56BD4" w14:textId="3C5E0C08" w:rsidR="000B0A77" w:rsidRPr="00BF0C98" w:rsidRDefault="00467D12" w:rsidP="00F4367A">
      <w:pPr>
        <w:tabs>
          <w:tab w:val="left" w:pos="709"/>
        </w:tabs>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студенттердің креативті тұлғасын инновациялық іс-әрекетке дайындау процесінде қалыптастырудың педагогикалық шарттарын іске асыруда жоғары </w:t>
      </w:r>
      <w:r w:rsidR="00793373" w:rsidRPr="00BF0C98">
        <w:rPr>
          <w:rFonts w:ascii="Times New Roman" w:hAnsi="Times New Roman" w:cs="Times New Roman"/>
          <w:sz w:val="28"/>
          <w:szCs w:val="28"/>
          <w:lang w:val="kk-KZ"/>
        </w:rPr>
        <w:t>оқу-орны мүкіндіктерінің жоғарлылығы</w:t>
      </w:r>
      <w:r w:rsidRPr="00BF0C98">
        <w:rPr>
          <w:rFonts w:ascii="Times New Roman" w:hAnsi="Times New Roman" w:cs="Times New Roman"/>
          <w:sz w:val="28"/>
          <w:szCs w:val="28"/>
          <w:lang w:val="kk-KZ"/>
        </w:rPr>
        <w:t xml:space="preserve"> мен оны жүзеге асыру әдістемесінің жасалмауы арасында</w:t>
      </w:r>
      <w:r w:rsidR="00A64535">
        <w:rPr>
          <w:rFonts w:ascii="Times New Roman" w:hAnsi="Times New Roman" w:cs="Times New Roman"/>
          <w:sz w:val="28"/>
          <w:szCs w:val="28"/>
          <w:lang w:val="kk-KZ"/>
        </w:rPr>
        <w:t xml:space="preserve"> </w:t>
      </w:r>
      <w:r w:rsidR="00A64535">
        <w:rPr>
          <w:sz w:val="28"/>
          <w:szCs w:val="28"/>
          <w:lang w:val="kk-KZ"/>
        </w:rPr>
        <w:t>[32, б. 24]</w:t>
      </w:r>
      <w:r w:rsidRPr="00BF0C98">
        <w:rPr>
          <w:rFonts w:ascii="Times New Roman" w:hAnsi="Times New Roman" w:cs="Times New Roman"/>
          <w:sz w:val="28"/>
          <w:szCs w:val="28"/>
          <w:lang w:val="kk-KZ"/>
        </w:rPr>
        <w:t>.</w:t>
      </w:r>
    </w:p>
    <w:p w14:paraId="1EC56BD5" w14:textId="03FCDFC0" w:rsidR="000B0A77" w:rsidRPr="00BF0C98" w:rsidRDefault="000B0A77" w:rsidP="000B0A77">
      <w:pPr>
        <w:tabs>
          <w:tab w:val="left" w:pos="709"/>
        </w:tabs>
        <w:spacing w:after="0" w:line="240" w:lineRule="auto"/>
        <w:jc w:val="both"/>
        <w:rPr>
          <w:rFonts w:ascii="Times New Roman" w:hAnsi="Times New Roman" w:cs="Times New Roman"/>
          <w:sz w:val="28"/>
          <w:szCs w:val="28"/>
          <w:lang w:val="kk-KZ"/>
        </w:rPr>
      </w:pPr>
      <w:r w:rsidRPr="00BF0C98">
        <w:rPr>
          <w:rFonts w:ascii="Times New Roman" w:eastAsia="Times New Roman" w:hAnsi="Times New Roman" w:cs="Times New Roman"/>
          <w:sz w:val="28"/>
          <w:szCs w:val="28"/>
          <w:lang w:val="kk-KZ"/>
        </w:rPr>
        <w:t xml:space="preserve">         Дегенмен </w:t>
      </w:r>
      <w:r w:rsidRPr="00BF0C98">
        <w:rPr>
          <w:rFonts w:ascii="Times New Roman" w:hAnsi="Times New Roman" w:cs="Times New Roman"/>
          <w:sz w:val="28"/>
          <w:szCs w:val="28"/>
          <w:lang w:val="kk-KZ"/>
        </w:rPr>
        <w:t>болашақ мұғалімдердің  креативті тұлғасын инновациялық іс-әрекетке дайындау процесінде қалыптастыру</w:t>
      </w:r>
      <w:r w:rsidRPr="00BF0C98">
        <w:rPr>
          <w:rFonts w:ascii="Times New Roman" w:eastAsia="Times New Roman" w:hAnsi="Times New Roman" w:cs="Times New Roman"/>
          <w:sz w:val="28"/>
          <w:szCs w:val="28"/>
          <w:lang w:val="kk-KZ"/>
        </w:rPr>
        <w:t xml:space="preserve"> мәселесі педагогика және психология ілімінде қарастырылмаған</w:t>
      </w:r>
      <w:r w:rsidR="00A64535">
        <w:rPr>
          <w:rFonts w:ascii="Times New Roman" w:eastAsia="Times New Roman" w:hAnsi="Times New Roman" w:cs="Times New Roman"/>
          <w:sz w:val="28"/>
          <w:szCs w:val="28"/>
          <w:lang w:val="kk-KZ"/>
        </w:rPr>
        <w:t xml:space="preserve"> </w:t>
      </w:r>
      <w:r w:rsidR="00A64535">
        <w:rPr>
          <w:sz w:val="28"/>
          <w:szCs w:val="28"/>
          <w:lang w:val="kk-KZ"/>
        </w:rPr>
        <w:t>[3</w:t>
      </w:r>
      <w:r w:rsidR="00A64535" w:rsidRPr="0019230E">
        <w:rPr>
          <w:sz w:val="28"/>
          <w:szCs w:val="28"/>
          <w:lang w:val="kk-KZ"/>
        </w:rPr>
        <w:t>1</w:t>
      </w:r>
      <w:r w:rsidR="00A64535">
        <w:rPr>
          <w:sz w:val="28"/>
          <w:szCs w:val="28"/>
          <w:lang w:val="kk-KZ"/>
        </w:rPr>
        <w:t>, б. 14]</w:t>
      </w:r>
      <w:r w:rsidRPr="00BF0C98">
        <w:rPr>
          <w:rFonts w:ascii="Times New Roman" w:eastAsia="Times New Roman" w:hAnsi="Times New Roman" w:cs="Times New Roman"/>
          <w:sz w:val="28"/>
          <w:szCs w:val="28"/>
          <w:lang w:val="kk-KZ"/>
        </w:rPr>
        <w:t>.</w:t>
      </w:r>
    </w:p>
    <w:p w14:paraId="1EC56BD6" w14:textId="1F0F8FF2" w:rsidR="000B0A77" w:rsidRPr="00BF0C98" w:rsidRDefault="000B0A77" w:rsidP="000B0A7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Жоғары оқу орындарында студенттердің бойларында креативті тұлғасын инновациялық іс-әрекетке дайындау процесінде қалыптастырудың амалдары мен жолдырын қарастыру мәселесі </w:t>
      </w:r>
      <w:r w:rsidRPr="00BF0C98">
        <w:rPr>
          <w:rFonts w:ascii="Times New Roman" w:hAnsi="Times New Roman" w:cs="Times New Roman"/>
          <w:b/>
          <w:sz w:val="28"/>
          <w:szCs w:val="28"/>
          <w:lang w:val="kk-KZ"/>
        </w:rPr>
        <w:t xml:space="preserve">зерттеудің проблемасын </w:t>
      </w:r>
      <w:r w:rsidRPr="00BF0C98">
        <w:rPr>
          <w:rFonts w:ascii="Times New Roman" w:hAnsi="Times New Roman" w:cs="Times New Roman"/>
          <w:sz w:val="28"/>
          <w:szCs w:val="28"/>
          <w:lang w:val="kk-KZ"/>
        </w:rPr>
        <w:t>тұжырымдауға мүмкіндік береді</w:t>
      </w:r>
      <w:r w:rsidR="00A64535">
        <w:rPr>
          <w:rFonts w:ascii="Times New Roman" w:hAnsi="Times New Roman" w:cs="Times New Roman"/>
          <w:sz w:val="28"/>
          <w:szCs w:val="28"/>
          <w:lang w:val="kk-KZ"/>
        </w:rPr>
        <w:t xml:space="preserve"> </w:t>
      </w:r>
      <w:r w:rsidR="00A64535">
        <w:rPr>
          <w:sz w:val="28"/>
          <w:szCs w:val="28"/>
          <w:lang w:val="kk-KZ"/>
        </w:rPr>
        <w:t>[33, б. 21]</w:t>
      </w:r>
      <w:r w:rsidRPr="00BF0C98">
        <w:rPr>
          <w:rFonts w:ascii="Times New Roman" w:hAnsi="Times New Roman" w:cs="Times New Roman"/>
          <w:sz w:val="28"/>
          <w:szCs w:val="28"/>
          <w:lang w:val="kk-KZ"/>
        </w:rPr>
        <w:t>.</w:t>
      </w:r>
    </w:p>
    <w:p w14:paraId="1EC56BD7" w14:textId="31FEB182" w:rsidR="000B0A77" w:rsidRDefault="000B0A77" w:rsidP="000B0A77">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Сондықтан  мәселенің осындай өзектілігі зерттеу тақырыбымызды </w:t>
      </w: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w:t>
      </w:r>
      <w:r w:rsidRPr="00BF0C98">
        <w:rPr>
          <w:rFonts w:ascii="Times New Roman" w:hAnsi="Times New Roman" w:cs="Times New Roman"/>
          <w:sz w:val="28"/>
          <w:szCs w:val="28"/>
          <w:lang w:val="kk-KZ"/>
        </w:rPr>
        <w:t xml:space="preserve"> деп таңдап алуымызға негіз болды</w:t>
      </w:r>
      <w:r w:rsidR="00A64535">
        <w:rPr>
          <w:rFonts w:ascii="Times New Roman" w:hAnsi="Times New Roman" w:cs="Times New Roman"/>
          <w:sz w:val="28"/>
          <w:szCs w:val="28"/>
          <w:lang w:val="kk-KZ"/>
        </w:rPr>
        <w:t xml:space="preserve"> </w:t>
      </w:r>
      <w:r w:rsidR="00A64535">
        <w:rPr>
          <w:sz w:val="28"/>
          <w:szCs w:val="28"/>
          <w:lang w:val="kk-KZ"/>
        </w:rPr>
        <w:t>[33, б. 75]</w:t>
      </w:r>
      <w:r w:rsidRPr="00BF0C98">
        <w:rPr>
          <w:rFonts w:ascii="Times New Roman" w:hAnsi="Times New Roman" w:cs="Times New Roman"/>
          <w:sz w:val="28"/>
          <w:szCs w:val="28"/>
          <w:lang w:val="kk-KZ"/>
        </w:rPr>
        <w:t>.</w:t>
      </w:r>
    </w:p>
    <w:p w14:paraId="1EC56BD8" w14:textId="3C1911EC" w:rsidR="00390507" w:rsidRPr="00BF0C98" w:rsidRDefault="00390507" w:rsidP="000B0A77">
      <w:pPr>
        <w:spacing w:after="0" w:line="240" w:lineRule="auto"/>
        <w:ind w:firstLine="567"/>
        <w:jc w:val="both"/>
        <w:rPr>
          <w:rFonts w:ascii="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Зерттеудің мақсаты</w:t>
      </w:r>
      <w:r w:rsidRPr="00BF0C98">
        <w:rPr>
          <w:rFonts w:ascii="Times New Roman" w:eastAsia="Times New Roman" w:hAnsi="Times New Roman" w:cs="Times New Roman"/>
          <w:sz w:val="28"/>
          <w:szCs w:val="28"/>
          <w:lang w:val="kk-KZ"/>
        </w:rPr>
        <w:t xml:space="preserve">: </w:t>
      </w:r>
      <w:r w:rsidRPr="00BF0C98">
        <w:rPr>
          <w:rFonts w:ascii="Times New Roman" w:hAnsi="Times New Roman" w:cs="Times New Roman"/>
          <w:color w:val="000000" w:themeColor="text1"/>
          <w:sz w:val="28"/>
          <w:szCs w:val="28"/>
          <w:lang w:val="kk-KZ"/>
        </w:rPr>
        <w:t>болашақ мұғалімдердің  креативті тұлғасын  инновациялық іс-әрекетке дайындау процессінде қалыптастыру</w:t>
      </w:r>
      <w:r w:rsidRPr="00BF0C98">
        <w:rPr>
          <w:rFonts w:ascii="Times New Roman" w:eastAsia="Times New Roman" w:hAnsi="Times New Roman" w:cs="Times New Roman"/>
          <w:color w:val="000000" w:themeColor="text1"/>
          <w:sz w:val="28"/>
          <w:szCs w:val="28"/>
          <w:lang w:val="kk-KZ"/>
        </w:rPr>
        <w:t xml:space="preserve">ды теориялық </w:t>
      </w:r>
      <w:r>
        <w:rPr>
          <w:rFonts w:ascii="Times New Roman" w:eastAsia="Times New Roman" w:hAnsi="Times New Roman" w:cs="Times New Roman"/>
          <w:color w:val="000000" w:themeColor="text1"/>
          <w:sz w:val="28"/>
          <w:szCs w:val="28"/>
          <w:lang w:val="kk-KZ"/>
        </w:rPr>
        <w:t xml:space="preserve">тұрғыда </w:t>
      </w:r>
      <w:r w:rsidRPr="00BF0C98">
        <w:rPr>
          <w:rFonts w:ascii="Times New Roman" w:eastAsia="Times New Roman" w:hAnsi="Times New Roman" w:cs="Times New Roman"/>
          <w:color w:val="000000" w:themeColor="text1"/>
          <w:sz w:val="28"/>
          <w:szCs w:val="28"/>
          <w:lang w:val="kk-KZ"/>
        </w:rPr>
        <w:t xml:space="preserve">негіздеу және </w:t>
      </w:r>
      <w:r w:rsidRPr="00BF0C98">
        <w:rPr>
          <w:rFonts w:ascii="Times New Roman" w:hAnsi="Times New Roman" w:cs="Times New Roman"/>
          <w:sz w:val="28"/>
          <w:szCs w:val="28"/>
          <w:lang w:val="kk-KZ"/>
        </w:rPr>
        <w:t>оны</w:t>
      </w:r>
      <w:r w:rsidRPr="00BF0C98">
        <w:rPr>
          <w:rFonts w:ascii="Times New Roman" w:hAnsi="Times New Roman" w:cs="Times New Roman"/>
          <w:color w:val="000000" w:themeColor="text1"/>
          <w:sz w:val="28"/>
          <w:szCs w:val="28"/>
          <w:lang w:val="kk-KZ"/>
        </w:rPr>
        <w:t xml:space="preserve"> жүзеге асырудың әдістемесін жасау, тиімділігін </w:t>
      </w:r>
      <w:r w:rsidRPr="00BF0C98">
        <w:rPr>
          <w:rFonts w:ascii="Times New Roman" w:eastAsia="Times New Roman" w:hAnsi="Times New Roman" w:cs="Times New Roman"/>
          <w:sz w:val="28"/>
          <w:szCs w:val="28"/>
          <w:lang w:val="kk-KZ"/>
        </w:rPr>
        <w:t>тәжірибелік-эксперимент</w:t>
      </w:r>
      <w:r>
        <w:rPr>
          <w:rFonts w:ascii="Times New Roman" w:eastAsia="Times New Roman" w:hAnsi="Times New Roman" w:cs="Times New Roman"/>
          <w:sz w:val="28"/>
          <w:szCs w:val="28"/>
          <w:lang w:val="kk-KZ"/>
        </w:rPr>
        <w:t xml:space="preserve"> арқылы дәлелдеу</w:t>
      </w:r>
      <w:r w:rsidR="00A64535">
        <w:rPr>
          <w:rFonts w:ascii="Times New Roman" w:eastAsia="Times New Roman" w:hAnsi="Times New Roman" w:cs="Times New Roman"/>
          <w:sz w:val="28"/>
          <w:szCs w:val="28"/>
          <w:lang w:val="kk-KZ"/>
        </w:rPr>
        <w:t xml:space="preserve"> </w:t>
      </w:r>
      <w:r w:rsidR="00A64535">
        <w:rPr>
          <w:sz w:val="28"/>
          <w:szCs w:val="28"/>
          <w:lang w:val="kk-KZ"/>
        </w:rPr>
        <w:t>[33, б. 14]</w:t>
      </w:r>
      <w:r w:rsidRPr="00BF0C98">
        <w:rPr>
          <w:rFonts w:ascii="Times New Roman" w:eastAsia="Times New Roman" w:hAnsi="Times New Roman" w:cs="Times New Roman"/>
          <w:sz w:val="28"/>
          <w:szCs w:val="28"/>
          <w:lang w:val="kk-KZ"/>
        </w:rPr>
        <w:t>.</w:t>
      </w:r>
    </w:p>
    <w:p w14:paraId="1EC56BD9" w14:textId="77777777"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 нысаны:</w:t>
      </w:r>
      <w:r w:rsidR="00390507">
        <w:rPr>
          <w:rFonts w:ascii="Times New Roman" w:eastAsia="Times New Roman" w:hAnsi="Times New Roman" w:cs="Times New Roman"/>
          <w:b/>
          <w:sz w:val="28"/>
          <w:szCs w:val="28"/>
          <w:lang w:val="kk-KZ"/>
        </w:rPr>
        <w:t xml:space="preserve"> </w:t>
      </w:r>
      <w:r w:rsidRPr="00BF0C98">
        <w:rPr>
          <w:rFonts w:ascii="Times New Roman" w:eastAsia="Times New Roman" w:hAnsi="Times New Roman" w:cs="Times New Roman"/>
          <w:sz w:val="28"/>
          <w:szCs w:val="28"/>
          <w:lang w:val="kk-KZ"/>
        </w:rPr>
        <w:t>жоғары о</w:t>
      </w:r>
      <w:r w:rsidR="00746FCD">
        <w:rPr>
          <w:rFonts w:ascii="Times New Roman" w:eastAsia="Times New Roman" w:hAnsi="Times New Roman" w:cs="Times New Roman"/>
          <w:sz w:val="28"/>
          <w:szCs w:val="28"/>
          <w:lang w:val="kk-KZ"/>
        </w:rPr>
        <w:t>қу орнындағы білім беру үдерісі</w:t>
      </w:r>
    </w:p>
    <w:p w14:paraId="1EC56BDA" w14:textId="77777777"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 пәні:</w:t>
      </w:r>
      <w:r w:rsidR="00390507">
        <w:rPr>
          <w:rFonts w:ascii="Times New Roman" w:eastAsia="Times New Roman" w:hAnsi="Times New Roman" w:cs="Times New Roman"/>
          <w:b/>
          <w:sz w:val="28"/>
          <w:szCs w:val="28"/>
          <w:lang w:val="kk-KZ"/>
        </w:rPr>
        <w:t xml:space="preserve"> </w:t>
      </w:r>
      <w:r w:rsidR="00746FCD">
        <w:rPr>
          <w:rFonts w:ascii="Times New Roman" w:hAnsi="Times New Roman" w:cs="Times New Roman"/>
          <w:sz w:val="28"/>
          <w:szCs w:val="28"/>
          <w:lang w:val="kk-KZ"/>
        </w:rPr>
        <w:t>болашақ мұғалімдердің</w:t>
      </w:r>
      <w:r w:rsidRPr="00BF0C98">
        <w:rPr>
          <w:rFonts w:ascii="Times New Roman" w:hAnsi="Times New Roman" w:cs="Times New Roman"/>
          <w:sz w:val="28"/>
          <w:szCs w:val="28"/>
          <w:lang w:val="kk-KZ"/>
        </w:rPr>
        <w:t xml:space="preserve"> инновациялық іс-әрекетке дайындаудағы креативті тұлғасын қалыптастыру</w:t>
      </w:r>
    </w:p>
    <w:p w14:paraId="1EC56BDB" w14:textId="2F6BF4F5" w:rsidR="000B0A77" w:rsidRPr="00F13AA2" w:rsidRDefault="000B0A77" w:rsidP="000B0A77">
      <w:pPr>
        <w:pStyle w:val="a3"/>
        <w:spacing w:after="0" w:line="240" w:lineRule="auto"/>
        <w:ind w:left="0" w:firstLine="567"/>
        <w:jc w:val="both"/>
        <w:rPr>
          <w:rFonts w:ascii="Times New Roman" w:eastAsia="Times New Roman" w:hAnsi="Times New Roman" w:cs="Times New Roman"/>
          <w:color w:val="000000" w:themeColor="text1"/>
          <w:sz w:val="28"/>
          <w:szCs w:val="28"/>
          <w:lang w:val="kk-KZ"/>
        </w:rPr>
      </w:pPr>
      <w:r w:rsidRPr="00BF0C98">
        <w:rPr>
          <w:rFonts w:ascii="Times New Roman" w:eastAsia="Times New Roman" w:hAnsi="Times New Roman" w:cs="Times New Roman"/>
          <w:b/>
          <w:sz w:val="28"/>
          <w:szCs w:val="28"/>
          <w:lang w:val="kk-KZ"/>
        </w:rPr>
        <w:t>Зерттеу болжамы:</w:t>
      </w:r>
      <w:r w:rsidRPr="00BF0C98">
        <w:rPr>
          <w:rFonts w:ascii="Times New Roman" w:eastAsia="Times New Roman" w:hAnsi="Times New Roman" w:cs="Times New Roman"/>
          <w:sz w:val="28"/>
          <w:szCs w:val="28"/>
          <w:lang w:val="kk-KZ"/>
        </w:rPr>
        <w:t xml:space="preserve"> егер, </w:t>
      </w:r>
      <w:r w:rsidR="009C0EAA" w:rsidRPr="00BF0C98">
        <w:rPr>
          <w:rFonts w:ascii="Times New Roman" w:hAnsi="Times New Roman" w:cs="Times New Roman"/>
          <w:color w:val="000000" w:themeColor="text1"/>
          <w:sz w:val="28"/>
          <w:szCs w:val="28"/>
          <w:lang w:val="kk-KZ"/>
        </w:rPr>
        <w:t>болашақ мұғалімдердің  креативті тұлғасын  инноваци</w:t>
      </w:r>
      <w:r w:rsidR="009C0EAA">
        <w:rPr>
          <w:rFonts w:ascii="Times New Roman" w:hAnsi="Times New Roman" w:cs="Times New Roman"/>
          <w:color w:val="000000" w:themeColor="text1"/>
          <w:sz w:val="28"/>
          <w:szCs w:val="28"/>
          <w:lang w:val="kk-KZ"/>
        </w:rPr>
        <w:t>ялық іс-әрекетке дайындау проце</w:t>
      </w:r>
      <w:r w:rsidR="009C0EAA" w:rsidRPr="00BF0C98">
        <w:rPr>
          <w:rFonts w:ascii="Times New Roman" w:hAnsi="Times New Roman" w:cs="Times New Roman"/>
          <w:color w:val="000000" w:themeColor="text1"/>
          <w:sz w:val="28"/>
          <w:szCs w:val="28"/>
          <w:lang w:val="kk-KZ"/>
        </w:rPr>
        <w:t>сінде қалыптастыру</w:t>
      </w:r>
      <w:r w:rsidR="009C0EAA">
        <w:rPr>
          <w:rFonts w:ascii="Times New Roman" w:eastAsia="Times New Roman" w:hAnsi="Times New Roman" w:cs="Times New Roman"/>
          <w:color w:val="000000" w:themeColor="text1"/>
          <w:sz w:val="28"/>
          <w:szCs w:val="28"/>
          <w:lang w:val="kk-KZ"/>
        </w:rPr>
        <w:t xml:space="preserve"> мәселесінің әдісн</w:t>
      </w:r>
      <w:r w:rsidR="009C0EAA">
        <w:rPr>
          <w:rFonts w:ascii="Times New Roman" w:hAnsi="Times New Roman" w:cs="Times New Roman"/>
          <w:sz w:val="28"/>
          <w:szCs w:val="28"/>
          <w:lang w:val="kk-KZ"/>
        </w:rPr>
        <w:t xml:space="preserve">амалық және </w:t>
      </w:r>
      <w:r w:rsidRPr="00BF0C98">
        <w:rPr>
          <w:rFonts w:ascii="Times New Roman" w:eastAsia="Times New Roman" w:hAnsi="Times New Roman" w:cs="Times New Roman"/>
          <w:sz w:val="28"/>
          <w:szCs w:val="28"/>
          <w:lang w:val="kk-KZ"/>
        </w:rPr>
        <w:t>теориялық</w:t>
      </w:r>
      <w:r w:rsidRPr="00BF0C98">
        <w:rPr>
          <w:rFonts w:ascii="Times New Roman" w:hAnsi="Times New Roman" w:cs="Times New Roman"/>
          <w:sz w:val="28"/>
          <w:szCs w:val="28"/>
          <w:lang w:val="kk-KZ"/>
        </w:rPr>
        <w:t xml:space="preserve"> </w:t>
      </w:r>
      <w:r w:rsidR="009C0EAA">
        <w:rPr>
          <w:rFonts w:ascii="Times New Roman" w:hAnsi="Times New Roman" w:cs="Times New Roman"/>
          <w:sz w:val="28"/>
          <w:szCs w:val="28"/>
          <w:lang w:val="kk-KZ"/>
        </w:rPr>
        <w:t>негіздері</w:t>
      </w:r>
      <w:r w:rsidRPr="00BF0C98">
        <w:rPr>
          <w:rFonts w:ascii="Times New Roman" w:hAnsi="Times New Roman" w:cs="Times New Roman"/>
          <w:sz w:val="28"/>
          <w:szCs w:val="28"/>
          <w:lang w:val="kk-KZ"/>
        </w:rPr>
        <w:t xml:space="preserve"> анықталып, инновациялық іс-әрекетке дайындау процесінде</w:t>
      </w:r>
      <w:r w:rsidR="00E75958" w:rsidRPr="00BF0C98">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креативтілігін қалыптастырудың</w:t>
      </w:r>
      <w:r w:rsidR="00390507">
        <w:rPr>
          <w:rFonts w:ascii="Times New Roman" w:hAnsi="Times New Roman" w:cs="Times New Roman"/>
          <w:sz w:val="28"/>
          <w:szCs w:val="28"/>
          <w:lang w:val="kk-KZ"/>
        </w:rPr>
        <w:t xml:space="preserve"> құрылымдық-мазмұндық</w:t>
      </w:r>
      <w:r w:rsidRPr="00BF0C98">
        <w:rPr>
          <w:rFonts w:ascii="Times New Roman" w:eastAsia="Times New Roman" w:hAnsi="Times New Roman" w:cs="Times New Roman"/>
          <w:sz w:val="28"/>
          <w:szCs w:val="28"/>
          <w:lang w:val="kk-KZ"/>
        </w:rPr>
        <w:t xml:space="preserve"> моделі </w:t>
      </w:r>
      <w:r w:rsidR="009C0EAA">
        <w:rPr>
          <w:rFonts w:ascii="Times New Roman" w:eastAsia="Times New Roman" w:hAnsi="Times New Roman" w:cs="Times New Roman"/>
          <w:sz w:val="28"/>
          <w:szCs w:val="28"/>
          <w:lang w:val="kk-KZ"/>
        </w:rPr>
        <w:t xml:space="preserve">жасалып, психологялық-педагогикалық </w:t>
      </w:r>
      <w:r w:rsidRPr="00BF0C98">
        <w:rPr>
          <w:rFonts w:ascii="Times New Roman" w:eastAsia="Times New Roman" w:hAnsi="Times New Roman" w:cs="Times New Roman"/>
          <w:sz w:val="28"/>
          <w:szCs w:val="28"/>
          <w:lang w:val="kk-KZ"/>
        </w:rPr>
        <w:t xml:space="preserve">шарттары ұсынылса және оларды жоғары оқу орны практикасында жүзеге асыру әдістемесі жасалса, </w:t>
      </w:r>
      <w:r w:rsidRPr="00F13AA2">
        <w:rPr>
          <w:rFonts w:ascii="Times New Roman" w:eastAsia="Times New Roman" w:hAnsi="Times New Roman" w:cs="Times New Roman"/>
          <w:color w:val="000000" w:themeColor="text1"/>
          <w:sz w:val="28"/>
          <w:szCs w:val="28"/>
          <w:lang w:val="kk-KZ"/>
        </w:rPr>
        <w:t xml:space="preserve">онда студенттердің </w:t>
      </w:r>
      <w:r w:rsidR="00F13AA2">
        <w:rPr>
          <w:rFonts w:ascii="Times New Roman" w:eastAsia="Times New Roman" w:hAnsi="Times New Roman" w:cs="Times New Roman"/>
          <w:sz w:val="28"/>
          <w:szCs w:val="28"/>
          <w:lang w:val="kk-KZ"/>
        </w:rPr>
        <w:t>шығармашылыққа қабілетті, интеллектуалдық белсенділік, логикалық және стандартты емес ойлау деңгейіне жетуге апаратын</w:t>
      </w:r>
      <w:r w:rsidR="00B307F8" w:rsidRPr="00F13AA2">
        <w:rPr>
          <w:rFonts w:ascii="Times New Roman" w:hAnsi="Times New Roman" w:cs="Times New Roman"/>
          <w:color w:val="000000" w:themeColor="text1"/>
          <w:sz w:val="28"/>
          <w:szCs w:val="28"/>
          <w:lang w:val="kk-KZ"/>
        </w:rPr>
        <w:t xml:space="preserve"> </w:t>
      </w:r>
      <w:r w:rsidRPr="00F13AA2">
        <w:rPr>
          <w:rFonts w:ascii="Times New Roman" w:eastAsia="Times New Roman" w:hAnsi="Times New Roman" w:cs="Times New Roman"/>
          <w:color w:val="000000" w:themeColor="text1"/>
          <w:sz w:val="28"/>
          <w:szCs w:val="28"/>
          <w:lang w:val="kk-KZ"/>
        </w:rPr>
        <w:t>креативті тұлғ</w:t>
      </w:r>
      <w:r w:rsidR="00793373" w:rsidRPr="00F13AA2">
        <w:rPr>
          <w:rFonts w:ascii="Times New Roman" w:eastAsia="Times New Roman" w:hAnsi="Times New Roman" w:cs="Times New Roman"/>
          <w:color w:val="000000" w:themeColor="text1"/>
          <w:sz w:val="28"/>
          <w:szCs w:val="28"/>
          <w:lang w:val="kk-KZ"/>
        </w:rPr>
        <w:t>асы</w:t>
      </w:r>
      <w:r w:rsidR="00B307F8" w:rsidRPr="00F13AA2">
        <w:rPr>
          <w:rFonts w:ascii="Times New Roman" w:eastAsia="Times New Roman" w:hAnsi="Times New Roman" w:cs="Times New Roman"/>
          <w:color w:val="000000" w:themeColor="text1"/>
          <w:sz w:val="28"/>
          <w:szCs w:val="28"/>
          <w:lang w:val="kk-KZ"/>
        </w:rPr>
        <w:t xml:space="preserve">  </w:t>
      </w:r>
      <w:r w:rsidR="00793373" w:rsidRPr="00F13AA2">
        <w:rPr>
          <w:rFonts w:ascii="Times New Roman" w:eastAsia="Times New Roman" w:hAnsi="Times New Roman" w:cs="Times New Roman"/>
          <w:color w:val="000000" w:themeColor="text1"/>
          <w:sz w:val="28"/>
          <w:szCs w:val="28"/>
          <w:lang w:val="kk-KZ"/>
        </w:rPr>
        <w:t>қалыптасады</w:t>
      </w:r>
      <w:r w:rsidR="00A64535">
        <w:rPr>
          <w:rFonts w:ascii="Times New Roman" w:eastAsia="Times New Roman" w:hAnsi="Times New Roman" w:cs="Times New Roman"/>
          <w:color w:val="000000" w:themeColor="text1"/>
          <w:sz w:val="28"/>
          <w:szCs w:val="28"/>
          <w:lang w:val="kk-KZ"/>
        </w:rPr>
        <w:t xml:space="preserve"> </w:t>
      </w:r>
      <w:r w:rsidR="00A64535">
        <w:rPr>
          <w:sz w:val="28"/>
          <w:szCs w:val="28"/>
          <w:lang w:val="kk-KZ"/>
        </w:rPr>
        <w:t>[34, б. 35]</w:t>
      </w:r>
      <w:r w:rsidR="00793373" w:rsidRPr="00F13AA2">
        <w:rPr>
          <w:rFonts w:ascii="Times New Roman" w:eastAsia="Times New Roman" w:hAnsi="Times New Roman" w:cs="Times New Roman"/>
          <w:color w:val="000000" w:themeColor="text1"/>
          <w:sz w:val="28"/>
          <w:szCs w:val="28"/>
          <w:lang w:val="kk-KZ"/>
        </w:rPr>
        <w:t>. Ө</w:t>
      </w:r>
      <w:r w:rsidRPr="00F13AA2">
        <w:rPr>
          <w:rFonts w:ascii="Times New Roman" w:eastAsia="Times New Roman" w:hAnsi="Times New Roman" w:cs="Times New Roman"/>
          <w:color w:val="000000" w:themeColor="text1"/>
          <w:sz w:val="28"/>
          <w:szCs w:val="28"/>
          <w:lang w:val="kk-KZ"/>
        </w:rPr>
        <w:t xml:space="preserve">йткені </w:t>
      </w:r>
      <w:r w:rsidR="00B307F8" w:rsidRPr="00F13AA2">
        <w:rPr>
          <w:rFonts w:ascii="Times New Roman" w:hAnsi="Times New Roman" w:cs="Times New Roman"/>
          <w:color w:val="000000" w:themeColor="text1"/>
          <w:sz w:val="28"/>
          <w:szCs w:val="28"/>
          <w:lang w:val="kk-KZ"/>
        </w:rPr>
        <w:t xml:space="preserve">болашақ мұғалімнің </w:t>
      </w:r>
      <w:r w:rsidR="00F13AA2">
        <w:rPr>
          <w:rFonts w:ascii="Times New Roman" w:hAnsi="Times New Roman" w:cs="Times New Roman"/>
          <w:color w:val="000000" w:themeColor="text1"/>
          <w:sz w:val="28"/>
          <w:szCs w:val="28"/>
          <w:lang w:val="kk-KZ"/>
        </w:rPr>
        <w:t xml:space="preserve">креативті тұлғасы </w:t>
      </w:r>
      <w:r w:rsidR="00B307F8" w:rsidRPr="00F13AA2">
        <w:rPr>
          <w:rFonts w:ascii="Times New Roman" w:hAnsi="Times New Roman" w:cs="Times New Roman"/>
          <w:color w:val="000000" w:themeColor="text1"/>
          <w:sz w:val="28"/>
          <w:szCs w:val="28"/>
          <w:lang w:val="kk-KZ"/>
        </w:rPr>
        <w:t xml:space="preserve">инновациялық </w:t>
      </w:r>
      <w:r w:rsidR="00F13AA2">
        <w:rPr>
          <w:rFonts w:ascii="Times New Roman" w:hAnsi="Times New Roman" w:cs="Times New Roman"/>
          <w:color w:val="000000" w:themeColor="text1"/>
          <w:sz w:val="28"/>
          <w:szCs w:val="28"/>
          <w:lang w:val="kk-KZ"/>
        </w:rPr>
        <w:t xml:space="preserve">іс-әрекетке даярлау процесінде </w:t>
      </w:r>
      <w:r w:rsidR="00B307F8" w:rsidRPr="00F13AA2">
        <w:rPr>
          <w:rFonts w:ascii="Times New Roman" w:hAnsi="Times New Roman" w:cs="Times New Roman"/>
          <w:color w:val="000000" w:themeColor="text1"/>
          <w:sz w:val="28"/>
          <w:szCs w:val="28"/>
          <w:lang w:val="kk-KZ"/>
        </w:rPr>
        <w:t xml:space="preserve"> кәсіби даярлығын қамтамасыз ет</w:t>
      </w:r>
      <w:r w:rsidR="00F13AA2">
        <w:rPr>
          <w:rFonts w:ascii="Times New Roman" w:hAnsi="Times New Roman" w:cs="Times New Roman"/>
          <w:color w:val="000000" w:themeColor="text1"/>
          <w:sz w:val="28"/>
          <w:szCs w:val="28"/>
          <w:lang w:val="kk-KZ"/>
        </w:rPr>
        <w:t>еді</w:t>
      </w:r>
      <w:r w:rsidRPr="00F13AA2">
        <w:rPr>
          <w:rFonts w:ascii="Times New Roman" w:eastAsia="Times New Roman" w:hAnsi="Times New Roman" w:cs="Times New Roman"/>
          <w:color w:val="000000" w:themeColor="text1"/>
          <w:sz w:val="28"/>
          <w:szCs w:val="28"/>
          <w:lang w:val="kk-KZ"/>
        </w:rPr>
        <w:t>.</w:t>
      </w:r>
    </w:p>
    <w:p w14:paraId="1EC56BDC" w14:textId="77777777" w:rsidR="000B0A77" w:rsidRPr="00B307F8" w:rsidRDefault="000B0A77" w:rsidP="000B0A77">
      <w:pPr>
        <w:spacing w:after="0" w:line="240" w:lineRule="auto"/>
        <w:ind w:firstLine="567"/>
        <w:jc w:val="both"/>
        <w:rPr>
          <w:rFonts w:ascii="Times New Roman" w:eastAsia="Times New Roman" w:hAnsi="Times New Roman" w:cs="Times New Roman"/>
          <w:sz w:val="28"/>
          <w:szCs w:val="28"/>
          <w:lang w:val="kk-KZ"/>
        </w:rPr>
      </w:pPr>
      <w:r w:rsidRPr="00B307F8">
        <w:rPr>
          <w:rFonts w:ascii="Times New Roman" w:eastAsia="Times New Roman" w:hAnsi="Times New Roman" w:cs="Times New Roman"/>
          <w:b/>
          <w:sz w:val="28"/>
          <w:szCs w:val="28"/>
          <w:lang w:val="kk-KZ"/>
        </w:rPr>
        <w:t>Зерттеудің міндеттері:</w:t>
      </w:r>
    </w:p>
    <w:p w14:paraId="1EC56BDD" w14:textId="77777777" w:rsidR="000B0A77"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w:t>
      </w:r>
      <w:r w:rsidR="006532A6">
        <w:rPr>
          <w:rFonts w:ascii="Times New Roman" w:eastAsia="Times New Roman" w:hAnsi="Times New Roman" w:cs="Times New Roman"/>
          <w:sz w:val="28"/>
          <w:szCs w:val="28"/>
          <w:lang w:val="kk-KZ"/>
        </w:rPr>
        <w:t xml:space="preserve"> </w:t>
      </w:r>
      <w:r w:rsidR="006532A6" w:rsidRPr="00BF0C98">
        <w:rPr>
          <w:rFonts w:ascii="Times New Roman" w:hAnsi="Times New Roman" w:cs="Times New Roman"/>
          <w:color w:val="000000" w:themeColor="text1"/>
          <w:sz w:val="28"/>
          <w:szCs w:val="28"/>
          <w:lang w:val="kk-KZ"/>
        </w:rPr>
        <w:t>болашақ мұғалімдердің  креативті тұлғасын  инновациялық іс-әрекетке дайындау процессінде қалыптастыру</w:t>
      </w:r>
      <w:r w:rsidR="006532A6" w:rsidRPr="00BF0C98">
        <w:rPr>
          <w:rFonts w:ascii="Times New Roman" w:eastAsia="Times New Roman" w:hAnsi="Times New Roman" w:cs="Times New Roman"/>
          <w:color w:val="000000" w:themeColor="text1"/>
          <w:sz w:val="28"/>
          <w:szCs w:val="28"/>
          <w:lang w:val="kk-KZ"/>
        </w:rPr>
        <w:t>ды</w:t>
      </w:r>
      <w:r w:rsidR="00B307F8">
        <w:rPr>
          <w:rFonts w:ascii="Times New Roman" w:eastAsia="Times New Roman" w:hAnsi="Times New Roman" w:cs="Times New Roman"/>
          <w:color w:val="000000" w:themeColor="text1"/>
          <w:sz w:val="28"/>
          <w:szCs w:val="28"/>
          <w:lang w:val="kk-KZ"/>
        </w:rPr>
        <w:t>ң</w:t>
      </w:r>
      <w:r w:rsidR="006532A6" w:rsidRPr="00BF0C98">
        <w:rPr>
          <w:rFonts w:ascii="Times New Roman" w:eastAsia="Times New Roman" w:hAnsi="Times New Roman" w:cs="Times New Roman"/>
          <w:color w:val="000000" w:themeColor="text1"/>
          <w:sz w:val="28"/>
          <w:szCs w:val="28"/>
          <w:lang w:val="kk-KZ"/>
        </w:rPr>
        <w:t xml:space="preserve"> </w:t>
      </w:r>
      <w:r w:rsidR="00746FCD">
        <w:rPr>
          <w:rFonts w:ascii="Times New Roman" w:eastAsia="Times New Roman" w:hAnsi="Times New Roman" w:cs="Times New Roman"/>
          <w:color w:val="000000" w:themeColor="text1"/>
          <w:sz w:val="28"/>
          <w:szCs w:val="28"/>
          <w:lang w:val="kk-KZ"/>
        </w:rPr>
        <w:t>әдіснамалық-</w:t>
      </w:r>
      <w:r w:rsidR="006532A6" w:rsidRPr="00BF0C98">
        <w:rPr>
          <w:rFonts w:ascii="Times New Roman" w:eastAsia="Times New Roman" w:hAnsi="Times New Roman" w:cs="Times New Roman"/>
          <w:color w:val="000000" w:themeColor="text1"/>
          <w:sz w:val="28"/>
          <w:szCs w:val="28"/>
          <w:lang w:val="kk-KZ"/>
        </w:rPr>
        <w:t xml:space="preserve">теориялық </w:t>
      </w:r>
      <w:r w:rsidR="00746FCD">
        <w:rPr>
          <w:rFonts w:ascii="Times New Roman" w:eastAsia="Times New Roman" w:hAnsi="Times New Roman" w:cs="Times New Roman"/>
          <w:color w:val="000000" w:themeColor="text1"/>
          <w:sz w:val="28"/>
          <w:szCs w:val="28"/>
          <w:lang w:val="kk-KZ"/>
        </w:rPr>
        <w:t>негіздерін айқындау</w:t>
      </w:r>
      <w:r w:rsidRPr="00BF0C98">
        <w:rPr>
          <w:rFonts w:ascii="Times New Roman" w:eastAsia="Times New Roman" w:hAnsi="Times New Roman" w:cs="Times New Roman"/>
          <w:sz w:val="28"/>
          <w:szCs w:val="28"/>
          <w:lang w:val="kk-KZ"/>
        </w:rPr>
        <w:t>;</w:t>
      </w:r>
    </w:p>
    <w:p w14:paraId="1EC56BDE" w14:textId="77777777" w:rsidR="00B307F8" w:rsidRPr="00BF0C98" w:rsidRDefault="00B307F8" w:rsidP="000B0A77">
      <w:pPr>
        <w:pStyle w:val="a3"/>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«креативті тұлға», «инновациялық іс-әрекет» және «инновациялық іс-әрекетке дайындау» ұғымдарының мәні мен мазмұнын </w:t>
      </w:r>
      <w:r w:rsidR="006870B5">
        <w:rPr>
          <w:rFonts w:ascii="Times New Roman" w:eastAsia="Times New Roman" w:hAnsi="Times New Roman" w:cs="Times New Roman"/>
          <w:sz w:val="28"/>
          <w:szCs w:val="28"/>
          <w:lang w:val="kk-KZ"/>
        </w:rPr>
        <w:t>нақтыл</w:t>
      </w:r>
      <w:r>
        <w:rPr>
          <w:rFonts w:ascii="Times New Roman" w:eastAsia="Times New Roman" w:hAnsi="Times New Roman" w:cs="Times New Roman"/>
          <w:sz w:val="28"/>
          <w:szCs w:val="28"/>
          <w:lang w:val="kk-KZ"/>
        </w:rPr>
        <w:t>ау;</w:t>
      </w:r>
    </w:p>
    <w:p w14:paraId="1EC56BDF" w14:textId="77777777" w:rsidR="000B0A77" w:rsidRPr="00B307F8" w:rsidRDefault="000B0A77" w:rsidP="000B0A77">
      <w:pPr>
        <w:pStyle w:val="a3"/>
        <w:spacing w:after="0" w:line="240" w:lineRule="auto"/>
        <w:ind w:left="0" w:firstLine="567"/>
        <w:jc w:val="both"/>
        <w:rPr>
          <w:rFonts w:ascii="Times New Roman" w:eastAsia="Times New Roman" w:hAnsi="Times New Roman" w:cs="Times New Roman"/>
          <w:color w:val="000000" w:themeColor="text1"/>
          <w:sz w:val="28"/>
          <w:szCs w:val="28"/>
          <w:lang w:val="kk-KZ"/>
        </w:rPr>
      </w:pPr>
      <w:r w:rsidRPr="00BF0C98">
        <w:rPr>
          <w:rFonts w:ascii="Times New Roman" w:eastAsia="Times New Roman" w:hAnsi="Times New Roman" w:cs="Times New Roman"/>
          <w:sz w:val="28"/>
          <w:szCs w:val="28"/>
          <w:lang w:val="kk-KZ"/>
        </w:rPr>
        <w:lastRenderedPageBreak/>
        <w:t>-</w:t>
      </w:r>
      <w:r w:rsidR="006532A6">
        <w:rPr>
          <w:rFonts w:ascii="Times New Roman" w:eastAsia="Times New Roman" w:hAnsi="Times New Roman" w:cs="Times New Roman"/>
          <w:sz w:val="28"/>
          <w:szCs w:val="28"/>
          <w:lang w:val="kk-KZ"/>
        </w:rPr>
        <w:t xml:space="preserve"> </w:t>
      </w:r>
      <w:r w:rsidR="006532A6" w:rsidRPr="00BF0C98">
        <w:rPr>
          <w:rFonts w:ascii="Times New Roman" w:hAnsi="Times New Roman" w:cs="Times New Roman"/>
          <w:color w:val="000000" w:themeColor="text1"/>
          <w:sz w:val="28"/>
          <w:szCs w:val="28"/>
          <w:lang w:val="kk-KZ"/>
        </w:rPr>
        <w:t>инноваци</w:t>
      </w:r>
      <w:r w:rsidR="00746FCD">
        <w:rPr>
          <w:rFonts w:ascii="Times New Roman" w:hAnsi="Times New Roman" w:cs="Times New Roman"/>
          <w:color w:val="000000" w:themeColor="text1"/>
          <w:sz w:val="28"/>
          <w:szCs w:val="28"/>
          <w:lang w:val="kk-KZ"/>
        </w:rPr>
        <w:t>ялық іс-әрекетке дайындау проце</w:t>
      </w:r>
      <w:r w:rsidR="006532A6" w:rsidRPr="00BF0C98">
        <w:rPr>
          <w:rFonts w:ascii="Times New Roman" w:hAnsi="Times New Roman" w:cs="Times New Roman"/>
          <w:color w:val="000000" w:themeColor="text1"/>
          <w:sz w:val="28"/>
          <w:szCs w:val="28"/>
          <w:lang w:val="kk-KZ"/>
        </w:rPr>
        <w:t>сінде болашақ мұғалімдердің  креативті тұлғасын  қалыптастыру</w:t>
      </w:r>
      <w:r w:rsidR="006532A6" w:rsidRPr="00BF0C98">
        <w:rPr>
          <w:rFonts w:ascii="Times New Roman" w:eastAsia="Times New Roman" w:hAnsi="Times New Roman" w:cs="Times New Roman"/>
          <w:color w:val="000000" w:themeColor="text1"/>
          <w:sz w:val="28"/>
          <w:szCs w:val="28"/>
          <w:lang w:val="kk-KZ"/>
        </w:rPr>
        <w:t>ды</w:t>
      </w:r>
      <w:r w:rsidR="00B307F8">
        <w:rPr>
          <w:rFonts w:ascii="Times New Roman" w:eastAsia="Times New Roman" w:hAnsi="Times New Roman" w:cs="Times New Roman"/>
          <w:color w:val="000000" w:themeColor="text1"/>
          <w:sz w:val="28"/>
          <w:szCs w:val="28"/>
          <w:lang w:val="kk-KZ"/>
        </w:rPr>
        <w:t>ң</w:t>
      </w:r>
      <w:r w:rsidR="006532A6" w:rsidRPr="00BF0C98">
        <w:rPr>
          <w:rFonts w:ascii="Times New Roman" w:eastAsia="Times New Roman" w:hAnsi="Times New Roman" w:cs="Times New Roman"/>
          <w:color w:val="000000" w:themeColor="text1"/>
          <w:sz w:val="28"/>
          <w:szCs w:val="28"/>
          <w:lang w:val="kk-KZ"/>
        </w:rPr>
        <w:t xml:space="preserve"> </w:t>
      </w:r>
      <w:r w:rsidR="006532A6">
        <w:rPr>
          <w:rFonts w:ascii="Times New Roman" w:eastAsia="Times New Roman" w:hAnsi="Times New Roman" w:cs="Times New Roman"/>
          <w:color w:val="000000" w:themeColor="text1"/>
          <w:sz w:val="28"/>
          <w:szCs w:val="28"/>
          <w:lang w:val="kk-KZ"/>
        </w:rPr>
        <w:t>құрылымдық-</w:t>
      </w:r>
      <w:r w:rsidR="006532A6" w:rsidRPr="00B307F8">
        <w:rPr>
          <w:rFonts w:ascii="Times New Roman" w:eastAsia="Times New Roman" w:hAnsi="Times New Roman" w:cs="Times New Roman"/>
          <w:color w:val="000000" w:themeColor="text1"/>
          <w:sz w:val="28"/>
          <w:szCs w:val="28"/>
          <w:lang w:val="kk-KZ"/>
        </w:rPr>
        <w:t>мазмұндық моделін</w:t>
      </w:r>
      <w:r w:rsidR="00141A78" w:rsidRPr="00B307F8">
        <w:rPr>
          <w:rFonts w:ascii="Times New Roman" w:eastAsia="Times New Roman" w:hAnsi="Times New Roman" w:cs="Times New Roman"/>
          <w:color w:val="000000" w:themeColor="text1"/>
          <w:sz w:val="28"/>
          <w:szCs w:val="28"/>
          <w:lang w:val="kk-KZ"/>
        </w:rPr>
        <w:t xml:space="preserve"> жасау</w:t>
      </w:r>
      <w:r w:rsidRPr="00B307F8">
        <w:rPr>
          <w:rFonts w:ascii="Times New Roman" w:eastAsia="Times New Roman" w:hAnsi="Times New Roman" w:cs="Times New Roman"/>
          <w:color w:val="000000" w:themeColor="text1"/>
          <w:sz w:val="28"/>
          <w:szCs w:val="28"/>
          <w:lang w:val="kk-KZ"/>
        </w:rPr>
        <w:t>;</w:t>
      </w:r>
    </w:p>
    <w:p w14:paraId="1EC56BE0" w14:textId="4E2FD961" w:rsidR="000B0A77"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w:t>
      </w:r>
      <w:r w:rsidR="00141A78">
        <w:rPr>
          <w:rFonts w:ascii="Times New Roman" w:eastAsia="Times New Roman" w:hAnsi="Times New Roman" w:cs="Times New Roman"/>
          <w:sz w:val="28"/>
          <w:szCs w:val="28"/>
          <w:lang w:val="kk-KZ"/>
        </w:rPr>
        <w:t xml:space="preserve"> б</w:t>
      </w:r>
      <w:r w:rsidRPr="00BF0C98">
        <w:rPr>
          <w:rFonts w:ascii="Times New Roman" w:eastAsia="Times New Roman" w:hAnsi="Times New Roman" w:cs="Times New Roman"/>
          <w:sz w:val="28"/>
          <w:szCs w:val="28"/>
          <w:lang w:val="kk-KZ"/>
        </w:rPr>
        <w:t xml:space="preserve">олашақ мұғалімдердің </w:t>
      </w:r>
      <w:r w:rsidRPr="00BF0C98">
        <w:rPr>
          <w:rFonts w:ascii="Times New Roman" w:hAnsi="Times New Roman" w:cs="Times New Roman"/>
          <w:sz w:val="28"/>
          <w:szCs w:val="28"/>
          <w:lang w:val="kk-KZ"/>
        </w:rPr>
        <w:t xml:space="preserve">креативті тұлғасын инновациялық іс-әрекетке дайындау процесінде қалыптастыруды жүзеге асыру </w:t>
      </w:r>
      <w:r w:rsidRPr="00BF0C98">
        <w:rPr>
          <w:rFonts w:ascii="Times New Roman" w:eastAsia="Times New Roman" w:hAnsi="Times New Roman" w:cs="Times New Roman"/>
          <w:sz w:val="28"/>
          <w:szCs w:val="28"/>
          <w:lang w:val="kk-KZ"/>
        </w:rPr>
        <w:t>әдістемесін жасау және оның тиімділігін тәжірибелік-эксперименттік жұмыс барысында тексеру</w:t>
      </w:r>
      <w:r w:rsidR="001C2B2E">
        <w:rPr>
          <w:rFonts w:ascii="Times New Roman" w:eastAsia="Times New Roman" w:hAnsi="Times New Roman" w:cs="Times New Roman"/>
          <w:sz w:val="28"/>
          <w:szCs w:val="28"/>
          <w:lang w:val="kk-KZ"/>
        </w:rPr>
        <w:t xml:space="preserve"> </w:t>
      </w:r>
      <w:r w:rsidR="001C2B2E">
        <w:rPr>
          <w:sz w:val="28"/>
          <w:szCs w:val="28"/>
          <w:lang w:val="kk-KZ"/>
        </w:rPr>
        <w:t>[34, б. 38]</w:t>
      </w:r>
      <w:r w:rsidRPr="00BF0C98">
        <w:rPr>
          <w:rFonts w:ascii="Times New Roman" w:eastAsia="Times New Roman" w:hAnsi="Times New Roman" w:cs="Times New Roman"/>
          <w:sz w:val="28"/>
          <w:szCs w:val="28"/>
          <w:lang w:val="kk-KZ"/>
        </w:rPr>
        <w:t>.</w:t>
      </w:r>
    </w:p>
    <w:p w14:paraId="1EC56BE1" w14:textId="436DEDDB" w:rsidR="00DA5594" w:rsidRPr="00BF0C98" w:rsidRDefault="00DA5594" w:rsidP="000B0A77">
      <w:pPr>
        <w:pStyle w:val="a3"/>
        <w:spacing w:after="0" w:line="240" w:lineRule="auto"/>
        <w:ind w:left="0" w:firstLine="567"/>
        <w:jc w:val="both"/>
        <w:rPr>
          <w:rFonts w:ascii="Times New Roman" w:eastAsia="Times New Roman" w:hAnsi="Times New Roman" w:cs="Times New Roman"/>
          <w:sz w:val="28"/>
          <w:szCs w:val="28"/>
          <w:lang w:val="kk-KZ"/>
        </w:rPr>
      </w:pPr>
      <w:r w:rsidRPr="00C203BC">
        <w:rPr>
          <w:rFonts w:ascii="Times New Roman" w:eastAsia="Times New Roman" w:hAnsi="Times New Roman" w:cs="Times New Roman"/>
          <w:b/>
          <w:sz w:val="28"/>
          <w:szCs w:val="28"/>
          <w:lang w:val="kk-KZ"/>
        </w:rPr>
        <w:t>Зерттеудің жетекші идеясы</w:t>
      </w:r>
      <w:r>
        <w:rPr>
          <w:rFonts w:ascii="Times New Roman" w:eastAsia="Times New Roman" w:hAnsi="Times New Roman" w:cs="Times New Roman"/>
          <w:sz w:val="28"/>
          <w:szCs w:val="28"/>
          <w:lang w:val="kk-KZ"/>
        </w:rPr>
        <w:t xml:space="preserve"> инновациялық іс-әрекетке даярлау процесінде болашақ мұғалімдердің креативтілігін</w:t>
      </w:r>
      <w:r w:rsidR="00C203BC">
        <w:rPr>
          <w:rFonts w:ascii="Times New Roman" w:eastAsia="Times New Roman" w:hAnsi="Times New Roman" w:cs="Times New Roman"/>
          <w:sz w:val="28"/>
          <w:szCs w:val="28"/>
          <w:lang w:val="kk-KZ"/>
        </w:rPr>
        <w:t>ің</w:t>
      </w:r>
      <w:r>
        <w:rPr>
          <w:rFonts w:ascii="Times New Roman" w:eastAsia="Times New Roman" w:hAnsi="Times New Roman" w:cs="Times New Roman"/>
          <w:sz w:val="28"/>
          <w:szCs w:val="28"/>
          <w:lang w:val="kk-KZ"/>
        </w:rPr>
        <w:t xml:space="preserve"> тұлғалық сапа ретінде дамуы, яғни, іс-әрекетте жаңа идеяларды </w:t>
      </w:r>
      <w:r w:rsidR="00C203BC">
        <w:rPr>
          <w:rFonts w:ascii="Times New Roman" w:eastAsia="Times New Roman" w:hAnsi="Times New Roman" w:cs="Times New Roman"/>
          <w:sz w:val="28"/>
          <w:szCs w:val="28"/>
          <w:lang w:val="kk-KZ"/>
        </w:rPr>
        <w:t>өз бетінше жүзеге асыру қабілеті мен шығармашылық</w:t>
      </w:r>
      <w:r w:rsidR="00120BC8">
        <w:rPr>
          <w:rFonts w:ascii="Times New Roman" w:eastAsia="Times New Roman" w:hAnsi="Times New Roman" w:cs="Times New Roman"/>
          <w:sz w:val="28"/>
          <w:szCs w:val="28"/>
          <w:lang w:val="kk-KZ"/>
        </w:rPr>
        <w:t xml:space="preserve">қа қабілетті, </w:t>
      </w:r>
      <w:r w:rsidR="00C203BC">
        <w:rPr>
          <w:rFonts w:ascii="Times New Roman" w:eastAsia="Times New Roman" w:hAnsi="Times New Roman" w:cs="Times New Roman"/>
          <w:sz w:val="28"/>
          <w:szCs w:val="28"/>
          <w:lang w:val="kk-KZ"/>
        </w:rPr>
        <w:t>интеллектуалдық белсенділік, логикалық және стандартты емес ойлау деңгейіне жетудегі субъектілеріне айналуы маңызды болып табылады</w:t>
      </w:r>
      <w:r w:rsidR="001C2B2E">
        <w:rPr>
          <w:sz w:val="28"/>
          <w:szCs w:val="28"/>
          <w:lang w:val="kk-KZ"/>
        </w:rPr>
        <w:t>[35, б. 75]</w:t>
      </w:r>
      <w:r w:rsidR="00C203BC">
        <w:rPr>
          <w:rFonts w:ascii="Times New Roman" w:eastAsia="Times New Roman" w:hAnsi="Times New Roman" w:cs="Times New Roman"/>
          <w:sz w:val="28"/>
          <w:szCs w:val="28"/>
          <w:lang w:val="kk-KZ"/>
        </w:rPr>
        <w:t xml:space="preserve">. </w:t>
      </w:r>
    </w:p>
    <w:p w14:paraId="1EC56BE2" w14:textId="64CCE06B"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Зерттеудің әдіснамалық және теориялық негіздері</w:t>
      </w:r>
      <w:r w:rsidRPr="00BF0C98">
        <w:rPr>
          <w:rFonts w:ascii="Times New Roman" w:eastAsia="Times New Roman" w:hAnsi="Times New Roman" w:cs="Times New Roman"/>
          <w:sz w:val="28"/>
          <w:szCs w:val="28"/>
          <w:lang w:val="kk-KZ"/>
        </w:rPr>
        <w:t xml:space="preserve"> әдіснамалық ұстанымдармен,</w:t>
      </w:r>
      <w:r w:rsidR="008224A8">
        <w:rPr>
          <w:rFonts w:ascii="Times New Roman" w:eastAsia="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философиялық тұғырда адамның танымдық қызметінің мәні туралы іргелі қағидаларымен, құбылыстардың өзара байланыстарымен, сабақтастығының логикалық қағидаларымен, білім беру үдерістері мен жүйелерін басқару</w:t>
      </w:r>
      <w:r w:rsidR="00793373" w:rsidRPr="00BF0C98">
        <w:rPr>
          <w:rFonts w:ascii="Times New Roman" w:eastAsia="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 xml:space="preserve">теориясы туралы ережелерімен, тұлғаға бағдарланған </w:t>
      </w:r>
      <w:r w:rsidR="00793373" w:rsidRPr="00BF0C98">
        <w:rPr>
          <w:rFonts w:ascii="Times New Roman" w:eastAsia="Times New Roman" w:hAnsi="Times New Roman" w:cs="Times New Roman"/>
          <w:sz w:val="28"/>
          <w:szCs w:val="28"/>
          <w:lang w:val="kk-KZ"/>
        </w:rPr>
        <w:t>оқыту жүйелерімен креативтілікті</w:t>
      </w:r>
      <w:r w:rsidRPr="00BF0C98">
        <w:rPr>
          <w:rFonts w:ascii="Times New Roman" w:eastAsia="Times New Roman" w:hAnsi="Times New Roman" w:cs="Times New Roman"/>
          <w:sz w:val="28"/>
          <w:szCs w:val="28"/>
          <w:lang w:val="kk-KZ"/>
        </w:rPr>
        <w:t xml:space="preserve"> қалыптастыруға қатысты психологиялық-педагогикалық зерттеулермен байланысты болды</w:t>
      </w:r>
      <w:r w:rsidR="001C2B2E">
        <w:rPr>
          <w:rFonts w:ascii="Times New Roman" w:eastAsia="Times New Roman" w:hAnsi="Times New Roman" w:cs="Times New Roman"/>
          <w:sz w:val="28"/>
          <w:szCs w:val="28"/>
          <w:lang w:val="kk-KZ"/>
        </w:rPr>
        <w:t xml:space="preserve"> </w:t>
      </w:r>
      <w:r w:rsidR="001C2B2E">
        <w:rPr>
          <w:sz w:val="28"/>
          <w:szCs w:val="28"/>
          <w:lang w:val="kk-KZ"/>
        </w:rPr>
        <w:t>[35, б. 28]</w:t>
      </w:r>
      <w:r w:rsidRPr="00BF0C98">
        <w:rPr>
          <w:rFonts w:ascii="Times New Roman" w:eastAsia="Times New Roman" w:hAnsi="Times New Roman" w:cs="Times New Roman"/>
          <w:sz w:val="28"/>
          <w:szCs w:val="28"/>
          <w:lang w:val="kk-KZ"/>
        </w:rPr>
        <w:t>.</w:t>
      </w:r>
    </w:p>
    <w:p w14:paraId="1EC56BE3" w14:textId="17302E37" w:rsidR="000B0A77" w:rsidRPr="00BF0C98" w:rsidRDefault="000B0A77" w:rsidP="000B0A77">
      <w:pPr>
        <w:pStyle w:val="a3"/>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Әдіснамалық бағытта, жалпы философиялық тұрғыдағы таным әдісі ретінде диалектика орын алды. Диалектикалық әдіс зерттеу пәнін абстракциялық ойдан шығып нақтылылыққа, пәннің тарихи даму үрдісін зерттеу, қарама-қайшылықтарды анықтау және шешім табуда көмек берді</w:t>
      </w:r>
      <w:r w:rsidR="001C2B2E">
        <w:rPr>
          <w:rFonts w:ascii="Times New Roman" w:hAnsi="Times New Roman" w:cs="Times New Roman"/>
          <w:sz w:val="28"/>
          <w:szCs w:val="28"/>
          <w:lang w:val="kk-KZ"/>
        </w:rPr>
        <w:t xml:space="preserve"> </w:t>
      </w:r>
      <w:r w:rsidR="001C2B2E">
        <w:rPr>
          <w:sz w:val="28"/>
          <w:szCs w:val="28"/>
          <w:lang w:val="kk-KZ"/>
        </w:rPr>
        <w:t>[36, б. 14]</w:t>
      </w:r>
      <w:r w:rsidRPr="00BF0C98">
        <w:rPr>
          <w:rFonts w:ascii="Times New Roman" w:hAnsi="Times New Roman" w:cs="Times New Roman"/>
          <w:sz w:val="28"/>
          <w:szCs w:val="28"/>
          <w:lang w:val="kk-KZ"/>
        </w:rPr>
        <w:t>. Зерттеу барысындағы негізгі әдіснамалық ұстаным технологиялық, жүйелі-іс-әрекеттік, міндеттік, тұлғалық және мәдениеттілік болды. Сонымен қатар зерттеу ұстанымы ретінде зерттеу пәнін тану орын алды. Бұл мәселе зерттеуге мазмұндық, логикалық, сапалық, мәндік қорытындылық бағыт беріп отырды</w:t>
      </w:r>
      <w:r w:rsidR="001C2B2E">
        <w:rPr>
          <w:sz w:val="28"/>
          <w:szCs w:val="28"/>
          <w:lang w:val="kk-KZ"/>
        </w:rPr>
        <w:t>[36, б. 18]</w:t>
      </w:r>
      <w:r w:rsidRPr="00BF0C98">
        <w:rPr>
          <w:rFonts w:ascii="Times New Roman" w:hAnsi="Times New Roman" w:cs="Times New Roman"/>
          <w:sz w:val="28"/>
          <w:szCs w:val="28"/>
          <w:lang w:val="kk-KZ"/>
        </w:rPr>
        <w:t xml:space="preserve">. </w:t>
      </w:r>
    </w:p>
    <w:p w14:paraId="1EC56BE4" w14:textId="204989EA"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Зерттеудің деректі көздері:</w:t>
      </w:r>
      <w:r w:rsidRPr="00BF0C98">
        <w:rPr>
          <w:rFonts w:ascii="Times New Roman" w:eastAsia="Times New Roman" w:hAnsi="Times New Roman" w:cs="Times New Roman"/>
          <w:sz w:val="28"/>
          <w:szCs w:val="28"/>
          <w:lang w:val="kk-KZ"/>
        </w:rPr>
        <w:t xml:space="preserve"> </w:t>
      </w:r>
      <w:r w:rsidR="001C2B2E">
        <w:rPr>
          <w:sz w:val="28"/>
          <w:szCs w:val="28"/>
          <w:lang w:val="kk-KZ"/>
        </w:rPr>
        <w:t>[37, б. 30]</w:t>
      </w:r>
      <w:r w:rsidRPr="00BF0C98">
        <w:rPr>
          <w:rFonts w:ascii="Times New Roman" w:eastAsia="Times New Roman" w:hAnsi="Times New Roman" w:cs="Times New Roman"/>
          <w:sz w:val="28"/>
          <w:szCs w:val="28"/>
          <w:lang w:val="kk-KZ"/>
        </w:rPr>
        <w:t>шыға</w:t>
      </w:r>
      <w:r w:rsidR="001C2B2E">
        <w:rPr>
          <w:rFonts w:ascii="Times New Roman" w:eastAsia="Times New Roman" w:hAnsi="Times New Roman" w:cs="Times New Roman"/>
          <w:sz w:val="28"/>
          <w:szCs w:val="28"/>
          <w:lang w:val="kk-KZ"/>
        </w:rPr>
        <w:t xml:space="preserve">рмашылық және креативті әрекет, </w:t>
      </w:r>
      <w:r w:rsidRPr="00BF0C98">
        <w:rPr>
          <w:rFonts w:ascii="Times New Roman" w:eastAsia="Times New Roman" w:hAnsi="Times New Roman" w:cs="Times New Roman"/>
          <w:sz w:val="28"/>
          <w:szCs w:val="28"/>
          <w:lang w:val="kk-KZ"/>
        </w:rPr>
        <w:t>креативті педагогика мен психология, тұлғаның кәсіби құзыреттілігін дамыту, креативтігін дамытуда инновациялық іс-әрекет туралы жетекші құжаттар мен оқу материалдары, білім беру саясаты аясындағы тұжырымдамаларға қатысты философ, психолог, педагогтер еңбектері, Қазақстан Республикасының Білім туралы Заңы, оқулықтар мен оқу-әдістемелік құралдар, озат мұғалімдердің іс-тәжірибелері, педагогикалық баспасөз материалдары, автордың педагогикалық және зерттеушілік іс-тәжірибелері</w:t>
      </w:r>
      <w:r w:rsidR="001C2B2E">
        <w:rPr>
          <w:rFonts w:ascii="Times New Roman" w:eastAsia="Times New Roman" w:hAnsi="Times New Roman" w:cs="Times New Roman"/>
          <w:sz w:val="28"/>
          <w:szCs w:val="28"/>
          <w:lang w:val="kk-KZ"/>
        </w:rPr>
        <w:t xml:space="preserve"> </w:t>
      </w:r>
      <w:r w:rsidR="001C2B2E">
        <w:rPr>
          <w:sz w:val="28"/>
          <w:szCs w:val="28"/>
          <w:lang w:val="kk-KZ"/>
        </w:rPr>
        <w:t>[37, б. 31]</w:t>
      </w:r>
      <w:r w:rsidRPr="00BF0C98">
        <w:rPr>
          <w:rFonts w:ascii="Times New Roman" w:eastAsia="Times New Roman" w:hAnsi="Times New Roman" w:cs="Times New Roman"/>
          <w:sz w:val="28"/>
          <w:szCs w:val="28"/>
          <w:lang w:val="kk-KZ"/>
        </w:rPr>
        <w:t>.</w:t>
      </w:r>
    </w:p>
    <w:p w14:paraId="1EC56BE5" w14:textId="29496B0A" w:rsidR="000B0A77" w:rsidRPr="00BF0C98" w:rsidRDefault="000B0A77" w:rsidP="000B0A77">
      <w:pPr>
        <w:pStyle w:val="a3"/>
        <w:spacing w:after="0" w:line="240" w:lineRule="auto"/>
        <w:ind w:left="0" w:firstLine="567"/>
        <w:jc w:val="both"/>
        <w:rPr>
          <w:rFonts w:ascii="Times New Roman" w:eastAsia="Times New Roman" w:hAnsi="Times New Roman" w:cs="Times New Roman"/>
          <w:b/>
          <w:sz w:val="28"/>
          <w:szCs w:val="28"/>
          <w:lang w:val="kk-KZ"/>
        </w:rPr>
      </w:pPr>
      <w:r w:rsidRPr="00BF0C98">
        <w:rPr>
          <w:rFonts w:ascii="Times New Roman" w:eastAsia="Times New Roman" w:hAnsi="Times New Roman" w:cs="Times New Roman"/>
          <w:b/>
          <w:sz w:val="28"/>
          <w:szCs w:val="28"/>
          <w:lang w:val="kk-KZ"/>
        </w:rPr>
        <w:t>Зерттеу әдiстерi</w:t>
      </w:r>
      <w:r w:rsidR="001C2B2E">
        <w:rPr>
          <w:rFonts w:ascii="Times New Roman" w:eastAsia="Times New Roman" w:hAnsi="Times New Roman" w:cs="Times New Roman"/>
          <w:b/>
          <w:sz w:val="28"/>
          <w:szCs w:val="28"/>
          <w:lang w:val="kk-KZ"/>
        </w:rPr>
        <w:t xml:space="preserve"> </w:t>
      </w:r>
      <w:r w:rsidR="001C2B2E">
        <w:rPr>
          <w:sz w:val="28"/>
          <w:szCs w:val="28"/>
          <w:lang w:val="kk-KZ"/>
        </w:rPr>
        <w:t>[37, б. 27]</w:t>
      </w:r>
      <w:r w:rsidRPr="00BF0C98">
        <w:rPr>
          <w:rFonts w:ascii="Times New Roman" w:eastAsia="Times New Roman" w:hAnsi="Times New Roman" w:cs="Times New Roman"/>
          <w:b/>
          <w:sz w:val="28"/>
          <w:szCs w:val="28"/>
          <w:lang w:val="kk-KZ"/>
        </w:rPr>
        <w:t>:</w:t>
      </w:r>
    </w:p>
    <w:p w14:paraId="1EC56BE6" w14:textId="77777777"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w:t>
      </w:r>
      <w:r w:rsidR="006870B5">
        <w:rPr>
          <w:rFonts w:ascii="Times New Roman" w:eastAsia="Times New Roman" w:hAnsi="Times New Roman" w:cs="Times New Roman"/>
          <w:b/>
          <w:sz w:val="28"/>
          <w:szCs w:val="28"/>
          <w:lang w:val="kk-KZ"/>
        </w:rPr>
        <w:t xml:space="preserve"> </w:t>
      </w:r>
      <w:r w:rsidRPr="00BF0C98">
        <w:rPr>
          <w:rFonts w:ascii="Times New Roman" w:eastAsia="Times New Roman" w:hAnsi="Times New Roman" w:cs="Times New Roman"/>
          <w:sz w:val="28"/>
          <w:szCs w:val="28"/>
          <w:lang w:val="kk-KZ"/>
        </w:rPr>
        <w:t>зерттеу мәселелерi бойынша философиялық, психологиялық, педагогикалық және әдiстемелiк әдебиеттерге, сонымен қатар жаратылыстану пәндерi бойынша тұжырымдамаларға, білім стандарттарына, оқу бағдарламаларына, оқулықтарға және әдістемелік құралдарға теориялық талдау жасалды;</w:t>
      </w:r>
    </w:p>
    <w:p w14:paraId="1EC56BE7" w14:textId="77777777"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w:t>
      </w:r>
      <w:r w:rsidR="006870B5">
        <w:rPr>
          <w:rFonts w:ascii="Times New Roman" w:eastAsia="Times New Roman" w:hAnsi="Times New Roman" w:cs="Times New Roman"/>
          <w:b/>
          <w:sz w:val="28"/>
          <w:szCs w:val="28"/>
          <w:lang w:val="kk-KZ"/>
        </w:rPr>
        <w:t xml:space="preserve"> </w:t>
      </w:r>
      <w:r w:rsidRPr="00BF0C98">
        <w:rPr>
          <w:rFonts w:ascii="Times New Roman" w:eastAsia="Times New Roman" w:hAnsi="Times New Roman" w:cs="Times New Roman"/>
          <w:sz w:val="28"/>
          <w:szCs w:val="28"/>
          <w:lang w:val="kk-KZ"/>
        </w:rPr>
        <w:t>бақылау, сауалнама жүргізу, сұхбаттасу, сабақтарға талдау жасалды;</w:t>
      </w:r>
    </w:p>
    <w:p w14:paraId="1EC56BE8" w14:textId="77777777"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lastRenderedPageBreak/>
        <w:t>-</w:t>
      </w:r>
      <w:r w:rsidR="006870B5">
        <w:rPr>
          <w:rFonts w:ascii="Times New Roman" w:eastAsia="Times New Roman" w:hAnsi="Times New Roman" w:cs="Times New Roman"/>
          <w:b/>
          <w:sz w:val="28"/>
          <w:szCs w:val="28"/>
          <w:lang w:val="kk-KZ"/>
        </w:rPr>
        <w:t xml:space="preserve"> </w:t>
      </w:r>
      <w:r w:rsidRPr="00BF0C98">
        <w:rPr>
          <w:rFonts w:ascii="Times New Roman" w:eastAsia="Times New Roman" w:hAnsi="Times New Roman" w:cs="Times New Roman"/>
          <w:sz w:val="28"/>
          <w:szCs w:val="28"/>
          <w:lang w:val="kk-KZ"/>
        </w:rPr>
        <w:t>айқындау және қалыптастыру эксперименттері жүргізілді.</w:t>
      </w:r>
    </w:p>
    <w:p w14:paraId="1EC56BE9" w14:textId="53E8679C"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w:t>
      </w:r>
      <w:r w:rsidR="006870B5">
        <w:rPr>
          <w:rFonts w:ascii="Times New Roman" w:eastAsia="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математикалы</w:t>
      </w:r>
      <w:r w:rsidR="006870B5">
        <w:rPr>
          <w:rFonts w:ascii="Times New Roman" w:eastAsia="Times New Roman" w:hAnsi="Times New Roman" w:cs="Times New Roman"/>
          <w:sz w:val="28"/>
          <w:szCs w:val="28"/>
          <w:lang w:val="kk-KZ"/>
        </w:rPr>
        <w:t>қ</w:t>
      </w:r>
      <w:r w:rsidRPr="00BF0C98">
        <w:rPr>
          <w:rFonts w:ascii="Times New Roman" w:eastAsia="Times New Roman" w:hAnsi="Times New Roman" w:cs="Times New Roman"/>
          <w:sz w:val="28"/>
          <w:szCs w:val="28"/>
          <w:lang w:val="kk-KZ"/>
        </w:rPr>
        <w:t>-статисти</w:t>
      </w:r>
      <w:r w:rsidR="00F10EC4" w:rsidRPr="00BF0C98">
        <w:rPr>
          <w:rFonts w:ascii="Times New Roman" w:eastAsia="Times New Roman" w:hAnsi="Times New Roman" w:cs="Times New Roman"/>
          <w:sz w:val="28"/>
          <w:szCs w:val="28"/>
          <w:lang w:val="kk-KZ"/>
        </w:rPr>
        <w:t>калы</w:t>
      </w:r>
      <w:r w:rsidR="006870B5">
        <w:rPr>
          <w:rFonts w:ascii="Times New Roman" w:eastAsia="Times New Roman" w:hAnsi="Times New Roman" w:cs="Times New Roman"/>
          <w:sz w:val="28"/>
          <w:szCs w:val="28"/>
          <w:lang w:val="kk-KZ"/>
        </w:rPr>
        <w:t>қ</w:t>
      </w:r>
      <w:r w:rsidR="00F10EC4" w:rsidRPr="00BF0C98">
        <w:rPr>
          <w:rFonts w:ascii="Times New Roman" w:eastAsia="Times New Roman" w:hAnsi="Times New Roman" w:cs="Times New Roman"/>
          <w:sz w:val="28"/>
          <w:szCs w:val="28"/>
          <w:lang w:val="kk-KZ"/>
        </w:rPr>
        <w:t xml:space="preserve"> ө</w:t>
      </w:r>
      <w:r w:rsidR="00793373" w:rsidRPr="00BF0C98">
        <w:rPr>
          <w:rFonts w:ascii="Times New Roman" w:eastAsia="Times New Roman" w:hAnsi="Times New Roman" w:cs="Times New Roman"/>
          <w:sz w:val="28"/>
          <w:szCs w:val="28"/>
          <w:lang w:val="kk-KZ"/>
        </w:rPr>
        <w:t>ң</w:t>
      </w:r>
      <w:r w:rsidR="00F10EC4" w:rsidRPr="00BF0C98">
        <w:rPr>
          <w:rFonts w:ascii="Times New Roman" w:eastAsia="Times New Roman" w:hAnsi="Times New Roman" w:cs="Times New Roman"/>
          <w:sz w:val="28"/>
          <w:szCs w:val="28"/>
          <w:lang w:val="kk-KZ"/>
        </w:rPr>
        <w:t>деу жасалды</w:t>
      </w:r>
      <w:r w:rsidR="001C2B2E">
        <w:rPr>
          <w:rFonts w:ascii="Times New Roman" w:eastAsia="Times New Roman" w:hAnsi="Times New Roman" w:cs="Times New Roman"/>
          <w:sz w:val="28"/>
          <w:szCs w:val="28"/>
          <w:lang w:val="kk-KZ"/>
        </w:rPr>
        <w:t xml:space="preserve"> </w:t>
      </w:r>
      <w:r w:rsidR="001C2B2E">
        <w:rPr>
          <w:sz w:val="28"/>
          <w:szCs w:val="28"/>
          <w:lang w:val="kk-KZ"/>
        </w:rPr>
        <w:t>[37, б. 28]</w:t>
      </w:r>
      <w:r w:rsidRPr="00BF0C98">
        <w:rPr>
          <w:rFonts w:ascii="Times New Roman" w:eastAsia="Times New Roman" w:hAnsi="Times New Roman" w:cs="Times New Roman"/>
          <w:sz w:val="28"/>
          <w:szCs w:val="28"/>
          <w:lang w:val="kk-KZ"/>
        </w:rPr>
        <w:t>.</w:t>
      </w:r>
    </w:p>
    <w:p w14:paraId="1EC56BEA" w14:textId="100DFCCF"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 базасы:</w:t>
      </w:r>
      <w:r w:rsidRPr="00BF0C98">
        <w:rPr>
          <w:rFonts w:ascii="Times New Roman" w:hAnsi="Times New Roman" w:cs="Times New Roman"/>
          <w:sz w:val="28"/>
          <w:szCs w:val="28"/>
          <w:lang w:val="kk-KZ"/>
        </w:rPr>
        <w:t xml:space="preserve"> Эксперимент жұмыстары</w:t>
      </w:r>
      <w:r w:rsidR="00746FCD">
        <w:rPr>
          <w:rFonts w:ascii="Times New Roman" w:hAnsi="Times New Roman" w:cs="Times New Roman"/>
          <w:sz w:val="28"/>
          <w:szCs w:val="28"/>
          <w:lang w:val="kk-KZ"/>
        </w:rPr>
        <w:t xml:space="preserve"> </w:t>
      </w:r>
      <w:r w:rsidRPr="00BF0C98">
        <w:rPr>
          <w:rFonts w:ascii="Times New Roman" w:eastAsia="Times New Roman" w:hAnsi="Times New Roman" w:cs="Times New Roman"/>
          <w:sz w:val="28"/>
          <w:szCs w:val="28"/>
          <w:lang w:val="kk-KZ"/>
        </w:rPr>
        <w:t>М.Әуезов атындағы Оңтүстік Қазақстан университеті</w:t>
      </w:r>
      <w:r w:rsidRPr="00BF0C98">
        <w:rPr>
          <w:rFonts w:ascii="Times New Roman" w:hAnsi="Times New Roman" w:cs="Times New Roman"/>
          <w:sz w:val="28"/>
          <w:szCs w:val="28"/>
          <w:lang w:val="kk-KZ"/>
        </w:rPr>
        <w:t>н</w:t>
      </w:r>
      <w:r w:rsidRPr="00BF0C98">
        <w:rPr>
          <w:rFonts w:ascii="Times New Roman" w:eastAsia="Times New Roman" w:hAnsi="Times New Roman" w:cs="Times New Roman"/>
          <w:sz w:val="28"/>
          <w:szCs w:val="28"/>
          <w:lang w:val="kk-KZ"/>
        </w:rPr>
        <w:t>де және</w:t>
      </w:r>
      <w:r w:rsidR="00141A78">
        <w:rPr>
          <w:rFonts w:ascii="Times New Roman" w:eastAsia="Times New Roman" w:hAnsi="Times New Roman" w:cs="Times New Roman"/>
          <w:sz w:val="28"/>
          <w:szCs w:val="28"/>
          <w:lang w:val="kk-KZ"/>
        </w:rPr>
        <w:t xml:space="preserve"> </w:t>
      </w:r>
      <w:r w:rsidRPr="00BF0C98">
        <w:rPr>
          <w:rFonts w:ascii="Times New Roman" w:hAnsi="Times New Roman" w:cs="Times New Roman"/>
          <w:sz w:val="28"/>
          <w:szCs w:val="28"/>
          <w:lang w:val="kk-KZ"/>
        </w:rPr>
        <w:t xml:space="preserve">Академик А.Қуатбеков атындағы Халықтар достығы университетінде </w:t>
      </w:r>
      <w:r w:rsidRPr="00BF0C98">
        <w:rPr>
          <w:rFonts w:ascii="Times New Roman" w:eastAsia="Times New Roman" w:hAnsi="Times New Roman" w:cs="Times New Roman"/>
          <w:sz w:val="28"/>
          <w:szCs w:val="28"/>
          <w:lang w:val="kk-KZ"/>
        </w:rPr>
        <w:t>жүргізілді</w:t>
      </w:r>
      <w:r w:rsidR="001C2B2E">
        <w:rPr>
          <w:rFonts w:ascii="Times New Roman" w:eastAsia="Times New Roman" w:hAnsi="Times New Roman" w:cs="Times New Roman"/>
          <w:sz w:val="28"/>
          <w:szCs w:val="28"/>
          <w:lang w:val="kk-KZ"/>
        </w:rPr>
        <w:t xml:space="preserve"> </w:t>
      </w:r>
      <w:r w:rsidR="001C2B2E">
        <w:rPr>
          <w:sz w:val="28"/>
          <w:szCs w:val="28"/>
          <w:lang w:val="kk-KZ"/>
        </w:rPr>
        <w:t>[37, б. 35]</w:t>
      </w:r>
      <w:r w:rsidRPr="00BF0C98">
        <w:rPr>
          <w:rFonts w:ascii="Times New Roman" w:eastAsia="Times New Roman" w:hAnsi="Times New Roman" w:cs="Times New Roman"/>
          <w:sz w:val="28"/>
          <w:szCs w:val="28"/>
          <w:lang w:val="kk-KZ"/>
        </w:rPr>
        <w:t>.</w:t>
      </w:r>
    </w:p>
    <w:p w14:paraId="1EC56BEB" w14:textId="7925B20B" w:rsidR="000B0A77" w:rsidRPr="00BF0C98" w:rsidRDefault="000B0A77" w:rsidP="000B0A77">
      <w:pPr>
        <w:pStyle w:val="a3"/>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Зерттеу кезеңдері</w:t>
      </w:r>
      <w:r w:rsidRPr="00BF0C98">
        <w:rPr>
          <w:rFonts w:ascii="Times New Roman" w:hAnsi="Times New Roman" w:cs="Times New Roman"/>
          <w:sz w:val="28"/>
          <w:szCs w:val="28"/>
          <w:lang w:val="kk-KZ"/>
        </w:rPr>
        <w:t>:</w:t>
      </w:r>
      <w:r w:rsidR="00141A78">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Болашақ мұғалімдердің креативті тұлғасын инновациялық іс-әрекетке дайындауды  зерттеу үш кезеңде жүргізілді</w:t>
      </w:r>
      <w:r w:rsidR="001C2B2E">
        <w:rPr>
          <w:rFonts w:ascii="Times New Roman" w:hAnsi="Times New Roman" w:cs="Times New Roman"/>
          <w:sz w:val="28"/>
          <w:szCs w:val="28"/>
          <w:lang w:val="kk-KZ"/>
        </w:rPr>
        <w:t xml:space="preserve">м </w:t>
      </w:r>
      <w:r w:rsidR="001C2B2E">
        <w:rPr>
          <w:sz w:val="28"/>
          <w:szCs w:val="28"/>
          <w:lang w:val="kk-KZ"/>
        </w:rPr>
        <w:t>[31, б. 14]</w:t>
      </w:r>
      <w:r w:rsidRPr="00BF0C98">
        <w:rPr>
          <w:rFonts w:ascii="Times New Roman" w:hAnsi="Times New Roman" w:cs="Times New Roman"/>
          <w:sz w:val="28"/>
          <w:szCs w:val="28"/>
          <w:lang w:val="kk-KZ"/>
        </w:rPr>
        <w:t>:</w:t>
      </w:r>
    </w:p>
    <w:p w14:paraId="1EC56BEC" w14:textId="77777777" w:rsidR="000B0A77" w:rsidRPr="00BF0C98" w:rsidRDefault="000B0A77" w:rsidP="000B0A77">
      <w:pPr>
        <w:pStyle w:val="a3"/>
        <w:spacing w:after="0" w:line="240" w:lineRule="auto"/>
        <w:ind w:left="0" w:firstLine="567"/>
        <w:jc w:val="both"/>
        <w:rPr>
          <w:rFonts w:ascii="Times New Roman" w:hAnsi="Times New Roman" w:cs="Times New Roman"/>
          <w:sz w:val="28"/>
          <w:szCs w:val="28"/>
          <w:lang w:val="kk-KZ"/>
        </w:rPr>
      </w:pPr>
      <w:r w:rsidRPr="00141A78">
        <w:rPr>
          <w:rFonts w:ascii="Times New Roman" w:hAnsi="Times New Roman" w:cs="Times New Roman"/>
          <w:i/>
          <w:sz w:val="28"/>
          <w:szCs w:val="28"/>
          <w:lang w:val="kk-KZ"/>
        </w:rPr>
        <w:t>1 кезең (2018</w:t>
      </w:r>
      <w:r w:rsidRPr="00141A78">
        <w:rPr>
          <w:rFonts w:ascii="Times New Roman" w:hAnsi="Times New Roman" w:cs="Times New Roman"/>
          <w:b/>
          <w:i/>
          <w:sz w:val="28"/>
          <w:szCs w:val="28"/>
          <w:lang w:val="kk-KZ"/>
        </w:rPr>
        <w:t>-</w:t>
      </w:r>
      <w:r w:rsidRPr="00141A78">
        <w:rPr>
          <w:rFonts w:ascii="Times New Roman" w:hAnsi="Times New Roman" w:cs="Times New Roman"/>
          <w:i/>
          <w:sz w:val="28"/>
          <w:szCs w:val="28"/>
          <w:lang w:val="kk-KZ"/>
        </w:rPr>
        <w:t>2019</w:t>
      </w:r>
      <w:r w:rsidR="00141A78">
        <w:rPr>
          <w:rFonts w:ascii="Times New Roman" w:hAnsi="Times New Roman" w:cs="Times New Roman"/>
          <w:i/>
          <w:sz w:val="28"/>
          <w:szCs w:val="28"/>
          <w:lang w:val="kk-KZ"/>
        </w:rPr>
        <w:t xml:space="preserve"> </w:t>
      </w:r>
      <w:r w:rsidRPr="00141A78">
        <w:rPr>
          <w:rFonts w:ascii="Times New Roman" w:hAnsi="Times New Roman" w:cs="Times New Roman"/>
          <w:i/>
          <w:sz w:val="28"/>
          <w:szCs w:val="28"/>
          <w:lang w:val="kk-KZ"/>
        </w:rPr>
        <w:t>ж.ж.)</w:t>
      </w:r>
      <w:r w:rsidRPr="00BF0C98">
        <w:rPr>
          <w:rFonts w:ascii="Times New Roman" w:hAnsi="Times New Roman" w:cs="Times New Roman"/>
          <w:sz w:val="28"/>
          <w:szCs w:val="28"/>
          <w:lang w:val="kk-KZ"/>
        </w:rPr>
        <w:t xml:space="preserve"> зерттеу жұмысының өзектілігін анықтау; зерттеу мәселелеріне байланысты психологиялық-педагогикалық әдебиеттерге теориялық талдаулар жасау; ЖОО-ың </w:t>
      </w:r>
      <w:r w:rsidRPr="00BF0C98">
        <w:rPr>
          <w:rFonts w:ascii="Times New Roman" w:eastAsia="Times New Roman" w:hAnsi="Times New Roman" w:cs="Times New Roman"/>
          <w:sz w:val="28"/>
          <w:szCs w:val="28"/>
          <w:lang w:val="kk-KZ"/>
        </w:rPr>
        <w:t>оқу үдерісінде болашақ мұғалімдердің креативті тұлғасын қалыптастыруды теориялық негіздеу, к</w:t>
      </w:r>
      <w:r w:rsidRPr="00BF0C98">
        <w:rPr>
          <w:rFonts w:ascii="Times New Roman" w:hAnsi="Times New Roman" w:cs="Times New Roman"/>
          <w:sz w:val="28"/>
          <w:szCs w:val="28"/>
          <w:lang w:val="kk-KZ"/>
        </w:rPr>
        <w:t>реативті тұлғасын қалыптастыруда болашақ мұғалімдердің  инновациялық іс-әрекетке дайындаудың мазмұнын анықтау.</w:t>
      </w:r>
    </w:p>
    <w:p w14:paraId="1EC56BED" w14:textId="77777777" w:rsidR="000B0A77" w:rsidRPr="00BF0C98" w:rsidRDefault="000B0A77" w:rsidP="000B0A77">
      <w:pPr>
        <w:pStyle w:val="a3"/>
        <w:spacing w:after="0" w:line="240" w:lineRule="auto"/>
        <w:ind w:left="0" w:firstLine="567"/>
        <w:jc w:val="both"/>
        <w:rPr>
          <w:rFonts w:ascii="Times New Roman" w:hAnsi="Times New Roman" w:cs="Times New Roman"/>
          <w:sz w:val="28"/>
          <w:szCs w:val="28"/>
          <w:lang w:val="kk-KZ"/>
        </w:rPr>
      </w:pPr>
      <w:r w:rsidRPr="00141A78">
        <w:rPr>
          <w:rFonts w:ascii="Times New Roman" w:hAnsi="Times New Roman" w:cs="Times New Roman"/>
          <w:i/>
          <w:sz w:val="28"/>
          <w:szCs w:val="28"/>
          <w:lang w:val="kk-KZ"/>
        </w:rPr>
        <w:t>2 кезең (2019-2020</w:t>
      </w:r>
      <w:r w:rsidR="00141A78">
        <w:rPr>
          <w:rFonts w:ascii="Times New Roman" w:hAnsi="Times New Roman" w:cs="Times New Roman"/>
          <w:i/>
          <w:sz w:val="28"/>
          <w:szCs w:val="28"/>
          <w:lang w:val="kk-KZ"/>
        </w:rPr>
        <w:t xml:space="preserve"> </w:t>
      </w:r>
      <w:r w:rsidRPr="00141A78">
        <w:rPr>
          <w:rFonts w:ascii="Times New Roman" w:hAnsi="Times New Roman" w:cs="Times New Roman"/>
          <w:i/>
          <w:sz w:val="28"/>
          <w:szCs w:val="28"/>
          <w:lang w:val="kk-KZ"/>
        </w:rPr>
        <w:t xml:space="preserve">ж.ж.) </w:t>
      </w:r>
      <w:r w:rsidRPr="00BF0C98">
        <w:rPr>
          <w:rFonts w:ascii="Times New Roman" w:hAnsi="Times New Roman" w:cs="Times New Roman"/>
          <w:sz w:val="28"/>
          <w:szCs w:val="28"/>
          <w:lang w:val="kk-KZ"/>
        </w:rPr>
        <w:t xml:space="preserve">эмпирикалық материалдарды жинақтау </w:t>
      </w:r>
      <w:r w:rsidRPr="00BF0C98">
        <w:rPr>
          <w:rFonts w:ascii="Times New Roman" w:eastAsia="Times New Roman" w:hAnsi="Times New Roman" w:cs="Times New Roman"/>
          <w:sz w:val="28"/>
          <w:szCs w:val="28"/>
          <w:lang w:val="kk-KZ"/>
        </w:rPr>
        <w:t>–</w:t>
      </w:r>
      <w:r w:rsidRPr="00BF0C98">
        <w:rPr>
          <w:rFonts w:ascii="Times New Roman" w:hAnsi="Times New Roman" w:cs="Times New Roman"/>
          <w:sz w:val="28"/>
          <w:szCs w:val="28"/>
          <w:lang w:val="kk-KZ"/>
        </w:rPr>
        <w:t xml:space="preserve"> оқыту үдерісін технологиялық тұрғыда ұйымдаструдағы бірқатар оқытушылардың іс-әрекеттеріне және студенттердің педагогикалық іс-тәжірибесі кезіндегі іс-әрекеттерін бақылау, эмпирикалық мағлұматтарға талдаулар негізінде жоғары оқу орындарындағы</w:t>
      </w:r>
      <w:r w:rsidRPr="00BF0C98">
        <w:rPr>
          <w:rFonts w:ascii="Times New Roman" w:eastAsia="Times New Roman" w:hAnsi="Times New Roman" w:cs="Times New Roman"/>
          <w:sz w:val="28"/>
          <w:szCs w:val="28"/>
          <w:lang w:val="kk-KZ"/>
        </w:rPr>
        <w:t xml:space="preserve"> к</w:t>
      </w:r>
      <w:r w:rsidRPr="00BF0C98">
        <w:rPr>
          <w:rFonts w:ascii="Times New Roman" w:hAnsi="Times New Roman" w:cs="Times New Roman"/>
          <w:sz w:val="28"/>
          <w:szCs w:val="28"/>
          <w:lang w:val="kk-KZ"/>
        </w:rPr>
        <w:t>реативті тұлғасын қалыптастыруда болашақ мұғалімдердің  инновациялық іс-әрекетке дайындаудың   ғылыми тұжырымдамасын нақтылау, педагогикалық-тәжірибелік жұмыстарды ұйымдастыру.</w:t>
      </w:r>
    </w:p>
    <w:p w14:paraId="1EC56BEE" w14:textId="015E6985" w:rsidR="000B0A77" w:rsidRPr="00BF0C98" w:rsidRDefault="000B0A77" w:rsidP="000B0A77">
      <w:pPr>
        <w:pStyle w:val="a3"/>
        <w:spacing w:after="0" w:line="240" w:lineRule="auto"/>
        <w:ind w:left="0" w:firstLine="567"/>
        <w:jc w:val="both"/>
        <w:rPr>
          <w:rFonts w:ascii="Times New Roman" w:hAnsi="Times New Roman" w:cs="Times New Roman"/>
          <w:sz w:val="28"/>
          <w:szCs w:val="28"/>
          <w:lang w:val="kk-KZ"/>
        </w:rPr>
      </w:pPr>
      <w:r w:rsidRPr="00141A78">
        <w:rPr>
          <w:rFonts w:ascii="Times New Roman" w:hAnsi="Times New Roman" w:cs="Times New Roman"/>
          <w:i/>
          <w:sz w:val="28"/>
          <w:szCs w:val="28"/>
          <w:lang w:val="kk-KZ"/>
        </w:rPr>
        <w:t>3 кезең (2020</w:t>
      </w:r>
      <w:r w:rsidRPr="00141A78">
        <w:rPr>
          <w:rFonts w:ascii="Times New Roman" w:hAnsi="Times New Roman" w:cs="Times New Roman"/>
          <w:b/>
          <w:i/>
          <w:sz w:val="28"/>
          <w:szCs w:val="28"/>
          <w:lang w:val="kk-KZ"/>
        </w:rPr>
        <w:t>-</w:t>
      </w:r>
      <w:r w:rsidRPr="00141A78">
        <w:rPr>
          <w:rFonts w:ascii="Times New Roman" w:hAnsi="Times New Roman" w:cs="Times New Roman"/>
          <w:i/>
          <w:sz w:val="28"/>
          <w:szCs w:val="28"/>
          <w:lang w:val="kk-KZ"/>
        </w:rPr>
        <w:t>2021</w:t>
      </w:r>
      <w:r w:rsidR="00141A78">
        <w:rPr>
          <w:rFonts w:ascii="Times New Roman" w:hAnsi="Times New Roman" w:cs="Times New Roman"/>
          <w:i/>
          <w:sz w:val="28"/>
          <w:szCs w:val="28"/>
          <w:lang w:val="kk-KZ"/>
        </w:rPr>
        <w:t xml:space="preserve"> </w:t>
      </w:r>
      <w:r w:rsidRPr="00141A78">
        <w:rPr>
          <w:rFonts w:ascii="Times New Roman" w:hAnsi="Times New Roman" w:cs="Times New Roman"/>
          <w:i/>
          <w:sz w:val="28"/>
          <w:szCs w:val="28"/>
          <w:lang w:val="kk-KZ"/>
        </w:rPr>
        <w:t>ж.ж.)</w:t>
      </w:r>
      <w:r w:rsidRPr="00BF0C98">
        <w:rPr>
          <w:rFonts w:ascii="Times New Roman" w:hAnsi="Times New Roman" w:cs="Times New Roman"/>
          <w:sz w:val="28"/>
          <w:szCs w:val="28"/>
          <w:lang w:val="kk-KZ"/>
        </w:rPr>
        <w:t xml:space="preserve"> пәндік (объект туралы білім) және технологиялық (кәсіби) білімдер мамұнын әрекеттік мазмұнда тұжырымдау; болашақ мұғалімдердің креативті тұлғасын инновациялық іс-әрекетке дайындау мазмұнын  тиянақтау және оларды педагогикалық үдеріске ендіру. Диссертацияны талап бойынша рәсімдеу</w:t>
      </w:r>
      <w:r w:rsidR="001C2B2E">
        <w:rPr>
          <w:sz w:val="28"/>
          <w:szCs w:val="28"/>
          <w:lang w:val="kk-KZ"/>
        </w:rPr>
        <w:t>[31, б. 36]</w:t>
      </w:r>
      <w:r w:rsidRPr="00BF0C98">
        <w:rPr>
          <w:rFonts w:ascii="Times New Roman" w:hAnsi="Times New Roman" w:cs="Times New Roman"/>
          <w:sz w:val="28"/>
          <w:szCs w:val="28"/>
          <w:lang w:val="kk-KZ"/>
        </w:rPr>
        <w:t>.</w:t>
      </w:r>
    </w:p>
    <w:p w14:paraId="1EC56BEF" w14:textId="4B2777FF" w:rsidR="000B0A77" w:rsidRPr="00BF0C98" w:rsidRDefault="000B0A77" w:rsidP="000B0A77">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b/>
          <w:sz w:val="28"/>
          <w:szCs w:val="28"/>
          <w:lang w:val="kk-KZ"/>
        </w:rPr>
        <w:t>Зерттеудің ғылыми жаңалығы мен теориялық маңыздылығы</w:t>
      </w:r>
      <w:r w:rsidR="001C2B2E">
        <w:rPr>
          <w:rFonts w:ascii="Times New Roman" w:eastAsia="Times New Roman" w:hAnsi="Times New Roman" w:cs="Times New Roman"/>
          <w:b/>
          <w:sz w:val="28"/>
          <w:szCs w:val="28"/>
          <w:lang w:val="kk-KZ"/>
        </w:rPr>
        <w:t xml:space="preserve"> </w:t>
      </w:r>
      <w:r w:rsidR="001C2B2E">
        <w:rPr>
          <w:sz w:val="28"/>
          <w:szCs w:val="28"/>
          <w:lang w:val="kk-KZ"/>
        </w:rPr>
        <w:t>[31, б. 37]</w:t>
      </w:r>
      <w:r w:rsidRPr="00BF0C98">
        <w:rPr>
          <w:rFonts w:ascii="Times New Roman" w:eastAsia="Times New Roman" w:hAnsi="Times New Roman" w:cs="Times New Roman"/>
          <w:sz w:val="28"/>
          <w:szCs w:val="28"/>
          <w:lang w:val="kk-KZ"/>
        </w:rPr>
        <w:t>:</w:t>
      </w:r>
    </w:p>
    <w:p w14:paraId="1EC56BF0" w14:textId="77777777" w:rsidR="006870B5" w:rsidRDefault="006870B5" w:rsidP="006870B5">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BF0C98">
        <w:rPr>
          <w:rFonts w:ascii="Times New Roman" w:hAnsi="Times New Roman" w:cs="Times New Roman"/>
          <w:color w:val="000000" w:themeColor="text1"/>
          <w:sz w:val="28"/>
          <w:szCs w:val="28"/>
          <w:lang w:val="kk-KZ"/>
        </w:rPr>
        <w:t>болашақ мұғалімдердің  креативті тұлғасын  инновация</w:t>
      </w:r>
      <w:r>
        <w:rPr>
          <w:rFonts w:ascii="Times New Roman" w:hAnsi="Times New Roman" w:cs="Times New Roman"/>
          <w:color w:val="000000" w:themeColor="text1"/>
          <w:sz w:val="28"/>
          <w:szCs w:val="28"/>
          <w:lang w:val="kk-KZ"/>
        </w:rPr>
        <w:t>лық іс-әрекетке дайындау процес</w:t>
      </w:r>
      <w:r w:rsidRPr="00BF0C98">
        <w:rPr>
          <w:rFonts w:ascii="Times New Roman" w:hAnsi="Times New Roman" w:cs="Times New Roman"/>
          <w:color w:val="000000" w:themeColor="text1"/>
          <w:sz w:val="28"/>
          <w:szCs w:val="28"/>
          <w:lang w:val="kk-KZ"/>
        </w:rPr>
        <w:t>інде қалыптастыру</w:t>
      </w:r>
      <w:r w:rsidRPr="00BF0C98">
        <w:rPr>
          <w:rFonts w:ascii="Times New Roman" w:eastAsia="Times New Roman" w:hAnsi="Times New Roman" w:cs="Times New Roman"/>
          <w:color w:val="000000" w:themeColor="text1"/>
          <w:sz w:val="28"/>
          <w:szCs w:val="28"/>
          <w:lang w:val="kk-KZ"/>
        </w:rPr>
        <w:t>ды</w:t>
      </w:r>
      <w:r>
        <w:rPr>
          <w:rFonts w:ascii="Times New Roman" w:eastAsia="Times New Roman" w:hAnsi="Times New Roman" w:cs="Times New Roman"/>
          <w:color w:val="000000" w:themeColor="text1"/>
          <w:sz w:val="28"/>
          <w:szCs w:val="28"/>
          <w:lang w:val="kk-KZ"/>
        </w:rPr>
        <w:t>ң</w:t>
      </w:r>
      <w:r w:rsidRPr="00BF0C9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әдіснамалық-</w:t>
      </w:r>
      <w:r w:rsidRPr="00BF0C98">
        <w:rPr>
          <w:rFonts w:ascii="Times New Roman" w:eastAsia="Times New Roman" w:hAnsi="Times New Roman" w:cs="Times New Roman"/>
          <w:color w:val="000000" w:themeColor="text1"/>
          <w:sz w:val="28"/>
          <w:szCs w:val="28"/>
          <w:lang w:val="kk-KZ"/>
        </w:rPr>
        <w:t xml:space="preserve">теориялық </w:t>
      </w:r>
      <w:r>
        <w:rPr>
          <w:rFonts w:ascii="Times New Roman" w:eastAsia="Times New Roman" w:hAnsi="Times New Roman" w:cs="Times New Roman"/>
          <w:color w:val="000000" w:themeColor="text1"/>
          <w:sz w:val="28"/>
          <w:szCs w:val="28"/>
          <w:lang w:val="kk-KZ"/>
        </w:rPr>
        <w:t>негіздері айқындалды</w:t>
      </w:r>
      <w:r w:rsidRPr="00BF0C98">
        <w:rPr>
          <w:rFonts w:ascii="Times New Roman" w:eastAsia="Times New Roman" w:hAnsi="Times New Roman" w:cs="Times New Roman"/>
          <w:sz w:val="28"/>
          <w:szCs w:val="28"/>
          <w:lang w:val="kk-KZ"/>
        </w:rPr>
        <w:t>;</w:t>
      </w:r>
    </w:p>
    <w:p w14:paraId="1EC56BF1" w14:textId="77777777" w:rsidR="006870B5" w:rsidRPr="00BF0C98" w:rsidRDefault="006870B5" w:rsidP="006870B5">
      <w:pPr>
        <w:pStyle w:val="a3"/>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«креативті тұлға», «инновациялық іс-әрекет» және «инновациялық іс-әрекетке дайындау» ұғымдарының мәні мен мазмұны нақтыланды;</w:t>
      </w:r>
    </w:p>
    <w:p w14:paraId="1EC56BF2" w14:textId="77777777" w:rsidR="006870B5" w:rsidRPr="00B307F8" w:rsidRDefault="006870B5" w:rsidP="006870B5">
      <w:pPr>
        <w:pStyle w:val="a3"/>
        <w:spacing w:after="0" w:line="240" w:lineRule="auto"/>
        <w:ind w:left="0" w:firstLine="567"/>
        <w:jc w:val="both"/>
        <w:rPr>
          <w:rFonts w:ascii="Times New Roman" w:eastAsia="Times New Roman" w:hAnsi="Times New Roman" w:cs="Times New Roman"/>
          <w:color w:val="000000" w:themeColor="text1"/>
          <w:sz w:val="28"/>
          <w:szCs w:val="28"/>
          <w:lang w:val="kk-KZ"/>
        </w:rPr>
      </w:pPr>
      <w:r w:rsidRPr="00BF0C9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BF0C98">
        <w:rPr>
          <w:rFonts w:ascii="Times New Roman" w:hAnsi="Times New Roman" w:cs="Times New Roman"/>
          <w:color w:val="000000" w:themeColor="text1"/>
          <w:sz w:val="28"/>
          <w:szCs w:val="28"/>
          <w:lang w:val="kk-KZ"/>
        </w:rPr>
        <w:t>инноваци</w:t>
      </w:r>
      <w:r>
        <w:rPr>
          <w:rFonts w:ascii="Times New Roman" w:hAnsi="Times New Roman" w:cs="Times New Roman"/>
          <w:color w:val="000000" w:themeColor="text1"/>
          <w:sz w:val="28"/>
          <w:szCs w:val="28"/>
          <w:lang w:val="kk-KZ"/>
        </w:rPr>
        <w:t>ялық іс-әрекетке дайындау проце</w:t>
      </w:r>
      <w:r w:rsidRPr="00BF0C98">
        <w:rPr>
          <w:rFonts w:ascii="Times New Roman" w:hAnsi="Times New Roman" w:cs="Times New Roman"/>
          <w:color w:val="000000" w:themeColor="text1"/>
          <w:sz w:val="28"/>
          <w:szCs w:val="28"/>
          <w:lang w:val="kk-KZ"/>
        </w:rPr>
        <w:t>сінде болашақ мұғалімдердің</w:t>
      </w:r>
      <w:r>
        <w:rPr>
          <w:rFonts w:ascii="Times New Roman" w:hAnsi="Times New Roman" w:cs="Times New Roman"/>
          <w:color w:val="000000" w:themeColor="text1"/>
          <w:sz w:val="28"/>
          <w:szCs w:val="28"/>
          <w:lang w:val="kk-KZ"/>
        </w:rPr>
        <w:t xml:space="preserve">  креативті тұлғасын</w:t>
      </w:r>
      <w:r w:rsidRPr="00BF0C98">
        <w:rPr>
          <w:rFonts w:ascii="Times New Roman" w:hAnsi="Times New Roman" w:cs="Times New Roman"/>
          <w:color w:val="000000" w:themeColor="text1"/>
          <w:sz w:val="28"/>
          <w:szCs w:val="28"/>
          <w:lang w:val="kk-KZ"/>
        </w:rPr>
        <w:t xml:space="preserve"> қалыптастыру</w:t>
      </w:r>
      <w:r w:rsidRPr="00BF0C98">
        <w:rPr>
          <w:rFonts w:ascii="Times New Roman" w:eastAsia="Times New Roman" w:hAnsi="Times New Roman" w:cs="Times New Roman"/>
          <w:color w:val="000000" w:themeColor="text1"/>
          <w:sz w:val="28"/>
          <w:szCs w:val="28"/>
          <w:lang w:val="kk-KZ"/>
        </w:rPr>
        <w:t>ды</w:t>
      </w:r>
      <w:r>
        <w:rPr>
          <w:rFonts w:ascii="Times New Roman" w:eastAsia="Times New Roman" w:hAnsi="Times New Roman" w:cs="Times New Roman"/>
          <w:color w:val="000000" w:themeColor="text1"/>
          <w:sz w:val="28"/>
          <w:szCs w:val="28"/>
          <w:lang w:val="kk-KZ"/>
        </w:rPr>
        <w:t>ң</w:t>
      </w:r>
      <w:r w:rsidRPr="00BF0C98">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құрылымдық-</w:t>
      </w:r>
      <w:r w:rsidRPr="00B307F8">
        <w:rPr>
          <w:rFonts w:ascii="Times New Roman" w:eastAsia="Times New Roman" w:hAnsi="Times New Roman" w:cs="Times New Roman"/>
          <w:color w:val="000000" w:themeColor="text1"/>
          <w:sz w:val="28"/>
          <w:szCs w:val="28"/>
          <w:lang w:val="kk-KZ"/>
        </w:rPr>
        <w:t>мазмұндық моделі жаса</w:t>
      </w:r>
      <w:r>
        <w:rPr>
          <w:rFonts w:ascii="Times New Roman" w:eastAsia="Times New Roman" w:hAnsi="Times New Roman" w:cs="Times New Roman"/>
          <w:color w:val="000000" w:themeColor="text1"/>
          <w:sz w:val="28"/>
          <w:szCs w:val="28"/>
          <w:lang w:val="kk-KZ"/>
        </w:rPr>
        <w:t>лды</w:t>
      </w:r>
      <w:r w:rsidRPr="00B307F8">
        <w:rPr>
          <w:rFonts w:ascii="Times New Roman" w:eastAsia="Times New Roman" w:hAnsi="Times New Roman" w:cs="Times New Roman"/>
          <w:color w:val="000000" w:themeColor="text1"/>
          <w:sz w:val="28"/>
          <w:szCs w:val="28"/>
          <w:lang w:val="kk-KZ"/>
        </w:rPr>
        <w:t>;</w:t>
      </w:r>
    </w:p>
    <w:p w14:paraId="1EC56BF3" w14:textId="6DE825C4" w:rsidR="000B0A77" w:rsidRPr="00BF0C98" w:rsidRDefault="006870B5" w:rsidP="006870B5">
      <w:pPr>
        <w:pStyle w:val="a3"/>
        <w:spacing w:after="0" w:line="240" w:lineRule="auto"/>
        <w:ind w:left="0" w:firstLine="567"/>
        <w:jc w:val="both"/>
        <w:rPr>
          <w:rFonts w:ascii="Times New Roman" w:eastAsia="Times New Roman" w:hAnsi="Times New Roman" w:cs="Times New Roman"/>
          <w:sz w:val="28"/>
          <w:szCs w:val="28"/>
          <w:lang w:val="kk-KZ"/>
        </w:rPr>
      </w:pPr>
      <w:r w:rsidRPr="00BF0C9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w:t>
      </w:r>
      <w:r w:rsidRPr="00BF0C98">
        <w:rPr>
          <w:rFonts w:ascii="Times New Roman" w:eastAsia="Times New Roman" w:hAnsi="Times New Roman" w:cs="Times New Roman"/>
          <w:sz w:val="28"/>
          <w:szCs w:val="28"/>
          <w:lang w:val="kk-KZ"/>
        </w:rPr>
        <w:t xml:space="preserve">олашақ мұғалімдердің </w:t>
      </w:r>
      <w:r w:rsidRPr="00BF0C98">
        <w:rPr>
          <w:rFonts w:ascii="Times New Roman" w:hAnsi="Times New Roman" w:cs="Times New Roman"/>
          <w:sz w:val="28"/>
          <w:szCs w:val="28"/>
          <w:lang w:val="kk-KZ"/>
        </w:rPr>
        <w:t xml:space="preserve">креативті тұлғасын инновациялық іс-әрекетке дайындау процесінде қалыптастыруды жүзеге асыру </w:t>
      </w:r>
      <w:r>
        <w:rPr>
          <w:rFonts w:ascii="Times New Roman" w:eastAsia="Times New Roman" w:hAnsi="Times New Roman" w:cs="Times New Roman"/>
          <w:sz w:val="28"/>
          <w:szCs w:val="28"/>
          <w:lang w:val="kk-KZ"/>
        </w:rPr>
        <w:t>әдістемесі</w:t>
      </w:r>
      <w:r w:rsidRPr="00BF0C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жасалып, </w:t>
      </w:r>
      <w:r w:rsidRPr="00BF0C98">
        <w:rPr>
          <w:rFonts w:ascii="Times New Roman" w:eastAsia="Times New Roman" w:hAnsi="Times New Roman" w:cs="Times New Roman"/>
          <w:sz w:val="28"/>
          <w:szCs w:val="28"/>
          <w:lang w:val="kk-KZ"/>
        </w:rPr>
        <w:t>оның тиімділігі тәжірибелік-экспери</w:t>
      </w:r>
      <w:r>
        <w:rPr>
          <w:rFonts w:ascii="Times New Roman" w:eastAsia="Times New Roman" w:hAnsi="Times New Roman" w:cs="Times New Roman"/>
          <w:sz w:val="28"/>
          <w:szCs w:val="28"/>
          <w:lang w:val="kk-KZ"/>
        </w:rPr>
        <w:t>менттік жұмыс барысында тексерілді</w:t>
      </w:r>
      <w:r w:rsidR="006756D3">
        <w:rPr>
          <w:rFonts w:ascii="Times New Roman" w:eastAsia="Times New Roman" w:hAnsi="Times New Roman" w:cs="Times New Roman"/>
          <w:sz w:val="28"/>
          <w:szCs w:val="28"/>
          <w:lang w:val="kk-KZ"/>
        </w:rPr>
        <w:t xml:space="preserve"> </w:t>
      </w:r>
      <w:r w:rsidR="006756D3">
        <w:rPr>
          <w:sz w:val="28"/>
          <w:szCs w:val="28"/>
          <w:lang w:val="kk-KZ"/>
        </w:rPr>
        <w:t>[31, б. 38]</w:t>
      </w:r>
      <w:r w:rsidR="000B0A77" w:rsidRPr="00BF0C98">
        <w:rPr>
          <w:rFonts w:ascii="Times New Roman" w:eastAsia="Times New Roman" w:hAnsi="Times New Roman" w:cs="Times New Roman"/>
          <w:sz w:val="28"/>
          <w:szCs w:val="28"/>
          <w:lang w:val="kk-KZ"/>
        </w:rPr>
        <w:t>.</w:t>
      </w:r>
    </w:p>
    <w:p w14:paraId="1EC56BF4" w14:textId="37907364" w:rsidR="00F9404A" w:rsidRPr="00BF0C98" w:rsidRDefault="000B0A77" w:rsidP="00276166">
      <w:pPr>
        <w:pStyle w:val="a3"/>
        <w:spacing w:after="0" w:line="240" w:lineRule="auto"/>
        <w:ind w:left="0"/>
        <w:jc w:val="both"/>
        <w:rPr>
          <w:rFonts w:ascii="Times New Roman" w:eastAsia="Times New Roman" w:hAnsi="Times New Roman" w:cs="Times New Roman"/>
          <w:b/>
          <w:sz w:val="28"/>
          <w:szCs w:val="28"/>
          <w:lang w:val="kk-KZ"/>
        </w:rPr>
      </w:pPr>
      <w:r w:rsidRPr="00BF0C98">
        <w:rPr>
          <w:rFonts w:ascii="Times New Roman" w:eastAsia="Times New Roman" w:hAnsi="Times New Roman" w:cs="Times New Roman"/>
          <w:b/>
          <w:sz w:val="28"/>
          <w:szCs w:val="28"/>
          <w:lang w:val="kk-KZ"/>
        </w:rPr>
        <w:t xml:space="preserve">        Зерттеудің практикалық маңыздылығы</w:t>
      </w:r>
      <w:r w:rsidR="006756D3">
        <w:rPr>
          <w:rFonts w:ascii="Times New Roman" w:eastAsia="Times New Roman" w:hAnsi="Times New Roman" w:cs="Times New Roman"/>
          <w:b/>
          <w:sz w:val="28"/>
          <w:szCs w:val="28"/>
          <w:lang w:val="kk-KZ"/>
        </w:rPr>
        <w:t xml:space="preserve"> </w:t>
      </w:r>
      <w:r w:rsidR="006756D3">
        <w:rPr>
          <w:sz w:val="28"/>
          <w:szCs w:val="28"/>
          <w:lang w:val="kk-KZ"/>
        </w:rPr>
        <w:t>[30, б. 39]</w:t>
      </w:r>
      <w:r w:rsidRPr="00BF0C98">
        <w:rPr>
          <w:rFonts w:ascii="Times New Roman" w:eastAsia="Times New Roman" w:hAnsi="Times New Roman" w:cs="Times New Roman"/>
          <w:b/>
          <w:sz w:val="28"/>
          <w:szCs w:val="28"/>
          <w:lang w:val="kk-KZ"/>
        </w:rPr>
        <w:t>:</w:t>
      </w:r>
    </w:p>
    <w:p w14:paraId="1EC56BF5" w14:textId="77777777" w:rsidR="00F9404A" w:rsidRPr="00DB16F7" w:rsidRDefault="00B52435" w:rsidP="00F9404A">
      <w:pPr>
        <w:numPr>
          <w:ilvl w:val="0"/>
          <w:numId w:val="42"/>
        </w:numPr>
        <w:tabs>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color w:val="FF0000"/>
          <w:sz w:val="28"/>
          <w:szCs w:val="28"/>
          <w:lang w:val="kk-KZ"/>
        </w:rPr>
      </w:pPr>
      <w:r w:rsidRPr="00DB16F7">
        <w:rPr>
          <w:rFonts w:ascii="Times New Roman" w:eastAsia="Times New Roman" w:hAnsi="Times New Roman" w:cs="Times New Roman"/>
          <w:color w:val="FF0000"/>
          <w:sz w:val="28"/>
          <w:szCs w:val="28"/>
          <w:lang w:val="kk-KZ"/>
        </w:rPr>
        <w:t>болаша</w:t>
      </w:r>
      <w:r w:rsidR="00995FE6" w:rsidRPr="00DB16F7">
        <w:rPr>
          <w:rFonts w:ascii="Times New Roman" w:eastAsia="Times New Roman" w:hAnsi="Times New Roman" w:cs="Times New Roman"/>
          <w:color w:val="FF0000"/>
          <w:sz w:val="28"/>
          <w:szCs w:val="28"/>
          <w:lang w:val="kk-KZ"/>
        </w:rPr>
        <w:t>қ</w:t>
      </w:r>
      <w:r w:rsidRPr="00DB16F7">
        <w:rPr>
          <w:rFonts w:ascii="Times New Roman" w:eastAsia="Times New Roman" w:hAnsi="Times New Roman" w:cs="Times New Roman"/>
          <w:color w:val="FF0000"/>
          <w:sz w:val="28"/>
          <w:szCs w:val="28"/>
          <w:lang w:val="kk-KZ"/>
        </w:rPr>
        <w:t xml:space="preserve"> м</w:t>
      </w:r>
      <w:r w:rsidR="006B466A" w:rsidRPr="00DB16F7">
        <w:rPr>
          <w:rFonts w:ascii="Times New Roman" w:eastAsia="Times New Roman" w:hAnsi="Times New Roman" w:cs="Times New Roman"/>
          <w:color w:val="FF0000"/>
          <w:sz w:val="28"/>
          <w:szCs w:val="28"/>
          <w:lang w:val="kk-KZ"/>
        </w:rPr>
        <w:t>ұ</w:t>
      </w:r>
      <w:r w:rsidRPr="00DB16F7">
        <w:rPr>
          <w:rFonts w:ascii="Times New Roman" w:eastAsia="Times New Roman" w:hAnsi="Times New Roman" w:cs="Times New Roman"/>
          <w:color w:val="FF0000"/>
          <w:sz w:val="28"/>
          <w:szCs w:val="28"/>
          <w:lang w:val="kk-KZ"/>
        </w:rPr>
        <w:t>ғал</w:t>
      </w:r>
      <w:r w:rsidR="00995FE6" w:rsidRPr="00DB16F7">
        <w:rPr>
          <w:rFonts w:ascii="Times New Roman" w:eastAsia="Times New Roman" w:hAnsi="Times New Roman" w:cs="Times New Roman"/>
          <w:color w:val="FF0000"/>
          <w:sz w:val="28"/>
          <w:szCs w:val="28"/>
          <w:lang w:val="kk-KZ"/>
        </w:rPr>
        <w:t>і</w:t>
      </w:r>
      <w:r w:rsidRPr="00DB16F7">
        <w:rPr>
          <w:rFonts w:ascii="Times New Roman" w:eastAsia="Times New Roman" w:hAnsi="Times New Roman" w:cs="Times New Roman"/>
          <w:color w:val="FF0000"/>
          <w:sz w:val="28"/>
          <w:szCs w:val="28"/>
          <w:lang w:val="kk-KZ"/>
        </w:rPr>
        <w:t>мдерд</w:t>
      </w:r>
      <w:r w:rsidR="00995FE6" w:rsidRPr="00DB16F7">
        <w:rPr>
          <w:rFonts w:ascii="Times New Roman" w:eastAsia="Times New Roman" w:hAnsi="Times New Roman" w:cs="Times New Roman"/>
          <w:color w:val="FF0000"/>
          <w:sz w:val="28"/>
          <w:szCs w:val="28"/>
          <w:lang w:val="kk-KZ"/>
        </w:rPr>
        <w:t>ің</w:t>
      </w:r>
      <w:r w:rsidR="00E75958" w:rsidRPr="00DB16F7">
        <w:rPr>
          <w:rFonts w:ascii="Times New Roman" w:eastAsia="Times New Roman" w:hAnsi="Times New Roman" w:cs="Times New Roman"/>
          <w:color w:val="FF0000"/>
          <w:sz w:val="28"/>
          <w:szCs w:val="28"/>
          <w:lang w:val="kk-KZ"/>
        </w:rPr>
        <w:t xml:space="preserve"> </w:t>
      </w:r>
      <w:r w:rsidRPr="00DB16F7">
        <w:rPr>
          <w:rFonts w:ascii="Times New Roman" w:hAnsi="Times New Roman" w:cs="Times New Roman"/>
          <w:color w:val="FF0000"/>
          <w:sz w:val="28"/>
          <w:szCs w:val="28"/>
          <w:lang w:val="kk-KZ"/>
        </w:rPr>
        <w:t xml:space="preserve">креативті тұлғасын инновациялық іс-әрекетке дайындау процесінде </w:t>
      </w:r>
      <w:r w:rsidRPr="00DB16F7">
        <w:rPr>
          <w:rFonts w:ascii="Times New Roman" w:eastAsia="Times New Roman" w:hAnsi="Times New Roman" w:cs="Times New Roman"/>
          <w:color w:val="FF0000"/>
          <w:sz w:val="28"/>
          <w:szCs w:val="28"/>
          <w:lang w:val="kk-KZ"/>
        </w:rPr>
        <w:t>қалыптастыруды</w:t>
      </w:r>
      <w:r w:rsidRPr="00DB16F7">
        <w:rPr>
          <w:rFonts w:ascii="Times New Roman" w:hAnsi="Times New Roman" w:cs="Times New Roman"/>
          <w:color w:val="FF0000"/>
          <w:sz w:val="28"/>
          <w:szCs w:val="28"/>
          <w:lang w:val="kk-KZ"/>
        </w:rPr>
        <w:t xml:space="preserve">ң </w:t>
      </w:r>
      <w:r w:rsidR="00F9404A" w:rsidRPr="00DB16F7">
        <w:rPr>
          <w:rFonts w:ascii="Times New Roman" w:eastAsia="Times New Roman" w:hAnsi="Times New Roman" w:cs="Times New Roman"/>
          <w:bCs/>
          <w:color w:val="FF0000"/>
          <w:sz w:val="28"/>
          <w:szCs w:val="28"/>
          <w:lang w:val="kk-KZ"/>
        </w:rPr>
        <w:t>әдістемесі</w:t>
      </w:r>
      <w:r w:rsidR="00F9404A" w:rsidRPr="00DB16F7">
        <w:rPr>
          <w:rFonts w:ascii="Times New Roman" w:eastAsia="Times New Roman" w:hAnsi="Times New Roman" w:cs="Times New Roman"/>
          <w:color w:val="FF0000"/>
          <w:sz w:val="28"/>
          <w:szCs w:val="28"/>
          <w:lang w:val="kk-KZ"/>
        </w:rPr>
        <w:t xml:space="preserve">; </w:t>
      </w:r>
    </w:p>
    <w:p w14:paraId="1EC56BF6" w14:textId="77777777" w:rsidR="0004458B" w:rsidRPr="0004458B" w:rsidRDefault="00F9404A" w:rsidP="0004458B">
      <w:pPr>
        <w:numPr>
          <w:ilvl w:val="0"/>
          <w:numId w:val="42"/>
        </w:numPr>
        <w:tabs>
          <w:tab w:val="left" w:pos="567"/>
          <w:tab w:val="left" w:pos="851"/>
        </w:tabs>
        <w:spacing w:after="0" w:line="240" w:lineRule="auto"/>
        <w:ind w:left="0" w:firstLine="567"/>
        <w:contextualSpacing/>
        <w:jc w:val="both"/>
        <w:rPr>
          <w:rFonts w:ascii="Times New Roman" w:eastAsia="Times New Roman" w:hAnsi="Times New Roman" w:cs="Tahoma"/>
          <w:bCs/>
          <w:sz w:val="28"/>
          <w:szCs w:val="28"/>
          <w:lang w:val="kk-KZ"/>
        </w:rPr>
      </w:pPr>
      <w:r w:rsidRPr="00BF0C98">
        <w:rPr>
          <w:rFonts w:ascii="Times New Roman" w:eastAsia="Times New Roman" w:hAnsi="Times New Roman" w:cs="Tahoma"/>
          <w:sz w:val="28"/>
          <w:szCs w:val="28"/>
          <w:lang w:val="kk-KZ"/>
        </w:rPr>
        <w:t>«</w:t>
      </w:r>
      <w:r w:rsidR="003F53C2" w:rsidRPr="00BF0C98">
        <w:rPr>
          <w:rFonts w:ascii="Times New Roman" w:hAnsi="Times New Roman" w:cs="Times New Roman"/>
          <w:sz w:val="28"/>
          <w:szCs w:val="28"/>
          <w:lang w:val="kk-KZ"/>
        </w:rPr>
        <w:t>Болашақ мұғалімдердің кәсіби іс-әрекетіндегі креативтілік</w:t>
      </w:r>
      <w:r w:rsidRPr="00BF0C98">
        <w:rPr>
          <w:rFonts w:ascii="Times New Roman" w:eastAsia="Times New Roman" w:hAnsi="Times New Roman" w:cs="Tahoma"/>
          <w:sz w:val="28"/>
          <w:szCs w:val="28"/>
          <w:lang w:val="kk-KZ"/>
        </w:rPr>
        <w:t xml:space="preserve">» атты элективті </w:t>
      </w:r>
      <w:r w:rsidR="00F77FF6">
        <w:rPr>
          <w:rFonts w:ascii="Times New Roman" w:eastAsia="Times New Roman" w:hAnsi="Times New Roman" w:cs="Tahoma"/>
          <w:sz w:val="28"/>
          <w:szCs w:val="28"/>
          <w:lang w:val="kk-KZ"/>
        </w:rPr>
        <w:t>курсы</w:t>
      </w:r>
      <w:r w:rsidR="0004458B">
        <w:rPr>
          <w:rFonts w:ascii="Times New Roman" w:eastAsia="Times New Roman" w:hAnsi="Times New Roman" w:cs="Tahoma"/>
          <w:sz w:val="28"/>
          <w:szCs w:val="28"/>
          <w:lang w:val="kk-KZ"/>
        </w:rPr>
        <w:t>;</w:t>
      </w:r>
    </w:p>
    <w:p w14:paraId="1EC56BF7" w14:textId="362651C1" w:rsidR="00F9404A" w:rsidRPr="00BF0C98" w:rsidRDefault="00C623A1" w:rsidP="00F9404A">
      <w:pPr>
        <w:numPr>
          <w:ilvl w:val="0"/>
          <w:numId w:val="42"/>
        </w:numPr>
        <w:tabs>
          <w:tab w:val="left" w:pos="567"/>
          <w:tab w:val="left" w:pos="851"/>
        </w:tabs>
        <w:spacing w:after="0" w:line="240" w:lineRule="auto"/>
        <w:ind w:left="0" w:firstLine="567"/>
        <w:contextualSpacing/>
        <w:jc w:val="both"/>
        <w:rPr>
          <w:rFonts w:ascii="Times New Roman" w:eastAsia="Times New Roman" w:hAnsi="Times New Roman" w:cs="Tahoma"/>
          <w:bCs/>
          <w:sz w:val="28"/>
          <w:szCs w:val="28"/>
          <w:lang w:val="kk-KZ"/>
        </w:rPr>
      </w:pPr>
      <w:r w:rsidRPr="00BF0C98">
        <w:rPr>
          <w:rFonts w:ascii="Times New Roman" w:hAnsi="Times New Roman" w:cs="Times New Roman"/>
          <w:sz w:val="28"/>
          <w:szCs w:val="28"/>
          <w:lang w:val="kk-KZ"/>
        </w:rPr>
        <w:lastRenderedPageBreak/>
        <w:t xml:space="preserve">болашақ мұғалімдердің  креативті тұлғасын инновациялық іс-әрекетке дайындау процесінде </w:t>
      </w:r>
      <w:r w:rsidR="007573F1">
        <w:rPr>
          <w:rFonts w:ascii="Times New Roman" w:eastAsia="Times New Roman" w:hAnsi="Times New Roman" w:cs="Times New Roman"/>
          <w:sz w:val="28"/>
          <w:szCs w:val="28"/>
          <w:lang w:val="kk-KZ"/>
        </w:rPr>
        <w:t xml:space="preserve">қалыптастыру бойынша тренингтер жинағы </w:t>
      </w:r>
      <w:r w:rsidR="0004458B">
        <w:rPr>
          <w:rFonts w:ascii="Times New Roman" w:eastAsia="Times New Roman" w:hAnsi="Times New Roman" w:cs="Tahoma"/>
          <w:sz w:val="28"/>
          <w:szCs w:val="28"/>
          <w:lang w:val="kk-KZ"/>
        </w:rPr>
        <w:t>жас</w:t>
      </w:r>
      <w:r w:rsidR="00F9404A" w:rsidRPr="00BF0C98">
        <w:rPr>
          <w:rFonts w:ascii="Times New Roman" w:eastAsia="Times New Roman" w:hAnsi="Times New Roman" w:cs="Tahoma"/>
          <w:sz w:val="28"/>
          <w:szCs w:val="28"/>
          <w:lang w:val="kk-KZ"/>
        </w:rPr>
        <w:t>ал</w:t>
      </w:r>
      <w:r w:rsidR="00381FEE">
        <w:rPr>
          <w:rFonts w:ascii="Times New Roman" w:eastAsia="Times New Roman" w:hAnsi="Times New Roman" w:cs="Tahoma"/>
          <w:sz w:val="28"/>
          <w:szCs w:val="28"/>
          <w:lang w:val="kk-KZ"/>
        </w:rPr>
        <w:t>д</w:t>
      </w:r>
      <w:r w:rsidR="007573F1">
        <w:rPr>
          <w:rFonts w:ascii="Times New Roman" w:eastAsia="Times New Roman" w:hAnsi="Times New Roman" w:cs="Tahoma"/>
          <w:sz w:val="28"/>
          <w:szCs w:val="28"/>
          <w:lang w:val="kk-KZ"/>
        </w:rPr>
        <w:t>ы</w:t>
      </w:r>
      <w:r w:rsidR="0004458B">
        <w:rPr>
          <w:rFonts w:ascii="Times New Roman" w:eastAsia="Times New Roman" w:hAnsi="Times New Roman" w:cs="Tahoma"/>
          <w:sz w:val="28"/>
          <w:szCs w:val="28"/>
          <w:lang w:val="kk-KZ"/>
        </w:rPr>
        <w:t xml:space="preserve"> және практикаға енгізілді</w:t>
      </w:r>
      <w:r w:rsidR="006756D3">
        <w:rPr>
          <w:rFonts w:ascii="Times New Roman" w:eastAsia="Times New Roman" w:hAnsi="Times New Roman" w:cs="Tahoma"/>
          <w:sz w:val="28"/>
          <w:szCs w:val="28"/>
          <w:lang w:val="kk-KZ"/>
        </w:rPr>
        <w:t xml:space="preserve"> </w:t>
      </w:r>
      <w:r w:rsidR="006756D3">
        <w:rPr>
          <w:sz w:val="28"/>
          <w:szCs w:val="28"/>
          <w:lang w:val="kk-KZ"/>
        </w:rPr>
        <w:t>[30, б. 40]</w:t>
      </w:r>
      <w:r w:rsidR="007573F1">
        <w:rPr>
          <w:rFonts w:ascii="Times New Roman" w:eastAsia="Times New Roman" w:hAnsi="Times New Roman" w:cs="Tahoma"/>
          <w:sz w:val="28"/>
          <w:szCs w:val="28"/>
          <w:lang w:val="kk-KZ"/>
        </w:rPr>
        <w:t>.</w:t>
      </w:r>
      <w:r w:rsidR="00F9404A" w:rsidRPr="00BF0C98">
        <w:rPr>
          <w:rFonts w:ascii="Times New Roman" w:eastAsia="Times New Roman" w:hAnsi="Times New Roman" w:cs="Tahoma"/>
          <w:sz w:val="28"/>
          <w:szCs w:val="28"/>
          <w:lang w:val="kk-KZ"/>
        </w:rPr>
        <w:t xml:space="preserve"> </w:t>
      </w:r>
    </w:p>
    <w:p w14:paraId="1EC56BF8" w14:textId="3FE76378" w:rsidR="00F9404A" w:rsidRPr="00BF0C98" w:rsidRDefault="007573F1" w:rsidP="007573F1">
      <w:pPr>
        <w:tabs>
          <w:tab w:val="left" w:pos="567"/>
          <w:tab w:val="left" w:pos="851"/>
        </w:tabs>
        <w:spacing w:after="0" w:line="240" w:lineRule="auto"/>
        <w:ind w:firstLine="567"/>
        <w:contextualSpacing/>
        <w:jc w:val="both"/>
        <w:rPr>
          <w:rFonts w:ascii="Times New Roman" w:eastAsia="Times New Roman" w:hAnsi="Times New Roman" w:cs="Times New Roman"/>
          <w:b/>
          <w:sz w:val="28"/>
          <w:szCs w:val="28"/>
          <w:lang w:val="kk-KZ"/>
        </w:rPr>
      </w:pPr>
      <w:r>
        <w:rPr>
          <w:rFonts w:ascii="Times New Roman" w:eastAsia="Times New Roman" w:hAnsi="Times New Roman" w:cs="Tahoma"/>
          <w:sz w:val="28"/>
          <w:szCs w:val="28"/>
          <w:lang w:val="kk-KZ"/>
        </w:rPr>
        <w:t>З</w:t>
      </w:r>
      <w:r w:rsidR="00F9404A" w:rsidRPr="00BF0C98">
        <w:rPr>
          <w:rFonts w:ascii="Times New Roman" w:eastAsia="Times New Roman" w:hAnsi="Times New Roman" w:cs="Tahoma"/>
          <w:sz w:val="28"/>
          <w:szCs w:val="28"/>
          <w:lang w:val="kk-KZ"/>
        </w:rPr>
        <w:t>ерттеу жұмысының барысында алынған нәтижелер мен олардың негі</w:t>
      </w:r>
      <w:r>
        <w:rPr>
          <w:rFonts w:ascii="Times New Roman" w:eastAsia="Times New Roman" w:hAnsi="Times New Roman" w:cs="Tahoma"/>
          <w:sz w:val="28"/>
          <w:szCs w:val="28"/>
          <w:lang w:val="kk-KZ"/>
        </w:rPr>
        <w:t>зінде дайындалған</w:t>
      </w:r>
      <w:r w:rsidR="00C623A1" w:rsidRPr="00BF0C98">
        <w:rPr>
          <w:rFonts w:ascii="Times New Roman" w:eastAsia="Times New Roman" w:hAnsi="Times New Roman" w:cs="Tahoma"/>
          <w:sz w:val="28"/>
          <w:szCs w:val="28"/>
          <w:lang w:val="kk-KZ"/>
        </w:rPr>
        <w:t xml:space="preserve"> нақты </w:t>
      </w:r>
      <w:r w:rsidR="00F9404A" w:rsidRPr="00BF0C98">
        <w:rPr>
          <w:rFonts w:ascii="Times New Roman" w:eastAsia="Times New Roman" w:hAnsi="Times New Roman" w:cs="Tahoma"/>
          <w:sz w:val="28"/>
          <w:szCs w:val="28"/>
          <w:lang w:val="kk-KZ"/>
        </w:rPr>
        <w:t>әдістемелік ұсыныстарды, зертт</w:t>
      </w:r>
      <w:r w:rsidR="00C623A1" w:rsidRPr="00BF0C98">
        <w:rPr>
          <w:rFonts w:ascii="Times New Roman" w:eastAsia="Times New Roman" w:hAnsi="Times New Roman" w:cs="Tahoma"/>
          <w:sz w:val="28"/>
          <w:szCs w:val="28"/>
          <w:lang w:val="kk-KZ"/>
        </w:rPr>
        <w:t xml:space="preserve">еу материалдарын  </w:t>
      </w:r>
      <w:r w:rsidR="00F9404A" w:rsidRPr="00BF0C98">
        <w:rPr>
          <w:rFonts w:ascii="Times New Roman" w:eastAsia="Times New Roman" w:hAnsi="Times New Roman" w:cs="Tahoma"/>
          <w:sz w:val="28"/>
          <w:szCs w:val="28"/>
          <w:lang w:val="kk-KZ"/>
        </w:rPr>
        <w:t>жоғары о</w:t>
      </w:r>
      <w:r w:rsidR="00C623A1" w:rsidRPr="00BF0C98">
        <w:rPr>
          <w:rFonts w:ascii="Times New Roman" w:eastAsia="Times New Roman" w:hAnsi="Times New Roman" w:cs="Tahoma"/>
          <w:sz w:val="28"/>
          <w:szCs w:val="28"/>
          <w:lang w:val="kk-KZ"/>
        </w:rPr>
        <w:t>қу орындарының, колледждердің</w:t>
      </w:r>
      <w:r w:rsidR="00F9404A" w:rsidRPr="00BF0C98">
        <w:rPr>
          <w:rFonts w:ascii="Times New Roman" w:eastAsia="Times New Roman" w:hAnsi="Times New Roman" w:cs="Tahoma"/>
          <w:sz w:val="28"/>
          <w:szCs w:val="28"/>
          <w:lang w:val="kk-KZ"/>
        </w:rPr>
        <w:t xml:space="preserve"> оқу-тәрбие үдерісінде, педагог кадрлардың біліктілігін көтеру курстарында және </w:t>
      </w:r>
      <w:r w:rsidR="003F53C2" w:rsidRPr="00BF0C98">
        <w:rPr>
          <w:rFonts w:ascii="Times New Roman" w:hAnsi="Times New Roman" w:cs="Times New Roman"/>
          <w:sz w:val="28"/>
          <w:szCs w:val="28"/>
          <w:lang w:val="kk-KZ"/>
        </w:rPr>
        <w:t>орта білім беру жүйесінде, қосымша білім беруде пайдалануға болады</w:t>
      </w:r>
      <w:r w:rsidR="006756D3">
        <w:rPr>
          <w:rFonts w:ascii="Times New Roman" w:hAnsi="Times New Roman" w:cs="Times New Roman"/>
          <w:sz w:val="28"/>
          <w:szCs w:val="28"/>
          <w:lang w:val="kk-KZ"/>
        </w:rPr>
        <w:t xml:space="preserve"> </w:t>
      </w:r>
      <w:r w:rsidR="006756D3">
        <w:rPr>
          <w:sz w:val="28"/>
          <w:szCs w:val="28"/>
          <w:lang w:val="kk-KZ"/>
        </w:rPr>
        <w:t>[29, б. 40]</w:t>
      </w:r>
      <w:r w:rsidR="003F53C2" w:rsidRPr="00BF0C98">
        <w:rPr>
          <w:rFonts w:ascii="Times New Roman" w:hAnsi="Times New Roman" w:cs="Times New Roman"/>
          <w:sz w:val="28"/>
          <w:szCs w:val="28"/>
          <w:lang w:val="kk-KZ"/>
        </w:rPr>
        <w:t>.</w:t>
      </w:r>
    </w:p>
    <w:p w14:paraId="1EC56BF9" w14:textId="25C7E4FD" w:rsidR="000B0A77" w:rsidRDefault="000B0A77" w:rsidP="00B27366">
      <w:pPr>
        <w:pStyle w:val="a3"/>
        <w:spacing w:after="0" w:line="240" w:lineRule="auto"/>
        <w:ind w:left="0" w:firstLine="567"/>
        <w:jc w:val="both"/>
        <w:rPr>
          <w:rFonts w:ascii="Times New Roman" w:hAnsi="Times New Roman" w:cs="Times New Roman"/>
          <w:b/>
          <w:sz w:val="28"/>
          <w:szCs w:val="28"/>
          <w:lang w:val="kk-KZ"/>
        </w:rPr>
      </w:pPr>
      <w:r w:rsidRPr="00BF0C98">
        <w:rPr>
          <w:rFonts w:ascii="Times New Roman" w:hAnsi="Times New Roman" w:cs="Times New Roman"/>
          <w:b/>
          <w:sz w:val="28"/>
          <w:szCs w:val="28"/>
          <w:lang w:val="kk-KZ"/>
        </w:rPr>
        <w:t>Қорғауға  ұсынылатын қағидалар</w:t>
      </w:r>
      <w:r w:rsidR="006756D3">
        <w:rPr>
          <w:sz w:val="28"/>
          <w:szCs w:val="28"/>
          <w:lang w:val="kk-KZ"/>
        </w:rPr>
        <w:t>[28, б. 34]</w:t>
      </w:r>
      <w:r w:rsidRPr="00BF0C98">
        <w:rPr>
          <w:rFonts w:ascii="Times New Roman" w:hAnsi="Times New Roman" w:cs="Times New Roman"/>
          <w:b/>
          <w:sz w:val="28"/>
          <w:szCs w:val="28"/>
          <w:lang w:val="kk-KZ"/>
        </w:rPr>
        <w:t>:</w:t>
      </w:r>
    </w:p>
    <w:p w14:paraId="1EC56BFA" w14:textId="615D6306" w:rsidR="006D1BCC" w:rsidRDefault="007573F1" w:rsidP="007573F1">
      <w:pPr>
        <w:spacing w:after="0" w:line="240" w:lineRule="auto"/>
        <w:ind w:firstLine="540"/>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 xml:space="preserve">1. </w:t>
      </w:r>
      <w:r w:rsidR="006D1BCC" w:rsidRPr="00730738">
        <w:rPr>
          <w:rFonts w:ascii="Times New Roman" w:hAnsi="Times New Roman" w:cs="Times New Roman"/>
          <w:i/>
          <w:sz w:val="28"/>
          <w:szCs w:val="28"/>
          <w:lang w:val="kk-KZ"/>
        </w:rPr>
        <w:t>Креативті тұлға</w:t>
      </w:r>
      <w:r w:rsidR="006D1BCC" w:rsidRPr="006D1BCC">
        <w:rPr>
          <w:rFonts w:ascii="Times New Roman" w:hAnsi="Times New Roman" w:cs="Times New Roman"/>
          <w:sz w:val="28"/>
          <w:szCs w:val="28"/>
          <w:lang w:val="kk-KZ"/>
        </w:rPr>
        <w:t xml:space="preserve"> – </w:t>
      </w:r>
      <w:r w:rsidR="001768D7">
        <w:rPr>
          <w:rFonts w:ascii="Times New Roman" w:hAnsi="Times New Roman" w:cs="Times New Roman"/>
          <w:sz w:val="28"/>
          <w:szCs w:val="28"/>
          <w:lang w:val="kk-KZ"/>
        </w:rPr>
        <w:t>шығармашылыққа қабілетті, логикалық және стандартты емес ойла</w:t>
      </w:r>
      <w:r w:rsidR="00C03374">
        <w:rPr>
          <w:rFonts w:ascii="Times New Roman" w:hAnsi="Times New Roman" w:cs="Times New Roman"/>
          <w:sz w:val="28"/>
          <w:szCs w:val="28"/>
          <w:lang w:val="kk-KZ"/>
        </w:rPr>
        <w:t xml:space="preserve">й алатын, инновациялық </w:t>
      </w:r>
      <w:r w:rsidR="006D1BCC" w:rsidRPr="006D1BCC">
        <w:rPr>
          <w:rFonts w:ascii="Times New Roman" w:hAnsi="Times New Roman" w:cs="Times New Roman"/>
          <w:sz w:val="28"/>
          <w:szCs w:val="28"/>
          <w:lang w:val="kk-KZ"/>
        </w:rPr>
        <w:t>іс-әрекеттер</w:t>
      </w:r>
      <w:r w:rsidR="00C03374">
        <w:rPr>
          <w:rFonts w:ascii="Times New Roman" w:hAnsi="Times New Roman" w:cs="Times New Roman"/>
          <w:sz w:val="28"/>
          <w:szCs w:val="28"/>
          <w:lang w:val="kk-KZ"/>
        </w:rPr>
        <w:t>ді басқару процесінде қ</w:t>
      </w:r>
      <w:r w:rsidR="006D1BCC" w:rsidRPr="006D1BCC">
        <w:rPr>
          <w:rFonts w:ascii="Times New Roman" w:hAnsi="Times New Roman" w:cs="Times New Roman"/>
          <w:sz w:val="28"/>
          <w:szCs w:val="28"/>
          <w:lang w:val="kk-KZ"/>
        </w:rPr>
        <w:t>олдан</w:t>
      </w:r>
      <w:r w:rsidR="00C03374">
        <w:rPr>
          <w:rFonts w:ascii="Times New Roman" w:hAnsi="Times New Roman" w:cs="Times New Roman"/>
          <w:sz w:val="28"/>
          <w:szCs w:val="28"/>
          <w:lang w:val="kk-KZ"/>
        </w:rPr>
        <w:t xml:space="preserve">ылатын </w:t>
      </w:r>
      <w:r w:rsidR="006D1BCC" w:rsidRPr="006D1BCC">
        <w:rPr>
          <w:rFonts w:ascii="Times New Roman" w:hAnsi="Times New Roman" w:cs="Times New Roman"/>
          <w:sz w:val="28"/>
          <w:szCs w:val="28"/>
          <w:lang w:val="kk-KZ"/>
        </w:rPr>
        <w:t xml:space="preserve">интеллектуалдық белсенділігі дамыған </w:t>
      </w:r>
      <w:r w:rsidR="006D1BCC" w:rsidRPr="006D1BCC">
        <w:rPr>
          <w:rFonts w:ascii="Times New Roman" w:eastAsia="Times New Roman" w:hAnsi="Times New Roman" w:cs="Times New Roman"/>
          <w:sz w:val="28"/>
          <w:szCs w:val="28"/>
          <w:lang w:val="kk-KZ"/>
        </w:rPr>
        <w:t>адам</w:t>
      </w:r>
      <w:r w:rsidR="006D1BCC">
        <w:rPr>
          <w:rFonts w:ascii="Times New Roman" w:eastAsia="Times New Roman" w:hAnsi="Times New Roman" w:cs="Times New Roman"/>
          <w:sz w:val="28"/>
          <w:szCs w:val="28"/>
          <w:lang w:val="kk-KZ"/>
        </w:rPr>
        <w:t>.</w:t>
      </w:r>
    </w:p>
    <w:p w14:paraId="1EC56BFB" w14:textId="77777777" w:rsidR="006D1BCC" w:rsidRDefault="00D87D45" w:rsidP="007573F1">
      <w:pPr>
        <w:spacing w:after="0" w:line="240" w:lineRule="auto"/>
        <w:ind w:firstLine="54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Инновациялық іс-әрекет </w:t>
      </w:r>
      <w:r w:rsidR="005D23FF">
        <w:rPr>
          <w:rFonts w:ascii="Times New Roman" w:hAnsi="Times New Roman" w:cs="Times New Roman"/>
          <w:i/>
          <w:sz w:val="28"/>
          <w:szCs w:val="28"/>
          <w:lang w:val="kk-KZ"/>
        </w:rPr>
        <w:t xml:space="preserve">- </w:t>
      </w:r>
      <w:r w:rsidR="005D23FF" w:rsidRPr="005D23FF">
        <w:rPr>
          <w:rFonts w:ascii="Times New Roman" w:hAnsi="Times New Roman" w:cs="Times New Roman"/>
          <w:sz w:val="28"/>
          <w:szCs w:val="28"/>
          <w:lang w:val="kk-KZ"/>
        </w:rPr>
        <w:t>жаңа білім алу, жаңа педагогикалық практиканы енгізу мақсатында білім сапасын арттыруға бағытталған оқыту технологияларының түбегейлі жаңа үлгілерін қабылдау, әзірлеу, енгізу және бейімдеу, осы қызметті жүзеге асыратын субъектінің болуы (көбінесе ұжымдық).</w:t>
      </w:r>
    </w:p>
    <w:p w14:paraId="1EC56BFC" w14:textId="77777777" w:rsidR="00D87D45" w:rsidRDefault="00D87D45" w:rsidP="007573F1">
      <w:pPr>
        <w:spacing w:after="0" w:line="240" w:lineRule="auto"/>
        <w:ind w:firstLine="540"/>
        <w:jc w:val="both"/>
        <w:rPr>
          <w:rFonts w:ascii="Times New Roman" w:hAnsi="Times New Roman" w:cs="Times New Roman"/>
          <w:i/>
          <w:sz w:val="28"/>
          <w:szCs w:val="28"/>
          <w:lang w:val="kk-KZ"/>
        </w:rPr>
      </w:pPr>
      <w:r w:rsidRPr="00EA0941">
        <w:rPr>
          <w:rFonts w:ascii="Times New Roman" w:hAnsi="Times New Roman" w:cs="Times New Roman"/>
          <w:i/>
          <w:sz w:val="28"/>
          <w:szCs w:val="28"/>
          <w:lang w:val="kk-KZ"/>
        </w:rPr>
        <w:t xml:space="preserve">Инновациялық іс-әрекетке дайындық </w:t>
      </w:r>
      <w:r w:rsidRPr="00C649FD">
        <w:rPr>
          <w:rFonts w:ascii="Times New Roman" w:hAnsi="Times New Roman" w:cs="Times New Roman"/>
          <w:sz w:val="28"/>
          <w:szCs w:val="28"/>
          <w:lang w:val="kk-KZ"/>
        </w:rPr>
        <w:t xml:space="preserve">– </w:t>
      </w:r>
      <w:r w:rsidR="00C649FD" w:rsidRPr="00C649FD">
        <w:rPr>
          <w:rFonts w:ascii="Times New Roman" w:hAnsi="Times New Roman" w:cs="Times New Roman"/>
          <w:sz w:val="28"/>
          <w:szCs w:val="28"/>
          <w:lang w:val="kk-KZ"/>
        </w:rPr>
        <w:t>субъектінің педагогикалық іс-әрекеттегі инновацияларды қабылдауға, игеруге, жүзеге асыруға тұтас дайындығы; қазіргі заманғы инновациялық әдістер мен технологияларды тиімді қолдана білу қабілетінің болуы; педагогикалық инновацияларды меңгеру, іске асыру қабілеті, тұрақты өзін-өзі дамыту қажеттілігі</w:t>
      </w:r>
      <w:r w:rsidRPr="00C649FD">
        <w:rPr>
          <w:rFonts w:ascii="Times New Roman" w:hAnsi="Times New Roman" w:cs="Times New Roman"/>
          <w:i/>
          <w:sz w:val="28"/>
          <w:szCs w:val="28"/>
          <w:lang w:val="kk-KZ"/>
        </w:rPr>
        <w:t>.</w:t>
      </w:r>
    </w:p>
    <w:p w14:paraId="1EC56BFD" w14:textId="77777777" w:rsidR="00D87D45" w:rsidRDefault="00D87D45" w:rsidP="007573F1">
      <w:pPr>
        <w:spacing w:after="0" w:line="240" w:lineRule="auto"/>
        <w:ind w:firstLine="54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Pr="00BF0C98">
        <w:rPr>
          <w:rFonts w:ascii="Times New Roman" w:eastAsia="Times New Roman" w:hAnsi="Times New Roman" w:cs="Times New Roman"/>
          <w:sz w:val="28"/>
          <w:szCs w:val="28"/>
          <w:lang w:val="kk-KZ"/>
        </w:rPr>
        <w:t xml:space="preserve">Зерттеу проблемасын </w:t>
      </w:r>
      <w:r>
        <w:rPr>
          <w:rFonts w:ascii="Times New Roman" w:eastAsia="Times New Roman" w:hAnsi="Times New Roman" w:cs="Times New Roman"/>
          <w:sz w:val="28"/>
          <w:szCs w:val="28"/>
          <w:lang w:val="kk-KZ"/>
        </w:rPr>
        <w:t>әдіснамалық-</w:t>
      </w:r>
      <w:r w:rsidRPr="00BF0C98">
        <w:rPr>
          <w:rFonts w:ascii="Times New Roman" w:eastAsia="Times New Roman" w:hAnsi="Times New Roman" w:cs="Times New Roman"/>
          <w:sz w:val="28"/>
          <w:szCs w:val="28"/>
          <w:lang w:val="kk-KZ"/>
        </w:rPr>
        <w:t>теориялық тұ</w:t>
      </w:r>
      <w:r w:rsidR="0004458B">
        <w:rPr>
          <w:rFonts w:ascii="Times New Roman" w:eastAsia="Times New Roman" w:hAnsi="Times New Roman" w:cs="Times New Roman"/>
          <w:sz w:val="28"/>
          <w:szCs w:val="28"/>
          <w:lang w:val="kk-KZ"/>
        </w:rPr>
        <w:t>рғыда негіздеу барысында диссер</w:t>
      </w:r>
      <w:r w:rsidRPr="00BF0C98">
        <w:rPr>
          <w:rFonts w:ascii="Times New Roman" w:eastAsia="Times New Roman" w:hAnsi="Times New Roman" w:cs="Times New Roman"/>
          <w:sz w:val="28"/>
          <w:szCs w:val="28"/>
          <w:lang w:val="kk-KZ"/>
        </w:rPr>
        <w:t>тацияның басты ұғымдар</w:t>
      </w:r>
      <w:r w:rsidR="0004458B">
        <w:rPr>
          <w:rFonts w:ascii="Times New Roman" w:eastAsia="Times New Roman" w:hAnsi="Times New Roman" w:cs="Times New Roman"/>
          <w:sz w:val="28"/>
          <w:szCs w:val="28"/>
          <w:lang w:val="kk-KZ"/>
        </w:rPr>
        <w:t>ы</w:t>
      </w:r>
      <w:r w:rsidR="00E34D15">
        <w:rPr>
          <w:rFonts w:ascii="Times New Roman" w:eastAsia="Times New Roman" w:hAnsi="Times New Roman" w:cs="Times New Roman"/>
          <w:sz w:val="28"/>
          <w:szCs w:val="28"/>
          <w:lang w:val="kk-KZ"/>
        </w:rPr>
        <w:t xml:space="preserve"> нақтыланады және </w:t>
      </w:r>
      <w:r>
        <w:rPr>
          <w:rFonts w:ascii="Times New Roman" w:eastAsia="Times New Roman" w:hAnsi="Times New Roman" w:cs="Times New Roman"/>
          <w:sz w:val="28"/>
          <w:szCs w:val="28"/>
          <w:lang w:val="kk-KZ"/>
        </w:rPr>
        <w:t>б</w:t>
      </w:r>
      <w:r w:rsidRPr="00BF0C98">
        <w:rPr>
          <w:rFonts w:ascii="Times New Roman" w:hAnsi="Times New Roman" w:cs="Times New Roman"/>
          <w:sz w:val="28"/>
          <w:szCs w:val="28"/>
          <w:lang w:val="kk-KZ"/>
        </w:rPr>
        <w:t xml:space="preserve">олашақ мұғалімдердің креативті тұлғасын қалыптастырудың </w:t>
      </w:r>
      <w:r>
        <w:rPr>
          <w:rFonts w:ascii="Times New Roman" w:hAnsi="Times New Roman" w:cs="Times New Roman"/>
          <w:sz w:val="28"/>
          <w:szCs w:val="28"/>
          <w:shd w:val="clear" w:color="auto" w:fill="FFFFFF"/>
          <w:lang w:val="kk-KZ"/>
        </w:rPr>
        <w:t>әдіснамалық тұғырлары мен жүзеге асыру ұстанымдары креативті тұлғаны инновациялық іс-әрекетте</w:t>
      </w:r>
      <w:r w:rsidRPr="00BF0C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дайындау арқылы </w:t>
      </w:r>
      <w:r w:rsidRPr="00BF0C9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жүзеге асырумен</w:t>
      </w:r>
      <w:r w:rsidRPr="00BF0C98">
        <w:rPr>
          <w:rFonts w:ascii="Times New Roman" w:eastAsia="Times New Roman" w:hAnsi="Times New Roman" w:cs="Times New Roman"/>
          <w:sz w:val="28"/>
          <w:szCs w:val="28"/>
          <w:lang w:val="kk-KZ"/>
        </w:rPr>
        <w:t xml:space="preserve"> с</w:t>
      </w:r>
      <w:r>
        <w:rPr>
          <w:rFonts w:ascii="Times New Roman" w:eastAsia="Times New Roman" w:hAnsi="Times New Roman" w:cs="Times New Roman"/>
          <w:sz w:val="28"/>
          <w:szCs w:val="28"/>
          <w:lang w:val="kk-KZ"/>
        </w:rPr>
        <w:t xml:space="preserve">ипатталды: </w:t>
      </w:r>
      <w:r w:rsidRPr="00381FEE">
        <w:rPr>
          <w:rFonts w:ascii="Times New Roman" w:hAnsi="Times New Roman"/>
          <w:noProof/>
          <w:sz w:val="28"/>
          <w:szCs w:val="28"/>
          <w:lang w:val="kk-KZ"/>
        </w:rPr>
        <w:t>мот</w:t>
      </w:r>
      <w:r>
        <w:rPr>
          <w:rFonts w:ascii="Times New Roman" w:hAnsi="Times New Roman"/>
          <w:noProof/>
          <w:sz w:val="28"/>
          <w:szCs w:val="28"/>
          <w:lang w:val="kk-KZ"/>
        </w:rPr>
        <w:t>ивация (шығармашылық ұстаным), интеллектуалдық</w:t>
      </w:r>
      <w:r w:rsidRPr="00381FEE">
        <w:rPr>
          <w:rFonts w:ascii="Times New Roman" w:hAnsi="Times New Roman"/>
          <w:noProof/>
          <w:sz w:val="28"/>
          <w:szCs w:val="28"/>
          <w:lang w:val="kk-KZ"/>
        </w:rPr>
        <w:t xml:space="preserve"> (дивергенттілік, </w:t>
      </w:r>
      <w:r>
        <w:rPr>
          <w:rFonts w:ascii="Times New Roman" w:hAnsi="Times New Roman"/>
          <w:noProof/>
          <w:sz w:val="28"/>
          <w:szCs w:val="28"/>
          <w:lang w:val="kk-KZ"/>
        </w:rPr>
        <w:t>өзгерістерге даяр</w:t>
      </w:r>
      <w:r w:rsidRPr="00381FEE">
        <w:rPr>
          <w:rFonts w:ascii="Times New Roman" w:hAnsi="Times New Roman"/>
          <w:noProof/>
          <w:sz w:val="28"/>
          <w:szCs w:val="28"/>
          <w:lang w:val="kk-KZ"/>
        </w:rPr>
        <w:t xml:space="preserve"> қабілеті)</w:t>
      </w:r>
      <w:r>
        <w:rPr>
          <w:rFonts w:ascii="Times New Roman" w:hAnsi="Times New Roman"/>
          <w:noProof/>
          <w:sz w:val="28"/>
          <w:szCs w:val="28"/>
          <w:lang w:val="kk-KZ"/>
        </w:rPr>
        <w:t>.</w:t>
      </w:r>
    </w:p>
    <w:p w14:paraId="1EC56BFE" w14:textId="40ADD233" w:rsidR="00D87D45" w:rsidRDefault="00D87D45" w:rsidP="007573F1">
      <w:pPr>
        <w:spacing w:after="0" w:line="240" w:lineRule="auto"/>
        <w:ind w:firstLine="540"/>
        <w:jc w:val="both"/>
        <w:rPr>
          <w:rFonts w:ascii="Times New Roman" w:hAnsi="Times New Roman"/>
          <w:noProof/>
          <w:sz w:val="28"/>
          <w:szCs w:val="28"/>
          <w:lang w:val="kk-KZ"/>
        </w:rPr>
      </w:pPr>
      <w:r>
        <w:rPr>
          <w:rFonts w:ascii="Times New Roman" w:eastAsia="Times New Roman" w:hAnsi="Times New Roman" w:cs="Times New Roman"/>
          <w:sz w:val="28"/>
          <w:szCs w:val="28"/>
          <w:lang w:val="kk-KZ"/>
        </w:rPr>
        <w:t xml:space="preserve"> </w:t>
      </w:r>
      <w:r w:rsidR="007573F1">
        <w:rPr>
          <w:rFonts w:ascii="Times New Roman" w:eastAsia="Times New Roman" w:hAnsi="Times New Roman" w:cs="Times New Roman"/>
          <w:sz w:val="28"/>
          <w:szCs w:val="28"/>
          <w:lang w:val="kk-KZ"/>
        </w:rPr>
        <w:t>Б</w:t>
      </w:r>
      <w:r w:rsidR="007573F1" w:rsidRPr="00BF0C98">
        <w:rPr>
          <w:rFonts w:ascii="Times New Roman" w:eastAsia="Times New Roman" w:hAnsi="Times New Roman" w:cs="Times New Roman"/>
          <w:sz w:val="28"/>
          <w:szCs w:val="28"/>
          <w:lang w:val="kk-KZ"/>
        </w:rPr>
        <w:t xml:space="preserve">олашақ мұғалімдердің </w:t>
      </w:r>
      <w:r w:rsidR="007573F1" w:rsidRPr="00BF0C98">
        <w:rPr>
          <w:rFonts w:ascii="Times New Roman" w:hAnsi="Times New Roman" w:cs="Times New Roman"/>
          <w:sz w:val="28"/>
          <w:szCs w:val="28"/>
          <w:lang w:val="kk-KZ"/>
        </w:rPr>
        <w:t>креативті тұлғасын инновациялық іс-әрекетке дайындау процесінде қалыптастыру</w:t>
      </w:r>
      <w:r w:rsidR="007573F1" w:rsidRPr="00864922">
        <w:rPr>
          <w:rFonts w:ascii="Times New Roman" w:hAnsi="Times New Roman"/>
          <w:noProof/>
          <w:sz w:val="28"/>
          <w:szCs w:val="28"/>
          <w:lang w:val="kk-KZ"/>
        </w:rPr>
        <w:t xml:space="preserve"> </w:t>
      </w:r>
      <w:r w:rsidR="007573F1">
        <w:rPr>
          <w:rFonts w:ascii="Times New Roman" w:hAnsi="Times New Roman"/>
          <w:color w:val="000000"/>
          <w:sz w:val="28"/>
          <w:szCs w:val="28"/>
          <w:lang w:val="kk-KZ"/>
        </w:rPr>
        <w:t xml:space="preserve">– бір-бірімен өзара байланысқан </w:t>
      </w:r>
      <w:r w:rsidR="00533D7A">
        <w:rPr>
          <w:rFonts w:ascii="Times New Roman" w:hAnsi="Times New Roman"/>
          <w:color w:val="000000"/>
          <w:sz w:val="28"/>
          <w:szCs w:val="28"/>
          <w:lang w:val="kk-KZ"/>
        </w:rPr>
        <w:t>гностикалық-мақсатты</w:t>
      </w:r>
      <w:r w:rsidR="007573F1">
        <w:rPr>
          <w:rFonts w:ascii="Times New Roman" w:hAnsi="Times New Roman"/>
          <w:color w:val="000000"/>
          <w:sz w:val="28"/>
          <w:szCs w:val="28"/>
          <w:lang w:val="kk-KZ"/>
        </w:rPr>
        <w:t xml:space="preserve">, </w:t>
      </w:r>
      <w:r w:rsidR="00533D7A">
        <w:rPr>
          <w:rFonts w:ascii="Times New Roman" w:hAnsi="Times New Roman"/>
          <w:color w:val="000000"/>
          <w:sz w:val="28"/>
          <w:szCs w:val="28"/>
          <w:lang w:val="kk-KZ"/>
        </w:rPr>
        <w:t>мазмұндық-процессуалды</w:t>
      </w:r>
      <w:r w:rsidR="007573F1">
        <w:rPr>
          <w:rFonts w:ascii="Times New Roman" w:hAnsi="Times New Roman"/>
          <w:color w:val="000000"/>
          <w:sz w:val="28"/>
          <w:szCs w:val="28"/>
          <w:lang w:val="kk-KZ"/>
        </w:rPr>
        <w:t xml:space="preserve"> және </w:t>
      </w:r>
      <w:r w:rsidR="008C5E6C">
        <w:rPr>
          <w:rFonts w:ascii="Times New Roman" w:hAnsi="Times New Roman"/>
          <w:color w:val="000000"/>
          <w:sz w:val="28"/>
          <w:szCs w:val="28"/>
          <w:lang w:val="kk-KZ"/>
        </w:rPr>
        <w:t>про</w:t>
      </w:r>
      <w:r w:rsidR="00533D7A">
        <w:rPr>
          <w:rFonts w:ascii="Times New Roman" w:hAnsi="Times New Roman"/>
          <w:color w:val="000000"/>
          <w:sz w:val="28"/>
          <w:szCs w:val="28"/>
          <w:lang w:val="kk-KZ"/>
        </w:rPr>
        <w:t>гност</w:t>
      </w:r>
      <w:r w:rsidR="00730738">
        <w:rPr>
          <w:rFonts w:ascii="Times New Roman" w:hAnsi="Times New Roman"/>
          <w:color w:val="000000"/>
          <w:sz w:val="28"/>
          <w:szCs w:val="28"/>
          <w:lang w:val="kk-KZ"/>
        </w:rPr>
        <w:t>и</w:t>
      </w:r>
      <w:r w:rsidR="00533D7A">
        <w:rPr>
          <w:rFonts w:ascii="Times New Roman" w:hAnsi="Times New Roman"/>
          <w:color w:val="000000"/>
          <w:sz w:val="28"/>
          <w:szCs w:val="28"/>
          <w:lang w:val="kk-KZ"/>
        </w:rPr>
        <w:t>калық-бағалау</w:t>
      </w:r>
      <w:r w:rsidR="007573F1">
        <w:rPr>
          <w:rFonts w:ascii="Times New Roman" w:hAnsi="Times New Roman"/>
          <w:color w:val="000000"/>
          <w:sz w:val="28"/>
          <w:szCs w:val="28"/>
          <w:lang w:val="kk-KZ"/>
        </w:rPr>
        <w:t xml:space="preserve"> компоненттер жиынтығынан тұратын </w:t>
      </w:r>
      <w:r w:rsidRPr="00BF0C98">
        <w:rPr>
          <w:rFonts w:ascii="Times New Roman" w:hAnsi="Times New Roman" w:cs="Times New Roman"/>
          <w:sz w:val="28"/>
          <w:szCs w:val="28"/>
          <w:lang w:val="kk-KZ"/>
        </w:rPr>
        <w:t>құрылымдық-мазмұндық моделі аталған қалыптастырудың тиімді жүзеге асуын қарастырады</w:t>
      </w:r>
      <w:r w:rsidRPr="00BF0C98">
        <w:rPr>
          <w:rFonts w:ascii="Times New Roman" w:eastAsia="Times New Roman" w:hAnsi="Times New Roman" w:cs="Times New Roman"/>
          <w:sz w:val="28"/>
          <w:szCs w:val="28"/>
          <w:lang w:val="kk-KZ"/>
        </w:rPr>
        <w:t xml:space="preserve">. </w:t>
      </w:r>
      <w:r w:rsidR="00904432">
        <w:rPr>
          <w:rFonts w:ascii="Times New Roman" w:eastAsia="Times New Roman" w:hAnsi="Times New Roman" w:cs="Times New Roman"/>
          <w:sz w:val="28"/>
          <w:szCs w:val="28"/>
          <w:lang w:val="kk-KZ"/>
        </w:rPr>
        <w:t>К</w:t>
      </w:r>
      <w:r w:rsidR="00904432" w:rsidRPr="00BF0C98">
        <w:rPr>
          <w:rFonts w:ascii="Times New Roman" w:eastAsia="Times New Roman" w:hAnsi="Times New Roman" w:cs="Times New Roman"/>
          <w:sz w:val="28"/>
          <w:szCs w:val="28"/>
          <w:lang w:val="kk-KZ"/>
        </w:rPr>
        <w:t xml:space="preserve">омпоненттері </w:t>
      </w:r>
      <w:r w:rsidRPr="00BF0C98">
        <w:rPr>
          <w:rFonts w:ascii="Times New Roman" w:eastAsia="Times New Roman" w:hAnsi="Times New Roman" w:cs="Times New Roman"/>
          <w:sz w:val="28"/>
          <w:szCs w:val="28"/>
          <w:lang w:val="kk-KZ"/>
        </w:rPr>
        <w:t xml:space="preserve">мен </w:t>
      </w:r>
      <w:r w:rsidR="00904432">
        <w:rPr>
          <w:rFonts w:ascii="Times New Roman" w:eastAsia="Times New Roman" w:hAnsi="Times New Roman" w:cs="Times New Roman"/>
          <w:sz w:val="28"/>
          <w:szCs w:val="28"/>
          <w:lang w:val="kk-KZ"/>
        </w:rPr>
        <w:t>ө</w:t>
      </w:r>
      <w:r w:rsidR="00904432" w:rsidRPr="00BF0C98">
        <w:rPr>
          <w:rFonts w:ascii="Times New Roman" w:eastAsia="Times New Roman" w:hAnsi="Times New Roman" w:cs="Times New Roman"/>
          <w:sz w:val="28"/>
          <w:szCs w:val="28"/>
          <w:lang w:val="kk-KZ"/>
        </w:rPr>
        <w:t xml:space="preserve">лшемдері </w:t>
      </w:r>
      <w:r w:rsidRPr="00BF0C98">
        <w:rPr>
          <w:rFonts w:ascii="Times New Roman" w:eastAsia="Times New Roman" w:hAnsi="Times New Roman" w:cs="Times New Roman"/>
          <w:sz w:val="28"/>
          <w:szCs w:val="28"/>
          <w:lang w:val="kk-KZ"/>
        </w:rPr>
        <w:t>өзара бір-бірімен тығыз байланыстағы негізгі құрылымын көрсетеді</w:t>
      </w:r>
      <w:r>
        <w:rPr>
          <w:rFonts w:ascii="Times New Roman" w:eastAsia="Times New Roman" w:hAnsi="Times New Roman" w:cs="Times New Roman"/>
          <w:sz w:val="28"/>
          <w:szCs w:val="28"/>
          <w:lang w:val="kk-KZ"/>
        </w:rPr>
        <w:t>.</w:t>
      </w:r>
    </w:p>
    <w:p w14:paraId="1EC56BFF" w14:textId="77777777" w:rsidR="00D87D45" w:rsidRDefault="00D87D45" w:rsidP="007573F1">
      <w:pPr>
        <w:spacing w:after="0" w:line="240" w:lineRule="auto"/>
        <w:ind w:firstLine="540"/>
        <w:jc w:val="both"/>
        <w:rPr>
          <w:rFonts w:ascii="Times New Roman" w:hAnsi="Times New Roman"/>
          <w:color w:val="000000"/>
          <w:sz w:val="28"/>
          <w:szCs w:val="28"/>
          <w:lang w:val="kk-KZ"/>
        </w:rPr>
      </w:pPr>
      <w:r>
        <w:rPr>
          <w:rFonts w:ascii="Times New Roman" w:hAnsi="Times New Roman"/>
          <w:noProof/>
          <w:sz w:val="28"/>
          <w:szCs w:val="28"/>
          <w:lang w:val="kk-KZ"/>
        </w:rPr>
        <w:t xml:space="preserve">3. </w:t>
      </w:r>
      <w:r w:rsidR="00F45DBD">
        <w:rPr>
          <w:rFonts w:ascii="Times New Roman" w:hAnsi="Times New Roman" w:cs="Times New Roman"/>
          <w:sz w:val="28"/>
          <w:szCs w:val="28"/>
          <w:lang w:val="kk-KZ"/>
        </w:rPr>
        <w:t>Б</w:t>
      </w:r>
      <w:r w:rsidR="00F45DBD" w:rsidRPr="00BF0C98">
        <w:rPr>
          <w:rFonts w:ascii="Times New Roman" w:hAnsi="Times New Roman" w:cs="Times New Roman"/>
          <w:sz w:val="28"/>
          <w:szCs w:val="28"/>
          <w:lang w:val="kk-KZ"/>
        </w:rPr>
        <w:t xml:space="preserve">олашақ мұғалімдердің креативті тұлғасын инновациялық іс-әрекетке  дайындау процесінде қалыптастыру </w:t>
      </w:r>
      <w:r w:rsidR="00730738">
        <w:rPr>
          <w:rFonts w:ascii="Times New Roman" w:hAnsi="Times New Roman" w:cs="Times New Roman"/>
          <w:sz w:val="28"/>
          <w:szCs w:val="28"/>
          <w:lang w:val="kk-KZ"/>
        </w:rPr>
        <w:t>барысында пс</w:t>
      </w:r>
      <w:r w:rsidR="008C5E6C">
        <w:rPr>
          <w:rFonts w:ascii="Times New Roman" w:hAnsi="Times New Roman" w:cs="Times New Roman"/>
          <w:sz w:val="28"/>
          <w:szCs w:val="28"/>
          <w:lang w:val="kk-KZ"/>
        </w:rPr>
        <w:t>и</w:t>
      </w:r>
      <w:r w:rsidR="00730738">
        <w:rPr>
          <w:rFonts w:ascii="Times New Roman" w:hAnsi="Times New Roman" w:cs="Times New Roman"/>
          <w:sz w:val="28"/>
          <w:szCs w:val="28"/>
          <w:lang w:val="kk-KZ"/>
        </w:rPr>
        <w:t>хологиялық-</w:t>
      </w:r>
      <w:r w:rsidR="00F45DBD" w:rsidRPr="00BF0C98">
        <w:rPr>
          <w:rFonts w:ascii="Times New Roman" w:hAnsi="Times New Roman" w:cs="Times New Roman"/>
          <w:sz w:val="28"/>
          <w:szCs w:val="28"/>
          <w:lang w:val="kk-KZ"/>
        </w:rPr>
        <w:t>педагогикалық шарттар</w:t>
      </w:r>
      <w:r w:rsidR="00F45DBD" w:rsidRPr="00BF0C98">
        <w:rPr>
          <w:rFonts w:ascii="Times New Roman" w:eastAsia="Times New Roman" w:hAnsi="Times New Roman" w:cs="Times New Roman"/>
          <w:sz w:val="28"/>
          <w:szCs w:val="28"/>
          <w:lang w:val="kk-KZ"/>
        </w:rPr>
        <w:t>ды</w:t>
      </w:r>
      <w:r w:rsidR="00F45DBD">
        <w:rPr>
          <w:rFonts w:ascii="Times New Roman" w:eastAsia="Times New Roman" w:hAnsi="Times New Roman" w:cs="Times New Roman"/>
          <w:sz w:val="28"/>
          <w:szCs w:val="28"/>
          <w:lang w:val="kk-KZ"/>
        </w:rPr>
        <w:t xml:space="preserve"> </w:t>
      </w:r>
      <w:r w:rsidR="00730738">
        <w:rPr>
          <w:rFonts w:ascii="Times New Roman" w:eastAsia="Times New Roman" w:hAnsi="Times New Roman" w:cs="Times New Roman"/>
          <w:sz w:val="28"/>
          <w:szCs w:val="28"/>
          <w:lang w:val="kk-KZ"/>
        </w:rPr>
        <w:t>сақтаумен қам</w:t>
      </w:r>
      <w:r w:rsidR="00F45DBD" w:rsidRPr="00BF0C98">
        <w:rPr>
          <w:rFonts w:ascii="Times New Roman" w:eastAsia="Times New Roman" w:hAnsi="Times New Roman" w:cs="Times New Roman"/>
          <w:sz w:val="28"/>
          <w:szCs w:val="28"/>
          <w:lang w:val="kk-KZ"/>
        </w:rPr>
        <w:t>сыздандыр</w:t>
      </w:r>
      <w:r w:rsidR="00F45DBD">
        <w:rPr>
          <w:rFonts w:ascii="Times New Roman" w:eastAsia="Times New Roman" w:hAnsi="Times New Roman" w:cs="Times New Roman"/>
          <w:sz w:val="28"/>
          <w:szCs w:val="28"/>
          <w:lang w:val="kk-KZ"/>
        </w:rPr>
        <w:t>у</w:t>
      </w:r>
      <w:r w:rsidR="00F45DBD" w:rsidRPr="00F45DBD">
        <w:rPr>
          <w:rFonts w:ascii="Times New Roman" w:hAnsi="Times New Roman"/>
          <w:color w:val="FF0000"/>
          <w:sz w:val="28"/>
          <w:szCs w:val="28"/>
          <w:lang w:val="kk-KZ"/>
        </w:rPr>
        <w:t xml:space="preserve"> </w:t>
      </w:r>
      <w:r w:rsidR="00F45DBD" w:rsidRPr="00F45DBD">
        <w:rPr>
          <w:rFonts w:ascii="Times New Roman" w:hAnsi="Times New Roman"/>
          <w:color w:val="000000" w:themeColor="text1"/>
          <w:sz w:val="28"/>
          <w:szCs w:val="28"/>
          <w:lang w:val="kk-KZ"/>
        </w:rPr>
        <w:t>идеяларды генерациялау мүмкінді</w:t>
      </w:r>
      <w:r w:rsidR="00F45DBD">
        <w:rPr>
          <w:rFonts w:ascii="Times New Roman" w:hAnsi="Times New Roman"/>
          <w:color w:val="000000" w:themeColor="text1"/>
          <w:sz w:val="28"/>
          <w:szCs w:val="28"/>
          <w:lang w:val="kk-KZ"/>
        </w:rPr>
        <w:t xml:space="preserve">к </w:t>
      </w:r>
      <w:r w:rsidR="00F45DBD" w:rsidRPr="00F45DBD">
        <w:rPr>
          <w:rFonts w:ascii="Times New Roman" w:hAnsi="Times New Roman"/>
          <w:color w:val="000000" w:themeColor="text1"/>
          <w:sz w:val="28"/>
          <w:szCs w:val="28"/>
          <w:lang w:val="kk-KZ"/>
        </w:rPr>
        <w:t>икемділі</w:t>
      </w:r>
      <w:r w:rsidR="00F45DBD">
        <w:rPr>
          <w:rFonts w:ascii="Times New Roman" w:hAnsi="Times New Roman"/>
          <w:color w:val="000000" w:themeColor="text1"/>
          <w:sz w:val="28"/>
          <w:szCs w:val="28"/>
          <w:lang w:val="kk-KZ"/>
        </w:rPr>
        <w:t>гі</w:t>
      </w:r>
      <w:r w:rsidR="00F45DBD" w:rsidRPr="00F45DBD">
        <w:rPr>
          <w:rFonts w:ascii="Times New Roman" w:hAnsi="Times New Roman"/>
          <w:color w:val="000000" w:themeColor="text1"/>
          <w:sz w:val="28"/>
          <w:szCs w:val="28"/>
          <w:lang w:val="kk-KZ"/>
        </w:rPr>
        <w:t xml:space="preserve"> (әр түрлі идеяларды ұсына алу қабілеті), </w:t>
      </w:r>
      <w:r w:rsidR="00F45DBD">
        <w:rPr>
          <w:rFonts w:ascii="Times New Roman" w:hAnsi="Times New Roman"/>
          <w:color w:val="000000" w:themeColor="text1"/>
          <w:sz w:val="28"/>
          <w:szCs w:val="28"/>
          <w:lang w:val="kk-KZ"/>
        </w:rPr>
        <w:t xml:space="preserve">оның </w:t>
      </w:r>
      <w:r w:rsidR="00F45DBD" w:rsidRPr="00F45DBD">
        <w:rPr>
          <w:rFonts w:ascii="Times New Roman" w:hAnsi="Times New Roman"/>
          <w:color w:val="000000" w:themeColor="text1"/>
          <w:sz w:val="28"/>
          <w:szCs w:val="28"/>
          <w:lang w:val="kk-KZ"/>
        </w:rPr>
        <w:t xml:space="preserve">ерекшелігі (стандартты емес жауап беру қабілеті), ой-тұжырым қосу </w:t>
      </w:r>
      <w:r w:rsidR="00F45DBD">
        <w:rPr>
          <w:rFonts w:ascii="Times New Roman" w:hAnsi="Times New Roman"/>
          <w:color w:val="000000" w:themeColor="text1"/>
          <w:sz w:val="28"/>
          <w:szCs w:val="28"/>
          <w:lang w:val="kk-KZ"/>
        </w:rPr>
        <w:t>негізінде</w:t>
      </w:r>
      <w:r w:rsidR="00F45DBD" w:rsidRPr="00F45DBD">
        <w:rPr>
          <w:rFonts w:ascii="Times New Roman" w:hAnsi="Times New Roman"/>
          <w:color w:val="000000" w:themeColor="text1"/>
          <w:sz w:val="28"/>
          <w:szCs w:val="28"/>
          <w:lang w:val="kk-KZ"/>
        </w:rPr>
        <w:t xml:space="preserve"> нысанды жақсарту қабілеті (зерттеудің тәжірибелік нұсқасы), мәселелерді шешу қабілеті, яғни талдау және синтездеу қабілеті (ізденіс арқылы орындау нұсқасы) сатылары арқылы қол жеткен инновациялық іс-әрекеттерімен айқындалады.</w:t>
      </w:r>
    </w:p>
    <w:p w14:paraId="1EC56C00" w14:textId="34E430E4" w:rsidR="00C77985" w:rsidRPr="008C5E6C" w:rsidRDefault="00730738" w:rsidP="008C5E6C">
      <w:pPr>
        <w:pStyle w:val="Default"/>
        <w:ind w:firstLine="567"/>
        <w:jc w:val="both"/>
        <w:rPr>
          <w:rFonts w:ascii="Times New Roman" w:hAnsi="Times New Roman" w:cs="Times New Roman"/>
          <w:sz w:val="28"/>
          <w:szCs w:val="28"/>
          <w:lang w:val="kk-KZ"/>
        </w:rPr>
      </w:pPr>
      <w:r w:rsidRPr="008C5E6C">
        <w:rPr>
          <w:rFonts w:ascii="Times New Roman" w:hAnsi="Times New Roman"/>
          <w:sz w:val="28"/>
          <w:szCs w:val="28"/>
          <w:lang w:val="kk-KZ"/>
        </w:rPr>
        <w:t xml:space="preserve">4. </w:t>
      </w:r>
      <w:r w:rsidR="00F45DBD" w:rsidRPr="008C5E6C">
        <w:rPr>
          <w:rFonts w:ascii="Times New Roman" w:hAnsi="Times New Roman"/>
          <w:noProof/>
          <w:sz w:val="28"/>
          <w:szCs w:val="28"/>
          <w:lang w:val="kk-KZ"/>
        </w:rPr>
        <w:t>Б</w:t>
      </w:r>
      <w:r w:rsidR="000B0A77" w:rsidRPr="008C5E6C">
        <w:rPr>
          <w:rFonts w:ascii="Times New Roman" w:hAnsi="Times New Roman" w:cs="Times New Roman"/>
          <w:sz w:val="28"/>
          <w:szCs w:val="28"/>
          <w:lang w:val="kk-KZ"/>
        </w:rPr>
        <w:t>олашақ мұғалімдердің креативті тұлғасын инновациялық іс-әрекетке дайындау процесінде қалыптастыруды жүзеге асыру</w:t>
      </w:r>
      <w:r w:rsidR="00C77985" w:rsidRPr="008C5E6C">
        <w:rPr>
          <w:rFonts w:ascii="Times New Roman" w:hAnsi="Times New Roman" w:cs="Times New Roman"/>
          <w:sz w:val="28"/>
          <w:szCs w:val="28"/>
          <w:lang w:val="kk-KZ"/>
        </w:rPr>
        <w:t xml:space="preserve"> </w:t>
      </w:r>
      <w:r w:rsidR="005F29AA" w:rsidRPr="008C5E6C">
        <w:rPr>
          <w:rFonts w:ascii="Times New Roman" w:hAnsi="Times New Roman" w:cs="Times New Roman"/>
          <w:sz w:val="28"/>
          <w:szCs w:val="28"/>
          <w:lang w:val="kk-KZ"/>
        </w:rPr>
        <w:t>әдістемесін</w:t>
      </w:r>
      <w:r w:rsidR="00381FEE" w:rsidRPr="008C5E6C">
        <w:rPr>
          <w:rFonts w:ascii="Times New Roman" w:hAnsi="Times New Roman" w:cs="Times New Roman"/>
          <w:sz w:val="28"/>
          <w:szCs w:val="28"/>
          <w:lang w:val="kk-KZ"/>
        </w:rPr>
        <w:t xml:space="preserve"> </w:t>
      </w:r>
      <w:r w:rsidR="00381FEE" w:rsidRPr="008C5E6C">
        <w:rPr>
          <w:rFonts w:ascii="Times New Roman" w:hAnsi="Times New Roman" w:cs="Tahoma"/>
          <w:sz w:val="28"/>
          <w:szCs w:val="28"/>
          <w:lang w:val="kk-KZ"/>
        </w:rPr>
        <w:t>«</w:t>
      </w:r>
      <w:r w:rsidR="00381FEE" w:rsidRPr="008C5E6C">
        <w:rPr>
          <w:rFonts w:ascii="Times New Roman" w:hAnsi="Times New Roman" w:cs="Times New Roman"/>
          <w:sz w:val="28"/>
          <w:szCs w:val="28"/>
          <w:lang w:val="kk-KZ"/>
        </w:rPr>
        <w:t>Болашақ мұғалімдердің кәсіби іс-әрекетіндегі креативтілік</w:t>
      </w:r>
      <w:r w:rsidR="00381FEE" w:rsidRPr="008C5E6C">
        <w:rPr>
          <w:rFonts w:ascii="Times New Roman" w:hAnsi="Times New Roman" w:cs="Tahoma"/>
          <w:sz w:val="28"/>
          <w:szCs w:val="28"/>
          <w:lang w:val="kk-KZ"/>
        </w:rPr>
        <w:t xml:space="preserve">» атты элективті курсы, </w:t>
      </w:r>
      <w:r w:rsidR="00381FEE" w:rsidRPr="008C5E6C">
        <w:rPr>
          <w:rFonts w:ascii="Times New Roman" w:hAnsi="Times New Roman" w:cs="Times New Roman"/>
          <w:sz w:val="28"/>
          <w:szCs w:val="28"/>
          <w:lang w:val="kk-KZ"/>
        </w:rPr>
        <w:t xml:space="preserve">болашақ мұғалімдердің  креативті тұлғасын инновациялық іс-әрекетке дайындау </w:t>
      </w:r>
      <w:r w:rsidR="00381FEE" w:rsidRPr="008C5E6C">
        <w:rPr>
          <w:rFonts w:ascii="Times New Roman" w:hAnsi="Times New Roman" w:cs="Times New Roman"/>
          <w:sz w:val="28"/>
          <w:szCs w:val="28"/>
          <w:lang w:val="kk-KZ"/>
        </w:rPr>
        <w:lastRenderedPageBreak/>
        <w:t xml:space="preserve">процесінде қалыптастыру бойынша </w:t>
      </w:r>
      <w:r w:rsidRPr="008C5E6C">
        <w:rPr>
          <w:rFonts w:ascii="Times New Roman" w:hAnsi="Times New Roman" w:cs="Times New Roman"/>
          <w:i/>
          <w:sz w:val="28"/>
          <w:szCs w:val="28"/>
          <w:lang w:val="kk-KZ"/>
        </w:rPr>
        <w:t>«</w:t>
      </w:r>
      <w:r w:rsidRPr="008C5E6C">
        <w:rPr>
          <w:rFonts w:ascii="Times New Roman" w:hAnsi="Times New Roman" w:cs="Times New Roman"/>
          <w:sz w:val="28"/>
          <w:szCs w:val="28"/>
          <w:lang w:val="kk-KZ"/>
        </w:rPr>
        <w:t>Жеке тұлғаның креативтілігін дамыту» атты</w:t>
      </w:r>
      <w:r w:rsidRPr="008C5E6C">
        <w:rPr>
          <w:rFonts w:ascii="Times New Roman" w:hAnsi="Times New Roman" w:cs="Times New Roman"/>
          <w:i/>
          <w:sz w:val="28"/>
          <w:szCs w:val="28"/>
          <w:lang w:val="kk-KZ"/>
        </w:rPr>
        <w:t xml:space="preserve"> </w:t>
      </w:r>
      <w:r w:rsidR="00381FEE" w:rsidRPr="008C5E6C">
        <w:rPr>
          <w:rFonts w:ascii="Times New Roman" w:hAnsi="Times New Roman" w:cs="Times New Roman"/>
          <w:sz w:val="28"/>
          <w:szCs w:val="28"/>
          <w:lang w:val="kk-KZ"/>
        </w:rPr>
        <w:t xml:space="preserve">тренингтер жинағы арқылы жүйелеп, </w:t>
      </w:r>
      <w:r w:rsidR="008C5E6C">
        <w:rPr>
          <w:rFonts w:ascii="Times New Roman" w:hAnsi="Times New Roman" w:cs="Times New Roman"/>
          <w:sz w:val="28"/>
          <w:szCs w:val="28"/>
          <w:lang w:val="kk-KZ"/>
        </w:rPr>
        <w:t>СТОД</w:t>
      </w:r>
      <w:r w:rsidR="003C35E5">
        <w:rPr>
          <w:rFonts w:ascii="Times New Roman" w:hAnsi="Times New Roman" w:cs="Times New Roman"/>
          <w:sz w:val="28"/>
          <w:szCs w:val="28"/>
          <w:lang w:val="kk-KZ"/>
        </w:rPr>
        <w:t xml:space="preserve"> стратегиялары (</w:t>
      </w:r>
      <w:r w:rsidR="003C35E5" w:rsidRPr="00F31CC6">
        <w:rPr>
          <w:rFonts w:ascii="Times New Roman" w:hAnsi="Times New Roman" w:cs="Times New Roman"/>
          <w:sz w:val="28"/>
          <w:szCs w:val="28"/>
          <w:lang w:val="kk-KZ"/>
        </w:rPr>
        <w:t>«Алты ойлау қалпағы», «Фокальды объектілер әдісі», «Миға кері шабуыл»</w:t>
      </w:r>
      <w:r w:rsidR="003C35E5">
        <w:rPr>
          <w:rFonts w:ascii="Times New Roman" w:hAnsi="Times New Roman" w:cs="Times New Roman"/>
          <w:sz w:val="28"/>
          <w:szCs w:val="28"/>
          <w:lang w:val="kk-KZ"/>
        </w:rPr>
        <w:t>, «Аяқталмаған әдістер», т.б.)</w:t>
      </w:r>
      <w:r w:rsidR="008C5E6C">
        <w:rPr>
          <w:rFonts w:ascii="Times New Roman" w:hAnsi="Times New Roman" w:cs="Times New Roman"/>
          <w:sz w:val="28"/>
          <w:szCs w:val="28"/>
          <w:lang w:val="kk-KZ"/>
        </w:rPr>
        <w:t xml:space="preserve">, интербелсенді әдіс-тәсілдер </w:t>
      </w:r>
      <w:r w:rsidR="003C35E5">
        <w:rPr>
          <w:rFonts w:ascii="Times New Roman" w:hAnsi="Times New Roman" w:cs="Times New Roman"/>
          <w:sz w:val="28"/>
          <w:szCs w:val="28"/>
          <w:lang w:val="kk-KZ"/>
        </w:rPr>
        <w:t>(</w:t>
      </w:r>
      <w:r w:rsidR="003C35E5" w:rsidRPr="00F31CC6">
        <w:rPr>
          <w:rFonts w:ascii="Times New Roman" w:hAnsi="Times New Roman" w:cs="Times New Roman"/>
          <w:sz w:val="28"/>
          <w:szCs w:val="28"/>
          <w:lang w:val="kk-KZ"/>
        </w:rPr>
        <w:t>«Сэндвич әдісі», инверсия әдіс, ассоциаграммалар</w:t>
      </w:r>
      <w:r w:rsidR="003C35E5">
        <w:rPr>
          <w:rFonts w:ascii="Times New Roman" w:hAnsi="Times New Roman" w:cs="Times New Roman"/>
          <w:sz w:val="28"/>
          <w:szCs w:val="28"/>
          <w:lang w:val="kk-KZ"/>
        </w:rPr>
        <w:t xml:space="preserve">) </w:t>
      </w:r>
      <w:r w:rsidR="008C5E6C">
        <w:rPr>
          <w:rFonts w:ascii="Times New Roman" w:hAnsi="Times New Roman" w:cs="Times New Roman"/>
          <w:sz w:val="28"/>
          <w:szCs w:val="28"/>
          <w:lang w:val="kk-KZ"/>
        </w:rPr>
        <w:t>мен формалар (</w:t>
      </w:r>
      <w:r w:rsidR="008C5E6C" w:rsidRPr="008C5E6C">
        <w:rPr>
          <w:rFonts w:ascii="Times New Roman" w:hAnsi="Times New Roman" w:cs="Times New Roman"/>
          <w:color w:val="auto"/>
          <w:sz w:val="28"/>
          <w:szCs w:val="28"/>
          <w:lang w:val="kk-KZ"/>
        </w:rPr>
        <w:t xml:space="preserve">лекция, семинарлар, практикумдар, рөлдік және проблемалық ойындар, тренингтер, студенттердің зерттеу іс-әрекеті, практика, </w:t>
      </w:r>
      <w:r w:rsidR="008C5E6C">
        <w:rPr>
          <w:rFonts w:ascii="Times New Roman" w:hAnsi="Times New Roman" w:cs="Times New Roman"/>
          <w:color w:val="auto"/>
          <w:sz w:val="28"/>
          <w:szCs w:val="28"/>
          <w:lang w:val="kk-KZ"/>
        </w:rPr>
        <w:t xml:space="preserve">т.б.) </w:t>
      </w:r>
      <w:r w:rsidR="00C77985" w:rsidRPr="008C5E6C">
        <w:rPr>
          <w:rFonts w:ascii="Times New Roman" w:hAnsi="Times New Roman" w:cs="Times New Roman"/>
          <w:sz w:val="28"/>
          <w:szCs w:val="28"/>
          <w:lang w:val="kk-KZ"/>
        </w:rPr>
        <w:t>тәжірибеге енгізуімен іске асырылады</w:t>
      </w:r>
      <w:r w:rsidR="006756D3">
        <w:rPr>
          <w:rFonts w:ascii="Times New Roman" w:hAnsi="Times New Roman" w:cs="Times New Roman"/>
          <w:sz w:val="28"/>
          <w:szCs w:val="28"/>
          <w:lang w:val="kk-KZ"/>
        </w:rPr>
        <w:t xml:space="preserve"> </w:t>
      </w:r>
      <w:r w:rsidR="006756D3" w:rsidRPr="006756D3">
        <w:rPr>
          <w:rFonts w:ascii="Times New Roman" w:hAnsi="Times New Roman" w:cs="Times New Roman"/>
          <w:sz w:val="28"/>
          <w:szCs w:val="28"/>
          <w:lang w:val="kk-KZ"/>
        </w:rPr>
        <w:t>[28, б. 34]</w:t>
      </w:r>
      <w:r w:rsidR="00C77985" w:rsidRPr="006756D3">
        <w:rPr>
          <w:rFonts w:ascii="Times New Roman" w:hAnsi="Times New Roman" w:cs="Times New Roman"/>
          <w:sz w:val="28"/>
          <w:szCs w:val="28"/>
          <w:lang w:val="kk-KZ"/>
        </w:rPr>
        <w:t>.</w:t>
      </w:r>
      <w:r w:rsidR="00C77985" w:rsidRPr="008C5E6C">
        <w:rPr>
          <w:rFonts w:ascii="Times New Roman" w:hAnsi="Times New Roman" w:cs="Times New Roman"/>
          <w:sz w:val="28"/>
          <w:szCs w:val="28"/>
          <w:lang w:val="kk-KZ"/>
        </w:rPr>
        <w:t xml:space="preserve"> </w:t>
      </w:r>
    </w:p>
    <w:p w14:paraId="1EC56C01" w14:textId="6167267D" w:rsidR="000B0A77" w:rsidRPr="00BF0C98" w:rsidRDefault="000B0A77" w:rsidP="004C5EFA">
      <w:pPr>
        <w:pStyle w:val="a3"/>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Зерттеу нәтижелерінің дәлелділігі мен негізділігі</w:t>
      </w:r>
      <w:r w:rsidRPr="00BF0C98">
        <w:rPr>
          <w:rFonts w:ascii="Times New Roman" w:hAnsi="Times New Roman" w:cs="Times New Roman"/>
          <w:sz w:val="28"/>
          <w:szCs w:val="28"/>
          <w:lang w:val="kk-KZ"/>
        </w:rPr>
        <w:t xml:space="preserve"> </w:t>
      </w:r>
      <w:r w:rsidR="006756D3" w:rsidRPr="006756D3">
        <w:rPr>
          <w:rFonts w:ascii="Times New Roman" w:hAnsi="Times New Roman" w:cs="Times New Roman"/>
          <w:sz w:val="28"/>
          <w:szCs w:val="28"/>
          <w:lang w:val="kk-KZ"/>
        </w:rPr>
        <w:t>[29, б. 5]</w:t>
      </w:r>
      <w:r w:rsidR="006756D3">
        <w:rPr>
          <w:sz w:val="28"/>
          <w:szCs w:val="28"/>
          <w:lang w:val="kk-KZ"/>
        </w:rPr>
        <w:t xml:space="preserve"> </w:t>
      </w:r>
      <w:r w:rsidRPr="00BF0C98">
        <w:rPr>
          <w:rFonts w:ascii="Times New Roman" w:hAnsi="Times New Roman" w:cs="Times New Roman"/>
          <w:sz w:val="28"/>
          <w:szCs w:val="28"/>
          <w:lang w:val="kk-KZ"/>
        </w:rPr>
        <w:t>автордың бастапқы әдіснамалық және теориялық ұстанымдарымен, зерттеудің теориялық және эмпирикалық әдістерінің жиынтықтарын пайдаланумен, олардың зерттеудегі қойылған мінде</w:t>
      </w:r>
      <w:r w:rsidR="00615509" w:rsidRPr="00BF0C98">
        <w:rPr>
          <w:rFonts w:ascii="Times New Roman" w:hAnsi="Times New Roman" w:cs="Times New Roman"/>
          <w:sz w:val="28"/>
          <w:szCs w:val="28"/>
          <w:lang w:val="kk-KZ"/>
        </w:rPr>
        <w:t>ттермен және зерттеу логикасына</w:t>
      </w:r>
      <w:r w:rsidRPr="00BF0C98">
        <w:rPr>
          <w:rFonts w:ascii="Times New Roman" w:hAnsi="Times New Roman" w:cs="Times New Roman"/>
          <w:sz w:val="28"/>
          <w:szCs w:val="28"/>
          <w:lang w:val="kk-KZ"/>
        </w:rPr>
        <w:t xml:space="preserve"> қарама-қайшы еместігімен; алынған тәжірибелік-эксперименттік нәтижелердің математикалық статистика әдістерімен өңделуімен; зерттеу болжамының жұмыстағы нәтижелерімен расталуымен байланысты</w:t>
      </w:r>
      <w:r w:rsidR="006756D3">
        <w:rPr>
          <w:rFonts w:ascii="Times New Roman" w:hAnsi="Times New Roman" w:cs="Times New Roman"/>
          <w:sz w:val="28"/>
          <w:szCs w:val="28"/>
          <w:lang w:val="kk-KZ"/>
        </w:rPr>
        <w:t xml:space="preserve"> </w:t>
      </w:r>
      <w:r w:rsidR="006756D3" w:rsidRPr="006756D3">
        <w:rPr>
          <w:rFonts w:ascii="Times New Roman" w:hAnsi="Times New Roman" w:cs="Times New Roman"/>
          <w:sz w:val="28"/>
          <w:szCs w:val="28"/>
          <w:lang w:val="kk-KZ"/>
        </w:rPr>
        <w:t xml:space="preserve">[29, б. </w:t>
      </w:r>
      <w:r w:rsidR="006756D3">
        <w:rPr>
          <w:rFonts w:ascii="Times New Roman" w:hAnsi="Times New Roman" w:cs="Times New Roman"/>
          <w:sz w:val="28"/>
          <w:szCs w:val="28"/>
          <w:lang w:val="kk-KZ"/>
        </w:rPr>
        <w:t>6</w:t>
      </w:r>
      <w:r w:rsidR="006756D3">
        <w:rPr>
          <w:sz w:val="28"/>
          <w:szCs w:val="28"/>
          <w:lang w:val="kk-KZ"/>
        </w:rPr>
        <w:t>]</w:t>
      </w:r>
      <w:r w:rsidRPr="00BF0C98">
        <w:rPr>
          <w:rFonts w:ascii="Times New Roman" w:hAnsi="Times New Roman" w:cs="Times New Roman"/>
          <w:sz w:val="28"/>
          <w:szCs w:val="28"/>
          <w:lang w:val="kk-KZ"/>
        </w:rPr>
        <w:t>.</w:t>
      </w:r>
    </w:p>
    <w:p w14:paraId="1EC56C02" w14:textId="4CED1C40" w:rsidR="000B0A77" w:rsidRPr="00BF0C98" w:rsidRDefault="000B0A77" w:rsidP="000B0A77">
      <w:pPr>
        <w:pStyle w:val="a3"/>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Жарияланымдар.</w:t>
      </w:r>
      <w:r w:rsidRPr="00BF0C98">
        <w:rPr>
          <w:rFonts w:ascii="Times New Roman" w:hAnsi="Times New Roman" w:cs="Times New Roman"/>
          <w:sz w:val="28"/>
          <w:szCs w:val="28"/>
          <w:lang w:val="kk-KZ"/>
        </w:rPr>
        <w:t xml:space="preserve"> Диссертациялық жұмыстың мазмұны бойынша барлығы 1</w:t>
      </w:r>
      <w:r w:rsidR="0004458B">
        <w:rPr>
          <w:rFonts w:ascii="Times New Roman" w:hAnsi="Times New Roman" w:cs="Times New Roman"/>
          <w:sz w:val="28"/>
          <w:szCs w:val="28"/>
          <w:lang w:val="kk-KZ"/>
        </w:rPr>
        <w:t>3</w:t>
      </w:r>
      <w:r w:rsidRPr="00BF0C98">
        <w:rPr>
          <w:rFonts w:ascii="Times New Roman" w:hAnsi="Times New Roman" w:cs="Times New Roman"/>
          <w:sz w:val="28"/>
          <w:szCs w:val="28"/>
          <w:lang w:val="kk-KZ"/>
        </w:rPr>
        <w:t xml:space="preserve"> еңбек жарық көрді. Соның ішінде 4 мақала ҚР БжҒМ Білім және ғылым саласындағы сапаны бақылау комитеті ұсынған ғылыми басылымдарда, Scopus, Thomson Reuters базасына енген шетелдік басылымда-1, Халықаралық ғылыми-теориялық конференция жинақтарында және ғылыми басылымдарда </w:t>
      </w:r>
      <w:r w:rsidR="00536E70" w:rsidRPr="00536E70">
        <w:rPr>
          <w:rFonts w:ascii="Times New Roman" w:hAnsi="Times New Roman" w:cs="Times New Roman"/>
          <w:sz w:val="28"/>
          <w:szCs w:val="28"/>
          <w:lang w:val="kk-KZ"/>
        </w:rPr>
        <w:t>8</w:t>
      </w:r>
      <w:r w:rsidRPr="00BF0C98">
        <w:rPr>
          <w:rFonts w:ascii="Times New Roman" w:hAnsi="Times New Roman" w:cs="Times New Roman"/>
          <w:sz w:val="28"/>
          <w:szCs w:val="28"/>
          <w:lang w:val="kk-KZ"/>
        </w:rPr>
        <w:t xml:space="preserve"> мақала жарияланды</w:t>
      </w:r>
      <w:r w:rsidR="006756D3">
        <w:rPr>
          <w:rFonts w:ascii="Times New Roman" w:hAnsi="Times New Roman" w:cs="Times New Roman"/>
          <w:sz w:val="28"/>
          <w:szCs w:val="28"/>
          <w:lang w:val="kk-KZ"/>
        </w:rPr>
        <w:t xml:space="preserve"> [27</w:t>
      </w:r>
      <w:r w:rsidR="006756D3" w:rsidRPr="006756D3">
        <w:rPr>
          <w:rFonts w:ascii="Times New Roman" w:hAnsi="Times New Roman" w:cs="Times New Roman"/>
          <w:sz w:val="28"/>
          <w:szCs w:val="28"/>
          <w:lang w:val="kk-KZ"/>
        </w:rPr>
        <w:t xml:space="preserve">, б. </w:t>
      </w:r>
      <w:r w:rsidR="006756D3">
        <w:rPr>
          <w:rFonts w:ascii="Times New Roman" w:hAnsi="Times New Roman" w:cs="Times New Roman"/>
          <w:sz w:val="28"/>
          <w:szCs w:val="28"/>
          <w:lang w:val="kk-KZ"/>
        </w:rPr>
        <w:t>5</w:t>
      </w:r>
      <w:r w:rsidR="006756D3">
        <w:rPr>
          <w:sz w:val="28"/>
          <w:szCs w:val="28"/>
          <w:lang w:val="kk-KZ"/>
        </w:rPr>
        <w:t>]</w:t>
      </w:r>
      <w:r w:rsidR="006756D3">
        <w:rPr>
          <w:rFonts w:ascii="Times New Roman" w:hAnsi="Times New Roman" w:cs="Times New Roman"/>
          <w:sz w:val="28"/>
          <w:szCs w:val="28"/>
          <w:lang w:val="kk-KZ"/>
        </w:rPr>
        <w:t>.</w:t>
      </w:r>
    </w:p>
    <w:p w14:paraId="1EC56C03" w14:textId="403027ED" w:rsidR="000B0A77" w:rsidRPr="00BF0C98" w:rsidRDefault="000B0A77" w:rsidP="000B0A77">
      <w:pPr>
        <w:pStyle w:val="a3"/>
        <w:spacing w:after="0" w:line="240" w:lineRule="auto"/>
        <w:ind w:left="0" w:firstLine="578"/>
        <w:jc w:val="both"/>
        <w:rPr>
          <w:rFonts w:ascii="Times New Roman" w:hAnsi="Times New Roman"/>
          <w:sz w:val="28"/>
          <w:szCs w:val="28"/>
          <w:lang w:val="kk-KZ"/>
        </w:rPr>
      </w:pPr>
      <w:r w:rsidRPr="00BF0C98">
        <w:rPr>
          <w:rFonts w:ascii="Times New Roman" w:hAnsi="Times New Roman"/>
          <w:b/>
          <w:sz w:val="28"/>
          <w:szCs w:val="28"/>
          <w:lang w:val="kk-KZ"/>
        </w:rPr>
        <w:t>Диccepтaция</w:t>
      </w:r>
      <w:r w:rsidR="00615509" w:rsidRPr="00BF0C98">
        <w:rPr>
          <w:rFonts w:ascii="Times New Roman" w:hAnsi="Times New Roman"/>
          <w:b/>
          <w:sz w:val="28"/>
          <w:szCs w:val="28"/>
          <w:lang w:val="kk-KZ"/>
        </w:rPr>
        <w:t xml:space="preserve"> </w:t>
      </w:r>
      <w:r w:rsidRPr="00BF0C98">
        <w:rPr>
          <w:rFonts w:ascii="Times New Roman" w:hAnsi="Times New Roman"/>
          <w:b/>
          <w:sz w:val="28"/>
          <w:szCs w:val="28"/>
          <w:lang w:val="kk-KZ"/>
        </w:rPr>
        <w:t xml:space="preserve">құрылымы: </w:t>
      </w:r>
      <w:r w:rsidRPr="00BF0C98">
        <w:rPr>
          <w:rFonts w:ascii="Times New Roman" w:hAnsi="Times New Roman" w:cs="Times New Roman"/>
          <w:sz w:val="28"/>
          <w:szCs w:val="28"/>
          <w:lang w:val="kk-KZ"/>
        </w:rPr>
        <w:t>диссертациялық жұмыстың құрамы негізгі бет, нopмaтивтiк ciлтeмeлepден,</w:t>
      </w:r>
      <w:r w:rsidRPr="00BF0C98">
        <w:rPr>
          <w:rFonts w:ascii="Times New Roman" w:hAnsi="Times New Roman"/>
          <w:sz w:val="28"/>
          <w:szCs w:val="28"/>
          <w:lang w:val="kk-KZ"/>
        </w:rPr>
        <w:t xml:space="preserve"> aнықтaмaлapдан, белгілеулерден, кысқартулардан, кipicпeден, </w:t>
      </w:r>
      <w:r w:rsidR="00536E70" w:rsidRPr="00536E70">
        <w:rPr>
          <w:rFonts w:ascii="Times New Roman" w:hAnsi="Times New Roman"/>
          <w:sz w:val="28"/>
          <w:szCs w:val="28"/>
          <w:lang w:val="kk-KZ"/>
        </w:rPr>
        <w:t>3</w:t>
      </w:r>
      <w:r w:rsidRPr="00BF0C98">
        <w:rPr>
          <w:rFonts w:ascii="Times New Roman" w:hAnsi="Times New Roman"/>
          <w:sz w:val="28"/>
          <w:szCs w:val="28"/>
          <w:lang w:val="kk-KZ"/>
        </w:rPr>
        <w:t xml:space="preserve"> б</w:t>
      </w:r>
      <w:r w:rsidRPr="00BF0C98">
        <w:rPr>
          <w:rFonts w:ascii="Times New Roman" w:eastAsia="MS Mincho" w:hAnsi="Times New Roman"/>
          <w:sz w:val="28"/>
          <w:szCs w:val="28"/>
          <w:lang w:val="kk-KZ"/>
        </w:rPr>
        <w:t>ө</w:t>
      </w:r>
      <w:r w:rsidRPr="00BF0C98">
        <w:rPr>
          <w:rFonts w:ascii="Times New Roman" w:hAnsi="Times New Roman"/>
          <w:sz w:val="28"/>
          <w:szCs w:val="28"/>
          <w:lang w:val="kk-KZ"/>
        </w:rPr>
        <w:t>лiмнeн, қopытындыдaн, пaйдaлaнылғaн әдeбиeттep тiзiмiнeн және қocымшaлapдaн т</w:t>
      </w:r>
      <w:r w:rsidRPr="00BF0C98">
        <w:rPr>
          <w:rFonts w:ascii="Times New Roman" w:eastAsia="MS Mincho" w:hAnsi="Times New Roman"/>
          <w:sz w:val="28"/>
          <w:szCs w:val="28"/>
          <w:lang w:val="kk-KZ"/>
        </w:rPr>
        <w:t>ұ</w:t>
      </w:r>
      <w:r w:rsidRPr="00BF0C98">
        <w:rPr>
          <w:rFonts w:ascii="Times New Roman" w:hAnsi="Times New Roman"/>
          <w:sz w:val="28"/>
          <w:szCs w:val="28"/>
          <w:lang w:val="kk-KZ"/>
        </w:rPr>
        <w:t>paды</w:t>
      </w:r>
      <w:r w:rsidR="0046055C" w:rsidRPr="0046055C">
        <w:rPr>
          <w:rFonts w:ascii="Times New Roman" w:hAnsi="Times New Roman"/>
          <w:sz w:val="28"/>
          <w:szCs w:val="28"/>
          <w:lang w:val="kk-KZ"/>
        </w:rPr>
        <w:t xml:space="preserve"> </w:t>
      </w:r>
      <w:r w:rsidR="0046055C">
        <w:rPr>
          <w:sz w:val="28"/>
          <w:szCs w:val="28"/>
          <w:lang w:val="kk-KZ"/>
        </w:rPr>
        <w:t>[26, б. 15]</w:t>
      </w:r>
      <w:r w:rsidRPr="00BF0C98">
        <w:rPr>
          <w:rFonts w:ascii="Times New Roman" w:hAnsi="Times New Roman"/>
          <w:sz w:val="28"/>
          <w:szCs w:val="28"/>
          <w:lang w:val="kk-KZ"/>
        </w:rPr>
        <w:t xml:space="preserve">. </w:t>
      </w:r>
    </w:p>
    <w:p w14:paraId="1EC56C04" w14:textId="460B1BF9" w:rsidR="000B0A77" w:rsidRPr="00BF0C98" w:rsidRDefault="000B0A77" w:rsidP="000B0A77">
      <w:pPr>
        <w:pStyle w:val="a3"/>
        <w:spacing w:after="0" w:line="240" w:lineRule="auto"/>
        <w:ind w:left="0" w:firstLine="578"/>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Кіріспеде</w:t>
      </w:r>
      <w:r w:rsidR="00615509" w:rsidRPr="00BF0C98">
        <w:rPr>
          <w:rFonts w:ascii="Times New Roman" w:hAnsi="Times New Roman" w:cs="Times New Roman"/>
          <w:sz w:val="28"/>
          <w:szCs w:val="28"/>
          <w:lang w:val="kk-KZ"/>
        </w:rPr>
        <w:t xml:space="preserve"> зерттеудің ғылыми ақ</w:t>
      </w:r>
      <w:r w:rsidRPr="00BF0C98">
        <w:rPr>
          <w:rFonts w:ascii="Times New Roman" w:hAnsi="Times New Roman" w:cs="Times New Roman"/>
          <w:sz w:val="28"/>
          <w:szCs w:val="28"/>
          <w:lang w:val="kk-KZ"/>
        </w:rPr>
        <w:t>параты, тақырыптың көкейкестілігі, зерттеу жұмысының мақсаты, пәні, нысаны, болжамы мен міндеттері, әдіснамалық негіздері, жетекші идеясы, зерттеу әдістері мен кезеңдері, зерттеудің ғылыми жаңалығы, теориялық және практикалық маңыздылығы, қорғауға ұсынылатын қағидалары, зерттеу нәтижелерінің дәлелділігі мен негізділігі, зерттеу нәтижелерінің апробациядан өтуі баяндалады</w:t>
      </w:r>
      <w:r w:rsidR="006756D3">
        <w:rPr>
          <w:rFonts w:ascii="Times New Roman" w:hAnsi="Times New Roman" w:cs="Times New Roman"/>
          <w:sz w:val="28"/>
          <w:szCs w:val="28"/>
          <w:lang w:val="kk-KZ"/>
        </w:rPr>
        <w:t xml:space="preserve"> [26</w:t>
      </w:r>
      <w:r w:rsidR="006756D3" w:rsidRPr="006756D3">
        <w:rPr>
          <w:rFonts w:ascii="Times New Roman" w:hAnsi="Times New Roman" w:cs="Times New Roman"/>
          <w:sz w:val="28"/>
          <w:szCs w:val="28"/>
          <w:lang w:val="kk-KZ"/>
        </w:rPr>
        <w:t xml:space="preserve">, б. </w:t>
      </w:r>
      <w:r w:rsidR="006756D3">
        <w:rPr>
          <w:rFonts w:ascii="Times New Roman" w:hAnsi="Times New Roman" w:cs="Times New Roman"/>
          <w:sz w:val="28"/>
          <w:szCs w:val="28"/>
          <w:lang w:val="kk-KZ"/>
        </w:rPr>
        <w:t>15</w:t>
      </w:r>
      <w:r w:rsidR="006756D3">
        <w:rPr>
          <w:sz w:val="28"/>
          <w:szCs w:val="28"/>
          <w:lang w:val="kk-KZ"/>
        </w:rPr>
        <w:t>]</w:t>
      </w:r>
      <w:r w:rsidRPr="00BF0C98">
        <w:rPr>
          <w:rFonts w:ascii="Times New Roman" w:hAnsi="Times New Roman" w:cs="Times New Roman"/>
          <w:sz w:val="28"/>
          <w:szCs w:val="28"/>
          <w:lang w:val="kk-KZ"/>
        </w:rPr>
        <w:t>.</w:t>
      </w:r>
    </w:p>
    <w:p w14:paraId="1EC56C05" w14:textId="76FE7697" w:rsidR="000B0A77" w:rsidRPr="00BF0C98" w:rsidRDefault="005D0D9B" w:rsidP="004C5EFA">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«ЖОО</w:t>
      </w:r>
      <w:r w:rsidRPr="00BF0C98">
        <w:rPr>
          <w:rFonts w:ascii="Times New Roman" w:hAnsi="Times New Roman" w:cs="Times New Roman"/>
          <w:b/>
          <w:sz w:val="28"/>
          <w:szCs w:val="28"/>
          <w:lang w:val="kk-KZ"/>
        </w:rPr>
        <w:t xml:space="preserve"> студенттерінің креативті тұлғасын инновациялық іс-әрекетке дайындау процесінде қалыптастырудың </w:t>
      </w:r>
      <w:r>
        <w:rPr>
          <w:rFonts w:ascii="Times New Roman" w:hAnsi="Times New Roman" w:cs="Times New Roman"/>
          <w:b/>
          <w:sz w:val="28"/>
          <w:szCs w:val="28"/>
          <w:lang w:val="kk-KZ"/>
        </w:rPr>
        <w:t>әдіснама</w:t>
      </w:r>
      <w:r w:rsidRPr="00BF0C98">
        <w:rPr>
          <w:rFonts w:ascii="Times New Roman" w:hAnsi="Times New Roman" w:cs="Times New Roman"/>
          <w:b/>
          <w:sz w:val="28"/>
          <w:szCs w:val="28"/>
          <w:lang w:val="kk-KZ"/>
        </w:rPr>
        <w:t>лық негіздері</w:t>
      </w:r>
      <w:r w:rsidR="000B0A77" w:rsidRPr="00BF0C98">
        <w:rPr>
          <w:rFonts w:ascii="Times New Roman" w:hAnsi="Times New Roman" w:cs="Times New Roman"/>
          <w:b/>
          <w:sz w:val="28"/>
          <w:szCs w:val="28"/>
          <w:lang w:val="kk-KZ"/>
        </w:rPr>
        <w:t>»</w:t>
      </w:r>
      <w:r w:rsidR="00615509" w:rsidRPr="00BF0C98">
        <w:rPr>
          <w:rFonts w:ascii="Times New Roman" w:hAnsi="Times New Roman" w:cs="Times New Roman"/>
          <w:b/>
          <w:sz w:val="28"/>
          <w:szCs w:val="28"/>
          <w:lang w:val="kk-KZ"/>
        </w:rPr>
        <w:t xml:space="preserve"> </w:t>
      </w:r>
      <w:r w:rsidR="000B0A77" w:rsidRPr="00BF0C98">
        <w:rPr>
          <w:rFonts w:ascii="Times New Roman" w:hAnsi="Times New Roman" w:cs="Times New Roman"/>
          <w:sz w:val="28"/>
          <w:szCs w:val="28"/>
          <w:lang w:val="kk-KZ"/>
        </w:rPr>
        <w:t xml:space="preserve">атты бірінші бөлімде </w:t>
      </w:r>
      <w:r w:rsidR="00777DF3">
        <w:rPr>
          <w:rFonts w:ascii="Times New Roman" w:hAnsi="Times New Roman" w:cs="Times New Roman"/>
          <w:sz w:val="28"/>
          <w:szCs w:val="28"/>
          <w:lang w:val="kk-KZ"/>
        </w:rPr>
        <w:t>б</w:t>
      </w:r>
      <w:r w:rsidR="00777DF3" w:rsidRPr="00BE7934">
        <w:rPr>
          <w:rFonts w:ascii="Times New Roman" w:hAnsi="Times New Roman" w:cs="Times New Roman"/>
          <w:sz w:val="28"/>
          <w:szCs w:val="28"/>
          <w:lang w:val="kk-KZ"/>
        </w:rPr>
        <w:t xml:space="preserve">олашақ мұғалімдердің креативті тұлғасын инновациялық іс-әрекетке дайындау процесінде қалыптастыру </w:t>
      </w:r>
      <w:r w:rsidR="00777DF3">
        <w:rPr>
          <w:rFonts w:ascii="Times New Roman" w:hAnsi="Times New Roman" w:cs="Times New Roman"/>
          <w:sz w:val="28"/>
          <w:szCs w:val="28"/>
          <w:lang w:val="kk-KZ"/>
        </w:rPr>
        <w:t>мәселесінің зерттелу жағдайы</w:t>
      </w:r>
      <w:r w:rsidR="000B0A77" w:rsidRPr="00BF0C98">
        <w:rPr>
          <w:rFonts w:ascii="Times New Roman" w:hAnsi="Times New Roman" w:cs="Times New Roman"/>
          <w:sz w:val="28"/>
          <w:szCs w:val="28"/>
          <w:lang w:val="kk-KZ"/>
        </w:rPr>
        <w:t xml:space="preserve">, </w:t>
      </w:r>
      <w:r w:rsidR="00777DF3">
        <w:rPr>
          <w:rFonts w:ascii="Times New Roman" w:hAnsi="Times New Roman" w:cs="Times New Roman"/>
          <w:sz w:val="28"/>
          <w:szCs w:val="28"/>
          <w:shd w:val="clear" w:color="auto" w:fill="FFFFFF"/>
          <w:lang w:val="kk-KZ"/>
        </w:rPr>
        <w:t xml:space="preserve">әдіснамалық тұғырлары мен </w:t>
      </w:r>
      <w:r w:rsidR="000B0A77" w:rsidRPr="00BF0C98">
        <w:rPr>
          <w:rFonts w:ascii="Times New Roman" w:hAnsi="Times New Roman" w:cs="Times New Roman"/>
          <w:sz w:val="28"/>
          <w:szCs w:val="28"/>
          <w:lang w:val="kk-KZ"/>
        </w:rPr>
        <w:t>креативті тұлғасын қалыптастыруда болашақ мұғалімдердің  инновациялық іс-әрекетке дайындаудың ерекшеліктері қарастырыл</w:t>
      </w:r>
      <w:r w:rsidR="00777DF3">
        <w:rPr>
          <w:rFonts w:ascii="Times New Roman" w:hAnsi="Times New Roman" w:cs="Times New Roman"/>
          <w:sz w:val="28"/>
          <w:szCs w:val="28"/>
          <w:lang w:val="kk-KZ"/>
        </w:rPr>
        <w:t>а</w:t>
      </w:r>
      <w:r w:rsidR="000B0A77" w:rsidRPr="00BF0C98">
        <w:rPr>
          <w:rFonts w:ascii="Times New Roman" w:hAnsi="Times New Roman" w:cs="Times New Roman"/>
          <w:sz w:val="28"/>
          <w:szCs w:val="28"/>
          <w:lang w:val="kk-KZ"/>
        </w:rPr>
        <w:t>ды</w:t>
      </w:r>
      <w:r w:rsidR="006756D3">
        <w:rPr>
          <w:rFonts w:ascii="Times New Roman" w:hAnsi="Times New Roman" w:cs="Times New Roman"/>
          <w:sz w:val="28"/>
          <w:szCs w:val="28"/>
          <w:lang w:val="kk-KZ"/>
        </w:rPr>
        <w:t>[34</w:t>
      </w:r>
      <w:r w:rsidR="006756D3" w:rsidRPr="006756D3">
        <w:rPr>
          <w:rFonts w:ascii="Times New Roman" w:hAnsi="Times New Roman" w:cs="Times New Roman"/>
          <w:sz w:val="28"/>
          <w:szCs w:val="28"/>
          <w:lang w:val="kk-KZ"/>
        </w:rPr>
        <w:t xml:space="preserve">, б. </w:t>
      </w:r>
      <w:r w:rsidR="006756D3">
        <w:rPr>
          <w:rFonts w:ascii="Times New Roman" w:hAnsi="Times New Roman" w:cs="Times New Roman"/>
          <w:sz w:val="28"/>
          <w:szCs w:val="28"/>
          <w:lang w:val="kk-KZ"/>
        </w:rPr>
        <w:t>14</w:t>
      </w:r>
      <w:r w:rsidR="006756D3">
        <w:rPr>
          <w:sz w:val="28"/>
          <w:szCs w:val="28"/>
          <w:lang w:val="kk-KZ"/>
        </w:rPr>
        <w:t>]</w:t>
      </w:r>
      <w:r w:rsidR="000B0A77" w:rsidRPr="00BF0C98">
        <w:rPr>
          <w:rFonts w:ascii="Times New Roman" w:hAnsi="Times New Roman" w:cs="Times New Roman"/>
          <w:sz w:val="28"/>
          <w:szCs w:val="28"/>
          <w:lang w:val="kk-KZ"/>
        </w:rPr>
        <w:t>.</w:t>
      </w:r>
    </w:p>
    <w:p w14:paraId="1EC56C06" w14:textId="42AC1CAC" w:rsidR="000B0A77" w:rsidRDefault="000B0A77" w:rsidP="000B0A77">
      <w:pPr>
        <w:pStyle w:val="a3"/>
        <w:spacing w:after="0" w:line="240" w:lineRule="auto"/>
        <w:ind w:left="0"/>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 xml:space="preserve">        «</w:t>
      </w:r>
      <w:r w:rsidR="005D0D9B" w:rsidRPr="00BF0C98">
        <w:rPr>
          <w:rFonts w:ascii="Times New Roman" w:hAnsi="Times New Roman" w:cs="Times New Roman"/>
          <w:b/>
          <w:sz w:val="28"/>
          <w:szCs w:val="28"/>
          <w:lang w:val="kk-KZ"/>
        </w:rPr>
        <w:t>Инновациялық іс-әрекетке дайындау процесінде болашақ мұғалімдердің креативті тұлғасын қалыптастыруды</w:t>
      </w:r>
      <w:r w:rsidR="005D0D9B">
        <w:rPr>
          <w:rFonts w:ascii="Times New Roman" w:hAnsi="Times New Roman" w:cs="Times New Roman"/>
          <w:b/>
          <w:sz w:val="28"/>
          <w:szCs w:val="28"/>
          <w:lang w:val="kk-KZ"/>
        </w:rPr>
        <w:t>ң теориялық негіздері</w:t>
      </w:r>
      <w:r w:rsidRPr="00BF0C98">
        <w:rPr>
          <w:rFonts w:ascii="Times New Roman" w:hAnsi="Times New Roman" w:cs="Times New Roman"/>
          <w:b/>
          <w:sz w:val="28"/>
          <w:szCs w:val="28"/>
          <w:lang w:val="kk-KZ"/>
        </w:rPr>
        <w:t>»</w:t>
      </w:r>
      <w:r w:rsidR="00615509" w:rsidRPr="00BF0C98">
        <w:rPr>
          <w:rFonts w:ascii="Times New Roman" w:hAnsi="Times New Roman" w:cs="Times New Roman"/>
          <w:b/>
          <w:sz w:val="28"/>
          <w:szCs w:val="28"/>
          <w:lang w:val="kk-KZ"/>
        </w:rPr>
        <w:t xml:space="preserve"> </w:t>
      </w:r>
      <w:r w:rsidRPr="00BF0C98">
        <w:rPr>
          <w:rFonts w:ascii="Times New Roman" w:hAnsi="Times New Roman" w:cs="Times New Roman"/>
          <w:sz w:val="28"/>
          <w:szCs w:val="28"/>
          <w:lang w:val="kk-KZ"/>
        </w:rPr>
        <w:t>атты екінші бөлімде</w:t>
      </w:r>
      <w:r w:rsidR="00615509" w:rsidRPr="00BF0C98">
        <w:rPr>
          <w:rFonts w:ascii="Times New Roman" w:hAnsi="Times New Roman" w:cs="Times New Roman"/>
          <w:sz w:val="28"/>
          <w:szCs w:val="28"/>
          <w:lang w:val="kk-KZ"/>
        </w:rPr>
        <w:t xml:space="preserve"> </w:t>
      </w:r>
      <w:r w:rsidR="00777DF3">
        <w:rPr>
          <w:rFonts w:ascii="Times New Roman" w:hAnsi="Times New Roman" w:cs="Times New Roman"/>
          <w:sz w:val="28"/>
          <w:szCs w:val="28"/>
          <w:lang w:val="kk-KZ"/>
        </w:rPr>
        <w:t>«Кретивті тұлға», «инновациялық іс-әрекет» және «инновациялық іс-әрекетке дайындау» ұғымдарының мәні мен мазмұны,</w:t>
      </w:r>
      <w:r w:rsidRPr="00BF0C98">
        <w:rPr>
          <w:rFonts w:ascii="Times New Roman" w:hAnsi="Times New Roman" w:cs="Times New Roman"/>
          <w:sz w:val="28"/>
          <w:szCs w:val="28"/>
          <w:lang w:val="kk-KZ"/>
        </w:rPr>
        <w:t xml:space="preserve"> </w:t>
      </w:r>
      <w:r w:rsidR="00777DF3">
        <w:rPr>
          <w:rFonts w:ascii="Times New Roman" w:hAnsi="Times New Roman" w:cs="Times New Roman"/>
          <w:sz w:val="28"/>
          <w:szCs w:val="28"/>
          <w:lang w:val="kk-KZ"/>
        </w:rPr>
        <w:t>б</w:t>
      </w:r>
      <w:r w:rsidR="00777DF3" w:rsidRPr="00BF0C98">
        <w:rPr>
          <w:rFonts w:ascii="Times New Roman" w:hAnsi="Times New Roman" w:cs="Times New Roman"/>
          <w:sz w:val="28"/>
          <w:szCs w:val="28"/>
          <w:lang w:val="kk-KZ"/>
        </w:rPr>
        <w:t>олашақ мұғалімдердің  креативті тұлғасын инновациялық іс-әрекетке дайындау процесінде қалыптастырудың педагогикалық шарттары</w:t>
      </w:r>
      <w:r w:rsidR="00777DF3">
        <w:rPr>
          <w:rFonts w:ascii="Times New Roman" w:hAnsi="Times New Roman" w:cs="Times New Roman"/>
          <w:sz w:val="28"/>
          <w:szCs w:val="28"/>
          <w:lang w:val="kk-KZ"/>
        </w:rPr>
        <w:t xml:space="preserve"> мен құрылымдық-мазмұндық құрылымы </w:t>
      </w:r>
      <w:r w:rsidRPr="00BF0C98">
        <w:rPr>
          <w:rFonts w:ascii="Times New Roman" w:hAnsi="Times New Roman" w:cs="Times New Roman"/>
          <w:sz w:val="28"/>
          <w:szCs w:val="28"/>
          <w:lang w:val="kk-KZ"/>
        </w:rPr>
        <w:t>қарастырылады</w:t>
      </w:r>
      <w:r w:rsidR="009B08ED">
        <w:rPr>
          <w:rFonts w:ascii="Times New Roman" w:hAnsi="Times New Roman" w:cs="Times New Roman"/>
          <w:sz w:val="28"/>
          <w:szCs w:val="28"/>
          <w:lang w:val="kk-KZ"/>
        </w:rPr>
        <w:t>[34</w:t>
      </w:r>
      <w:r w:rsidR="006756D3" w:rsidRPr="006756D3">
        <w:rPr>
          <w:rFonts w:ascii="Times New Roman" w:hAnsi="Times New Roman" w:cs="Times New Roman"/>
          <w:sz w:val="28"/>
          <w:szCs w:val="28"/>
          <w:lang w:val="kk-KZ"/>
        </w:rPr>
        <w:t xml:space="preserve">, б. </w:t>
      </w:r>
      <w:r w:rsidR="009B08ED">
        <w:rPr>
          <w:rFonts w:ascii="Times New Roman" w:hAnsi="Times New Roman" w:cs="Times New Roman"/>
          <w:sz w:val="28"/>
          <w:szCs w:val="28"/>
          <w:lang w:val="kk-KZ"/>
        </w:rPr>
        <w:t>1</w:t>
      </w:r>
      <w:r w:rsidR="006756D3">
        <w:rPr>
          <w:rFonts w:ascii="Times New Roman" w:hAnsi="Times New Roman" w:cs="Times New Roman"/>
          <w:sz w:val="28"/>
          <w:szCs w:val="28"/>
          <w:lang w:val="kk-KZ"/>
        </w:rPr>
        <w:t>5</w:t>
      </w:r>
      <w:r w:rsidR="006756D3">
        <w:rPr>
          <w:sz w:val="28"/>
          <w:szCs w:val="28"/>
          <w:lang w:val="kk-KZ"/>
        </w:rPr>
        <w:t>]</w:t>
      </w:r>
      <w:r w:rsidRPr="00BF0C98">
        <w:rPr>
          <w:rFonts w:ascii="Times New Roman" w:hAnsi="Times New Roman" w:cs="Times New Roman"/>
          <w:sz w:val="28"/>
          <w:szCs w:val="28"/>
          <w:lang w:val="kk-KZ"/>
        </w:rPr>
        <w:t>.</w:t>
      </w:r>
    </w:p>
    <w:p w14:paraId="1EC56C07" w14:textId="49457D64" w:rsidR="00777DF3" w:rsidRPr="00777DF3" w:rsidRDefault="00777DF3" w:rsidP="00777DF3">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w:t>
      </w:r>
      <w:r w:rsidR="000C61D0">
        <w:rPr>
          <w:rFonts w:ascii="Times New Roman" w:hAnsi="Times New Roman" w:cs="Times New Roman"/>
          <w:b/>
          <w:sz w:val="28"/>
          <w:szCs w:val="28"/>
          <w:lang w:val="kk-KZ"/>
        </w:rPr>
        <w:t>Б</w:t>
      </w:r>
      <w:r w:rsidR="000C61D0" w:rsidRPr="00BF0C98">
        <w:rPr>
          <w:rFonts w:ascii="Times New Roman" w:hAnsi="Times New Roman" w:cs="Times New Roman"/>
          <w:b/>
          <w:sz w:val="28"/>
          <w:szCs w:val="28"/>
          <w:lang w:val="kk-KZ"/>
        </w:rPr>
        <w:t>олашақ мұғалімдердің  креативті тұлғасын инновациялық іс-әрекетке дайындау процесінде қалыптастыруды жүзеге асыру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атты үшінші бөлімде </w:t>
      </w:r>
      <w:r>
        <w:rPr>
          <w:rFonts w:ascii="Times New Roman" w:eastAsiaTheme="minorHAnsi" w:hAnsi="Times New Roman" w:cs="Times New Roman"/>
          <w:sz w:val="28"/>
          <w:szCs w:val="28"/>
          <w:lang w:val="kk-KZ" w:eastAsia="en-US"/>
        </w:rPr>
        <w:t>б</w:t>
      </w:r>
      <w:r w:rsidRPr="00BF0C98">
        <w:rPr>
          <w:rFonts w:ascii="Times New Roman" w:eastAsiaTheme="minorHAnsi" w:hAnsi="Times New Roman" w:cs="Times New Roman"/>
          <w:sz w:val="28"/>
          <w:szCs w:val="28"/>
          <w:lang w:val="kk-KZ" w:eastAsia="en-US"/>
        </w:rPr>
        <w:t>олашақ мұғалімдердің  креативті тұлғасын инновациялық іс-әрекетке дайындау процесінде қалыптастырудың диагностикасы</w:t>
      </w:r>
      <w:r>
        <w:rPr>
          <w:rFonts w:ascii="Times New Roman" w:eastAsiaTheme="minorHAnsi" w:hAnsi="Times New Roman" w:cs="Times New Roman"/>
          <w:sz w:val="28"/>
          <w:szCs w:val="28"/>
          <w:lang w:val="kk-KZ" w:eastAsia="en-US"/>
        </w:rPr>
        <w:t xml:space="preserve">, </w:t>
      </w:r>
      <w:r>
        <w:rPr>
          <w:rFonts w:ascii="Times New Roman" w:hAnsi="Times New Roman" w:cs="Times New Roman"/>
          <w:sz w:val="28"/>
          <w:szCs w:val="28"/>
          <w:lang w:val="kk-KZ"/>
        </w:rPr>
        <w:t>с</w:t>
      </w:r>
      <w:r w:rsidRPr="00BF0C98">
        <w:rPr>
          <w:rFonts w:ascii="Times New Roman" w:hAnsi="Times New Roman" w:cs="Times New Roman"/>
          <w:sz w:val="28"/>
          <w:szCs w:val="28"/>
          <w:lang w:val="kk-KZ"/>
        </w:rPr>
        <w:t xml:space="preserve">туденттердің креативті тұлғасын инновациялық іс-әрекетке дайындау процесінде қалыптастырудың </w:t>
      </w:r>
      <w:r w:rsidRPr="00BF0C98">
        <w:rPr>
          <w:rFonts w:ascii="Times New Roman" w:eastAsia="Times New Roman" w:hAnsi="Times New Roman" w:cs="Times New Roman"/>
          <w:sz w:val="28"/>
          <w:szCs w:val="28"/>
          <w:lang w:val="kk-KZ"/>
        </w:rPr>
        <w:t>әдістері</w:t>
      </w:r>
      <w:r>
        <w:rPr>
          <w:rFonts w:ascii="Times New Roman" w:eastAsia="Times New Roman" w:hAnsi="Times New Roman" w:cs="Times New Roman"/>
          <w:sz w:val="28"/>
          <w:szCs w:val="28"/>
          <w:lang w:val="kk-KZ"/>
        </w:rPr>
        <w:t xml:space="preserve"> мен </w:t>
      </w:r>
      <w:r w:rsidR="006849A4">
        <w:rPr>
          <w:rFonts w:ascii="Times New Roman" w:eastAsia="Times New Roman" w:hAnsi="Times New Roman" w:cs="Times New Roman"/>
          <w:sz w:val="28"/>
          <w:szCs w:val="28"/>
          <w:lang w:val="kk-KZ"/>
        </w:rPr>
        <w:t>оның тиімділігі эксперимент арқылы дәлелденуі, шынайылығы қарастырылады</w:t>
      </w:r>
      <w:r w:rsidR="009B08ED">
        <w:rPr>
          <w:rFonts w:ascii="Times New Roman" w:hAnsi="Times New Roman" w:cs="Times New Roman"/>
          <w:sz w:val="28"/>
          <w:szCs w:val="28"/>
          <w:lang w:val="kk-KZ"/>
        </w:rPr>
        <w:t>[35</w:t>
      </w:r>
      <w:r w:rsidR="009B08ED" w:rsidRPr="006756D3">
        <w:rPr>
          <w:rFonts w:ascii="Times New Roman" w:hAnsi="Times New Roman" w:cs="Times New Roman"/>
          <w:sz w:val="28"/>
          <w:szCs w:val="28"/>
          <w:lang w:val="kk-KZ"/>
        </w:rPr>
        <w:t xml:space="preserve">, б. </w:t>
      </w:r>
      <w:r w:rsidR="009B08ED">
        <w:rPr>
          <w:rFonts w:ascii="Times New Roman" w:hAnsi="Times New Roman" w:cs="Times New Roman"/>
          <w:sz w:val="28"/>
          <w:szCs w:val="28"/>
          <w:lang w:val="kk-KZ"/>
        </w:rPr>
        <w:t>5</w:t>
      </w:r>
      <w:r w:rsidR="009B08ED">
        <w:rPr>
          <w:sz w:val="28"/>
          <w:szCs w:val="28"/>
          <w:lang w:val="kk-KZ"/>
        </w:rPr>
        <w:t>]</w:t>
      </w:r>
      <w:r w:rsidR="006849A4">
        <w:rPr>
          <w:rFonts w:ascii="Times New Roman" w:eastAsia="Times New Roman" w:hAnsi="Times New Roman" w:cs="Times New Roman"/>
          <w:sz w:val="28"/>
          <w:szCs w:val="28"/>
          <w:lang w:val="kk-KZ"/>
        </w:rPr>
        <w:t>.</w:t>
      </w:r>
    </w:p>
    <w:p w14:paraId="1EC56C08" w14:textId="77777777" w:rsidR="000B0A77" w:rsidRPr="00BF0C98" w:rsidRDefault="000B0A77" w:rsidP="000B0A77">
      <w:pPr>
        <w:spacing w:after="0" w:line="240" w:lineRule="auto"/>
        <w:ind w:firstLine="578"/>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Қорытындыда</w:t>
      </w:r>
      <w:r w:rsidRPr="00BF0C98">
        <w:rPr>
          <w:rFonts w:ascii="Times New Roman" w:hAnsi="Times New Roman" w:cs="Times New Roman"/>
          <w:sz w:val="28"/>
          <w:szCs w:val="28"/>
          <w:lang w:val="kk-KZ"/>
        </w:rPr>
        <w:t xml:space="preserve"> жүргізілген зерттеудің әр бөлімі бойынша теориялық және практикалық нәтижелері қорытылып, тәжірибелік-эксперименттік жұмыстың ғылыми тұжырымдары ұсынылды. </w:t>
      </w:r>
    </w:p>
    <w:p w14:paraId="1EC56C09" w14:textId="77777777" w:rsidR="000B0A77" w:rsidRPr="00BF0C98" w:rsidRDefault="000B0A77" w:rsidP="000B0A77">
      <w:pPr>
        <w:spacing w:after="0" w:line="240" w:lineRule="auto"/>
        <w:ind w:firstLine="578"/>
        <w:jc w:val="both"/>
        <w:rPr>
          <w:rFonts w:ascii="Times New Roman" w:eastAsia="Times New Roman" w:hAnsi="Times New Roman" w:cs="Times New Roman"/>
          <w:b/>
          <w:sz w:val="28"/>
          <w:szCs w:val="28"/>
          <w:lang w:val="kk-KZ"/>
        </w:rPr>
      </w:pPr>
      <w:r w:rsidRPr="00BF0C98">
        <w:rPr>
          <w:rFonts w:ascii="Times New Roman" w:hAnsi="Times New Roman" w:cs="Times New Roman"/>
          <w:b/>
          <w:sz w:val="28"/>
          <w:szCs w:val="28"/>
          <w:lang w:val="kk-KZ"/>
        </w:rPr>
        <w:t>Қосымшаларда</w:t>
      </w:r>
      <w:r w:rsidRPr="00BF0C98">
        <w:rPr>
          <w:rFonts w:ascii="Times New Roman" w:hAnsi="Times New Roman" w:cs="Times New Roman"/>
          <w:sz w:val="28"/>
          <w:szCs w:val="28"/>
          <w:lang w:val="kk-KZ"/>
        </w:rPr>
        <w:t xml:space="preserve"> зерттеудің практикалық материалдары қарастырылады</w:t>
      </w:r>
      <w:r w:rsidR="00615509" w:rsidRPr="00BF0C98">
        <w:rPr>
          <w:rFonts w:ascii="Times New Roman" w:hAnsi="Times New Roman" w:cs="Times New Roman"/>
          <w:sz w:val="28"/>
          <w:szCs w:val="28"/>
          <w:lang w:val="kk-KZ"/>
        </w:rPr>
        <w:t>.</w:t>
      </w:r>
    </w:p>
    <w:p w14:paraId="1EC56C0A" w14:textId="77777777" w:rsidR="000B0A77" w:rsidRPr="00BF0C98" w:rsidRDefault="000B0A77" w:rsidP="000B0A77">
      <w:pPr>
        <w:spacing w:after="0" w:line="240" w:lineRule="auto"/>
        <w:ind w:firstLine="578"/>
        <w:jc w:val="center"/>
        <w:rPr>
          <w:rFonts w:ascii="Times New Roman" w:eastAsia="Times New Roman" w:hAnsi="Times New Roman" w:cs="Times New Roman"/>
          <w:b/>
          <w:sz w:val="28"/>
          <w:szCs w:val="28"/>
          <w:lang w:val="kk-KZ"/>
        </w:rPr>
      </w:pPr>
    </w:p>
    <w:p w14:paraId="1EC56C0B" w14:textId="77777777" w:rsidR="000B0A77" w:rsidRPr="00BF0C98" w:rsidRDefault="000B0A77" w:rsidP="000B0A77">
      <w:pPr>
        <w:spacing w:after="0" w:line="240" w:lineRule="auto"/>
        <w:ind w:firstLine="578"/>
        <w:jc w:val="center"/>
        <w:rPr>
          <w:rFonts w:ascii="Times New Roman" w:eastAsia="Times New Roman" w:hAnsi="Times New Roman" w:cs="Times New Roman"/>
          <w:b/>
          <w:sz w:val="28"/>
          <w:szCs w:val="28"/>
          <w:lang w:val="kk-KZ"/>
        </w:rPr>
      </w:pPr>
    </w:p>
    <w:p w14:paraId="1EC56C0C" w14:textId="77777777" w:rsidR="00381FEE" w:rsidRDefault="00381FEE" w:rsidP="008D4A36">
      <w:pPr>
        <w:pStyle w:val="a3"/>
        <w:spacing w:after="0" w:line="240" w:lineRule="auto"/>
        <w:ind w:left="0" w:firstLine="567"/>
        <w:jc w:val="both"/>
        <w:rPr>
          <w:rFonts w:ascii="Times New Roman" w:eastAsia="Times New Roman" w:hAnsi="Times New Roman" w:cs="Times New Roman"/>
          <w:b/>
          <w:sz w:val="28"/>
          <w:szCs w:val="28"/>
          <w:lang w:val="kk-KZ"/>
        </w:rPr>
        <w:sectPr w:rsidR="00381FEE" w:rsidSect="005D0D9B">
          <w:pgSz w:w="11905" w:h="16837" w:code="9"/>
          <w:pgMar w:top="1134" w:right="567" w:bottom="1134" w:left="1701" w:header="0" w:footer="6" w:gutter="0"/>
          <w:cols w:space="720"/>
          <w:noEndnote/>
          <w:docGrid w:linePitch="360"/>
        </w:sectPr>
      </w:pPr>
    </w:p>
    <w:p w14:paraId="1EC56C0D" w14:textId="77777777" w:rsidR="00790FD2" w:rsidRDefault="006A1733" w:rsidP="008D4A36">
      <w:pPr>
        <w:pStyle w:val="a3"/>
        <w:spacing w:after="0" w:line="240" w:lineRule="auto"/>
        <w:ind w:left="0" w:firstLine="567"/>
        <w:jc w:val="both"/>
        <w:rPr>
          <w:rFonts w:ascii="Times New Roman" w:hAnsi="Times New Roman" w:cs="Times New Roman"/>
          <w:b/>
          <w:sz w:val="28"/>
          <w:szCs w:val="28"/>
          <w:lang w:val="kk-KZ"/>
        </w:rPr>
      </w:pPr>
      <w:r w:rsidRPr="00BF0C98">
        <w:rPr>
          <w:rFonts w:ascii="Times New Roman" w:eastAsia="Times New Roman" w:hAnsi="Times New Roman" w:cs="Times New Roman"/>
          <w:b/>
          <w:sz w:val="28"/>
          <w:szCs w:val="28"/>
          <w:lang w:val="kk-KZ"/>
        </w:rPr>
        <w:lastRenderedPageBreak/>
        <w:t xml:space="preserve">1 </w:t>
      </w:r>
      <w:r w:rsidR="00E41ECA" w:rsidRPr="00E41ECA">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w:t>
      </w:r>
      <w:r w:rsidR="00E41ECA">
        <w:rPr>
          <w:rFonts w:ascii="Times New Roman" w:hAnsi="Times New Roman" w:cs="Times New Roman"/>
          <w:b/>
          <w:sz w:val="28"/>
          <w:szCs w:val="28"/>
          <w:lang w:val="kk-KZ"/>
        </w:rPr>
        <w:t xml:space="preserve"> ӘДІСНАМАЛЫҚ</w:t>
      </w:r>
      <w:r w:rsidR="00E41ECA" w:rsidRPr="00BF0C98">
        <w:rPr>
          <w:rFonts w:ascii="Times New Roman" w:hAnsi="Times New Roman" w:cs="Times New Roman"/>
          <w:b/>
          <w:sz w:val="28"/>
          <w:szCs w:val="28"/>
          <w:lang w:val="kk-KZ"/>
        </w:rPr>
        <w:t xml:space="preserve"> </w:t>
      </w:r>
      <w:r w:rsidR="00D87493" w:rsidRPr="00BF0C98">
        <w:rPr>
          <w:rFonts w:ascii="Times New Roman" w:hAnsi="Times New Roman" w:cs="Times New Roman"/>
          <w:b/>
          <w:sz w:val="28"/>
          <w:szCs w:val="28"/>
          <w:lang w:val="kk-KZ"/>
        </w:rPr>
        <w:t>НЕГІЗДЕРІ</w:t>
      </w:r>
    </w:p>
    <w:p w14:paraId="1EC56C0E" w14:textId="77777777" w:rsidR="00E41ECA" w:rsidRPr="00BF0C98" w:rsidRDefault="00E41ECA" w:rsidP="008D4A36">
      <w:pPr>
        <w:pStyle w:val="a3"/>
        <w:spacing w:after="0" w:line="240" w:lineRule="auto"/>
        <w:ind w:left="0" w:firstLine="567"/>
        <w:jc w:val="both"/>
        <w:rPr>
          <w:rFonts w:ascii="Times New Roman" w:eastAsia="Times New Roman" w:hAnsi="Times New Roman" w:cs="Times New Roman"/>
          <w:b/>
          <w:sz w:val="28"/>
          <w:szCs w:val="28"/>
          <w:lang w:val="kk-KZ"/>
        </w:rPr>
      </w:pPr>
    </w:p>
    <w:p w14:paraId="1EC56C0F" w14:textId="77777777" w:rsidR="0030239C" w:rsidRPr="00E41ECA" w:rsidRDefault="00E41ECA" w:rsidP="0030239C">
      <w:pPr>
        <w:pStyle w:val="a3"/>
        <w:numPr>
          <w:ilvl w:val="1"/>
          <w:numId w:val="34"/>
        </w:numPr>
        <w:spacing w:after="0" w:line="240" w:lineRule="auto"/>
        <w:ind w:left="0" w:firstLine="567"/>
        <w:jc w:val="both"/>
        <w:rPr>
          <w:rFonts w:ascii="Times New Roman" w:hAnsi="Times New Roman" w:cs="Times New Roman"/>
          <w:b/>
          <w:sz w:val="28"/>
          <w:szCs w:val="28"/>
          <w:lang w:val="kk-KZ"/>
        </w:rPr>
      </w:pPr>
      <w:r w:rsidRPr="00E41ECA">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 мәселесінің зерттелу жағдайы</w:t>
      </w:r>
    </w:p>
    <w:p w14:paraId="1EC56C11" w14:textId="7DA8C971" w:rsidR="008B6675" w:rsidRPr="00BF0C98" w:rsidRDefault="002313DE" w:rsidP="002313DE">
      <w:pPr>
        <w:widowControl w:val="0"/>
        <w:tabs>
          <w:tab w:val="left" w:pos="567"/>
        </w:tabs>
        <w:autoSpaceDE w:val="0"/>
        <w:autoSpaceDN w:val="0"/>
        <w:spacing w:after="0" w:line="240" w:lineRule="auto"/>
        <w:ind w:firstLine="567"/>
        <w:jc w:val="both"/>
        <w:rPr>
          <w:rFonts w:ascii="Times New Roman" w:hAnsi="Times New Roman" w:cs="Times New Roman"/>
          <w:spacing w:val="1"/>
          <w:sz w:val="28"/>
          <w:szCs w:val="28"/>
          <w:lang w:val="kk-KZ"/>
        </w:rPr>
      </w:pPr>
      <w:r w:rsidRPr="002313DE">
        <w:rPr>
          <w:rFonts w:ascii="Times New Roman" w:hAnsi="Times New Roman" w:cs="Times New Roman"/>
          <w:sz w:val="28"/>
          <w:szCs w:val="28"/>
          <w:lang w:val="kk-KZ"/>
        </w:rPr>
        <w:t xml:space="preserve">Инновациялық </w:t>
      </w:r>
      <w:r>
        <w:rPr>
          <w:rFonts w:ascii="Times New Roman" w:hAnsi="Times New Roman" w:cs="Times New Roman"/>
          <w:sz w:val="28"/>
          <w:szCs w:val="28"/>
          <w:lang w:val="kk-KZ"/>
        </w:rPr>
        <w:t>іс-әрек</w:t>
      </w:r>
      <w:r w:rsidRPr="002313DE">
        <w:rPr>
          <w:rFonts w:ascii="Times New Roman" w:hAnsi="Times New Roman" w:cs="Times New Roman"/>
          <w:sz w:val="28"/>
          <w:szCs w:val="28"/>
          <w:lang w:val="kk-KZ"/>
        </w:rPr>
        <w:t xml:space="preserve">етке, оның ішінде мұғалімнің қызметіне дайындық көптеген жылдар бойы өзектілігін жоғалтпайды. Алайда, </w:t>
      </w:r>
      <w:r>
        <w:rPr>
          <w:rFonts w:ascii="Times New Roman" w:hAnsi="Times New Roman" w:cs="Times New Roman"/>
          <w:sz w:val="28"/>
          <w:szCs w:val="28"/>
          <w:lang w:val="kk-KZ"/>
        </w:rPr>
        <w:t>отандық</w:t>
      </w:r>
      <w:r w:rsidRPr="002313DE">
        <w:rPr>
          <w:rFonts w:ascii="Times New Roman" w:hAnsi="Times New Roman" w:cs="Times New Roman"/>
          <w:sz w:val="28"/>
          <w:szCs w:val="28"/>
          <w:lang w:val="kk-KZ"/>
        </w:rPr>
        <w:t xml:space="preserve"> білім беруді модернизациялау жағдайында, инновациялық технологияларды құру мен іске асырудың жаңа мүмкіндіктері пайда болған кезде, мамандарды даярлау жүйесінің өзі өзгерген кезде, қоғамның жаңа талаптарының әсерінен инновациялық қызметке дайындық құрылымы да өзгереді. Демек, болып жатқан өзгерістерді ескере отырып, о</w:t>
      </w:r>
      <w:r>
        <w:rPr>
          <w:rFonts w:ascii="Times New Roman" w:hAnsi="Times New Roman" w:cs="Times New Roman"/>
          <w:sz w:val="28"/>
          <w:szCs w:val="28"/>
          <w:lang w:val="kk-KZ"/>
        </w:rPr>
        <w:t>ны егжей-тегжейлі зерттеу қажет</w:t>
      </w:r>
      <w:r w:rsidR="0046055C">
        <w:rPr>
          <w:sz w:val="28"/>
          <w:szCs w:val="28"/>
          <w:lang w:val="kk-KZ"/>
        </w:rPr>
        <w:t>[30, б. 15]</w:t>
      </w:r>
      <w:r w:rsidR="008B6675" w:rsidRPr="00BF0C98">
        <w:rPr>
          <w:rFonts w:ascii="Times New Roman" w:hAnsi="Times New Roman" w:cs="Times New Roman"/>
          <w:sz w:val="28"/>
          <w:szCs w:val="28"/>
          <w:lang w:val="kk-KZ"/>
        </w:rPr>
        <w:t>.</w:t>
      </w:r>
    </w:p>
    <w:p w14:paraId="1EC56C12" w14:textId="4C318502" w:rsidR="008B6675" w:rsidRPr="00BF0C98" w:rsidRDefault="009E1F19" w:rsidP="00E41ECA">
      <w:pPr>
        <w:widowControl w:val="0"/>
        <w:tabs>
          <w:tab w:val="left" w:pos="567"/>
        </w:tabs>
        <w:autoSpaceDE w:val="0"/>
        <w:autoSpaceDN w:val="0"/>
        <w:spacing w:after="0" w:line="240" w:lineRule="auto"/>
        <w:ind w:firstLine="567"/>
        <w:jc w:val="both"/>
        <w:rPr>
          <w:rFonts w:ascii="Times New Roman" w:hAnsi="Times New Roman" w:cs="Times New Roman"/>
          <w:spacing w:val="1"/>
          <w:sz w:val="28"/>
          <w:szCs w:val="28"/>
          <w:lang w:val="kk-KZ"/>
        </w:rPr>
      </w:pPr>
      <w:r>
        <w:rPr>
          <w:rFonts w:ascii="Times New Roman" w:hAnsi="Times New Roman" w:cs="Times New Roman"/>
          <w:sz w:val="28"/>
          <w:szCs w:val="28"/>
          <w:lang w:val="kk-KZ"/>
        </w:rPr>
        <w:t xml:space="preserve">Креативтілік </w:t>
      </w:r>
      <w:r w:rsidRPr="009E1F19">
        <w:rPr>
          <w:rFonts w:ascii="Times New Roman" w:hAnsi="Times New Roman" w:cs="Times New Roman"/>
          <w:sz w:val="28"/>
          <w:szCs w:val="28"/>
          <w:lang w:val="kk-KZ"/>
        </w:rPr>
        <w:t>қызығушылық пен зерт</w:t>
      </w:r>
      <w:r>
        <w:rPr>
          <w:rFonts w:ascii="Times New Roman" w:hAnsi="Times New Roman" w:cs="Times New Roman"/>
          <w:sz w:val="28"/>
          <w:szCs w:val="28"/>
          <w:lang w:val="kk-KZ"/>
        </w:rPr>
        <w:t>теудің ғылыми сипаты</w:t>
      </w:r>
      <w:r w:rsidRPr="009E1F19">
        <w:rPr>
          <w:rFonts w:ascii="Times New Roman" w:hAnsi="Times New Roman" w:cs="Times New Roman"/>
          <w:sz w:val="28"/>
          <w:szCs w:val="28"/>
          <w:lang w:val="kk-KZ"/>
        </w:rPr>
        <w:t>мен, сондай-ақ жаңа сезімдерді іздеумен</w:t>
      </w:r>
      <w:r>
        <w:rPr>
          <w:rFonts w:ascii="Times New Roman" w:hAnsi="Times New Roman" w:cs="Times New Roman"/>
          <w:sz w:val="28"/>
          <w:szCs w:val="28"/>
          <w:lang w:val="kk-KZ"/>
        </w:rPr>
        <w:t xml:space="preserve"> – </w:t>
      </w:r>
      <w:r w:rsidRPr="009E1F19">
        <w:rPr>
          <w:rFonts w:ascii="Times New Roman" w:hAnsi="Times New Roman" w:cs="Times New Roman"/>
          <w:sz w:val="28"/>
          <w:szCs w:val="28"/>
          <w:lang w:val="kk-KZ"/>
        </w:rPr>
        <w:t>жаңа</w:t>
      </w:r>
      <w:r>
        <w:rPr>
          <w:rFonts w:ascii="Times New Roman" w:hAnsi="Times New Roman" w:cs="Times New Roman"/>
          <w:sz w:val="28"/>
          <w:szCs w:val="28"/>
          <w:lang w:val="kk-KZ"/>
        </w:rPr>
        <w:t>лық ашуға</w:t>
      </w:r>
      <w:r w:rsidRPr="009E1F19">
        <w:rPr>
          <w:rFonts w:ascii="Times New Roman" w:hAnsi="Times New Roman" w:cs="Times New Roman"/>
          <w:sz w:val="28"/>
          <w:szCs w:val="28"/>
          <w:lang w:val="kk-KZ"/>
        </w:rPr>
        <w:t xml:space="preserve"> және өз іс-әрекетін әртараптандыруға деген ұмтылыспен тығыз байланысты</w:t>
      </w:r>
      <w:r w:rsidR="0046055C" w:rsidRPr="0046055C">
        <w:rPr>
          <w:rFonts w:ascii="Times New Roman" w:hAnsi="Times New Roman" w:cs="Times New Roman"/>
          <w:sz w:val="28"/>
          <w:szCs w:val="28"/>
          <w:lang w:val="kk-KZ"/>
        </w:rPr>
        <w:t xml:space="preserve"> </w:t>
      </w:r>
      <w:r w:rsidR="0046055C">
        <w:rPr>
          <w:sz w:val="28"/>
          <w:szCs w:val="28"/>
          <w:lang w:val="kk-KZ"/>
        </w:rPr>
        <w:t>[3</w:t>
      </w:r>
      <w:r w:rsidR="0046055C" w:rsidRPr="0046055C">
        <w:rPr>
          <w:sz w:val="28"/>
          <w:szCs w:val="28"/>
          <w:lang w:val="kk-KZ"/>
        </w:rPr>
        <w:t>2</w:t>
      </w:r>
      <w:r w:rsidR="0046055C">
        <w:rPr>
          <w:sz w:val="28"/>
          <w:szCs w:val="28"/>
          <w:lang w:val="kk-KZ"/>
        </w:rPr>
        <w:t>, б. 15]</w:t>
      </w:r>
      <w:r w:rsidRPr="009E1F19">
        <w:rPr>
          <w:rFonts w:ascii="Times New Roman" w:hAnsi="Times New Roman" w:cs="Times New Roman"/>
          <w:sz w:val="28"/>
          <w:szCs w:val="28"/>
          <w:lang w:val="kk-KZ"/>
        </w:rPr>
        <w:t>.</w:t>
      </w:r>
    </w:p>
    <w:p w14:paraId="1EC56C13" w14:textId="5837CD4A" w:rsidR="009E1F19" w:rsidRPr="00E17E5A" w:rsidRDefault="009E1F19" w:rsidP="00E41ECA">
      <w:pPr>
        <w:pStyle w:val="a3"/>
        <w:spacing w:after="0" w:line="240" w:lineRule="auto"/>
        <w:ind w:left="0" w:firstLine="567"/>
        <w:jc w:val="both"/>
        <w:rPr>
          <w:rFonts w:ascii="Times New Roman" w:hAnsi="Times New Roman" w:cs="Times New Roman"/>
          <w:sz w:val="28"/>
          <w:szCs w:val="28"/>
          <w:lang w:val="kk-KZ"/>
        </w:rPr>
      </w:pPr>
      <w:r w:rsidRPr="009E1F19">
        <w:rPr>
          <w:rFonts w:ascii="Times New Roman" w:hAnsi="Times New Roman" w:cs="Times New Roman"/>
          <w:sz w:val="28"/>
          <w:szCs w:val="28"/>
          <w:lang w:val="kk-KZ"/>
        </w:rPr>
        <w:t xml:space="preserve">Болашақ мұғалімді даярлаудың университеттік жүйесі оның жеке және кәсіби дамуын қамтамасыз ету үшін қажетті жағдайларды ескеруі керек. Қазіргі жоғары білім берудің маңызды міндеті болашақ мұғалімнің </w:t>
      </w:r>
      <w:r>
        <w:rPr>
          <w:rFonts w:ascii="Times New Roman" w:hAnsi="Times New Roman" w:cs="Times New Roman"/>
          <w:sz w:val="28"/>
          <w:szCs w:val="28"/>
          <w:lang w:val="kk-KZ"/>
        </w:rPr>
        <w:t>креативтілігі</w:t>
      </w:r>
      <w:r w:rsidRPr="009E1F19">
        <w:rPr>
          <w:rFonts w:ascii="Times New Roman" w:hAnsi="Times New Roman" w:cs="Times New Roman"/>
          <w:sz w:val="28"/>
          <w:szCs w:val="28"/>
          <w:lang w:val="kk-KZ"/>
        </w:rPr>
        <w:t>н кәсіби дайындық кезеңінде дамыту болып табылады, өйткені кәсіби маңызды қасиеттерді қалыптастыру кезеңінде шығармашылықты одан әрі кәсіби қызметте ғана емес, сонымен бірге болашақ мұғалімнің жеке басының өзін-өзі дамытуы мен өзін-өзі тануы үшін де маңызды болып табылады</w:t>
      </w:r>
      <w:r w:rsidR="00E17E5A">
        <w:rPr>
          <w:rFonts w:ascii="Times New Roman" w:hAnsi="Times New Roman" w:cs="Times New Roman"/>
          <w:sz w:val="28"/>
          <w:szCs w:val="28"/>
          <w:lang w:val="kk-KZ"/>
        </w:rPr>
        <w:t xml:space="preserve"> </w:t>
      </w:r>
      <w:r w:rsidR="00E17E5A">
        <w:rPr>
          <w:rFonts w:ascii="Times New Roman" w:hAnsi="Times New Roman" w:cs="Times New Roman"/>
          <w:sz w:val="28"/>
          <w:szCs w:val="28"/>
          <w:lang w:val="kk-KZ"/>
        </w:rPr>
        <w:t>[</w:t>
      </w:r>
      <w:r w:rsidR="00E17E5A" w:rsidRPr="00E17E5A">
        <w:rPr>
          <w:rFonts w:ascii="Times New Roman" w:hAnsi="Times New Roman" w:cs="Times New Roman"/>
          <w:sz w:val="28"/>
          <w:szCs w:val="28"/>
          <w:lang w:val="kk-KZ"/>
        </w:rPr>
        <w:t>32</w:t>
      </w:r>
      <w:r w:rsidR="00E17E5A">
        <w:rPr>
          <w:rFonts w:ascii="Times New Roman" w:hAnsi="Times New Roman" w:cs="Times New Roman"/>
          <w:sz w:val="28"/>
          <w:szCs w:val="28"/>
          <w:lang w:val="kk-KZ"/>
        </w:rPr>
        <w:t>, б.5</w:t>
      </w:r>
      <w:r w:rsidR="00E17E5A">
        <w:rPr>
          <w:rFonts w:ascii="Times New Roman" w:hAnsi="Times New Roman" w:cs="Times New Roman"/>
          <w:sz w:val="28"/>
          <w:szCs w:val="28"/>
          <w:lang w:val="kk-KZ"/>
        </w:rPr>
        <w:t>3</w:t>
      </w:r>
      <w:r w:rsidR="00E17E5A">
        <w:rPr>
          <w:rFonts w:ascii="Times New Roman" w:hAnsi="Times New Roman" w:cs="Times New Roman"/>
          <w:sz w:val="28"/>
          <w:szCs w:val="28"/>
          <w:lang w:val="kk-KZ"/>
        </w:rPr>
        <w:t>]</w:t>
      </w:r>
      <w:r w:rsidRPr="009E1F19">
        <w:rPr>
          <w:rFonts w:ascii="Times New Roman" w:hAnsi="Times New Roman" w:cs="Times New Roman"/>
          <w:sz w:val="28"/>
          <w:szCs w:val="28"/>
          <w:lang w:val="kk-KZ"/>
        </w:rPr>
        <w:t>. Шығармашылықты зерттеудің көп өлшемділігі мен кеңдігімен педагогикалық құбылыстарды зерттеудің әртүрлі аспектілерінде оның көрінуінің көптеген қасиеттері мен механизмдері қосымша қарастыруды қажет етеді</w:t>
      </w:r>
      <w:r w:rsidR="00E17E5A">
        <w:rPr>
          <w:rFonts w:ascii="Times New Roman" w:hAnsi="Times New Roman" w:cs="Times New Roman"/>
          <w:sz w:val="28"/>
          <w:szCs w:val="28"/>
          <w:lang w:val="kk-KZ"/>
        </w:rPr>
        <w:t xml:space="preserve"> [</w:t>
      </w:r>
      <w:r w:rsidR="00E17E5A" w:rsidRPr="00E17E5A">
        <w:rPr>
          <w:rFonts w:ascii="Times New Roman" w:hAnsi="Times New Roman" w:cs="Times New Roman"/>
          <w:sz w:val="28"/>
          <w:szCs w:val="28"/>
          <w:lang w:val="kk-KZ"/>
        </w:rPr>
        <w:t>32</w:t>
      </w:r>
      <w:r w:rsidR="00E17E5A">
        <w:rPr>
          <w:rFonts w:ascii="Times New Roman" w:hAnsi="Times New Roman" w:cs="Times New Roman"/>
          <w:sz w:val="28"/>
          <w:szCs w:val="28"/>
          <w:lang w:val="kk-KZ"/>
        </w:rPr>
        <w:t>, б.54]</w:t>
      </w:r>
    </w:p>
    <w:p w14:paraId="1EC56C14" w14:textId="77777777" w:rsidR="008B6675" w:rsidRDefault="008B6675" w:rsidP="00E41ECA">
      <w:pPr>
        <w:pStyle w:val="a3"/>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Жоғары оқу орны студенттерін кәсіби даярлаудағы басты мақсат </w:t>
      </w:r>
      <w:r w:rsidRPr="00BF0C98">
        <w:rPr>
          <w:rFonts w:ascii="Times New Roman" w:eastAsia="Times New Roman" w:hAnsi="Times New Roman" w:cs="Times New Roman"/>
          <w:sz w:val="28"/>
          <w:szCs w:val="28"/>
          <w:lang w:val="kk-KZ"/>
        </w:rPr>
        <w:t>–</w:t>
      </w:r>
      <w:r w:rsidRPr="00BF0C98">
        <w:rPr>
          <w:rFonts w:ascii="Times New Roman" w:hAnsi="Times New Roman" w:cs="Times New Roman"/>
          <w:sz w:val="28"/>
          <w:szCs w:val="28"/>
          <w:lang w:val="kk-KZ"/>
        </w:rPr>
        <w:t xml:space="preserve"> шығармашылық тұлғасы және бірегей шығармашылық ойлауы бар жеке тұлғаны дамыту. Сонымен қатар үздік бітіруші үшін арнайы білімнің өзі жеткіліксіз, сондықтан да жеке қабілеттерге, жеке тұлғаның шығармашылық әлеуетіне сай келетін осындай аспектілердің дамуын ескеру керек</w:t>
      </w:r>
      <w:r w:rsidR="00167E21">
        <w:rPr>
          <w:rFonts w:ascii="Times New Roman" w:hAnsi="Times New Roman" w:cs="Times New Roman"/>
          <w:sz w:val="28"/>
          <w:szCs w:val="28"/>
          <w:lang w:val="kk-KZ"/>
        </w:rPr>
        <w:t xml:space="preserve"> </w:t>
      </w:r>
      <w:r w:rsidRPr="00BF0C98">
        <w:rPr>
          <w:rFonts w:ascii="Times New Roman" w:hAnsi="Times New Roman" w:cs="Times New Roman"/>
          <w:sz w:val="28"/>
          <w:szCs w:val="28"/>
          <w:lang w:val="kk-KZ"/>
        </w:rPr>
        <w:t>[</w:t>
      </w:r>
      <w:r w:rsidR="002A7C97" w:rsidRPr="008732B0">
        <w:rPr>
          <w:rFonts w:ascii="Times New Roman" w:hAnsi="Times New Roman" w:cs="Times New Roman"/>
          <w:sz w:val="28"/>
          <w:szCs w:val="28"/>
          <w:lang w:val="kk-KZ"/>
        </w:rPr>
        <w:t>3</w:t>
      </w:r>
      <w:r w:rsidR="006D1BCC" w:rsidRPr="008732B0">
        <w:rPr>
          <w:rFonts w:ascii="Times New Roman" w:hAnsi="Times New Roman" w:cs="Times New Roman"/>
          <w:sz w:val="28"/>
          <w:szCs w:val="28"/>
          <w:lang w:val="kk-KZ"/>
        </w:rPr>
        <w:t>3</w:t>
      </w:r>
      <w:r w:rsidRPr="00BF0C98">
        <w:rPr>
          <w:rFonts w:ascii="Times New Roman" w:hAnsi="Times New Roman" w:cs="Times New Roman"/>
          <w:sz w:val="28"/>
          <w:szCs w:val="28"/>
          <w:lang w:val="kk-KZ"/>
        </w:rPr>
        <w:t>].</w:t>
      </w:r>
    </w:p>
    <w:p w14:paraId="1EC56C15" w14:textId="2CC83F2F" w:rsidR="00167E21" w:rsidRPr="0073293D" w:rsidRDefault="00167E21" w:rsidP="0073293D">
      <w:pPr>
        <w:pStyle w:val="a3"/>
        <w:spacing w:after="0" w:line="240" w:lineRule="auto"/>
        <w:ind w:left="0" w:firstLine="567"/>
        <w:jc w:val="both"/>
        <w:rPr>
          <w:rFonts w:ascii="Times New Roman" w:hAnsi="Times New Roman" w:cs="Times New Roman"/>
          <w:sz w:val="28"/>
          <w:szCs w:val="28"/>
          <w:lang w:val="kk-KZ"/>
        </w:rPr>
      </w:pPr>
      <w:r w:rsidRPr="00167E21">
        <w:rPr>
          <w:rFonts w:ascii="Times New Roman" w:hAnsi="Times New Roman" w:cs="Times New Roman"/>
          <w:sz w:val="28"/>
          <w:szCs w:val="28"/>
          <w:lang w:val="kk-KZ"/>
        </w:rPr>
        <w:t xml:space="preserve">Жоғарыда айтылғандарға байланысты болашақ мұғалімнің </w:t>
      </w:r>
      <w:r>
        <w:rPr>
          <w:rFonts w:ascii="Times New Roman" w:hAnsi="Times New Roman" w:cs="Times New Roman"/>
          <w:sz w:val="28"/>
          <w:szCs w:val="28"/>
          <w:lang w:val="kk-KZ"/>
        </w:rPr>
        <w:t xml:space="preserve">креативтілігін </w:t>
      </w:r>
      <w:r w:rsidRPr="00167E21">
        <w:rPr>
          <w:rFonts w:ascii="Times New Roman" w:hAnsi="Times New Roman" w:cs="Times New Roman"/>
          <w:sz w:val="28"/>
          <w:szCs w:val="28"/>
          <w:lang w:val="kk-KZ"/>
        </w:rPr>
        <w:t xml:space="preserve">инновациялық </w:t>
      </w:r>
      <w:r>
        <w:rPr>
          <w:rFonts w:ascii="Times New Roman" w:hAnsi="Times New Roman" w:cs="Times New Roman"/>
          <w:sz w:val="28"/>
          <w:szCs w:val="28"/>
          <w:lang w:val="kk-KZ"/>
        </w:rPr>
        <w:t>іс-әрек</w:t>
      </w:r>
      <w:r w:rsidRPr="00167E21">
        <w:rPr>
          <w:rFonts w:ascii="Times New Roman" w:hAnsi="Times New Roman" w:cs="Times New Roman"/>
          <w:sz w:val="28"/>
          <w:szCs w:val="28"/>
          <w:lang w:val="kk-KZ"/>
        </w:rPr>
        <w:t xml:space="preserve">етке дайындығын қалыптастыру мәселелерін зерттеу өзекті болып табылады және инновациялық технологияларды жүзеге асыру үшін </w:t>
      </w:r>
      <w:r>
        <w:rPr>
          <w:rFonts w:ascii="Times New Roman" w:hAnsi="Times New Roman" w:cs="Times New Roman"/>
          <w:sz w:val="28"/>
          <w:szCs w:val="28"/>
          <w:lang w:val="kk-KZ"/>
        </w:rPr>
        <w:t>көмектесе алады</w:t>
      </w:r>
      <w:r w:rsidR="00E17E5A">
        <w:rPr>
          <w:rFonts w:ascii="Times New Roman" w:hAnsi="Times New Roman" w:cs="Times New Roman"/>
          <w:sz w:val="28"/>
          <w:szCs w:val="28"/>
          <w:lang w:val="kk-KZ"/>
        </w:rPr>
        <w:t>[</w:t>
      </w:r>
      <w:r w:rsidR="00E17E5A" w:rsidRPr="00E17E5A">
        <w:rPr>
          <w:rFonts w:ascii="Times New Roman" w:hAnsi="Times New Roman" w:cs="Times New Roman"/>
          <w:sz w:val="28"/>
          <w:szCs w:val="28"/>
          <w:lang w:val="kk-KZ"/>
        </w:rPr>
        <w:t>32</w:t>
      </w:r>
      <w:r w:rsidR="00E17E5A">
        <w:rPr>
          <w:rFonts w:ascii="Times New Roman" w:hAnsi="Times New Roman" w:cs="Times New Roman"/>
          <w:sz w:val="28"/>
          <w:szCs w:val="28"/>
          <w:lang w:val="kk-KZ"/>
        </w:rPr>
        <w:t>, б</w:t>
      </w:r>
      <w:r w:rsidR="00E17E5A">
        <w:rPr>
          <w:rFonts w:ascii="Times New Roman" w:hAnsi="Times New Roman" w:cs="Times New Roman"/>
          <w:sz w:val="28"/>
          <w:szCs w:val="28"/>
          <w:lang w:val="kk-KZ"/>
        </w:rPr>
        <w:t>.24</w:t>
      </w:r>
      <w:r w:rsidR="00E17E5A">
        <w:rPr>
          <w:rFonts w:ascii="Times New Roman" w:hAnsi="Times New Roman" w:cs="Times New Roman"/>
          <w:sz w:val="28"/>
          <w:szCs w:val="28"/>
          <w:lang w:val="kk-KZ"/>
        </w:rPr>
        <w:t>]</w:t>
      </w:r>
      <w:r w:rsidRPr="00167E21">
        <w:rPr>
          <w:rFonts w:ascii="Times New Roman" w:hAnsi="Times New Roman" w:cs="Times New Roman"/>
          <w:sz w:val="28"/>
          <w:szCs w:val="28"/>
          <w:lang w:val="kk-KZ"/>
        </w:rPr>
        <w:t>.</w:t>
      </w:r>
      <w:r w:rsidR="0073293D">
        <w:rPr>
          <w:rFonts w:ascii="Times New Roman" w:hAnsi="Times New Roman" w:cs="Times New Roman"/>
          <w:sz w:val="28"/>
          <w:szCs w:val="28"/>
          <w:lang w:val="kk-KZ"/>
        </w:rPr>
        <w:t xml:space="preserve"> </w:t>
      </w:r>
      <w:r w:rsidR="0073293D" w:rsidRPr="0073293D">
        <w:rPr>
          <w:rFonts w:ascii="Times New Roman" w:hAnsi="Times New Roman" w:cs="Times New Roman"/>
          <w:sz w:val="28"/>
          <w:szCs w:val="28"/>
          <w:lang w:val="kk-KZ"/>
        </w:rPr>
        <w:t xml:space="preserve">Мұғалімнің </w:t>
      </w:r>
      <w:r w:rsidR="0073293D">
        <w:rPr>
          <w:rFonts w:ascii="Times New Roman" w:hAnsi="Times New Roman" w:cs="Times New Roman"/>
          <w:sz w:val="28"/>
          <w:szCs w:val="28"/>
          <w:lang w:val="kk-KZ"/>
        </w:rPr>
        <w:t>креативтілік</w:t>
      </w:r>
      <w:r w:rsidR="0073293D" w:rsidRPr="0073293D">
        <w:rPr>
          <w:rFonts w:ascii="Times New Roman" w:hAnsi="Times New Roman" w:cs="Times New Roman"/>
          <w:sz w:val="28"/>
          <w:szCs w:val="28"/>
          <w:lang w:val="kk-KZ"/>
        </w:rPr>
        <w:t xml:space="preserve"> негіздерінің қалыптасуы мен дамуын кезең-кезеңмен жүргізу елдің экономикалық және әлеуметтік-мәдени өмірінің дамуындағы маңызды кезеңдерге негізделген</w:t>
      </w:r>
      <w:r w:rsidR="00E17E5A">
        <w:rPr>
          <w:rFonts w:ascii="Times New Roman" w:hAnsi="Times New Roman" w:cs="Times New Roman"/>
          <w:sz w:val="28"/>
          <w:szCs w:val="28"/>
          <w:lang w:val="kk-KZ"/>
        </w:rPr>
        <w:t xml:space="preserve"> </w:t>
      </w:r>
      <w:r w:rsidR="00E17E5A">
        <w:rPr>
          <w:rFonts w:ascii="Times New Roman" w:hAnsi="Times New Roman" w:cs="Times New Roman"/>
          <w:sz w:val="28"/>
          <w:szCs w:val="28"/>
          <w:lang w:val="kk-KZ"/>
        </w:rPr>
        <w:t>[</w:t>
      </w:r>
      <w:r w:rsidR="00E17E5A" w:rsidRPr="00E17E5A">
        <w:rPr>
          <w:rFonts w:ascii="Times New Roman" w:hAnsi="Times New Roman" w:cs="Times New Roman"/>
          <w:sz w:val="28"/>
          <w:szCs w:val="28"/>
          <w:lang w:val="kk-KZ"/>
        </w:rPr>
        <w:t>32</w:t>
      </w:r>
      <w:r w:rsidR="00E17E5A">
        <w:rPr>
          <w:rFonts w:ascii="Times New Roman" w:hAnsi="Times New Roman" w:cs="Times New Roman"/>
          <w:sz w:val="28"/>
          <w:szCs w:val="28"/>
          <w:lang w:val="kk-KZ"/>
        </w:rPr>
        <w:t>, б</w:t>
      </w:r>
      <w:r w:rsidR="00E17E5A">
        <w:rPr>
          <w:rFonts w:ascii="Times New Roman" w:hAnsi="Times New Roman" w:cs="Times New Roman"/>
          <w:sz w:val="28"/>
          <w:szCs w:val="28"/>
          <w:lang w:val="kk-KZ"/>
        </w:rPr>
        <w:t>.25</w:t>
      </w:r>
      <w:r w:rsidR="00E17E5A">
        <w:rPr>
          <w:rFonts w:ascii="Times New Roman" w:hAnsi="Times New Roman" w:cs="Times New Roman"/>
          <w:sz w:val="28"/>
          <w:szCs w:val="28"/>
          <w:lang w:val="kk-KZ"/>
        </w:rPr>
        <w:t>]</w:t>
      </w:r>
      <w:r w:rsidR="0073293D" w:rsidRPr="0073293D">
        <w:rPr>
          <w:rFonts w:ascii="Times New Roman" w:hAnsi="Times New Roman" w:cs="Times New Roman"/>
          <w:sz w:val="28"/>
          <w:szCs w:val="28"/>
          <w:lang w:val="kk-KZ"/>
        </w:rPr>
        <w:t>.</w:t>
      </w:r>
    </w:p>
    <w:p w14:paraId="1EC56C16" w14:textId="25D6636A" w:rsidR="009E1F19" w:rsidRDefault="009E1F19" w:rsidP="0073293D">
      <w:pPr>
        <w:shd w:val="clear" w:color="auto" w:fill="FFFFFF"/>
        <w:spacing w:after="0" w:line="240" w:lineRule="auto"/>
        <w:ind w:firstLine="567"/>
        <w:jc w:val="both"/>
        <w:rPr>
          <w:rFonts w:ascii="Times New Roman" w:hAnsi="Times New Roman" w:cs="Times New Roman"/>
          <w:sz w:val="28"/>
          <w:szCs w:val="28"/>
          <w:lang w:val="kk-KZ"/>
        </w:rPr>
      </w:pPr>
      <w:r w:rsidRPr="009E1F19">
        <w:rPr>
          <w:rFonts w:ascii="Times New Roman" w:hAnsi="Times New Roman" w:cs="Times New Roman"/>
          <w:sz w:val="28"/>
          <w:szCs w:val="28"/>
          <w:lang w:val="kk-KZ"/>
        </w:rPr>
        <w:t>Болашақ мұғалімдердің шығармашылығын дамыту олардың жеке басына жүгінуді талап етеді. Бұл мәселені психологтар мен мұғалімдер</w:t>
      </w:r>
      <w:r>
        <w:rPr>
          <w:rFonts w:ascii="Times New Roman" w:hAnsi="Times New Roman" w:cs="Times New Roman"/>
          <w:sz w:val="28"/>
          <w:szCs w:val="28"/>
          <w:lang w:val="kk-KZ"/>
        </w:rPr>
        <w:t xml:space="preserve"> (</w:t>
      </w:r>
      <w:r w:rsidR="0058447F">
        <w:rPr>
          <w:rFonts w:ascii="Times New Roman" w:hAnsi="Times New Roman" w:cs="Times New Roman"/>
          <w:sz w:val="28"/>
          <w:szCs w:val="28"/>
          <w:lang w:val="kk-KZ"/>
        </w:rPr>
        <w:t>В.И.Андреев, С.</w:t>
      </w:r>
      <w:r w:rsidR="0058447F" w:rsidRPr="009E1F19">
        <w:rPr>
          <w:rFonts w:ascii="Times New Roman" w:hAnsi="Times New Roman" w:cs="Times New Roman"/>
          <w:sz w:val="28"/>
          <w:szCs w:val="28"/>
          <w:lang w:val="kk-KZ"/>
        </w:rPr>
        <w:t>И</w:t>
      </w:r>
      <w:r w:rsidR="0058447F">
        <w:rPr>
          <w:rFonts w:ascii="Times New Roman" w:hAnsi="Times New Roman" w:cs="Times New Roman"/>
          <w:sz w:val="28"/>
          <w:szCs w:val="28"/>
          <w:lang w:val="kk-KZ"/>
        </w:rPr>
        <w:t>.Архангельский, А.Г.Асмолов, Д.Б.</w:t>
      </w:r>
      <w:r w:rsidRPr="009E1F19">
        <w:rPr>
          <w:rFonts w:ascii="Times New Roman" w:hAnsi="Times New Roman" w:cs="Times New Roman"/>
          <w:sz w:val="28"/>
          <w:szCs w:val="28"/>
          <w:lang w:val="kk-KZ"/>
        </w:rPr>
        <w:t xml:space="preserve">Эпифания, </w:t>
      </w:r>
      <w:r w:rsidR="0058447F" w:rsidRPr="009E1F19">
        <w:rPr>
          <w:rFonts w:ascii="Times New Roman" w:hAnsi="Times New Roman" w:cs="Times New Roman"/>
          <w:sz w:val="28"/>
          <w:szCs w:val="28"/>
          <w:lang w:val="kk-KZ"/>
        </w:rPr>
        <w:t>А</w:t>
      </w:r>
      <w:r w:rsidR="0058447F">
        <w:rPr>
          <w:rFonts w:ascii="Times New Roman" w:hAnsi="Times New Roman" w:cs="Times New Roman"/>
          <w:sz w:val="28"/>
          <w:szCs w:val="28"/>
          <w:lang w:val="kk-KZ"/>
        </w:rPr>
        <w:t>.</w:t>
      </w:r>
      <w:r w:rsidR="0058447F" w:rsidRPr="009E1F19">
        <w:rPr>
          <w:rFonts w:ascii="Times New Roman" w:hAnsi="Times New Roman" w:cs="Times New Roman"/>
          <w:sz w:val="28"/>
          <w:szCs w:val="28"/>
          <w:lang w:val="kk-KZ"/>
        </w:rPr>
        <w:t>В</w:t>
      </w:r>
      <w:r w:rsidR="0058447F">
        <w:rPr>
          <w:rFonts w:ascii="Times New Roman" w:hAnsi="Times New Roman" w:cs="Times New Roman"/>
          <w:sz w:val="28"/>
          <w:szCs w:val="28"/>
          <w:lang w:val="kk-KZ"/>
        </w:rPr>
        <w:t>.Брушлинский, С.Л.Выготский, А.Н.Леонтьев, А.М.Матюшкин, Я.А.</w:t>
      </w:r>
      <w:r w:rsidRPr="009E1F19">
        <w:rPr>
          <w:rFonts w:ascii="Times New Roman" w:hAnsi="Times New Roman" w:cs="Times New Roman"/>
          <w:sz w:val="28"/>
          <w:szCs w:val="28"/>
          <w:lang w:val="kk-KZ"/>
        </w:rPr>
        <w:t>Пономарев</w:t>
      </w:r>
      <w:r w:rsidR="0058447F">
        <w:rPr>
          <w:rFonts w:ascii="Times New Roman" w:hAnsi="Times New Roman" w:cs="Times New Roman"/>
          <w:sz w:val="28"/>
          <w:szCs w:val="28"/>
          <w:lang w:val="kk-KZ"/>
        </w:rPr>
        <w:t>, т.б</w:t>
      </w:r>
      <w:r w:rsidRPr="009E1F19">
        <w:rPr>
          <w:rFonts w:ascii="Times New Roman" w:hAnsi="Times New Roman" w:cs="Times New Roman"/>
          <w:sz w:val="28"/>
          <w:szCs w:val="28"/>
          <w:lang w:val="kk-KZ"/>
        </w:rPr>
        <w:t>.</w:t>
      </w:r>
      <w:r w:rsidR="0058447F">
        <w:rPr>
          <w:rFonts w:ascii="Times New Roman" w:hAnsi="Times New Roman" w:cs="Times New Roman"/>
          <w:sz w:val="28"/>
          <w:szCs w:val="28"/>
          <w:lang w:val="kk-KZ"/>
        </w:rPr>
        <w:t>)</w:t>
      </w:r>
      <w:r w:rsidRPr="009E1F19">
        <w:rPr>
          <w:rFonts w:ascii="Times New Roman" w:hAnsi="Times New Roman" w:cs="Times New Roman"/>
          <w:sz w:val="28"/>
          <w:szCs w:val="28"/>
          <w:lang w:val="kk-KZ"/>
        </w:rPr>
        <w:t xml:space="preserve"> </w:t>
      </w:r>
      <w:r w:rsidR="0058447F">
        <w:rPr>
          <w:rFonts w:ascii="Times New Roman" w:hAnsi="Times New Roman" w:cs="Times New Roman"/>
          <w:sz w:val="28"/>
          <w:szCs w:val="28"/>
          <w:lang w:val="kk-KZ"/>
        </w:rPr>
        <w:t>ш</w:t>
      </w:r>
      <w:r w:rsidRPr="009E1F19">
        <w:rPr>
          <w:rFonts w:ascii="Times New Roman" w:hAnsi="Times New Roman" w:cs="Times New Roman"/>
          <w:sz w:val="28"/>
          <w:szCs w:val="28"/>
          <w:lang w:val="kk-KZ"/>
        </w:rPr>
        <w:t xml:space="preserve">ығармашылықты дамытудың негізгі тәсілдерін талдау негізінде жеке ерекшеліктер мен орындалатын кәсіби қызметке шығармашылық көзқарастың көрінісі арасындағы байланыс бар деп </w:t>
      </w:r>
      <w:r w:rsidR="0058447F">
        <w:rPr>
          <w:rFonts w:ascii="Times New Roman" w:hAnsi="Times New Roman" w:cs="Times New Roman"/>
          <w:sz w:val="28"/>
          <w:szCs w:val="28"/>
          <w:lang w:val="kk-KZ"/>
        </w:rPr>
        <w:t>айтуға</w:t>
      </w:r>
      <w:r w:rsidRPr="009E1F19">
        <w:rPr>
          <w:rFonts w:ascii="Times New Roman" w:hAnsi="Times New Roman" w:cs="Times New Roman"/>
          <w:sz w:val="28"/>
          <w:szCs w:val="28"/>
          <w:lang w:val="kk-KZ"/>
        </w:rPr>
        <w:t xml:space="preserve"> болады</w:t>
      </w:r>
      <w:r w:rsidR="00E17E5A">
        <w:rPr>
          <w:rFonts w:ascii="Times New Roman" w:hAnsi="Times New Roman" w:cs="Times New Roman"/>
          <w:sz w:val="28"/>
          <w:szCs w:val="28"/>
          <w:lang w:val="kk-KZ"/>
        </w:rPr>
        <w:t xml:space="preserve"> </w:t>
      </w:r>
      <w:r w:rsidR="00E17E5A">
        <w:rPr>
          <w:rFonts w:ascii="Times New Roman" w:hAnsi="Times New Roman" w:cs="Times New Roman"/>
          <w:sz w:val="28"/>
          <w:szCs w:val="28"/>
          <w:lang w:val="kk-KZ"/>
        </w:rPr>
        <w:t>[</w:t>
      </w:r>
      <w:r w:rsidR="00E17E5A">
        <w:rPr>
          <w:rFonts w:ascii="Times New Roman" w:hAnsi="Times New Roman" w:cs="Times New Roman"/>
          <w:sz w:val="28"/>
          <w:szCs w:val="28"/>
          <w:lang w:val="kk-KZ"/>
        </w:rPr>
        <w:t>33</w:t>
      </w:r>
      <w:r w:rsidR="00E17E5A">
        <w:rPr>
          <w:rFonts w:ascii="Times New Roman" w:hAnsi="Times New Roman" w:cs="Times New Roman"/>
          <w:sz w:val="28"/>
          <w:szCs w:val="28"/>
          <w:lang w:val="kk-KZ"/>
        </w:rPr>
        <w:t>, б.</w:t>
      </w:r>
      <w:r w:rsidR="00E17E5A">
        <w:rPr>
          <w:rFonts w:ascii="Times New Roman" w:hAnsi="Times New Roman" w:cs="Times New Roman"/>
          <w:sz w:val="28"/>
          <w:szCs w:val="28"/>
          <w:lang w:val="kk-KZ"/>
        </w:rPr>
        <w:t>47</w:t>
      </w:r>
      <w:r w:rsidR="00E17E5A">
        <w:rPr>
          <w:rFonts w:ascii="Times New Roman" w:hAnsi="Times New Roman" w:cs="Times New Roman"/>
          <w:sz w:val="28"/>
          <w:szCs w:val="28"/>
          <w:lang w:val="kk-KZ"/>
        </w:rPr>
        <w:t>]</w:t>
      </w:r>
      <w:r w:rsidRPr="009E1F19">
        <w:rPr>
          <w:rFonts w:ascii="Times New Roman" w:hAnsi="Times New Roman" w:cs="Times New Roman"/>
          <w:sz w:val="28"/>
          <w:szCs w:val="28"/>
          <w:lang w:val="kk-KZ"/>
        </w:rPr>
        <w:t xml:space="preserve">. </w:t>
      </w:r>
    </w:p>
    <w:p w14:paraId="1EC56C17" w14:textId="77777777" w:rsidR="0073293D" w:rsidRPr="0073293D" w:rsidRDefault="0073293D" w:rsidP="0073293D">
      <w:pPr>
        <w:shd w:val="clear" w:color="auto" w:fill="FFFFFF"/>
        <w:spacing w:after="0" w:line="240" w:lineRule="auto"/>
        <w:ind w:firstLine="567"/>
        <w:jc w:val="both"/>
        <w:rPr>
          <w:rFonts w:ascii="Times New Roman" w:eastAsia="Times New Roman" w:hAnsi="Times New Roman" w:cs="Times New Roman"/>
          <w:color w:val="212529"/>
          <w:sz w:val="24"/>
          <w:szCs w:val="24"/>
          <w:lang w:val="kk-KZ"/>
        </w:rPr>
      </w:pPr>
      <w:r w:rsidRPr="0073293D">
        <w:rPr>
          <w:rFonts w:ascii="Times New Roman" w:hAnsi="Times New Roman" w:cs="Times New Roman"/>
          <w:sz w:val="28"/>
          <w:szCs w:val="28"/>
          <w:lang w:val="kk-KZ"/>
        </w:rPr>
        <w:lastRenderedPageBreak/>
        <w:t>Мұғалімге кәсіби анықталған талаптардың жиынтығы педагогикалық қызметке кәсіби дайындық ретінде анықталады. Оның құрамында бір жағынан психологиялық, психофизиологиялық және физикалық дайындықты, екінші жағынан кәсібиліктің негізі ретінде ғылыми — теориялық және практикалық дайындықты бөліп көрсету заңды. Қоғам мұғалім мамандығына қоятын талаптардың қатарына: педагогикалық әдептілік, қарым-қатынас, мәдениет, қабілеттер, өз ісіне деген сүйіспеншілік және, әрине, әр мұғалімнің креативті тұлға болуы керек [</w:t>
      </w:r>
      <w:r w:rsidR="002A7C97">
        <w:rPr>
          <w:rFonts w:ascii="Times New Roman" w:hAnsi="Times New Roman" w:cs="Times New Roman"/>
          <w:sz w:val="28"/>
          <w:szCs w:val="28"/>
          <w:lang w:val="kk-KZ"/>
        </w:rPr>
        <w:t>3</w:t>
      </w:r>
      <w:r w:rsidR="008732B0">
        <w:rPr>
          <w:rFonts w:ascii="Times New Roman" w:hAnsi="Times New Roman" w:cs="Times New Roman"/>
          <w:sz w:val="28"/>
          <w:szCs w:val="28"/>
          <w:lang w:val="kk-KZ"/>
        </w:rPr>
        <w:t>4</w:t>
      </w:r>
      <w:r w:rsidRPr="0073293D">
        <w:rPr>
          <w:rFonts w:ascii="Times New Roman" w:hAnsi="Times New Roman" w:cs="Times New Roman"/>
          <w:sz w:val="28"/>
          <w:szCs w:val="28"/>
          <w:lang w:val="kk-KZ"/>
        </w:rPr>
        <w:t>].</w:t>
      </w:r>
    </w:p>
    <w:p w14:paraId="0B342C51" w14:textId="77777777" w:rsidR="00E17E5A" w:rsidRPr="00E17E5A" w:rsidRDefault="00E17E5A" w:rsidP="00E17E5A">
      <w:pPr>
        <w:spacing w:after="0" w:line="240" w:lineRule="auto"/>
        <w:ind w:firstLine="567"/>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Ең алғаш орыс әдебиетінің клас</w:t>
      </w:r>
      <w:r w:rsidRPr="00E17E5A">
        <w:rPr>
          <w:rFonts w:ascii="Times New Roman" w:eastAsia="Times New Roman" w:hAnsi="Times New Roman" w:cs="Times New Roman"/>
          <w:sz w:val="28"/>
          <w:szCs w:val="28"/>
          <w:lang w:val="kk-KZ"/>
        </w:rPr>
        <w:softHyphen/>
        <w:t>сиктерін тәржімалаған Ха</w:t>
      </w:r>
      <w:r w:rsidRPr="00E17E5A">
        <w:rPr>
          <w:rFonts w:ascii="Times New Roman" w:eastAsia="Times New Roman" w:hAnsi="Times New Roman" w:cs="Times New Roman"/>
          <w:sz w:val="28"/>
          <w:szCs w:val="28"/>
          <w:lang w:val="kk-KZ"/>
        </w:rPr>
        <w:softHyphen/>
        <w:t>лиол</w:t>
      </w:r>
      <w:r w:rsidRPr="00E17E5A">
        <w:rPr>
          <w:rFonts w:ascii="Times New Roman" w:eastAsia="Times New Roman" w:hAnsi="Times New Roman" w:cs="Times New Roman"/>
          <w:sz w:val="28"/>
          <w:szCs w:val="28"/>
          <w:lang w:val="kk-KZ"/>
        </w:rPr>
        <w:softHyphen/>
        <w:t>ла Құнанбайұлы екенін білесіз бе?</w:t>
      </w:r>
    </w:p>
    <w:p w14:paraId="6B94D752" w14:textId="77777777" w:rsidR="00E17E5A" w:rsidRPr="00E17E5A" w:rsidRDefault="00E17E5A" w:rsidP="00E17E5A">
      <w:pPr>
        <w:spacing w:after="0" w:line="240" w:lineRule="auto"/>
        <w:ind w:firstLine="567"/>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Халиолла – Құнанбайдың үшін</w:t>
      </w:r>
      <w:r w:rsidRPr="00E17E5A">
        <w:rPr>
          <w:rFonts w:ascii="Times New Roman" w:eastAsia="Times New Roman" w:hAnsi="Times New Roman" w:cs="Times New Roman"/>
          <w:sz w:val="28"/>
          <w:szCs w:val="28"/>
          <w:lang w:val="kk-KZ"/>
        </w:rPr>
        <w:softHyphen/>
        <w:t>ші әйелі – сұлу да жас тоқалы Ай</w:t>
      </w:r>
      <w:r w:rsidRPr="00E17E5A">
        <w:rPr>
          <w:rFonts w:ascii="Times New Roman" w:eastAsia="Times New Roman" w:hAnsi="Times New Roman" w:cs="Times New Roman"/>
          <w:sz w:val="28"/>
          <w:szCs w:val="28"/>
          <w:lang w:val="kk-KZ"/>
        </w:rPr>
        <w:softHyphen/>
        <w:t>ғыздан туған Абайдың талантты інісі. Ол жасында, барлық Құнанбай балалары сияқты ауыл молдасы Ғабитханнан дәріс алып, мұсылманша хат таниды. Семейдегі Камалиден хазіреттің медресесінде 3 жыл оқып, оған қоса өзі ынта қойып, орысша сауатын ашып, кейін Омбыдағы кадет корпусында білім алған. Бұл әйгілі Шоқан Уәлиханов пен оның інілері оқыған тарихи оқу орны. Айта кетейік, Халиолла бұл оқу орнына Шоқаннан 12-13 жыл кейін түскен. Абайдың ал</w:t>
      </w:r>
      <w:r w:rsidRPr="00E17E5A">
        <w:rPr>
          <w:rFonts w:ascii="Times New Roman" w:eastAsia="Times New Roman" w:hAnsi="Times New Roman" w:cs="Times New Roman"/>
          <w:sz w:val="28"/>
          <w:szCs w:val="28"/>
          <w:lang w:val="kk-KZ"/>
        </w:rPr>
        <w:softHyphen/>
      </w:r>
      <w:r w:rsidRPr="00E17E5A">
        <w:rPr>
          <w:rFonts w:ascii="Times New Roman" w:eastAsia="Times New Roman" w:hAnsi="Times New Roman" w:cs="Times New Roman"/>
          <w:sz w:val="28"/>
          <w:szCs w:val="28"/>
          <w:lang w:val="kk-KZ"/>
        </w:rPr>
        <w:softHyphen/>
        <w:t>ғашқы өлеңдер жинағын шы</w:t>
      </w:r>
      <w:r w:rsidRPr="00E17E5A">
        <w:rPr>
          <w:rFonts w:ascii="Times New Roman" w:eastAsia="Times New Roman" w:hAnsi="Times New Roman" w:cs="Times New Roman"/>
          <w:sz w:val="28"/>
          <w:szCs w:val="28"/>
          <w:lang w:val="kk-KZ"/>
        </w:rPr>
        <w:softHyphen/>
        <w:t>ға</w:t>
      </w:r>
      <w:r w:rsidRPr="00E17E5A">
        <w:rPr>
          <w:rFonts w:ascii="Times New Roman" w:eastAsia="Times New Roman" w:hAnsi="Times New Roman" w:cs="Times New Roman"/>
          <w:sz w:val="28"/>
          <w:szCs w:val="28"/>
          <w:lang w:val="kk-KZ"/>
        </w:rPr>
        <w:softHyphen/>
      </w:r>
      <w:r w:rsidRPr="00E17E5A">
        <w:rPr>
          <w:rFonts w:ascii="Times New Roman" w:eastAsia="Times New Roman" w:hAnsi="Times New Roman" w:cs="Times New Roman"/>
          <w:sz w:val="28"/>
          <w:szCs w:val="28"/>
          <w:lang w:val="kk-KZ"/>
        </w:rPr>
        <w:softHyphen/>
        <w:t>рып, өмірбаянын жазған Кәкі</w:t>
      </w:r>
      <w:r w:rsidRPr="00E17E5A">
        <w:rPr>
          <w:rFonts w:ascii="Times New Roman" w:eastAsia="Times New Roman" w:hAnsi="Times New Roman" w:cs="Times New Roman"/>
          <w:sz w:val="28"/>
          <w:szCs w:val="28"/>
          <w:lang w:val="kk-KZ"/>
        </w:rPr>
        <w:softHyphen/>
        <w:t>тай Ысқақұлы Халиолланың Омбыдағы оқуы жайлы қызықты деректер келтіреді. Кәкітай Құ</w:t>
      </w:r>
      <w:r w:rsidRPr="00E17E5A">
        <w:rPr>
          <w:rFonts w:ascii="Times New Roman" w:eastAsia="Times New Roman" w:hAnsi="Times New Roman" w:cs="Times New Roman"/>
          <w:sz w:val="28"/>
          <w:szCs w:val="28"/>
          <w:lang w:val="kk-KZ"/>
        </w:rPr>
        <w:softHyphen/>
        <w:t>нан</w:t>
      </w:r>
      <w:r w:rsidRPr="00E17E5A">
        <w:rPr>
          <w:rFonts w:ascii="Times New Roman" w:eastAsia="Times New Roman" w:hAnsi="Times New Roman" w:cs="Times New Roman"/>
          <w:sz w:val="28"/>
          <w:szCs w:val="28"/>
          <w:lang w:val="kk-KZ"/>
        </w:rPr>
        <w:softHyphen/>
        <w:t>бай атасын сипаттай келіп: «Өзге жұрт орыстан баласын жа</w:t>
      </w:r>
      <w:r w:rsidRPr="00E17E5A">
        <w:rPr>
          <w:rFonts w:ascii="Times New Roman" w:eastAsia="Times New Roman" w:hAnsi="Times New Roman" w:cs="Times New Roman"/>
          <w:sz w:val="28"/>
          <w:szCs w:val="28"/>
          <w:lang w:val="kk-KZ"/>
        </w:rPr>
        <w:softHyphen/>
        <w:t>сы</w:t>
      </w:r>
      <w:r w:rsidRPr="00E17E5A">
        <w:rPr>
          <w:rFonts w:ascii="Times New Roman" w:eastAsia="Times New Roman" w:hAnsi="Times New Roman" w:cs="Times New Roman"/>
          <w:sz w:val="28"/>
          <w:szCs w:val="28"/>
          <w:lang w:val="kk-KZ"/>
        </w:rPr>
        <w:softHyphen/>
        <w:t>рып жүргенде, балаларына орысша оқу оқытып, Халиолла деген баласын Омский кадетскии корпустан оқытып, онан соң Москвадағы Павловский кавелерискии школдан оқытып, сабақты жақсы бітіріп, корнет болып, қызметте жүргенде, ауырып дүниеден қайтып еді» деп жазады.</w:t>
      </w:r>
    </w:p>
    <w:p w14:paraId="481551F6" w14:textId="77777777" w:rsidR="00E17E5A" w:rsidRPr="00E17E5A" w:rsidRDefault="00E17E5A" w:rsidP="00E17E5A">
      <w:pPr>
        <w:spacing w:after="0" w:line="240" w:lineRule="auto"/>
        <w:ind w:firstLine="567"/>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Әрхам Ысқақовтың естелігіне сүйенсек, Халиолла қайтыс бол</w:t>
      </w:r>
      <w:r w:rsidRPr="00E17E5A">
        <w:rPr>
          <w:rFonts w:ascii="Times New Roman" w:eastAsia="Times New Roman" w:hAnsi="Times New Roman" w:cs="Times New Roman"/>
          <w:sz w:val="28"/>
          <w:szCs w:val="28"/>
          <w:lang w:val="kk-KZ"/>
        </w:rPr>
        <w:softHyphen/>
        <w:t>ғанда оның денесімен қоса Ом</w:t>
      </w:r>
      <w:r w:rsidRPr="00E17E5A">
        <w:rPr>
          <w:rFonts w:ascii="Times New Roman" w:eastAsia="Times New Roman" w:hAnsi="Times New Roman" w:cs="Times New Roman"/>
          <w:sz w:val="28"/>
          <w:szCs w:val="28"/>
          <w:lang w:val="kk-KZ"/>
        </w:rPr>
        <w:softHyphen/>
        <w:t>быдан екі сандық қоса келіпті. Халиолла жерленген соң оның дүниесін таратқанда, Абай еш ойланбастан кітаптар мен қол</w:t>
      </w:r>
      <w:r w:rsidRPr="00E17E5A">
        <w:rPr>
          <w:rFonts w:ascii="Times New Roman" w:eastAsia="Times New Roman" w:hAnsi="Times New Roman" w:cs="Times New Roman"/>
          <w:sz w:val="28"/>
          <w:szCs w:val="28"/>
          <w:lang w:val="kk-KZ"/>
        </w:rPr>
        <w:softHyphen/>
        <w:t>жазбаларға толы сандықты қалап алыпты. Халиолла тек орысша оқып, әскери шен алумен шектелмей, Шоқан сияқты қазақтың фольклор мұрасын жинаған, оны орыс жұртшылығына ауда</w:t>
      </w:r>
      <w:r w:rsidRPr="00E17E5A">
        <w:rPr>
          <w:rFonts w:ascii="Times New Roman" w:eastAsia="Times New Roman" w:hAnsi="Times New Roman" w:cs="Times New Roman"/>
          <w:sz w:val="28"/>
          <w:szCs w:val="28"/>
          <w:lang w:val="kk-KZ"/>
        </w:rPr>
        <w:softHyphen/>
        <w:t>рып таныстырған, әрі өзі де орыс ақын-жазушыларын көп оқып, олардың шығармаларын қазақ тіліне аударған екен. Ха</w:t>
      </w:r>
      <w:r w:rsidRPr="00E17E5A">
        <w:rPr>
          <w:rFonts w:ascii="Times New Roman" w:eastAsia="Times New Roman" w:hAnsi="Times New Roman" w:cs="Times New Roman"/>
          <w:sz w:val="28"/>
          <w:szCs w:val="28"/>
          <w:lang w:val="kk-KZ"/>
        </w:rPr>
        <w:softHyphen/>
        <w:t>лиолла Омбы мен Мәскеуде оқыған жылдары орыстың шы</w:t>
      </w:r>
      <w:r w:rsidRPr="00E17E5A">
        <w:rPr>
          <w:rFonts w:ascii="Times New Roman" w:eastAsia="Times New Roman" w:hAnsi="Times New Roman" w:cs="Times New Roman"/>
          <w:sz w:val="28"/>
          <w:szCs w:val="28"/>
          <w:lang w:val="kk-KZ"/>
        </w:rPr>
        <w:softHyphen/>
        <w:t>ғыстанушылары И.Н.Березин, Н.Ф.Костылецкий және Шоқан</w:t>
      </w:r>
      <w:r w:rsidRPr="00E17E5A">
        <w:rPr>
          <w:rFonts w:ascii="Times New Roman" w:eastAsia="Times New Roman" w:hAnsi="Times New Roman" w:cs="Times New Roman"/>
          <w:sz w:val="28"/>
          <w:szCs w:val="28"/>
          <w:lang w:val="kk-KZ"/>
        </w:rPr>
        <w:softHyphen/>
        <w:t>ның досы Г.Н.Потанинмен ты</w:t>
      </w:r>
      <w:r w:rsidRPr="00E17E5A">
        <w:rPr>
          <w:rFonts w:ascii="Times New Roman" w:eastAsia="Times New Roman" w:hAnsi="Times New Roman" w:cs="Times New Roman"/>
          <w:sz w:val="28"/>
          <w:szCs w:val="28"/>
          <w:lang w:val="kk-KZ"/>
        </w:rPr>
        <w:softHyphen/>
        <w:t>ғыз байланыста болған. Бұл туралы Ә.Марғұлан, С.Мұқанов, М.Әуе</w:t>
      </w:r>
      <w:r w:rsidRPr="00E17E5A">
        <w:rPr>
          <w:rFonts w:ascii="Times New Roman" w:eastAsia="Times New Roman" w:hAnsi="Times New Roman" w:cs="Times New Roman"/>
          <w:sz w:val="28"/>
          <w:szCs w:val="28"/>
          <w:lang w:val="kk-KZ"/>
        </w:rPr>
        <w:softHyphen/>
        <w:t>зов, Ү.Субханбердина сынды әдебиет тарихын зерттеуші ғалымдар әр жылдардағы зерттеу еңбектерінде айтып өтеді. Мәселен, фольклортанушы Ү.Субханбердина өзінің «Дала уалаяты газеті» атты екі томдық кітабында: «Г.Н.Потаниннің айтуынша, орыс классиктерінің шығармаларын алғаш аудару</w:t>
      </w:r>
      <w:r w:rsidRPr="00E17E5A">
        <w:rPr>
          <w:rFonts w:ascii="Times New Roman" w:eastAsia="Times New Roman" w:hAnsi="Times New Roman" w:cs="Times New Roman"/>
          <w:sz w:val="28"/>
          <w:szCs w:val="28"/>
          <w:lang w:val="kk-KZ"/>
        </w:rPr>
        <w:softHyphen/>
        <w:t>шылардың бірі Абай Құнанбаевтың інісі Халиолла Өскенбаев болды. Ол 1863-1870 жылдары Омбы кадет корпусында оқиды, одан соң Семей маңындағы ауылда өмір сүрді. Ол халықтың ауыз әдебиет үлгілерін жазып жинаған. Оның ішінде «Еңлік-Кебек» әңгімесі, «Жиренше шешен» аңызы мен Тургенев, Лермонтов, Толстой және басқалардың өлеңдерін, әңгімелерін аударған. Х.Өскенбаев жинаған бұл материалдар белгілі шығыстанушы ғалым И.Н.Березиннің архивінде сақтаулы», деп жазады.</w:t>
      </w:r>
    </w:p>
    <w:p w14:paraId="418C23B3" w14:textId="77777777" w:rsidR="00E17E5A" w:rsidRDefault="00E17E5A" w:rsidP="00E17E5A">
      <w:pPr>
        <w:spacing w:after="0" w:line="240" w:lineRule="auto"/>
        <w:jc w:val="both"/>
        <w:rPr>
          <w:rFonts w:ascii="Times New Roman" w:hAnsi="Times New Roman" w:cs="Times New Roman"/>
          <w:sz w:val="28"/>
          <w:szCs w:val="28"/>
          <w:lang w:val="kk-KZ"/>
        </w:rPr>
        <w:sectPr w:rsidR="00E17E5A" w:rsidSect="005D0D9B">
          <w:pgSz w:w="11905" w:h="16837" w:code="9"/>
          <w:pgMar w:top="1134" w:right="567" w:bottom="1134" w:left="1701" w:header="0" w:footer="6" w:gutter="0"/>
          <w:cols w:space="720"/>
          <w:noEndnote/>
          <w:docGrid w:linePitch="360"/>
        </w:sectPr>
      </w:pPr>
    </w:p>
    <w:p w14:paraId="01F2D14E" w14:textId="4146D83C" w:rsidR="00E17E5A" w:rsidRPr="00E17E5A" w:rsidRDefault="00E17E5A" w:rsidP="00E17E5A">
      <w:pPr>
        <w:spacing w:after="0" w:line="240" w:lineRule="auto"/>
        <w:ind w:firstLine="567"/>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lastRenderedPageBreak/>
        <w:t>А</w:t>
      </w:r>
      <w:r w:rsidRPr="00E17E5A">
        <w:rPr>
          <w:rFonts w:ascii="Times New Roman" w:eastAsia="Times New Roman" w:hAnsi="Times New Roman" w:cs="Times New Roman"/>
          <w:sz w:val="28"/>
          <w:szCs w:val="28"/>
          <w:lang w:val="kk-KZ"/>
        </w:rPr>
        <w:t>дам әрқашан ертеңінен жақсылық күтеді. Қызықтың бәрі алда сияқты көрінеді. Ертеңнен бастап бақытты болуға, ертеңнен бастап жақсы өмір сүруге тыры</w:t>
      </w:r>
      <w:r w:rsidRPr="00E17E5A">
        <w:rPr>
          <w:rFonts w:ascii="Times New Roman" w:eastAsia="Times New Roman" w:hAnsi="Times New Roman" w:cs="Times New Roman"/>
          <w:sz w:val="28"/>
          <w:szCs w:val="28"/>
          <w:lang w:val="kk-KZ"/>
        </w:rPr>
        <w:softHyphen/>
        <w:t>сасың. Соған сенесің. Бір сәт көңілің құлазып қалса, «бүгін жылап алайын, ертеңнен бастап мұңаймаймын» дейсің. Өз-өзіңе серт бересің. Ал ақындар алдағы уақытта әйтеуір бір жақсы өлең жазатынына сенеді. Жазушы жақсы шығарма жазатынына сенеді. Ғашық адам сол жанның бір келеріне сенеді. Бәлки, телефон шалар, хат жазар, пион гүлін сыйлар, оған батылы жетпесе, «М-ға» деп өлең жазар... Иә, адам уақытқа үлкен үміт артады (уақыт соны біле ме екен?..) Содан болар кейде адамға қысқа ғұмыры да ұзақ болып көрінеді</w:t>
      </w:r>
      <w:r w:rsidR="00BD36C8">
        <w:rPr>
          <w:rFonts w:ascii="Times New Roman" w:eastAsia="Times New Roman" w:hAnsi="Times New Roman" w:cs="Times New Roman"/>
          <w:sz w:val="28"/>
          <w:szCs w:val="28"/>
          <w:lang w:val="kk-KZ"/>
        </w:rPr>
        <w:t xml:space="preserve"> </w:t>
      </w:r>
      <w:r w:rsidR="00BD36C8" w:rsidRPr="00BD36C8">
        <w:rPr>
          <w:rFonts w:ascii="Times New Roman" w:eastAsia="Times New Roman" w:hAnsi="Times New Roman" w:cs="Times New Roman"/>
          <w:sz w:val="28"/>
          <w:szCs w:val="28"/>
          <w:lang w:val="kk-KZ"/>
        </w:rPr>
        <w:t>[35]</w:t>
      </w:r>
      <w:r w:rsidRPr="00E17E5A">
        <w:rPr>
          <w:rFonts w:ascii="Times New Roman" w:eastAsia="Times New Roman" w:hAnsi="Times New Roman" w:cs="Times New Roman"/>
          <w:sz w:val="28"/>
          <w:szCs w:val="28"/>
          <w:lang w:val="kk-KZ"/>
        </w:rPr>
        <w:t>.</w:t>
      </w:r>
    </w:p>
    <w:p w14:paraId="5B544559" w14:textId="13D0F132" w:rsidR="00E17E5A" w:rsidRPr="00E17E5A" w:rsidRDefault="00E17E5A" w:rsidP="00E17E5A">
      <w:pPr>
        <w:spacing w:after="0" w:line="240" w:lineRule="auto"/>
        <w:ind w:firstLine="567"/>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Білесіз бе, сіз күткен осы сәт</w:t>
      </w:r>
      <w:r w:rsidRPr="00E17E5A">
        <w:rPr>
          <w:rFonts w:ascii="Times New Roman" w:eastAsia="Times New Roman" w:hAnsi="Times New Roman" w:cs="Times New Roman"/>
          <w:sz w:val="28"/>
          <w:szCs w:val="28"/>
          <w:lang w:val="kk-KZ"/>
        </w:rPr>
        <w:softHyphen/>
        <w:t>тердің бәрі көктемде болуы мүмкін. Қар астынан бүр жар</w:t>
      </w:r>
      <w:r w:rsidRPr="00E17E5A">
        <w:rPr>
          <w:rFonts w:ascii="Times New Roman" w:eastAsia="Times New Roman" w:hAnsi="Times New Roman" w:cs="Times New Roman"/>
          <w:sz w:val="28"/>
          <w:szCs w:val="28"/>
          <w:lang w:val="kk-KZ"/>
        </w:rPr>
        <w:softHyphen/>
        <w:t>ған бәйшешекпен бірге сіз</w:t>
      </w:r>
      <w:r w:rsidRPr="00E17E5A">
        <w:rPr>
          <w:rFonts w:ascii="Times New Roman" w:eastAsia="Times New Roman" w:hAnsi="Times New Roman" w:cs="Times New Roman"/>
          <w:sz w:val="28"/>
          <w:szCs w:val="28"/>
          <w:lang w:val="kk-KZ"/>
        </w:rPr>
        <w:softHyphen/>
        <w:t>дің жақсы естеліктеріңіз де өмірге келген болар. Жер жіп</w:t>
      </w:r>
      <w:r w:rsidRPr="00E17E5A">
        <w:rPr>
          <w:rFonts w:ascii="Times New Roman" w:eastAsia="Times New Roman" w:hAnsi="Times New Roman" w:cs="Times New Roman"/>
          <w:sz w:val="28"/>
          <w:szCs w:val="28"/>
          <w:lang w:val="kk-KZ"/>
        </w:rPr>
        <w:softHyphen/>
        <w:t>сіп, Көктемнің иісі көңіл сергі</w:t>
      </w:r>
      <w:r w:rsidRPr="00E17E5A">
        <w:rPr>
          <w:rFonts w:ascii="Times New Roman" w:eastAsia="Times New Roman" w:hAnsi="Times New Roman" w:cs="Times New Roman"/>
          <w:sz w:val="28"/>
          <w:szCs w:val="28"/>
          <w:lang w:val="kk-KZ"/>
        </w:rPr>
        <w:softHyphen/>
        <w:t>тер уақыт бәріміздің арман-мезгіліміз. Жүректе жиналған өкпе, реніш, қаяу, жас, мұңды көктемнің жып-жылы жаңбыры шайып кетердей күтесің. Суыған, жаураған, сағынған, ұмытылған сезімді көктемнің тамызық ауасы жылытардай. Ал құстар салған көктем әні сенің әніңдей...жүрек сөзіңдей.  Сол сеніммен, сол үмітпен іштей көктемге дайындаласың. 1 наурызда Күнге сәлем бересің. «Өмір деген – Күнді айналу» деп Серік Ақсұңқарұлының өлеңін қайта оқисың. Ал қыздар енді бәрі өзгеретіндей шаш қияды, жаңа көйлек киеді. Бәрі көңіл күй үшін, ішкі жан дүниеңнің үйлесімі үшін. Қызық</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36</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w:t>
      </w:r>
    </w:p>
    <w:p w14:paraId="1EC56CFE" w14:textId="713B58EE" w:rsidR="00B26D93" w:rsidRPr="00BD36C8" w:rsidRDefault="00E17E5A" w:rsidP="00E17E5A">
      <w:pPr>
        <w:spacing w:after="0" w:line="240" w:lineRule="auto"/>
        <w:ind w:firstLine="567"/>
        <w:jc w:val="both"/>
        <w:rPr>
          <w:rFonts w:ascii="Times New Roman" w:eastAsia="Times New Roman" w:hAnsi="Times New Roman" w:cs="Times New Roman"/>
          <w:sz w:val="28"/>
          <w:szCs w:val="28"/>
        </w:rPr>
      </w:pPr>
      <w:r w:rsidRPr="00E17E5A">
        <w:rPr>
          <w:rFonts w:ascii="Times New Roman" w:eastAsia="Times New Roman" w:hAnsi="Times New Roman" w:cs="Times New Roman"/>
          <w:sz w:val="28"/>
          <w:szCs w:val="28"/>
        </w:rPr>
        <w:t>Жер-ана бусанған шақта ғарышта да ерекше құбылыстар орын алады. Ғалымдар бұл кезеңді «галактика маусымы» деп атайды. Көктемде аспаннан жарқырай көрінетін жұлдыз – Шолпан (Венера). Күн мен Айдан кейінгі ең жарық жұлдызды ашық ауа райында, тіпті күндіз де көруіңіз мүмкін. Әгәрәки, көктемнің алғашқы күндерінде Ай жанынан аспанға түймедей болып қадалған Шолпанды көре қалсаңыз, міндетті түрде жақсы тілек тілеңіз. Ең жарық жұлдыз өзіне қол созған әр жанның сөзін естиді, жанын түсінеді, үнсіз ғана сырласады, бәлки жұбатар</w:t>
      </w:r>
      <w:r w:rsidR="00BD36C8" w:rsidRPr="00BD36C8">
        <w:rPr>
          <w:rFonts w:ascii="Times New Roman" w:eastAsia="Times New Roman" w:hAnsi="Times New Roman" w:cs="Times New Roman"/>
          <w:sz w:val="28"/>
          <w:szCs w:val="28"/>
        </w:rPr>
        <w:t xml:space="preserve"> </w:t>
      </w:r>
      <w:r w:rsidR="00BD36C8" w:rsidRPr="00BD36C8">
        <w:rPr>
          <w:rFonts w:ascii="Times New Roman" w:eastAsia="Times New Roman" w:hAnsi="Times New Roman" w:cs="Times New Roman"/>
          <w:sz w:val="28"/>
          <w:szCs w:val="28"/>
          <w:lang w:val="kk-KZ"/>
        </w:rPr>
        <w:t>[3</w:t>
      </w:r>
      <w:r w:rsidR="00BD36C8" w:rsidRPr="00BD36C8">
        <w:rPr>
          <w:rFonts w:ascii="Times New Roman" w:eastAsia="Times New Roman" w:hAnsi="Times New Roman" w:cs="Times New Roman"/>
          <w:sz w:val="28"/>
          <w:szCs w:val="28"/>
        </w:rPr>
        <w:t>7</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rPr>
        <w:t>.</w:t>
      </w:r>
    </w:p>
    <w:p w14:paraId="19926F4C" w14:textId="77777777" w:rsidR="00E17E5A" w:rsidRPr="00BD36C8" w:rsidRDefault="00E17E5A" w:rsidP="00E17E5A">
      <w:pPr>
        <w:spacing w:after="0" w:line="240" w:lineRule="auto"/>
        <w:ind w:firstLine="567"/>
        <w:jc w:val="both"/>
        <w:rPr>
          <w:rFonts w:ascii="Times New Roman" w:hAnsi="Times New Roman" w:cs="Times New Roman"/>
          <w:sz w:val="28"/>
          <w:szCs w:val="28"/>
          <w:lang w:val="kk-KZ"/>
        </w:rPr>
      </w:pPr>
    </w:p>
    <w:p w14:paraId="1EC56CFF" w14:textId="77777777" w:rsidR="00B26D93" w:rsidRPr="00BD36C8" w:rsidRDefault="0088225B" w:rsidP="008B6675">
      <w:pPr>
        <w:spacing w:after="0" w:line="240" w:lineRule="auto"/>
        <w:ind w:firstLine="567"/>
        <w:jc w:val="both"/>
        <w:rPr>
          <w:rFonts w:ascii="Times New Roman" w:hAnsi="Times New Roman" w:cs="Times New Roman"/>
          <w:b/>
          <w:sz w:val="28"/>
          <w:szCs w:val="28"/>
          <w:shd w:val="clear" w:color="auto" w:fill="FFFFFF"/>
          <w:lang w:val="kk-KZ"/>
        </w:rPr>
      </w:pPr>
      <w:r w:rsidRPr="00BD36C8">
        <w:rPr>
          <w:rFonts w:ascii="Times New Roman" w:hAnsi="Times New Roman" w:cs="Times New Roman"/>
          <w:b/>
          <w:sz w:val="28"/>
          <w:szCs w:val="28"/>
          <w:shd w:val="clear" w:color="auto" w:fill="FFFFFF"/>
          <w:lang w:val="kk-KZ"/>
        </w:rPr>
        <w:t xml:space="preserve">1.2 </w:t>
      </w:r>
      <w:r w:rsidRPr="00BD36C8">
        <w:rPr>
          <w:rFonts w:ascii="Times New Roman" w:hAnsi="Times New Roman" w:cs="Times New Roman"/>
          <w:b/>
          <w:sz w:val="28"/>
          <w:szCs w:val="28"/>
          <w:lang w:val="kk-KZ"/>
        </w:rPr>
        <w:t xml:space="preserve">Болашақ мұғалімдердің креативті тұлғасын қалыптастырудың </w:t>
      </w:r>
      <w:r w:rsidRPr="00BD36C8">
        <w:rPr>
          <w:rFonts w:ascii="Times New Roman" w:hAnsi="Times New Roman" w:cs="Times New Roman"/>
          <w:b/>
          <w:sz w:val="28"/>
          <w:szCs w:val="28"/>
          <w:shd w:val="clear" w:color="auto" w:fill="FFFFFF"/>
          <w:lang w:val="kk-KZ"/>
        </w:rPr>
        <w:t>әдіснамалық тұғырлары</w:t>
      </w:r>
    </w:p>
    <w:p w14:paraId="654FDE37" w14:textId="5916FA07"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Қазір «Балапан» арнасы көп жұмыс істеп жатыр, бірақ ол – жалғыз. Соның өзінде ықпалы бар. Шын бол</w:t>
      </w:r>
      <w:r w:rsidRPr="00E17E5A">
        <w:rPr>
          <w:rFonts w:ascii="Times New Roman" w:eastAsia="Times New Roman" w:hAnsi="Times New Roman" w:cs="Times New Roman"/>
          <w:sz w:val="28"/>
          <w:szCs w:val="28"/>
          <w:lang w:val="kk-KZ"/>
        </w:rPr>
        <w:softHyphen/>
        <w:t>са, жуырда әлеуметтік желіден бір қырғыз депутаты «Балапанды» көп көргендіктен баласы қазақша сөй</w:t>
      </w:r>
      <w:r w:rsidRPr="00E17E5A">
        <w:rPr>
          <w:rFonts w:ascii="Times New Roman" w:eastAsia="Times New Roman" w:hAnsi="Times New Roman" w:cs="Times New Roman"/>
          <w:sz w:val="28"/>
          <w:szCs w:val="28"/>
          <w:lang w:val="kk-KZ"/>
        </w:rPr>
        <w:softHyphen/>
        <w:t>леп кеткеніне налитынын айтыпты</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38</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 Қалай болса да жаны бар сөз, ендеше ғаламтордағы балалар хабарларын күшейте түсу керек. Балаларға өтімді киноларды да көркем тілмен аударып, санасын селт еткізетін қаратпа сөздерді, әдемі атауларды, көркем сөз</w:t>
      </w:r>
      <w:r w:rsidRPr="00E17E5A">
        <w:rPr>
          <w:rFonts w:ascii="Times New Roman" w:eastAsia="Times New Roman" w:hAnsi="Times New Roman" w:cs="Times New Roman"/>
          <w:sz w:val="28"/>
          <w:szCs w:val="28"/>
          <w:lang w:val="kk-KZ"/>
        </w:rPr>
        <w:softHyphen/>
        <w:t>дерді көбейту керек...</w:t>
      </w:r>
    </w:p>
    <w:p w14:paraId="440CD93E" w14:textId="77777777"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Бізде мемлекеттік тілдің оқытылуы мен үйретілуі тек қағаз жүзінде ғана мықты. Мысалы, Солтүстік Қазақстан облысында 461 жалпы білім беретін мектеп бар. Соның 112-сі, яғни 24 пайызы қазақ тілінде оқытады, сонымен бірге 92 аралас мектеп бар. Онда да қазақ сыныптары көп. Бұл – құдайға шүкір деп айтатын-ақ жайт, өйткені бір кезде облыс бойын</w:t>
      </w:r>
      <w:r w:rsidRPr="00E17E5A">
        <w:rPr>
          <w:rFonts w:ascii="Times New Roman" w:eastAsia="Times New Roman" w:hAnsi="Times New Roman" w:cs="Times New Roman"/>
          <w:sz w:val="28"/>
          <w:szCs w:val="28"/>
          <w:lang w:val="kk-KZ"/>
        </w:rPr>
        <w:softHyphen/>
        <w:t>ша қазақ тілінде оқытатын тек алты мектеп қана болған. Оның өзін жабуға оқ</w:t>
      </w:r>
      <w:r w:rsidRPr="00E17E5A">
        <w:rPr>
          <w:rFonts w:ascii="Times New Roman" w:eastAsia="Times New Roman" w:hAnsi="Times New Roman" w:cs="Times New Roman"/>
          <w:sz w:val="28"/>
          <w:szCs w:val="28"/>
          <w:lang w:val="kk-KZ"/>
        </w:rPr>
        <w:softHyphen/>
        <w:t xml:space="preserve">талып отырған шовинистер үнемі шабуыл жасап жататын еді... Бірақ сол кездегі қазақша оқитын балалардың бәрі </w:t>
      </w:r>
      <w:r w:rsidRPr="00E17E5A">
        <w:rPr>
          <w:rFonts w:ascii="Times New Roman" w:eastAsia="Times New Roman" w:hAnsi="Times New Roman" w:cs="Times New Roman"/>
          <w:sz w:val="28"/>
          <w:szCs w:val="28"/>
          <w:lang w:val="kk-KZ"/>
        </w:rPr>
        <w:lastRenderedPageBreak/>
        <w:t>таза ана тілінде сөйлейтін.  Қазір барлық жағдай бар, мектеп саны көп, бірақ амал не, барлық балалар сабақ</w:t>
      </w:r>
      <w:r w:rsidRPr="00E17E5A">
        <w:rPr>
          <w:rFonts w:ascii="Times New Roman" w:eastAsia="Times New Roman" w:hAnsi="Times New Roman" w:cs="Times New Roman"/>
          <w:sz w:val="28"/>
          <w:szCs w:val="28"/>
          <w:lang w:val="kk-KZ"/>
        </w:rPr>
        <w:softHyphen/>
        <w:t>тан шыққан бойда орысша сөйлеп кетеді. Бұған жоғарыда айт</w:t>
      </w:r>
      <w:r w:rsidRPr="00E17E5A">
        <w:rPr>
          <w:rFonts w:ascii="Times New Roman" w:eastAsia="Times New Roman" w:hAnsi="Times New Roman" w:cs="Times New Roman"/>
          <w:sz w:val="28"/>
          <w:szCs w:val="28"/>
          <w:lang w:val="kk-KZ"/>
        </w:rPr>
        <w:softHyphen/>
        <w:t>қан ғаламтордың кесірі бір жақтан тиетін болса, екіншіден, тілдері орысша шыққандар ойқастап, қазақтілді балаларды «басып» тастайды. Солар</w:t>
      </w:r>
      <w:r w:rsidRPr="00E17E5A">
        <w:rPr>
          <w:rFonts w:ascii="Times New Roman" w:eastAsia="Times New Roman" w:hAnsi="Times New Roman" w:cs="Times New Roman"/>
          <w:sz w:val="28"/>
          <w:szCs w:val="28"/>
          <w:lang w:val="kk-KZ"/>
        </w:rPr>
        <w:softHyphen/>
        <w:t>дың ықпалымен тілі қазақша шыққан баланың өзі қалай орысшаға кетіп қалғанын білмей қалады.</w:t>
      </w:r>
    </w:p>
    <w:p w14:paraId="3BF703A1" w14:textId="763B3D25"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Мектепке алынғанда бөбектерді бөліп, тілі орысша шыққандарды бір бөлек, қазақша шыққандарды бір бөлек оқытса ғой... Ондай тәжірибе ж</w:t>
      </w:r>
      <w:r w:rsidRPr="00E17E5A">
        <w:rPr>
          <w:rFonts w:ascii="Times New Roman" w:eastAsia="Times New Roman" w:hAnsi="Times New Roman" w:cs="Times New Roman"/>
          <w:sz w:val="28"/>
          <w:szCs w:val="28"/>
          <w:lang w:val="kk-KZ"/>
        </w:rPr>
        <w:softHyphen/>
        <w:t>а</w:t>
      </w:r>
      <w:r w:rsidRPr="00E17E5A">
        <w:rPr>
          <w:rFonts w:ascii="Times New Roman" w:eastAsia="Times New Roman" w:hAnsi="Times New Roman" w:cs="Times New Roman"/>
          <w:sz w:val="28"/>
          <w:szCs w:val="28"/>
          <w:lang w:val="kk-KZ"/>
        </w:rPr>
        <w:softHyphen/>
        <w:t>сауға, басына қосымша жүк алуға еш</w:t>
      </w:r>
      <w:r w:rsidRPr="00E17E5A">
        <w:rPr>
          <w:rFonts w:ascii="Times New Roman" w:eastAsia="Times New Roman" w:hAnsi="Times New Roman" w:cs="Times New Roman"/>
          <w:sz w:val="28"/>
          <w:szCs w:val="28"/>
          <w:lang w:val="kk-KZ"/>
        </w:rPr>
        <w:softHyphen/>
        <w:t>қандай мектеп директорының мойны жар бермейді, бірақ. Ондай бол</w:t>
      </w:r>
      <w:r w:rsidRPr="00E17E5A">
        <w:rPr>
          <w:rFonts w:ascii="Times New Roman" w:eastAsia="Times New Roman" w:hAnsi="Times New Roman" w:cs="Times New Roman"/>
          <w:sz w:val="28"/>
          <w:szCs w:val="28"/>
          <w:lang w:val="kk-KZ"/>
        </w:rPr>
        <w:softHyphen/>
        <w:t>са кейбір саналы ата-аналар бала</w:t>
      </w:r>
      <w:r w:rsidRPr="00E17E5A">
        <w:rPr>
          <w:rFonts w:ascii="Times New Roman" w:eastAsia="Times New Roman" w:hAnsi="Times New Roman" w:cs="Times New Roman"/>
          <w:sz w:val="28"/>
          <w:szCs w:val="28"/>
          <w:lang w:val="kk-KZ"/>
        </w:rPr>
        <w:softHyphen/>
        <w:t>ларын қазақша үйрену үшін тілі ана тілінде шыққан сыныпқа беруге тырысар еді. Сайып келгенде бұл әдіс қазақша сөйлеудің мәртебесін азды-көпті арттырар еді. Бірақ ондай болмақ қайда? Алдымен көлеңкесінен қорқып жүретін шенеуніктер «бұл не сұмдық?» деп шошып кетер еді</w:t>
      </w:r>
      <w:r w:rsidR="00BD36C8" w:rsidRPr="00BD36C8">
        <w:rPr>
          <w:rFonts w:ascii="Times New Roman" w:eastAsia="Times New Roman" w:hAnsi="Times New Roman" w:cs="Times New Roman"/>
          <w:sz w:val="28"/>
          <w:szCs w:val="28"/>
          <w:lang w:val="kk-KZ"/>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39</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w:t>
      </w:r>
    </w:p>
    <w:p w14:paraId="0E5304BE" w14:textId="77777777"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Мектептегі тіл мәселесі осындай болса, оның өмірдегі, қызметтегі, көше</w:t>
      </w:r>
      <w:r w:rsidRPr="00E17E5A">
        <w:rPr>
          <w:rFonts w:ascii="Times New Roman" w:eastAsia="Times New Roman" w:hAnsi="Times New Roman" w:cs="Times New Roman"/>
          <w:sz w:val="28"/>
          <w:szCs w:val="28"/>
          <w:lang w:val="kk-KZ"/>
        </w:rPr>
        <w:softHyphen/>
        <w:t>дегі, саудадағы ахуалы да оңған шүбе</w:t>
      </w:r>
      <w:r w:rsidRPr="00E17E5A">
        <w:rPr>
          <w:rFonts w:ascii="Times New Roman" w:eastAsia="Times New Roman" w:hAnsi="Times New Roman" w:cs="Times New Roman"/>
          <w:sz w:val="28"/>
          <w:szCs w:val="28"/>
          <w:lang w:val="kk-KZ"/>
        </w:rPr>
        <w:softHyphen/>
        <w:t>ректей күннен күнге тозып бара</w:t>
      </w:r>
      <w:r w:rsidRPr="00E17E5A">
        <w:rPr>
          <w:rFonts w:ascii="Times New Roman" w:eastAsia="Times New Roman" w:hAnsi="Times New Roman" w:cs="Times New Roman"/>
          <w:sz w:val="28"/>
          <w:szCs w:val="28"/>
          <w:lang w:val="kk-KZ"/>
        </w:rPr>
        <w:softHyphen/>
        <w:t>ды. Барлық саналы азамат, зиялы қауым осыны көріп отыр. Әрине, түбе</w:t>
      </w:r>
      <w:r w:rsidRPr="00E17E5A">
        <w:rPr>
          <w:rFonts w:ascii="Times New Roman" w:eastAsia="Times New Roman" w:hAnsi="Times New Roman" w:cs="Times New Roman"/>
          <w:sz w:val="28"/>
          <w:szCs w:val="28"/>
          <w:lang w:val="kk-KZ"/>
        </w:rPr>
        <w:softHyphen/>
        <w:t>гейлі түк атқарылмай жатыр деу</w:t>
      </w:r>
      <w:r w:rsidRPr="00E17E5A">
        <w:rPr>
          <w:rFonts w:ascii="Times New Roman" w:eastAsia="Times New Roman" w:hAnsi="Times New Roman" w:cs="Times New Roman"/>
          <w:sz w:val="28"/>
          <w:szCs w:val="28"/>
          <w:lang w:val="kk-KZ"/>
        </w:rPr>
        <w:softHyphen/>
        <w:t>ден аулақпыз, билік басындағылар да тілге жанашырлық білдіреді. Бірақ қор</w:t>
      </w:r>
      <w:r w:rsidRPr="00E17E5A">
        <w:rPr>
          <w:rFonts w:ascii="Times New Roman" w:eastAsia="Times New Roman" w:hAnsi="Times New Roman" w:cs="Times New Roman"/>
          <w:sz w:val="28"/>
          <w:szCs w:val="28"/>
          <w:lang w:val="kk-KZ"/>
        </w:rPr>
        <w:softHyphen/>
        <w:t>даланған көп мәселені бірден шешу қашанда оңай болмайды.</w:t>
      </w:r>
    </w:p>
    <w:p w14:paraId="21E9AAEB" w14:textId="09D86416"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Жұмыла жұмыс жүргізудің бір дәлелі ретінде бұрын қажетсіз деп тара</w:t>
      </w:r>
      <w:r w:rsidRPr="00E17E5A">
        <w:rPr>
          <w:rFonts w:ascii="Times New Roman" w:eastAsia="Times New Roman" w:hAnsi="Times New Roman" w:cs="Times New Roman"/>
          <w:sz w:val="28"/>
          <w:szCs w:val="28"/>
          <w:lang w:val="kk-KZ"/>
        </w:rPr>
        <w:softHyphen/>
        <w:t>тылған «Қазақ тілі» қоғамының бар</w:t>
      </w:r>
      <w:r w:rsidRPr="00E17E5A">
        <w:rPr>
          <w:rFonts w:ascii="Times New Roman" w:eastAsia="Times New Roman" w:hAnsi="Times New Roman" w:cs="Times New Roman"/>
          <w:sz w:val="28"/>
          <w:szCs w:val="28"/>
          <w:lang w:val="kk-KZ"/>
        </w:rPr>
        <w:softHyphen/>
        <w:t>лық өңірде қайта ашылғаны дер едік. Біздің облыстық филиал төраға</w:t>
      </w:r>
      <w:r w:rsidRPr="00E17E5A">
        <w:rPr>
          <w:rFonts w:ascii="Times New Roman" w:eastAsia="Times New Roman" w:hAnsi="Times New Roman" w:cs="Times New Roman"/>
          <w:sz w:val="28"/>
          <w:szCs w:val="28"/>
          <w:lang w:val="kk-KZ"/>
        </w:rPr>
        <w:softHyphen/>
        <w:t>лығы</w:t>
      </w:r>
      <w:r w:rsidRPr="00E17E5A">
        <w:rPr>
          <w:rFonts w:ascii="Times New Roman" w:eastAsia="Times New Roman" w:hAnsi="Times New Roman" w:cs="Times New Roman"/>
          <w:sz w:val="28"/>
          <w:szCs w:val="28"/>
          <w:lang w:val="kk-KZ"/>
        </w:rPr>
        <w:softHyphen/>
        <w:t>на Жанат Мұхамеджанов деген бел</w:t>
      </w:r>
      <w:r w:rsidRPr="00E17E5A">
        <w:rPr>
          <w:rFonts w:ascii="Times New Roman" w:eastAsia="Times New Roman" w:hAnsi="Times New Roman" w:cs="Times New Roman"/>
          <w:sz w:val="28"/>
          <w:szCs w:val="28"/>
          <w:lang w:val="kk-KZ"/>
        </w:rPr>
        <w:softHyphen/>
        <w:t>сенді азамат келді. Жуырда облыс әкімі</w:t>
      </w:r>
      <w:r w:rsidRPr="00E17E5A">
        <w:rPr>
          <w:rFonts w:ascii="Times New Roman" w:eastAsia="Times New Roman" w:hAnsi="Times New Roman" w:cs="Times New Roman"/>
          <w:sz w:val="28"/>
          <w:szCs w:val="28"/>
          <w:lang w:val="kk-KZ"/>
        </w:rPr>
        <w:softHyphen/>
        <w:t>нің орынбасары Ғани Нығы</w:t>
      </w:r>
      <w:r w:rsidRPr="00E17E5A">
        <w:rPr>
          <w:rFonts w:ascii="Times New Roman" w:eastAsia="Times New Roman" w:hAnsi="Times New Roman" w:cs="Times New Roman"/>
          <w:sz w:val="28"/>
          <w:szCs w:val="28"/>
          <w:lang w:val="kk-KZ"/>
        </w:rPr>
        <w:softHyphen/>
        <w:t>метов</w:t>
      </w:r>
      <w:r w:rsidRPr="00E17E5A">
        <w:rPr>
          <w:rFonts w:ascii="Times New Roman" w:eastAsia="Times New Roman" w:hAnsi="Times New Roman" w:cs="Times New Roman"/>
          <w:sz w:val="28"/>
          <w:szCs w:val="28"/>
          <w:lang w:val="kk-KZ"/>
        </w:rPr>
        <w:softHyphen/>
      </w:r>
      <w:r w:rsidRPr="00E17E5A">
        <w:rPr>
          <w:rFonts w:ascii="Times New Roman" w:eastAsia="Times New Roman" w:hAnsi="Times New Roman" w:cs="Times New Roman"/>
          <w:sz w:val="28"/>
          <w:szCs w:val="28"/>
          <w:lang w:val="kk-KZ"/>
        </w:rPr>
        <w:softHyphen/>
        <w:t>тің қатысуымен филиалдың кеңей</w:t>
      </w:r>
      <w:r w:rsidRPr="00E17E5A">
        <w:rPr>
          <w:rFonts w:ascii="Times New Roman" w:eastAsia="Times New Roman" w:hAnsi="Times New Roman" w:cs="Times New Roman"/>
          <w:sz w:val="28"/>
          <w:szCs w:val="28"/>
          <w:lang w:val="kk-KZ"/>
        </w:rPr>
        <w:softHyphen/>
        <w:t>тілген алқа отырысы өткізіліп,  онда қор</w:t>
      </w:r>
      <w:r w:rsidRPr="00E17E5A">
        <w:rPr>
          <w:rFonts w:ascii="Times New Roman" w:eastAsia="Times New Roman" w:hAnsi="Times New Roman" w:cs="Times New Roman"/>
          <w:sz w:val="28"/>
          <w:szCs w:val="28"/>
          <w:lang w:val="kk-KZ"/>
        </w:rPr>
        <w:softHyphen/>
        <w:t>даланған біраз мәселе ортаға салынды</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40</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w:t>
      </w:r>
    </w:p>
    <w:p w14:paraId="1C4EAE33" w14:textId="6AB3995A"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Ономастика мәселесі бойынша біз де өзіміздің ойымызды ортаға сал</w:t>
      </w:r>
      <w:r w:rsidRPr="00E17E5A">
        <w:rPr>
          <w:rFonts w:ascii="Times New Roman" w:eastAsia="Times New Roman" w:hAnsi="Times New Roman" w:cs="Times New Roman"/>
          <w:sz w:val="28"/>
          <w:szCs w:val="28"/>
          <w:lang w:val="kk-KZ"/>
        </w:rPr>
        <w:softHyphen/>
        <w:t>дық. Солтүстік Қазақстанның жер-су атаулары әлі де негізінен өзге тілде. Әсіресе облыс орталығындағы жағ</w:t>
      </w:r>
      <w:r w:rsidRPr="00E17E5A">
        <w:rPr>
          <w:rFonts w:ascii="Times New Roman" w:eastAsia="Times New Roman" w:hAnsi="Times New Roman" w:cs="Times New Roman"/>
          <w:sz w:val="28"/>
          <w:szCs w:val="28"/>
          <w:lang w:val="kk-KZ"/>
        </w:rPr>
        <w:softHyphen/>
        <w:t>дайдың әлі «мұрты» бұзылмай тұр. Біршама большевик көсемдердің аты алынғанымен интернационал, партизан, коминтерн, совет, пионер, комсомол сияқты идеологиялық тұрғыдан ескірген атаулар әлі де сол күйінде. Енді осы атауларды өзгерте отырып, олардың орнына лайықты есімдер берілуі керек-ақ. Алайда бұл істе де кейде асыра сілтеуге ұры</w:t>
      </w:r>
      <w:r w:rsidRPr="00E17E5A">
        <w:rPr>
          <w:rFonts w:ascii="Times New Roman" w:eastAsia="Times New Roman" w:hAnsi="Times New Roman" w:cs="Times New Roman"/>
          <w:sz w:val="28"/>
          <w:szCs w:val="28"/>
          <w:lang w:val="kk-KZ"/>
        </w:rPr>
        <w:softHyphen/>
        <w:t>нып қаламыз</w:t>
      </w:r>
      <w:r w:rsidR="00BD36C8">
        <w:rPr>
          <w:rFonts w:ascii="Times New Roman" w:eastAsia="Times New Roman" w:hAnsi="Times New Roman" w:cs="Times New Roman"/>
          <w:sz w:val="28"/>
          <w:szCs w:val="28"/>
          <w:lang w:val="en-US"/>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41</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 Өз туыстары мен та</w:t>
      </w:r>
      <w:r w:rsidRPr="00E17E5A">
        <w:rPr>
          <w:rFonts w:ascii="Times New Roman" w:eastAsia="Times New Roman" w:hAnsi="Times New Roman" w:cs="Times New Roman"/>
          <w:sz w:val="28"/>
          <w:szCs w:val="28"/>
          <w:lang w:val="kk-KZ"/>
        </w:rPr>
        <w:softHyphen/>
        <w:t>ныс</w:t>
      </w:r>
      <w:r w:rsidRPr="00E17E5A">
        <w:rPr>
          <w:rFonts w:ascii="Times New Roman" w:eastAsia="Times New Roman" w:hAnsi="Times New Roman" w:cs="Times New Roman"/>
          <w:sz w:val="28"/>
          <w:szCs w:val="28"/>
          <w:lang w:val="kk-KZ"/>
        </w:rPr>
        <w:softHyphen/>
        <w:t>тарынан басқа ешкім білмейтін бі</w:t>
      </w:r>
      <w:r w:rsidRPr="00E17E5A">
        <w:rPr>
          <w:rFonts w:ascii="Times New Roman" w:eastAsia="Times New Roman" w:hAnsi="Times New Roman" w:cs="Times New Roman"/>
          <w:sz w:val="28"/>
          <w:szCs w:val="28"/>
          <w:lang w:val="kk-KZ"/>
        </w:rPr>
        <w:softHyphen/>
        <w:t>реу</w:t>
      </w:r>
      <w:r w:rsidRPr="00E17E5A">
        <w:rPr>
          <w:rFonts w:ascii="Times New Roman" w:eastAsia="Times New Roman" w:hAnsi="Times New Roman" w:cs="Times New Roman"/>
          <w:sz w:val="28"/>
          <w:szCs w:val="28"/>
          <w:lang w:val="kk-KZ"/>
        </w:rPr>
        <w:softHyphen/>
        <w:t>лердің есімдерін көше атына ұсы</w:t>
      </w:r>
      <w:r w:rsidRPr="00E17E5A">
        <w:rPr>
          <w:rFonts w:ascii="Times New Roman" w:eastAsia="Times New Roman" w:hAnsi="Times New Roman" w:cs="Times New Roman"/>
          <w:sz w:val="28"/>
          <w:szCs w:val="28"/>
          <w:lang w:val="kk-KZ"/>
        </w:rPr>
        <w:softHyphen/>
        <w:t>ну</w:t>
      </w:r>
      <w:r w:rsidRPr="00E17E5A">
        <w:rPr>
          <w:rFonts w:ascii="Times New Roman" w:eastAsia="Times New Roman" w:hAnsi="Times New Roman" w:cs="Times New Roman"/>
          <w:sz w:val="28"/>
          <w:szCs w:val="28"/>
          <w:lang w:val="kk-KZ"/>
        </w:rPr>
        <w:softHyphen/>
        <w:t>шылар да табылады. Мәселен, бүгінгі таңда Петропавл қаласындағы көшелердің атын ауыстыру туралы 46 ұсыныс түскен екен. Соның әрқайсысын ономастикалық комиссия мұқият қарамаса ешкім білмейтін кейбір адамдарға да көше аттарын беру ұсынылыпты</w:t>
      </w:r>
      <w:r w:rsidR="00BD36C8" w:rsidRPr="00BD36C8">
        <w:rPr>
          <w:rFonts w:ascii="Times New Roman" w:eastAsia="Times New Roman" w:hAnsi="Times New Roman" w:cs="Times New Roman"/>
          <w:sz w:val="28"/>
          <w:szCs w:val="28"/>
          <w:lang w:val="kk-KZ"/>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42</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 Киевте туған Арон Наумович Левковичке көше аты сұралған. Оның кім екенін зиялы қауым білмейді. Сол сияқты Рузаев ауданында туып-өскен Әнәс Ілиясов деген бір азаматқа да көше аты сұралған. Оны да халық біле бермейді. Ал енді Владимир Черемисиновқа көше аты сұралғаны тіпті оғаштық. Черемисинов деген ХХ ғасырдың басында Петропавлдың мэрі болған адам. Яғни отарлаушы патша өкі</w:t>
      </w:r>
      <w:r w:rsidRPr="00E17E5A">
        <w:rPr>
          <w:rFonts w:ascii="Times New Roman" w:eastAsia="Times New Roman" w:hAnsi="Times New Roman" w:cs="Times New Roman"/>
          <w:sz w:val="28"/>
          <w:szCs w:val="28"/>
          <w:lang w:val="kk-KZ"/>
        </w:rPr>
        <w:softHyphen/>
        <w:t>меті</w:t>
      </w:r>
      <w:r w:rsidRPr="00E17E5A">
        <w:rPr>
          <w:rFonts w:ascii="Times New Roman" w:eastAsia="Times New Roman" w:hAnsi="Times New Roman" w:cs="Times New Roman"/>
          <w:sz w:val="28"/>
          <w:szCs w:val="28"/>
          <w:lang w:val="kk-KZ"/>
        </w:rPr>
        <w:softHyphen/>
        <w:t>нің шенеунігі, ол біздің жерде пат</w:t>
      </w:r>
      <w:r w:rsidRPr="00E17E5A">
        <w:rPr>
          <w:rFonts w:ascii="Times New Roman" w:eastAsia="Times New Roman" w:hAnsi="Times New Roman" w:cs="Times New Roman"/>
          <w:sz w:val="28"/>
          <w:szCs w:val="28"/>
          <w:lang w:val="kk-KZ"/>
        </w:rPr>
        <w:softHyphen/>
        <w:t>шаның отарлық саясатын жүр</w:t>
      </w:r>
      <w:r w:rsidRPr="00E17E5A">
        <w:rPr>
          <w:rFonts w:ascii="Times New Roman" w:eastAsia="Times New Roman" w:hAnsi="Times New Roman" w:cs="Times New Roman"/>
          <w:sz w:val="28"/>
          <w:szCs w:val="28"/>
          <w:lang w:val="kk-KZ"/>
        </w:rPr>
        <w:softHyphen/>
        <w:t>гізді. Бізді қорлаған, жерімізді, малы</w:t>
      </w:r>
      <w:r w:rsidRPr="00E17E5A">
        <w:rPr>
          <w:rFonts w:ascii="Times New Roman" w:eastAsia="Times New Roman" w:hAnsi="Times New Roman" w:cs="Times New Roman"/>
          <w:sz w:val="28"/>
          <w:szCs w:val="28"/>
          <w:lang w:val="kk-KZ"/>
        </w:rPr>
        <w:softHyphen/>
        <w:t>мызды тартып алушы өктемдік өкілі болған адам. Әрине, біз орыс фамилиялы адамдарға қарсы емеспіз</w:t>
      </w:r>
      <w:r w:rsidR="00BD36C8">
        <w:rPr>
          <w:rFonts w:ascii="Times New Roman" w:eastAsia="Times New Roman" w:hAnsi="Times New Roman" w:cs="Times New Roman"/>
          <w:sz w:val="28"/>
          <w:szCs w:val="28"/>
          <w:lang w:val="en-US"/>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43</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 xml:space="preserve">. Артына </w:t>
      </w:r>
      <w:r w:rsidRPr="00E17E5A">
        <w:rPr>
          <w:rFonts w:ascii="Times New Roman" w:eastAsia="Times New Roman" w:hAnsi="Times New Roman" w:cs="Times New Roman"/>
          <w:sz w:val="28"/>
          <w:szCs w:val="28"/>
          <w:lang w:val="kk-KZ"/>
        </w:rPr>
        <w:lastRenderedPageBreak/>
        <w:t>адамзаттық рухани мұра қалдырған Чехов, Пушкин, Лермонтов, Тургенев, Чайковский, Бру</w:t>
      </w:r>
      <w:r w:rsidRPr="00E17E5A">
        <w:rPr>
          <w:rFonts w:ascii="Times New Roman" w:eastAsia="Times New Roman" w:hAnsi="Times New Roman" w:cs="Times New Roman"/>
          <w:sz w:val="28"/>
          <w:szCs w:val="28"/>
          <w:lang w:val="kk-KZ"/>
        </w:rPr>
        <w:softHyphen/>
      </w:r>
      <w:r w:rsidRPr="00E17E5A">
        <w:rPr>
          <w:rFonts w:ascii="Times New Roman" w:eastAsia="Times New Roman" w:hAnsi="Times New Roman" w:cs="Times New Roman"/>
          <w:sz w:val="28"/>
          <w:szCs w:val="28"/>
          <w:lang w:val="kk-KZ"/>
        </w:rPr>
        <w:softHyphen/>
        <w:t>силовский сияқты ақын, жазушы, ком</w:t>
      </w:r>
      <w:r w:rsidRPr="00E17E5A">
        <w:rPr>
          <w:rFonts w:ascii="Times New Roman" w:eastAsia="Times New Roman" w:hAnsi="Times New Roman" w:cs="Times New Roman"/>
          <w:sz w:val="28"/>
          <w:szCs w:val="28"/>
          <w:lang w:val="kk-KZ"/>
        </w:rPr>
        <w:softHyphen/>
      </w:r>
      <w:r w:rsidRPr="00E17E5A">
        <w:rPr>
          <w:rFonts w:ascii="Times New Roman" w:eastAsia="Times New Roman" w:hAnsi="Times New Roman" w:cs="Times New Roman"/>
          <w:sz w:val="28"/>
          <w:szCs w:val="28"/>
          <w:lang w:val="kk-KZ"/>
        </w:rPr>
        <w:softHyphen/>
        <w:t>позитор, музыканттарға көше атта</w:t>
      </w:r>
      <w:r w:rsidRPr="00E17E5A">
        <w:rPr>
          <w:rFonts w:ascii="Times New Roman" w:eastAsia="Times New Roman" w:hAnsi="Times New Roman" w:cs="Times New Roman"/>
          <w:sz w:val="28"/>
          <w:szCs w:val="28"/>
          <w:lang w:val="kk-KZ"/>
        </w:rPr>
        <w:softHyphen/>
        <w:t>рын бергенбіз. Ондайлар біздің елге қа</w:t>
      </w:r>
      <w:r w:rsidRPr="00E17E5A">
        <w:rPr>
          <w:rFonts w:ascii="Times New Roman" w:eastAsia="Times New Roman" w:hAnsi="Times New Roman" w:cs="Times New Roman"/>
          <w:sz w:val="28"/>
          <w:szCs w:val="28"/>
          <w:lang w:val="kk-KZ"/>
        </w:rPr>
        <w:softHyphen/>
        <w:t>ты</w:t>
      </w:r>
      <w:r w:rsidRPr="00E17E5A">
        <w:rPr>
          <w:rFonts w:ascii="Times New Roman" w:eastAsia="Times New Roman" w:hAnsi="Times New Roman" w:cs="Times New Roman"/>
          <w:sz w:val="28"/>
          <w:szCs w:val="28"/>
          <w:lang w:val="kk-KZ"/>
        </w:rPr>
        <w:softHyphen/>
      </w:r>
      <w:r w:rsidRPr="00E17E5A">
        <w:rPr>
          <w:rFonts w:ascii="Times New Roman" w:eastAsia="Times New Roman" w:hAnsi="Times New Roman" w:cs="Times New Roman"/>
          <w:sz w:val="28"/>
          <w:szCs w:val="28"/>
          <w:lang w:val="kk-KZ"/>
        </w:rPr>
        <w:softHyphen/>
        <w:t>сы болса әлі де беріледі. Бірақ отарлық саясатты жүргізген адам</w:t>
      </w:r>
      <w:r w:rsidRPr="00E17E5A">
        <w:rPr>
          <w:rFonts w:ascii="Times New Roman" w:eastAsia="Times New Roman" w:hAnsi="Times New Roman" w:cs="Times New Roman"/>
          <w:sz w:val="28"/>
          <w:szCs w:val="28"/>
          <w:lang w:val="kk-KZ"/>
        </w:rPr>
        <w:softHyphen/>
        <w:t>дар</w:t>
      </w:r>
      <w:r w:rsidRPr="00E17E5A">
        <w:rPr>
          <w:rFonts w:ascii="Times New Roman" w:eastAsia="Times New Roman" w:hAnsi="Times New Roman" w:cs="Times New Roman"/>
          <w:sz w:val="28"/>
          <w:szCs w:val="28"/>
          <w:lang w:val="kk-KZ"/>
        </w:rPr>
        <w:softHyphen/>
        <w:t>ды ұлықтауға жол бермеуіміз керек</w:t>
      </w:r>
      <w:r w:rsidR="00BD36C8">
        <w:rPr>
          <w:rFonts w:ascii="Times New Roman" w:eastAsia="Times New Roman" w:hAnsi="Times New Roman" w:cs="Times New Roman"/>
          <w:sz w:val="28"/>
          <w:szCs w:val="28"/>
          <w:lang w:val="en-US"/>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44</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w:t>
      </w:r>
    </w:p>
    <w:p w14:paraId="117D902E" w14:textId="77777777"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Жалпы, көше атауына есімі бері</w:t>
      </w:r>
      <w:r w:rsidRPr="00E17E5A">
        <w:rPr>
          <w:rFonts w:ascii="Times New Roman" w:eastAsia="Times New Roman" w:hAnsi="Times New Roman" w:cs="Times New Roman"/>
          <w:sz w:val="28"/>
          <w:szCs w:val="28"/>
          <w:lang w:val="kk-KZ"/>
        </w:rPr>
        <w:softHyphen/>
        <w:t>летін адамдардың бағалау критерийін алдын ала жасап алған жөн. Ол жер</w:t>
      </w:r>
      <w:r w:rsidRPr="00E17E5A">
        <w:rPr>
          <w:rFonts w:ascii="Times New Roman" w:eastAsia="Times New Roman" w:hAnsi="Times New Roman" w:cs="Times New Roman"/>
          <w:sz w:val="28"/>
          <w:szCs w:val="28"/>
          <w:lang w:val="kk-KZ"/>
        </w:rPr>
        <w:softHyphen/>
        <w:t>дегі ең басты шарт – адамның арты</w:t>
      </w:r>
      <w:r w:rsidRPr="00E17E5A">
        <w:rPr>
          <w:rFonts w:ascii="Times New Roman" w:eastAsia="Times New Roman" w:hAnsi="Times New Roman" w:cs="Times New Roman"/>
          <w:sz w:val="28"/>
          <w:szCs w:val="28"/>
          <w:lang w:val="kk-KZ"/>
        </w:rPr>
        <w:softHyphen/>
        <w:t>на қалдырған игі ісі, халыққа тигізген пайдасы, рухани қазынасы болуы шарт.</w:t>
      </w:r>
    </w:p>
    <w:p w14:paraId="1910EA4A" w14:textId="18247332"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Жуырда болған жиналыста Ғани Нығыметов Петропавл қаласындағы 40 көшенің атын ауыстырамыз деді. Оның ішінде идеологиялық тұр</w:t>
      </w:r>
      <w:r w:rsidRPr="00E17E5A">
        <w:rPr>
          <w:rFonts w:ascii="Times New Roman" w:eastAsia="Times New Roman" w:hAnsi="Times New Roman" w:cs="Times New Roman"/>
          <w:sz w:val="28"/>
          <w:szCs w:val="28"/>
          <w:lang w:val="kk-KZ"/>
        </w:rPr>
        <w:softHyphen/>
        <w:t>ғы</w:t>
      </w:r>
      <w:r w:rsidRPr="00E17E5A">
        <w:rPr>
          <w:rFonts w:ascii="Times New Roman" w:eastAsia="Times New Roman" w:hAnsi="Times New Roman" w:cs="Times New Roman"/>
          <w:sz w:val="28"/>
          <w:szCs w:val="28"/>
          <w:lang w:val="kk-KZ"/>
        </w:rPr>
        <w:softHyphen/>
        <w:t>дан ескірген 20-сына жаңа атаулар табылған. Бірақ осындай өрелі іске қала әкімдігінің белсенділігі төмен</w:t>
      </w:r>
      <w:r w:rsidRPr="00E17E5A">
        <w:rPr>
          <w:rFonts w:ascii="Times New Roman" w:eastAsia="Times New Roman" w:hAnsi="Times New Roman" w:cs="Times New Roman"/>
          <w:sz w:val="28"/>
          <w:szCs w:val="28"/>
          <w:lang w:val="kk-KZ"/>
        </w:rPr>
        <w:softHyphen/>
        <w:t>деу екенін айтпай кетуге болмайды</w:t>
      </w:r>
      <w:r w:rsidR="00BD36C8" w:rsidRPr="00BD36C8">
        <w:rPr>
          <w:rFonts w:ascii="Times New Roman" w:eastAsia="Times New Roman" w:hAnsi="Times New Roman" w:cs="Times New Roman"/>
          <w:sz w:val="28"/>
          <w:szCs w:val="28"/>
          <w:lang w:val="kk-KZ"/>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45</w:t>
      </w:r>
      <w:r w:rsidR="00BD36C8" w:rsidRPr="00BD36C8">
        <w:rPr>
          <w:rFonts w:ascii="Times New Roman" w:eastAsia="Times New Roman" w:hAnsi="Times New Roman" w:cs="Times New Roman"/>
          <w:sz w:val="28"/>
          <w:szCs w:val="28"/>
          <w:lang w:val="kk-KZ"/>
        </w:rPr>
        <w:t>]</w:t>
      </w:r>
      <w:r w:rsidRPr="00E17E5A">
        <w:rPr>
          <w:rFonts w:ascii="Times New Roman" w:eastAsia="Times New Roman" w:hAnsi="Times New Roman" w:cs="Times New Roman"/>
          <w:sz w:val="28"/>
          <w:szCs w:val="28"/>
          <w:lang w:val="kk-KZ"/>
        </w:rPr>
        <w:t>.</w:t>
      </w:r>
    </w:p>
    <w:p w14:paraId="38F8C77D" w14:textId="77777777"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Ғани Сақтағанұлы өз сөзінде Тіл басқармасының да қайтадан ашылу мүмкіндігі барын айтты. Бұған дейін ол жабылып қалған еді. Енді аталған басқарма облыста қайтадан ашылып, ал аудандарда бөлімдері жұмыстарын бастауы мүмкін екендігі жеткізілді. Бұл бір қуанышты хабар болды. Бірақ оның сылбыр болмай, жұмысын батыл, белсенді түрде жүргізуіне «Қазақ тілі» қоғамы ықпал етіп отырса нұр үсті</w:t>
      </w:r>
      <w:r w:rsidRPr="00E17E5A">
        <w:rPr>
          <w:rFonts w:ascii="Times New Roman" w:eastAsia="Times New Roman" w:hAnsi="Times New Roman" w:cs="Times New Roman"/>
          <w:sz w:val="28"/>
          <w:szCs w:val="28"/>
          <w:lang w:val="kk-KZ"/>
        </w:rPr>
        <w:softHyphen/>
        <w:t>не нұр болар еді. Тек әйтеуір әкім</w:t>
      </w:r>
      <w:r w:rsidRPr="00E17E5A">
        <w:rPr>
          <w:rFonts w:ascii="Times New Roman" w:eastAsia="Times New Roman" w:hAnsi="Times New Roman" w:cs="Times New Roman"/>
          <w:sz w:val="28"/>
          <w:szCs w:val="28"/>
          <w:lang w:val="kk-KZ"/>
        </w:rPr>
        <w:softHyphen/>
        <w:t>дер</w:t>
      </w:r>
      <w:r w:rsidRPr="00E17E5A">
        <w:rPr>
          <w:rFonts w:ascii="Times New Roman" w:eastAsia="Times New Roman" w:hAnsi="Times New Roman" w:cs="Times New Roman"/>
          <w:sz w:val="28"/>
          <w:szCs w:val="28"/>
          <w:lang w:val="kk-KZ"/>
        </w:rPr>
        <w:softHyphen/>
        <w:t>дің қас-қабағына қарап байланып қал</w:t>
      </w:r>
      <w:r w:rsidRPr="00E17E5A">
        <w:rPr>
          <w:rFonts w:ascii="Times New Roman" w:eastAsia="Times New Roman" w:hAnsi="Times New Roman" w:cs="Times New Roman"/>
          <w:sz w:val="28"/>
          <w:szCs w:val="28"/>
          <w:lang w:val="kk-KZ"/>
        </w:rPr>
        <w:softHyphen/>
        <w:t>ған кезекті құрылым болмасын деңіз.</w:t>
      </w:r>
    </w:p>
    <w:p w14:paraId="3B09DF80" w14:textId="77777777" w:rsidR="00E17E5A" w:rsidRPr="00E17E5A" w:rsidRDefault="00E17E5A" w:rsidP="00E17E5A">
      <w:pPr>
        <w:spacing w:after="0" w:line="240" w:lineRule="auto"/>
        <w:ind w:firstLine="709"/>
        <w:jc w:val="both"/>
        <w:rPr>
          <w:rFonts w:ascii="Times New Roman" w:eastAsia="Times New Roman" w:hAnsi="Times New Roman" w:cs="Times New Roman"/>
          <w:sz w:val="28"/>
          <w:szCs w:val="28"/>
          <w:lang w:val="kk-KZ"/>
        </w:rPr>
      </w:pPr>
      <w:r w:rsidRPr="00E17E5A">
        <w:rPr>
          <w:rFonts w:ascii="Times New Roman" w:eastAsia="Times New Roman" w:hAnsi="Times New Roman" w:cs="Times New Roman"/>
          <w:sz w:val="28"/>
          <w:szCs w:val="28"/>
          <w:lang w:val="kk-KZ"/>
        </w:rPr>
        <w:t>Солтүстіктегі ең үлкен ономас</w:t>
      </w:r>
      <w:r w:rsidRPr="00E17E5A">
        <w:rPr>
          <w:rFonts w:ascii="Times New Roman" w:eastAsia="Times New Roman" w:hAnsi="Times New Roman" w:cs="Times New Roman"/>
          <w:sz w:val="28"/>
          <w:szCs w:val="28"/>
          <w:lang w:val="kk-KZ"/>
        </w:rPr>
        <w:softHyphen/>
        <w:t>тика</w:t>
      </w:r>
      <w:r w:rsidRPr="00E17E5A">
        <w:rPr>
          <w:rFonts w:ascii="Times New Roman" w:eastAsia="Times New Roman" w:hAnsi="Times New Roman" w:cs="Times New Roman"/>
          <w:sz w:val="28"/>
          <w:szCs w:val="28"/>
          <w:lang w:val="kk-KZ"/>
        </w:rPr>
        <w:softHyphen/>
        <w:t>лық мәселе Петропавл қаласы атауының қазақша Қызылжар тарихи атауына ауысуы ғой. Ол туралы біз жақында облыс әкімінің орынбасарымен арнайы сұхбат жасамақпыз. Сол жерде біраз ойлар мен жаңа пікірлер айтылар деген үміттеміз.</w:t>
      </w:r>
    </w:p>
    <w:p w14:paraId="1EC56D93" w14:textId="438B0397" w:rsidR="005C2E42" w:rsidRPr="00E17E5A" w:rsidRDefault="005C2E42" w:rsidP="00E17E5A">
      <w:pPr>
        <w:spacing w:after="0" w:line="240" w:lineRule="auto"/>
        <w:ind w:firstLine="709"/>
        <w:jc w:val="both"/>
        <w:rPr>
          <w:rFonts w:ascii="Times New Roman" w:hAnsi="Times New Roman" w:cs="Times New Roman"/>
          <w:sz w:val="28"/>
          <w:szCs w:val="28"/>
          <w:lang w:val="kk-KZ"/>
        </w:rPr>
      </w:pPr>
    </w:p>
    <w:p w14:paraId="471586C1" w14:textId="77777777" w:rsidR="00487EBB" w:rsidRDefault="00487EBB" w:rsidP="005C2E42">
      <w:pPr>
        <w:spacing w:after="0" w:line="240" w:lineRule="auto"/>
        <w:ind w:firstLine="567"/>
        <w:jc w:val="both"/>
        <w:rPr>
          <w:rFonts w:ascii="Times New Roman" w:hAnsi="Times New Roman" w:cs="Times New Roman"/>
          <w:sz w:val="28"/>
          <w:szCs w:val="28"/>
          <w:lang w:val="kk-KZ"/>
        </w:rPr>
      </w:pPr>
    </w:p>
    <w:p w14:paraId="1EC56D94" w14:textId="77777777" w:rsidR="0076284F" w:rsidRPr="00BF0C98" w:rsidRDefault="0076284F" w:rsidP="0076284F">
      <w:pPr>
        <w:pStyle w:val="a3"/>
        <w:numPr>
          <w:ilvl w:val="1"/>
          <w:numId w:val="38"/>
        </w:numPr>
        <w:spacing w:after="0" w:line="240" w:lineRule="auto"/>
        <w:ind w:left="0" w:firstLine="567"/>
        <w:jc w:val="both"/>
        <w:rPr>
          <w:rFonts w:ascii="Times New Roman" w:hAnsi="Times New Roman" w:cs="Times New Roman"/>
          <w:b/>
          <w:sz w:val="28"/>
          <w:szCs w:val="28"/>
          <w:lang w:val="kk-KZ"/>
        </w:rPr>
      </w:pP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қалыптастырудың ерекшеліктері</w:t>
      </w:r>
    </w:p>
    <w:p w14:paraId="2A64E206" w14:textId="3AA559DB" w:rsidR="00E17E5A" w:rsidRPr="00262FF5" w:rsidRDefault="00E17E5A" w:rsidP="00262FF5">
      <w:pPr>
        <w:pStyle w:val="a3"/>
        <w:spacing w:after="0" w:line="240" w:lineRule="auto"/>
        <w:ind w:left="0" w:firstLine="567"/>
        <w:jc w:val="both"/>
        <w:textAlignment w:val="top"/>
        <w:rPr>
          <w:rFonts w:ascii="Times New Roman" w:eastAsia="Times New Roman" w:hAnsi="Times New Roman" w:cs="Times New Roman"/>
          <w:sz w:val="28"/>
          <w:szCs w:val="28"/>
          <w:lang w:val="kk-KZ"/>
        </w:rPr>
      </w:pPr>
      <w:r w:rsidRPr="00262FF5">
        <w:rPr>
          <w:rFonts w:ascii="Times New Roman" w:eastAsia="Times New Roman" w:hAnsi="Times New Roman" w:cs="Times New Roman"/>
          <w:sz w:val="28"/>
          <w:szCs w:val="28"/>
          <w:lang w:val="kk-KZ"/>
        </w:rPr>
        <w:t>Нұрсұлтан Назарбаев қоры жанындағы Мемлекеттік тілді дамыту қоры ҚР Тұңғыш Президенті – Елбасы музейінде «Ұлы даланың аңыздары» топтамасымен шыққан жаңа комикстердің тұсаукесерін өткізді, хабарлайды ҚазАқпарат тілшісі</w:t>
      </w:r>
      <w:r w:rsidR="00BD36C8" w:rsidRPr="00BD36C8">
        <w:rPr>
          <w:rFonts w:ascii="Times New Roman" w:eastAsia="Times New Roman" w:hAnsi="Times New Roman" w:cs="Times New Roman"/>
          <w:sz w:val="28"/>
          <w:szCs w:val="28"/>
          <w:lang w:val="kk-KZ"/>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46</w:t>
      </w:r>
      <w:r w:rsidR="00BD36C8" w:rsidRPr="00BD36C8">
        <w:rPr>
          <w:rFonts w:ascii="Times New Roman" w:eastAsia="Times New Roman" w:hAnsi="Times New Roman" w:cs="Times New Roman"/>
          <w:sz w:val="28"/>
          <w:szCs w:val="28"/>
          <w:lang w:val="kk-KZ"/>
        </w:rPr>
        <w:t>]</w:t>
      </w:r>
      <w:r w:rsidRPr="00262FF5">
        <w:rPr>
          <w:rFonts w:ascii="Times New Roman" w:eastAsia="Times New Roman" w:hAnsi="Times New Roman" w:cs="Times New Roman"/>
          <w:sz w:val="28"/>
          <w:szCs w:val="28"/>
          <w:lang w:val="kk-KZ"/>
        </w:rPr>
        <w:t>.</w:t>
      </w:r>
    </w:p>
    <w:p w14:paraId="7B3FC81C" w14:textId="65CCEFC2" w:rsidR="00E17E5A" w:rsidRPr="003C3923" w:rsidRDefault="00E17E5A" w:rsidP="00262FF5">
      <w:pPr>
        <w:pStyle w:val="a3"/>
        <w:spacing w:after="0" w:line="240" w:lineRule="auto"/>
        <w:ind w:left="0" w:firstLine="567"/>
        <w:jc w:val="both"/>
        <w:textAlignment w:val="top"/>
        <w:rPr>
          <w:rFonts w:ascii="Times New Roman" w:eastAsia="Times New Roman" w:hAnsi="Times New Roman" w:cs="Times New Roman"/>
          <w:sz w:val="28"/>
          <w:szCs w:val="28"/>
          <w:lang w:val="kk-KZ"/>
        </w:rPr>
      </w:pPr>
      <w:r w:rsidRPr="00262FF5">
        <w:rPr>
          <w:rFonts w:ascii="Times New Roman" w:eastAsia="Times New Roman" w:hAnsi="Times New Roman" w:cs="Times New Roman"/>
          <w:sz w:val="28"/>
          <w:szCs w:val="28"/>
          <w:lang w:val="kk-KZ"/>
        </w:rPr>
        <w:t xml:space="preserve">«Еңлік-Кебек», «Естай-Қорлан», «Қозы Көрпеш–Баян сұлу», «Жұмбақтас», «Айша бибі», «Шайтанкөл», «Балқаш». «Ұлы даланың аңыздары» деген атпен шығарылған қазақ комикстерінің жаңа топтамасына қазақ ауыз әдебиетінің осындай туындылары еніпті. </w:t>
      </w:r>
      <w:r w:rsidRPr="003C3923">
        <w:rPr>
          <w:rFonts w:ascii="Times New Roman" w:eastAsia="Times New Roman" w:hAnsi="Times New Roman" w:cs="Times New Roman"/>
          <w:sz w:val="28"/>
          <w:szCs w:val="28"/>
          <w:lang w:val="kk-KZ"/>
        </w:rPr>
        <w:t>Ұйымдастырушылар комикстер желісімен түсірілген көркем фотосуреттер көрмесін де ұсынды</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47</w:t>
      </w:r>
      <w:r w:rsidR="00BD36C8" w:rsidRPr="00BD36C8">
        <w:rPr>
          <w:rFonts w:ascii="Times New Roman" w:eastAsia="Times New Roman" w:hAnsi="Times New Roman" w:cs="Times New Roman"/>
          <w:sz w:val="28"/>
          <w:szCs w:val="28"/>
          <w:lang w:val="kk-KZ"/>
        </w:rPr>
        <w:t>]</w:t>
      </w:r>
      <w:r w:rsidRPr="003C3923">
        <w:rPr>
          <w:rFonts w:ascii="Times New Roman" w:eastAsia="Times New Roman" w:hAnsi="Times New Roman" w:cs="Times New Roman"/>
          <w:sz w:val="28"/>
          <w:szCs w:val="28"/>
          <w:lang w:val="kk-KZ"/>
        </w:rPr>
        <w:t>.</w:t>
      </w:r>
    </w:p>
    <w:p w14:paraId="09308446" w14:textId="734C9B95" w:rsidR="00E17E5A" w:rsidRPr="003C3923" w:rsidRDefault="003C3923" w:rsidP="008B6675">
      <w:pPr>
        <w:spacing w:after="0" w:line="240" w:lineRule="auto"/>
        <w:ind w:firstLine="567"/>
        <w:jc w:val="both"/>
        <w:rPr>
          <w:rFonts w:ascii="Times New Roman" w:hAnsi="Times New Roman" w:cs="Times New Roman"/>
          <w:b/>
          <w:sz w:val="28"/>
          <w:szCs w:val="28"/>
          <w:lang w:val="kk-KZ"/>
        </w:rPr>
      </w:pPr>
      <w:r w:rsidRPr="003C3923">
        <w:rPr>
          <w:rFonts w:ascii="Times New Roman" w:hAnsi="Times New Roman" w:cs="Times New Roman"/>
          <w:sz w:val="28"/>
          <w:szCs w:val="28"/>
          <w:lang w:val="kk-KZ"/>
        </w:rPr>
        <w:t xml:space="preserve">«Жоба Елбасының «Ұлы даланың жеті қыры» атты бағдарламалық мақаласын іске асыру аясында қолға алынған. Бұл жолғы топтамаға қазақ даласындағы жеті лиро-эпостық жыр мен батырлар туралы аңыздарды өзек етіп алдық. Ондағы мақсатымыз –қазақтың төл фольклорын жас буынға заманауи тәсілдермен меңгерту. Мысалы, «Қозы Көрпеш – Баян сұлу» эпосының 89 бетке созылатын нұсқасы бар. Оны қазіргі блалар оқып отырмайтыны түсінікті. Соны біздің жас ақын-жазушылар қысқаша мазмұнап, ең негізі тұстарынан диалогтар құрап, комикске икемдеп жазып шығады. Суретшілер соның желісімен комикс салады. Әзірге комикс сценариін Досқан Жылқыбаев деген жігіт жазып жүр. Ал суреттерін әуелді Мұрат Ділманов салып бастаған. Қазір оған екі жас суретші </w:t>
      </w:r>
      <w:r w:rsidRPr="003C3923">
        <w:rPr>
          <w:rFonts w:ascii="Times New Roman" w:hAnsi="Times New Roman" w:cs="Times New Roman"/>
          <w:sz w:val="28"/>
          <w:szCs w:val="28"/>
          <w:lang w:val="kk-KZ"/>
        </w:rPr>
        <w:lastRenderedPageBreak/>
        <w:t>қосылды», — дейді Нұрсұлтан Назарбаев қоры жанындағы Мемлекеттік тілді дамыту қорының директоры Азат Шәуеев. Сондай-ақ, ол бір ертегінің комиксі бірден үш тілде берілгенін айтты</w:t>
      </w:r>
      <w:r w:rsidR="00BD36C8" w:rsidRPr="00BD36C8">
        <w:rPr>
          <w:rFonts w:ascii="Times New Roman" w:hAnsi="Times New Roman" w:cs="Times New Roman"/>
          <w:sz w:val="28"/>
          <w:szCs w:val="28"/>
          <w:lang w:val="kk-KZ"/>
        </w:rPr>
        <w:t xml:space="preserve"> </w:t>
      </w:r>
      <w:r w:rsidR="00BD36C8" w:rsidRPr="00BD36C8">
        <w:rPr>
          <w:rFonts w:ascii="Times New Roman" w:eastAsia="Times New Roman" w:hAnsi="Times New Roman" w:cs="Times New Roman"/>
          <w:sz w:val="28"/>
          <w:szCs w:val="28"/>
          <w:lang w:val="kk-KZ"/>
        </w:rPr>
        <w:t>[</w:t>
      </w:r>
      <w:r w:rsidR="00BD36C8">
        <w:rPr>
          <w:rFonts w:ascii="Times New Roman" w:eastAsia="Times New Roman" w:hAnsi="Times New Roman" w:cs="Times New Roman"/>
          <w:sz w:val="28"/>
          <w:szCs w:val="28"/>
          <w:lang w:val="kk-KZ"/>
        </w:rPr>
        <w:t>50</w:t>
      </w:r>
      <w:r w:rsidR="00BD36C8" w:rsidRPr="00BD36C8">
        <w:rPr>
          <w:rFonts w:ascii="Times New Roman" w:eastAsia="Times New Roman" w:hAnsi="Times New Roman" w:cs="Times New Roman"/>
          <w:sz w:val="28"/>
          <w:szCs w:val="28"/>
          <w:lang w:val="kk-KZ"/>
        </w:rPr>
        <w:t>]</w:t>
      </w:r>
      <w:r w:rsidRPr="003C3923">
        <w:rPr>
          <w:rFonts w:ascii="Times New Roman" w:hAnsi="Times New Roman" w:cs="Times New Roman"/>
          <w:sz w:val="28"/>
          <w:szCs w:val="28"/>
          <w:lang w:val="kk-KZ"/>
        </w:rPr>
        <w:t>.</w:t>
      </w:r>
    </w:p>
    <w:p w14:paraId="254F3431" w14:textId="77777777" w:rsidR="00E17E5A" w:rsidRDefault="00E17E5A" w:rsidP="008B6675">
      <w:pPr>
        <w:spacing w:after="0" w:line="240" w:lineRule="auto"/>
        <w:ind w:firstLine="567"/>
        <w:jc w:val="both"/>
        <w:rPr>
          <w:rFonts w:ascii="Times New Roman" w:hAnsi="Times New Roman" w:cs="Times New Roman"/>
          <w:b/>
          <w:sz w:val="28"/>
          <w:szCs w:val="28"/>
          <w:lang w:val="kk-KZ"/>
        </w:rPr>
      </w:pPr>
    </w:p>
    <w:p w14:paraId="64CAE306"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6744434"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456975BA"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9D63D8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2B045A63"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610C4DB9"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00E902B"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9BD92EB"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8BA1E48"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72892FC"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4A9BBDCA"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3CCCBF8"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2B9BDE9"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AB78529"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4D7C56ED"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61FA48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6F8A8FC"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C77BDBD"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8B6CE9B"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820ED11"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2233A06F"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19E9486"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2BB4961F"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49EFFB01"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167D23B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9D0E359"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DAEB76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2BFD897"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44E50CB2"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2224DB9D"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B09CC6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41F49338"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5EC09D8A"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1E689AF1"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2E0CC0E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3A5238D6"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7F5B436E"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6B36BD0F"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2DFFCA15" w14:textId="77777777" w:rsidR="000972A1" w:rsidRDefault="000972A1" w:rsidP="008B6675">
      <w:pPr>
        <w:spacing w:after="0" w:line="240" w:lineRule="auto"/>
        <w:ind w:firstLine="567"/>
        <w:jc w:val="both"/>
        <w:rPr>
          <w:rFonts w:ascii="Times New Roman" w:hAnsi="Times New Roman" w:cs="Times New Roman"/>
          <w:b/>
          <w:sz w:val="28"/>
          <w:szCs w:val="28"/>
          <w:lang w:val="kk-KZ"/>
        </w:rPr>
      </w:pPr>
    </w:p>
    <w:p w14:paraId="1EC56E38" w14:textId="77777777" w:rsidR="0076284F" w:rsidRDefault="00D42D76" w:rsidP="008B667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2 </w:t>
      </w: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 ТЕОРИЯЛЫҚ НЕГІЗ</w:t>
      </w:r>
      <w:r>
        <w:rPr>
          <w:rFonts w:ascii="Times New Roman" w:hAnsi="Times New Roman" w:cs="Times New Roman"/>
          <w:b/>
          <w:sz w:val="28"/>
          <w:szCs w:val="28"/>
          <w:lang w:val="kk-KZ"/>
        </w:rPr>
        <w:t>ДЕРІ</w:t>
      </w:r>
    </w:p>
    <w:p w14:paraId="1EC56E39" w14:textId="77777777" w:rsidR="00D42D76" w:rsidRDefault="00D42D76" w:rsidP="008B6675">
      <w:pPr>
        <w:spacing w:after="0" w:line="240" w:lineRule="auto"/>
        <w:ind w:firstLine="567"/>
        <w:jc w:val="both"/>
        <w:rPr>
          <w:rFonts w:ascii="Times New Roman" w:hAnsi="Times New Roman" w:cs="Times New Roman"/>
          <w:sz w:val="28"/>
          <w:szCs w:val="28"/>
          <w:lang w:val="kk-KZ"/>
        </w:rPr>
      </w:pPr>
    </w:p>
    <w:p w14:paraId="1EC56E3A" w14:textId="77777777" w:rsidR="00D42D76" w:rsidRPr="00D42D76" w:rsidRDefault="00D42D76" w:rsidP="008B6675">
      <w:pPr>
        <w:spacing w:after="0" w:line="240" w:lineRule="auto"/>
        <w:ind w:firstLine="567"/>
        <w:jc w:val="both"/>
        <w:rPr>
          <w:rFonts w:ascii="Times New Roman" w:hAnsi="Times New Roman" w:cs="Times New Roman"/>
          <w:b/>
          <w:sz w:val="28"/>
          <w:szCs w:val="28"/>
          <w:lang w:val="kk-KZ"/>
        </w:rPr>
      </w:pPr>
      <w:r w:rsidRPr="00D42D76">
        <w:rPr>
          <w:rFonts w:ascii="Times New Roman" w:hAnsi="Times New Roman" w:cs="Times New Roman"/>
          <w:b/>
          <w:sz w:val="28"/>
          <w:szCs w:val="28"/>
          <w:lang w:val="kk-KZ"/>
        </w:rPr>
        <w:t>2.1 «Кретивті тұлға», «инновациялық іс-әрекет» және «инновациялық іс-әрекетке дайындау» ұғымдарының мәні мен мазмұны</w:t>
      </w:r>
    </w:p>
    <w:p w14:paraId="760983CA" w14:textId="77777777" w:rsidR="000972A1" w:rsidRPr="000972A1" w:rsidRDefault="000972A1" w:rsidP="000972A1">
      <w:pPr>
        <w:spacing w:after="0" w:line="240" w:lineRule="auto"/>
        <w:ind w:firstLine="709"/>
        <w:jc w:val="both"/>
        <w:textAlignment w:val="top"/>
        <w:rPr>
          <w:rFonts w:ascii="Times New Roman" w:eastAsia="Times New Roman" w:hAnsi="Times New Roman" w:cs="Times New Roman"/>
          <w:sz w:val="28"/>
          <w:szCs w:val="28"/>
          <w:lang w:val="kk-KZ"/>
        </w:rPr>
      </w:pPr>
      <w:r w:rsidRPr="000972A1">
        <w:rPr>
          <w:rFonts w:ascii="Times New Roman" w:eastAsia="Times New Roman" w:hAnsi="Times New Roman" w:cs="Times New Roman"/>
          <w:sz w:val="28"/>
          <w:szCs w:val="28"/>
          <w:lang w:val="kk-KZ"/>
        </w:rPr>
        <w:t>«Біздің халқымыз талай «тар жол, тайғақ кешуді», қилы заманды басынан өткерген. Қиындықтың бәрін жеңген. Кешегі қасіретті оқиға кезінде халқымыз бірлігін көрсетті. Осы құндылықты келешек ұрпаққа аманат етуіміз керек.</w:t>
      </w:r>
    </w:p>
    <w:p w14:paraId="6611D1B8" w14:textId="6DAE8036" w:rsidR="000972A1" w:rsidRPr="000972A1" w:rsidRDefault="000972A1" w:rsidP="000972A1">
      <w:pPr>
        <w:spacing w:after="0" w:line="240" w:lineRule="auto"/>
        <w:ind w:firstLine="709"/>
        <w:jc w:val="both"/>
        <w:textAlignment w:val="top"/>
        <w:rPr>
          <w:rFonts w:ascii="Times New Roman" w:eastAsia="Times New Roman" w:hAnsi="Times New Roman" w:cs="Times New Roman"/>
          <w:sz w:val="28"/>
          <w:szCs w:val="28"/>
          <w:lang w:val="kk-KZ"/>
        </w:rPr>
      </w:pPr>
      <w:r w:rsidRPr="000972A1">
        <w:rPr>
          <w:rFonts w:ascii="Times New Roman" w:eastAsia="Times New Roman" w:hAnsi="Times New Roman" w:cs="Times New Roman"/>
          <w:sz w:val="28"/>
          <w:szCs w:val="28"/>
          <w:lang w:val="kk-KZ"/>
        </w:rPr>
        <w:t>Қазақстанның болашағы жарқын болатыны сөзсіз. Мен бұған кәміл сенемін. Біздің бір ғана Отанымыз бар. Басқа Отанымыз жоқ. Болмайды да. Еліміздің Тәуелсіздігі бәрінен қымбат. Бұл – аксиома, ақиқат. Оны көздің қарашығындай сақтау – ортақ парызымыз», — деді Президент</w:t>
      </w:r>
      <w:r w:rsidR="00BD36C8">
        <w:rPr>
          <w:rFonts w:ascii="Times New Roman" w:eastAsia="Times New Roman" w:hAnsi="Times New Roman" w:cs="Times New Roman"/>
          <w:sz w:val="28"/>
          <w:szCs w:val="28"/>
          <w:lang w:val="en-US"/>
        </w:rPr>
        <w:t xml:space="preserve"> [51]</w:t>
      </w:r>
      <w:r w:rsidRPr="000972A1">
        <w:rPr>
          <w:rFonts w:ascii="Times New Roman" w:eastAsia="Times New Roman" w:hAnsi="Times New Roman" w:cs="Times New Roman"/>
          <w:sz w:val="28"/>
          <w:szCs w:val="28"/>
          <w:lang w:val="kk-KZ"/>
        </w:rPr>
        <w:t>.</w:t>
      </w:r>
    </w:p>
    <w:p w14:paraId="54A76B11" w14:textId="77777777" w:rsidR="000972A1" w:rsidRPr="000972A1" w:rsidRDefault="000972A1" w:rsidP="000972A1">
      <w:pPr>
        <w:spacing w:after="0" w:line="240" w:lineRule="auto"/>
        <w:ind w:firstLine="709"/>
        <w:jc w:val="both"/>
        <w:textAlignment w:val="top"/>
        <w:rPr>
          <w:rFonts w:ascii="Times New Roman" w:eastAsia="Times New Roman" w:hAnsi="Times New Roman" w:cs="Times New Roman"/>
          <w:sz w:val="28"/>
          <w:szCs w:val="28"/>
          <w:lang w:val="kk-KZ"/>
        </w:rPr>
      </w:pPr>
      <w:r w:rsidRPr="000972A1">
        <w:rPr>
          <w:rFonts w:ascii="Times New Roman" w:eastAsia="Times New Roman" w:hAnsi="Times New Roman" w:cs="Times New Roman"/>
          <w:sz w:val="28"/>
          <w:szCs w:val="28"/>
          <w:lang w:val="kk-KZ"/>
        </w:rPr>
        <w:t>Сондай-ақ, ол егемендіктің бір белгісі әлемдік үрдіске бейімделе білген біртұтас халыққа айналу екенін жеткізді.</w:t>
      </w:r>
    </w:p>
    <w:p w14:paraId="35C3423E" w14:textId="02276EA1" w:rsidR="000972A1" w:rsidRPr="000972A1" w:rsidRDefault="000972A1" w:rsidP="000972A1">
      <w:pPr>
        <w:spacing w:after="0" w:line="240" w:lineRule="auto"/>
        <w:ind w:firstLine="709"/>
        <w:jc w:val="both"/>
        <w:textAlignment w:val="top"/>
        <w:rPr>
          <w:rFonts w:ascii="Times New Roman" w:eastAsia="Times New Roman" w:hAnsi="Times New Roman" w:cs="Times New Roman"/>
          <w:sz w:val="28"/>
          <w:szCs w:val="28"/>
        </w:rPr>
      </w:pPr>
      <w:r w:rsidRPr="000972A1">
        <w:rPr>
          <w:rFonts w:ascii="Times New Roman" w:eastAsia="Times New Roman" w:hAnsi="Times New Roman" w:cs="Times New Roman"/>
          <w:sz w:val="28"/>
          <w:szCs w:val="28"/>
        </w:rPr>
        <w:t>«Ал, Егемен ел дегеніміз қандай ел? Бұл – әлемдік үдеріске бейімделген біртұтас халық. Дербестігін жалаң сөзбен, немесе ұранмен емес, нақты іспен дәлелдей білген ел. Демек, «Егемендікті сақтап қаламыз ба?» деген күмәнді ой ешкімде болмауы керек. Ол қисынсыз тұжырым, қисынсыз сөз. Керісінше, әрқайсымыз «Тәуелсіздігімізді қалай бекем ұстап қаламыз?» деп ойлануға тиіспіз», — деді деді Қасым-Жомарт Тоқаев</w:t>
      </w:r>
      <w:r w:rsidR="00BD36C8" w:rsidRPr="00BD36C8">
        <w:rPr>
          <w:rFonts w:ascii="Times New Roman" w:eastAsia="Times New Roman" w:hAnsi="Times New Roman" w:cs="Times New Roman"/>
          <w:sz w:val="28"/>
          <w:szCs w:val="28"/>
        </w:rPr>
        <w:t xml:space="preserve"> [52]</w:t>
      </w:r>
      <w:r w:rsidRPr="000972A1">
        <w:rPr>
          <w:rFonts w:ascii="Times New Roman" w:eastAsia="Times New Roman" w:hAnsi="Times New Roman" w:cs="Times New Roman"/>
          <w:sz w:val="28"/>
          <w:szCs w:val="28"/>
        </w:rPr>
        <w:t>.</w:t>
      </w:r>
    </w:p>
    <w:p w14:paraId="1ED120EA" w14:textId="77777777" w:rsidR="000972A1" w:rsidRPr="000972A1" w:rsidRDefault="000972A1" w:rsidP="000972A1">
      <w:pPr>
        <w:spacing w:after="0" w:line="240" w:lineRule="auto"/>
        <w:ind w:firstLine="709"/>
        <w:jc w:val="both"/>
        <w:textAlignment w:val="top"/>
        <w:rPr>
          <w:rFonts w:ascii="Times New Roman" w:eastAsia="Times New Roman" w:hAnsi="Times New Roman" w:cs="Times New Roman"/>
          <w:sz w:val="28"/>
          <w:szCs w:val="28"/>
        </w:rPr>
      </w:pPr>
      <w:r w:rsidRPr="000972A1">
        <w:rPr>
          <w:rFonts w:ascii="Times New Roman" w:eastAsia="Times New Roman" w:hAnsi="Times New Roman" w:cs="Times New Roman"/>
          <w:sz w:val="28"/>
          <w:szCs w:val="28"/>
        </w:rPr>
        <w:t>Оның айтуынша, егемендік нығайту жолында тіл реформасын жасау керек.</w:t>
      </w:r>
    </w:p>
    <w:p w14:paraId="57E8630F" w14:textId="4D1B8566" w:rsidR="000972A1" w:rsidRPr="000972A1" w:rsidRDefault="000972A1" w:rsidP="000972A1">
      <w:pPr>
        <w:spacing w:after="0" w:line="240" w:lineRule="auto"/>
        <w:ind w:firstLine="709"/>
        <w:jc w:val="both"/>
        <w:textAlignment w:val="top"/>
        <w:rPr>
          <w:rFonts w:ascii="Times New Roman" w:eastAsia="Times New Roman" w:hAnsi="Times New Roman" w:cs="Times New Roman"/>
          <w:sz w:val="28"/>
          <w:szCs w:val="28"/>
        </w:rPr>
      </w:pPr>
      <w:r w:rsidRPr="000972A1">
        <w:rPr>
          <w:rFonts w:ascii="Times New Roman" w:eastAsia="Times New Roman" w:hAnsi="Times New Roman" w:cs="Times New Roman"/>
          <w:sz w:val="28"/>
          <w:szCs w:val="28"/>
        </w:rPr>
        <w:t>«Тілімізге келсек, оны да сақтап қаламыз. Басқаша болмайды, себебі, тарихымыздағы ең күрделі кезеңдерде тіліміз көзі ашық ағаларымыздың, қарапайым халқымыздың арқасында аман қалды. Дегенмен тіл реформасын жасауымыз керек. Мәселе латын графикасына жедел түрде көшу емес. Бұл мәселеге байыппен қараған жөн. Сараптама жасалуға тиіс. Қисынсыз нәрсенің пайдасы жоқ. Әсіресе тілге келгенде, асығыстық танытуға болмайды. Себебі бұл өте нәзік дүние», — деді Президент</w:t>
      </w:r>
      <w:r w:rsidR="00BD36C8">
        <w:rPr>
          <w:rFonts w:ascii="Times New Roman" w:eastAsia="Times New Roman" w:hAnsi="Times New Roman" w:cs="Times New Roman"/>
          <w:sz w:val="28"/>
          <w:szCs w:val="28"/>
          <w:lang w:val="en-US"/>
        </w:rPr>
        <w:t xml:space="preserve"> [53]</w:t>
      </w:r>
      <w:r w:rsidRPr="000972A1">
        <w:rPr>
          <w:rFonts w:ascii="Times New Roman" w:eastAsia="Times New Roman" w:hAnsi="Times New Roman" w:cs="Times New Roman"/>
          <w:sz w:val="28"/>
          <w:szCs w:val="28"/>
        </w:rPr>
        <w:t>.</w:t>
      </w:r>
    </w:p>
    <w:p w14:paraId="1EC56F66" w14:textId="77777777" w:rsidR="005B6DF9" w:rsidRPr="000972A1" w:rsidRDefault="005B6DF9" w:rsidP="007E64B1">
      <w:pPr>
        <w:spacing w:after="0" w:line="240" w:lineRule="auto"/>
        <w:ind w:firstLine="567"/>
        <w:jc w:val="both"/>
        <w:rPr>
          <w:rFonts w:ascii="Times New Roman" w:hAnsi="Times New Roman" w:cs="Times New Roman"/>
          <w:b/>
          <w:sz w:val="28"/>
          <w:szCs w:val="28"/>
        </w:rPr>
      </w:pPr>
    </w:p>
    <w:p w14:paraId="1EC56F67" w14:textId="77777777" w:rsidR="00D44D80" w:rsidRDefault="00D44D80" w:rsidP="007E64B1">
      <w:pPr>
        <w:spacing w:after="0" w:line="240" w:lineRule="auto"/>
        <w:ind w:firstLine="567"/>
        <w:jc w:val="both"/>
        <w:rPr>
          <w:rFonts w:ascii="Times New Roman" w:hAnsi="Times New Roman" w:cs="Times New Roman"/>
          <w:b/>
          <w:sz w:val="28"/>
          <w:szCs w:val="28"/>
          <w:lang w:val="kk-KZ"/>
        </w:rPr>
      </w:pPr>
    </w:p>
    <w:p w14:paraId="1EC56F68" w14:textId="77777777" w:rsidR="007E64B1" w:rsidRPr="00247BA2" w:rsidRDefault="00247BA2" w:rsidP="007E64B1">
      <w:pPr>
        <w:spacing w:after="0" w:line="240" w:lineRule="auto"/>
        <w:ind w:firstLine="567"/>
        <w:jc w:val="both"/>
        <w:rPr>
          <w:rFonts w:ascii="Times New Roman" w:hAnsi="Times New Roman" w:cs="Times New Roman"/>
          <w:b/>
          <w:sz w:val="28"/>
          <w:szCs w:val="28"/>
          <w:lang w:val="kk-KZ"/>
        </w:rPr>
      </w:pPr>
      <w:r w:rsidRPr="00247BA2">
        <w:rPr>
          <w:rFonts w:ascii="Times New Roman" w:hAnsi="Times New Roman" w:cs="Times New Roman"/>
          <w:b/>
          <w:sz w:val="28"/>
          <w:szCs w:val="28"/>
          <w:lang w:val="kk-KZ"/>
        </w:rPr>
        <w:t xml:space="preserve">2.2 Болашақ мұғалімдердің  креативті тұлғасын инновациялық іс-әрекетке дайындау процесінде қалыптастырудың </w:t>
      </w:r>
      <w:r w:rsidR="009149AD">
        <w:rPr>
          <w:rFonts w:ascii="Times New Roman" w:hAnsi="Times New Roman" w:cs="Times New Roman"/>
          <w:b/>
          <w:sz w:val="28"/>
          <w:szCs w:val="28"/>
          <w:lang w:val="kk-KZ"/>
        </w:rPr>
        <w:t>психологиялық-</w:t>
      </w:r>
      <w:r w:rsidR="009149AD" w:rsidRPr="00247BA2">
        <w:rPr>
          <w:rFonts w:ascii="Times New Roman" w:hAnsi="Times New Roman" w:cs="Times New Roman"/>
          <w:b/>
          <w:sz w:val="28"/>
          <w:szCs w:val="28"/>
          <w:lang w:val="kk-KZ"/>
        </w:rPr>
        <w:t xml:space="preserve"> </w:t>
      </w:r>
      <w:r w:rsidRPr="00247BA2">
        <w:rPr>
          <w:rFonts w:ascii="Times New Roman" w:hAnsi="Times New Roman" w:cs="Times New Roman"/>
          <w:b/>
          <w:sz w:val="28"/>
          <w:szCs w:val="28"/>
          <w:lang w:val="kk-KZ"/>
        </w:rPr>
        <w:t>педагогикалық шарттары</w:t>
      </w:r>
    </w:p>
    <w:p w14:paraId="1EC56FE1" w14:textId="77777777" w:rsidR="00FC4540" w:rsidRDefault="00FC4540" w:rsidP="007E64B1">
      <w:pPr>
        <w:spacing w:after="0" w:line="240" w:lineRule="auto"/>
        <w:ind w:firstLine="567"/>
        <w:jc w:val="both"/>
        <w:rPr>
          <w:rFonts w:ascii="Times New Roman" w:hAnsi="Times New Roman" w:cs="Times New Roman"/>
          <w:b/>
          <w:sz w:val="28"/>
          <w:szCs w:val="28"/>
          <w:lang w:val="kk-KZ"/>
        </w:rPr>
      </w:pPr>
    </w:p>
    <w:p w14:paraId="3F44806C" w14:textId="77777777"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Ел Тәуелсіздігінің 30 жылдығына дейін жеткен соңғы</w:t>
      </w:r>
      <w:r w:rsidRPr="00506BD6">
        <w:rPr>
          <w:rFonts w:ascii="Times New Roman" w:eastAsia="Times New Roman" w:hAnsi="Times New Roman" w:cs="Times New Roman"/>
          <w:sz w:val="28"/>
          <w:szCs w:val="28"/>
          <w:lang w:val="kk-KZ"/>
        </w:rPr>
        <w:t> </w:t>
      </w:r>
      <w:r w:rsidRPr="00506BD6">
        <w:rPr>
          <w:rFonts w:ascii="Times New Roman" w:eastAsia="Times New Roman" w:hAnsi="Times New Roman" w:cs="Times New Roman"/>
          <w:bCs/>
          <w:sz w:val="28"/>
          <w:szCs w:val="28"/>
          <w:bdr w:val="none" w:sz="0" w:space="0" w:color="auto" w:frame="1"/>
          <w:lang w:val="kk-KZ"/>
        </w:rPr>
        <w:t>технологиялық прогресс қазақ тілінің дамуына қаншалықты үлес қосты? Мемлекеттік тілдің мерейін өсіруде қандай инновациялық жобалар жүзеге асты? Осыған орай, Елбасы Н.Назарбаевтың «Болашаққа бағдар: рухани жаңғыру» бағдарламалық мақаласы аясында мемлекеттік тілдің мәртебесін арттыру бағытында жасалған қашықтан үйренуге арналған Soyle.kz жобасының авторы,  Мемлекеттік тілді дамыту қорының директоры Азат Шәуеев мырзамен ана тілімізді дамытуға қатысты атқарылып жатқан жұмыстар туралы әңгіме өрбіткен едік.</w:t>
      </w:r>
    </w:p>
    <w:p w14:paraId="41FF8E9E" w14:textId="557C64C3"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bdr w:val="none" w:sz="0" w:space="0" w:color="auto" w:frame="1"/>
          <w:lang w:val="kk-KZ"/>
        </w:rPr>
        <w:lastRenderedPageBreak/>
        <w:t> </w:t>
      </w:r>
      <w:r w:rsidRPr="00506BD6">
        <w:rPr>
          <w:rFonts w:ascii="Times New Roman" w:eastAsia="Times New Roman" w:hAnsi="Times New Roman" w:cs="Times New Roman"/>
          <w:bCs/>
          <w:sz w:val="28"/>
          <w:szCs w:val="28"/>
          <w:bdr w:val="none" w:sz="0" w:space="0" w:color="auto" w:frame="1"/>
          <w:lang w:val="kk-KZ"/>
        </w:rPr>
        <w:t>Азат Сәдметұлы, сіз басқарып отырған Мемлекеттік тілді дамыту қоры қалай құрылды және қандай мақсат-мүддесі бар? Осы жайында</w:t>
      </w:r>
      <w:r w:rsidRPr="00506BD6">
        <w:rPr>
          <w:rFonts w:ascii="Times New Roman" w:eastAsia="Times New Roman" w:hAnsi="Times New Roman" w:cs="Times New Roman"/>
          <w:sz w:val="28"/>
          <w:szCs w:val="28"/>
          <w:lang w:val="kk-KZ"/>
        </w:rPr>
        <w:t> </w:t>
      </w:r>
      <w:r w:rsidRPr="00506BD6">
        <w:rPr>
          <w:rFonts w:ascii="Times New Roman" w:eastAsia="Times New Roman" w:hAnsi="Times New Roman" w:cs="Times New Roman"/>
          <w:bCs/>
          <w:sz w:val="28"/>
          <w:szCs w:val="28"/>
          <w:bdr w:val="none" w:sz="0" w:space="0" w:color="auto" w:frame="1"/>
          <w:lang w:val="kk-KZ"/>
        </w:rPr>
        <w:t>толығырақ тоқтала кетсеңіз…</w:t>
      </w:r>
    </w:p>
    <w:p w14:paraId="040F2602" w14:textId="22C949E0"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 xml:space="preserve"> Мемлекеттік тілді дамыту қоры 2008 жылы Қазақстан Тұңғыш Президенті, Елбасы Нұрсұлтан Назарбаевтың бастамасымен құрылды. Қордың мақсаты – Қазақстанның ұлттық игілігі және қазақ мәдениетінің маңызды бірлігі саналатын қазақ тілін дәріптеу, әлемдік қауымдастықта мемлекеттік тіл мен әдебиеттің әлеуетін артыру және оған қолдау көрсету</w:t>
      </w:r>
      <w:r w:rsidR="00BD36C8" w:rsidRPr="00BD36C8">
        <w:rPr>
          <w:rFonts w:ascii="Times New Roman" w:eastAsia="Times New Roman" w:hAnsi="Times New Roman" w:cs="Times New Roman"/>
          <w:sz w:val="28"/>
          <w:szCs w:val="28"/>
          <w:lang w:val="kk-KZ"/>
        </w:rPr>
        <w:t xml:space="preserve"> [54]</w:t>
      </w:r>
      <w:r w:rsidRPr="00506BD6">
        <w:rPr>
          <w:rFonts w:ascii="Times New Roman" w:eastAsia="Times New Roman" w:hAnsi="Times New Roman" w:cs="Times New Roman"/>
          <w:sz w:val="28"/>
          <w:szCs w:val="28"/>
          <w:lang w:val="kk-KZ"/>
        </w:rPr>
        <w:t>. Осылайша, Қор қазақ тілін оқып-үйренуге және насихаттауға бағытталған көптеген жобаларды әзірледі.  Оның басты мысалы – Soyle.kz платформасын айырықша атауға болады. Сайт қазақ тілін өз бетінше үйренгісі келетіндерге мүмкіндік береді. Бастапқы деңгейден жоғары деңгейге дейін арнайы әзірленген сабақтар ауызекі сөйлеуді дамытуға бағытталған. Сайт тегін, сондықтан ниет білдірген барлық адамға қазақ тілін үйренуге мүмкіндік бар. Одан бөлек, тағы бір ірі жоба – Абай Құнанбаевтың өмірі мен шығармашылығы туралы Abaialemi.kz атты алғашқы интернет-энциклопедиясы іске қосылды. Абайдың шығармашылығын насихаттау мақсатында Мемлекеттік тілді дамыту қоры Нұрсұлтан Назарбаев Қорымен бірлесіп, студенттер (магистранттар да бар) арасында үздік ғылыми жұмысқа арналған «Абай әлемі» байқауын жыл сайын өткізіліп келеді</w:t>
      </w:r>
      <w:r w:rsidR="00BD36C8" w:rsidRPr="00BD36C8">
        <w:rPr>
          <w:rFonts w:ascii="Times New Roman" w:eastAsia="Times New Roman" w:hAnsi="Times New Roman" w:cs="Times New Roman"/>
          <w:sz w:val="28"/>
          <w:szCs w:val="28"/>
          <w:lang w:val="kk-KZ"/>
        </w:rPr>
        <w:t xml:space="preserve"> [55]</w:t>
      </w:r>
      <w:r w:rsidRPr="00506BD6">
        <w:rPr>
          <w:rFonts w:ascii="Times New Roman" w:eastAsia="Times New Roman" w:hAnsi="Times New Roman" w:cs="Times New Roman"/>
          <w:sz w:val="28"/>
          <w:szCs w:val="28"/>
          <w:lang w:val="kk-KZ"/>
        </w:rPr>
        <w:t>.</w:t>
      </w:r>
    </w:p>
    <w:p w14:paraId="5431CFB3" w14:textId="5F9DB765"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 xml:space="preserve"> 2015 жылы Елбасының қабылдауында болдыңыз. Қателеспесек бұл қорды содан кейін құрдыңыздар?</w:t>
      </w:r>
    </w:p>
    <w:p w14:paraId="15F9EFFB" w14:textId="1C391544"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 xml:space="preserve"> Иә, Елбасымыз Нұрсұлтан Назарбаев 2015 жылғы Наурыз мерекесі қарсаңында мені қабылдады. Сол жылы Елбасы Қытай еліне жасаған сапары кезінде «Жібек жолы» бейбітшілік сыйлығын еншілеп қайтқан болатын. Елбасы алған сыйлығын сыйақы ретінде Қорға тарту етті</w:t>
      </w:r>
      <w:r w:rsidR="00BD36C8">
        <w:rPr>
          <w:rFonts w:ascii="Times New Roman" w:eastAsia="Times New Roman" w:hAnsi="Times New Roman" w:cs="Times New Roman"/>
          <w:sz w:val="28"/>
          <w:szCs w:val="28"/>
          <w:lang w:val="en-US"/>
        </w:rPr>
        <w:t xml:space="preserve"> [56]</w:t>
      </w:r>
      <w:r w:rsidRPr="00506BD6">
        <w:rPr>
          <w:rFonts w:ascii="Times New Roman" w:eastAsia="Times New Roman" w:hAnsi="Times New Roman" w:cs="Times New Roman"/>
          <w:sz w:val="28"/>
          <w:szCs w:val="28"/>
          <w:lang w:val="kk-KZ"/>
        </w:rPr>
        <w:t>. Ол қаражатқа балаларға арналған «Тәтті алма» жинағын шығардық. Жинақтың алғашқы екі томына белгілі қазақстандық авторлардың өлең мен прозадағы 90-ға жуық туындысы енді. Кейіннен, Нұрсұлтан Назарбаев Қорының қолдауымен қазіргі заманғы қазақстандық авторлардың ертегілері, театр қойылымдары, әңгімелері мен өлеңдері бар жинақтың тағы 6 томы жарық көрді. Жинақтың көп бөлігі республиканың барлық өңірлердегі балалар кітапханалары мен мектептеріне сыйға тартылды. Бұл – Елбасының Қазақстан балаларына берген сыйы болды</w:t>
      </w:r>
      <w:r w:rsidR="00BD36C8">
        <w:rPr>
          <w:rFonts w:ascii="Times New Roman" w:eastAsia="Times New Roman" w:hAnsi="Times New Roman" w:cs="Times New Roman"/>
          <w:sz w:val="28"/>
          <w:szCs w:val="28"/>
          <w:lang w:val="en-US"/>
        </w:rPr>
        <w:t xml:space="preserve"> [57]</w:t>
      </w:r>
      <w:r w:rsidRPr="00506BD6">
        <w:rPr>
          <w:rFonts w:ascii="Times New Roman" w:eastAsia="Times New Roman" w:hAnsi="Times New Roman" w:cs="Times New Roman"/>
          <w:sz w:val="28"/>
          <w:szCs w:val="28"/>
          <w:lang w:val="kk-KZ"/>
        </w:rPr>
        <w:t>.</w:t>
      </w:r>
    </w:p>
    <w:p w14:paraId="30781D84" w14:textId="540FDF08"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Тұңғыш Президент қазақ тілін сақтау мен дамытудың аса маңызды бағыты – мәдени саланы кеңейтуге әрдайым ерекше көңіл бөліп, бақылауда ұстайды. «Тілге деген көзқарас, шындап келгенде елге деген көзқарас екені даусыз. Сондықтан, оған бей-жай қарамаймыз. Қазақ тілі жаппай қолданыс тіліне айналып, шын мәнінде мемлекеттік тіл мәртебесіне көтерілгенде, елімізді Қазақ мемлекеті деп атайтын боламыз»</w:t>
      </w:r>
      <w:r w:rsidRPr="00506BD6">
        <w:rPr>
          <w:rFonts w:ascii="Times New Roman" w:eastAsia="Times New Roman" w:hAnsi="Times New Roman" w:cs="Times New Roman"/>
          <w:i/>
          <w:iCs/>
          <w:sz w:val="28"/>
          <w:szCs w:val="28"/>
          <w:bdr w:val="none" w:sz="0" w:space="0" w:color="auto" w:frame="1"/>
          <w:lang w:val="kk-KZ"/>
        </w:rPr>
        <w:t> </w:t>
      </w:r>
      <w:r w:rsidRPr="00506BD6">
        <w:rPr>
          <w:rFonts w:ascii="Times New Roman" w:eastAsia="Times New Roman" w:hAnsi="Times New Roman" w:cs="Times New Roman"/>
          <w:sz w:val="28"/>
          <w:szCs w:val="28"/>
          <w:lang w:val="kk-KZ"/>
        </w:rPr>
        <w:t>деп сенеді Елбасы. Сондықтан мемлекеттің тілді дамыту үшін Мемлекеттік тілді дамыту қорының атқарар жұмысы мол</w:t>
      </w:r>
      <w:r w:rsidR="00BD36C8" w:rsidRPr="00BD36C8">
        <w:rPr>
          <w:rFonts w:ascii="Times New Roman" w:eastAsia="Times New Roman" w:hAnsi="Times New Roman" w:cs="Times New Roman"/>
          <w:sz w:val="28"/>
          <w:szCs w:val="28"/>
          <w:lang w:val="kk-KZ"/>
        </w:rPr>
        <w:t xml:space="preserve"> [58]</w:t>
      </w:r>
      <w:r w:rsidRPr="00506BD6">
        <w:rPr>
          <w:rFonts w:ascii="Times New Roman" w:eastAsia="Times New Roman" w:hAnsi="Times New Roman" w:cs="Times New Roman"/>
          <w:sz w:val="28"/>
          <w:szCs w:val="28"/>
          <w:lang w:val="kk-KZ"/>
        </w:rPr>
        <w:t>.</w:t>
      </w:r>
    </w:p>
    <w:p w14:paraId="0B1126AD" w14:textId="73ACCDFC"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 xml:space="preserve"> Мемлекеттік тілді дамыту қоры</w:t>
      </w:r>
      <w:r w:rsidRPr="00506BD6">
        <w:rPr>
          <w:rFonts w:ascii="Times New Roman" w:eastAsia="Times New Roman" w:hAnsi="Times New Roman" w:cs="Times New Roman"/>
          <w:sz w:val="28"/>
          <w:szCs w:val="28"/>
          <w:lang w:val="kk-KZ"/>
        </w:rPr>
        <w:t> </w:t>
      </w:r>
      <w:r w:rsidRPr="00506BD6">
        <w:rPr>
          <w:rFonts w:ascii="Times New Roman" w:eastAsia="Times New Roman" w:hAnsi="Times New Roman" w:cs="Times New Roman"/>
          <w:bCs/>
          <w:sz w:val="28"/>
          <w:szCs w:val="28"/>
          <w:bdr w:val="none" w:sz="0" w:space="0" w:color="auto" w:frame="1"/>
          <w:lang w:val="kk-KZ"/>
        </w:rPr>
        <w:t>қазақ тілінің қолдану аясын кеңейтуде қандай нақты жұмыстар атқарыуда? Ең негізгілеріне тоқтала кетсеңіз?</w:t>
      </w:r>
    </w:p>
    <w:p w14:paraId="2C056688" w14:textId="4EA79366"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 xml:space="preserve"> Біз онлайн оқытудың көптеген мүмкіндігін ашатын цифрлық дәуірде өмір сүріп жатырмыз. Сондықтанда біздің бұл формат қазақ тілін үйренуді жеңілдетіп, оны кез-келген уақытта ыңғайлы, әрі қолжетімді етуі керек. Осы </w:t>
      </w:r>
      <w:r w:rsidRPr="00506BD6">
        <w:rPr>
          <w:rFonts w:ascii="Times New Roman" w:eastAsia="Times New Roman" w:hAnsi="Times New Roman" w:cs="Times New Roman"/>
          <w:sz w:val="28"/>
          <w:szCs w:val="28"/>
          <w:lang w:val="kk-KZ"/>
        </w:rPr>
        <w:lastRenderedPageBreak/>
        <w:t>бағытта қазақ тілін үйрететін ең алғашқы, әрі тегін сайт жоғарыда атап өткен Soyle.kz жобасы</w:t>
      </w:r>
      <w:r w:rsidR="00BD36C8" w:rsidRPr="00BD36C8">
        <w:rPr>
          <w:rFonts w:ascii="Times New Roman" w:eastAsia="Times New Roman" w:hAnsi="Times New Roman" w:cs="Times New Roman"/>
          <w:sz w:val="28"/>
          <w:szCs w:val="28"/>
          <w:lang w:val="kk-KZ"/>
        </w:rPr>
        <w:t xml:space="preserve"> [60]</w:t>
      </w:r>
      <w:r w:rsidRPr="00506BD6">
        <w:rPr>
          <w:rFonts w:ascii="Times New Roman" w:eastAsia="Times New Roman" w:hAnsi="Times New Roman" w:cs="Times New Roman"/>
          <w:sz w:val="28"/>
          <w:szCs w:val="28"/>
          <w:lang w:val="kk-KZ"/>
        </w:rPr>
        <w:t>. Бұл ресурс Қазақстанда қазақ тілін интернет арқылы оқытудың бастауы болды. Қазір мобильді қосымшасы да іске қосылды. Ағылшын-қазақ, түрікше-қазақша нұсқасы енгізілді. Дәл қазіргі уақытта тіл үйренушілер саны 170 мыңнан асты. Қазақстандықтар да, шетелдік азаматтар да кез-келген уақытта біздің қызметті пайдалана алады. Оқыту құралдарының мол жиынтығы материалды ыңғайлы және тез үйренуге мүмкіндік береді. Сайт үнемі жаңартылып, жаңа бөлімдер қосылып, толықтырылып отыр. Сонымен қатар қазір ең көп оқылып тұрған resmihat.kz сайтымыз. Онда ресми ісқағаздарға арналған дайын үлгілері бар</w:t>
      </w:r>
      <w:r w:rsidR="00BD36C8">
        <w:rPr>
          <w:rFonts w:ascii="Times New Roman" w:eastAsia="Times New Roman" w:hAnsi="Times New Roman" w:cs="Times New Roman"/>
          <w:sz w:val="28"/>
          <w:szCs w:val="28"/>
          <w:lang w:val="en-US"/>
        </w:rPr>
        <w:t xml:space="preserve"> [61]</w:t>
      </w:r>
      <w:r w:rsidRPr="00506BD6">
        <w:rPr>
          <w:rFonts w:ascii="Times New Roman" w:eastAsia="Times New Roman" w:hAnsi="Times New Roman" w:cs="Times New Roman"/>
          <w:sz w:val="28"/>
          <w:szCs w:val="28"/>
          <w:lang w:val="kk-KZ"/>
        </w:rPr>
        <w:t>.</w:t>
      </w:r>
    </w:p>
    <w:p w14:paraId="663B4546" w14:textId="49F40C30"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Қазақ тіліне қазақстандықтар ғана емес, қазір шетелдіктер де көп қызығушылық білдіре бастады. Мысалы, қазақ тілін Soyle-ден үйреніп жүрген канадалық Роман Коулға тіл үйренуге ештеңе кедергі болмағанын, бар-жоғы 6 айда үйреніп шыққанын айтады. Шетелдіктермен салыстырғанда біздің азаматтар қазақтілді ортада өмір сүріп жатыр ғой, сондықтан қазақ тілін үйренемін деген адамға мүмкіндік мол</w:t>
      </w:r>
      <w:r w:rsidR="00BD36C8" w:rsidRPr="00BD36C8">
        <w:rPr>
          <w:rFonts w:ascii="Times New Roman" w:eastAsia="Times New Roman" w:hAnsi="Times New Roman" w:cs="Times New Roman"/>
          <w:sz w:val="28"/>
          <w:szCs w:val="28"/>
          <w:lang w:val="kk-KZ"/>
        </w:rPr>
        <w:t xml:space="preserve"> [62]</w:t>
      </w:r>
      <w:r w:rsidRPr="00506BD6">
        <w:rPr>
          <w:rFonts w:ascii="Times New Roman" w:eastAsia="Times New Roman" w:hAnsi="Times New Roman" w:cs="Times New Roman"/>
          <w:sz w:val="28"/>
          <w:szCs w:val="28"/>
          <w:lang w:val="kk-KZ"/>
        </w:rPr>
        <w:t>.</w:t>
      </w:r>
    </w:p>
    <w:p w14:paraId="0ADD6E6B" w14:textId="70DF3A23"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 xml:space="preserve"> Дейтұрғанмен, қазір шиттей-шиттей балалардың аулада орысша сөйлесіп жататынын жиі байқаймыз. Оларды да кінәлай алмаймыз. Өйткені қазір олар смартфоннан орыс не ағылшын тілінде мультиктер көреді. Бұл жағдай сіздерді толғандыра ма?</w:t>
      </w:r>
    </w:p>
    <w:p w14:paraId="6BE1A622" w14:textId="1C7AE078"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 </w:t>
      </w:r>
      <w:r w:rsidRPr="00506BD6">
        <w:rPr>
          <w:rFonts w:ascii="Times New Roman" w:eastAsia="Times New Roman" w:hAnsi="Times New Roman" w:cs="Times New Roman"/>
          <w:sz w:val="28"/>
          <w:szCs w:val="28"/>
          <w:lang w:val="kk-KZ"/>
        </w:rPr>
        <w:t>Әрине, бұл бізді де толғандырады. Тіл үйренуде балаларға ерекше тәсіл ойлап табу керек, олардың жас шамасын, қызығушылығын ескере білуіміз қажет. Осы орайда, Қорымыз кішкентай бүлдіршіндерге тіл үйретуге арналған balasoyle.kz сайтын, мобильді қосымшасын ашты. Онда мектепке дейінгі бүлдіршіндер мен бастауыш сынып оқушыларына арналған дистанциялық оқытып-үйрету және әліпбиімен, аудио-сөздіктер арқылы жаңа сөздермен танысып, санауды үйренеді. Сонымен бірге «Ертегілер», «Сандықша», «Ойындар» атты қосымша бөлімдерінде балалар қазақ тілінде мультфильмдер көріп, ән айтып, ертегі тыңдап, санамақ жаттауға болады</w:t>
      </w:r>
      <w:r w:rsidR="00BD36C8" w:rsidRPr="00BD36C8">
        <w:rPr>
          <w:rFonts w:ascii="Times New Roman" w:eastAsia="Times New Roman" w:hAnsi="Times New Roman" w:cs="Times New Roman"/>
          <w:sz w:val="28"/>
          <w:szCs w:val="28"/>
          <w:lang w:val="kk-KZ"/>
        </w:rPr>
        <w:t xml:space="preserve"> [63]</w:t>
      </w:r>
      <w:r w:rsidRPr="00506BD6">
        <w:rPr>
          <w:rFonts w:ascii="Times New Roman" w:eastAsia="Times New Roman" w:hAnsi="Times New Roman" w:cs="Times New Roman"/>
          <w:sz w:val="28"/>
          <w:szCs w:val="28"/>
          <w:lang w:val="kk-KZ"/>
        </w:rPr>
        <w:t>.</w:t>
      </w:r>
    </w:p>
    <w:p w14:paraId="4AAF4715" w14:textId="5D2B8F3B"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Бұл ретте, Елбасымыздың қолдауымен жарық көрген, балалар әдебиетінің озық үлгілерін жинақтаған «Тәтті алма» жинағының бүгінде 6 томдығы баспа бетін көргенін және оның арнайы tattialma.kz сайты ашылып, мобильді қосымшасымен толыққанын айта кеткеніміз жөн. Онда да ертегілер, өлең-тақпақтар, сахналық қойылымдар топтастырылған. Мемлекеттік тілді дамыту қоры қазақ халқының мәдени, әдеби және рухани жетістіктерін дамытуға бағытталған жұмыстарын жүргізіп келеді</w:t>
      </w:r>
      <w:r w:rsidR="00BD36C8" w:rsidRPr="00BD36C8">
        <w:rPr>
          <w:rFonts w:ascii="Times New Roman" w:eastAsia="Times New Roman" w:hAnsi="Times New Roman" w:cs="Times New Roman"/>
          <w:sz w:val="28"/>
          <w:szCs w:val="28"/>
          <w:lang w:val="kk-KZ"/>
        </w:rPr>
        <w:t xml:space="preserve"> [64]</w:t>
      </w:r>
      <w:r w:rsidRPr="00506BD6">
        <w:rPr>
          <w:rFonts w:ascii="Times New Roman" w:eastAsia="Times New Roman" w:hAnsi="Times New Roman" w:cs="Times New Roman"/>
          <w:sz w:val="28"/>
          <w:szCs w:val="28"/>
          <w:lang w:val="kk-KZ"/>
        </w:rPr>
        <w:t>. Әдебиеттің, мәдениеттің озық үлгілерін жаңа заманға лайықтап шығару да, ұлттық салт-дәстүрлерді цифрландыру да қазіргі заман талабы. Осыған орай, Қорымыз «Ұлы дала аңыздары» онлайн жобасы аясында комикстер әзірлеуді қолға алып, қазақ, орыс және ағылшын тілдеріндегі мен мобильді қосымшасын іске қосты. Ал биылғы жылы комикстерді үш тілде баспа бетіне шығарды. Сонымен бірге «Еңлік-Кебек», «Айша бибі», «Алпамыс батыр», т.б. көлемді аңыз-жырларды оқуға жеңіл комикстерге айналдырып, ұлттық құндылықтарымызды заманға сай жетілдіріп, форматын өзгертіп, ең бастысы негізгі өзегін сол қалпында сақтап, жас ұрпаққа жеткізіп отырмыз</w:t>
      </w:r>
      <w:r w:rsidR="00BD36C8" w:rsidRPr="00BD36C8">
        <w:rPr>
          <w:rFonts w:ascii="Times New Roman" w:eastAsia="Times New Roman" w:hAnsi="Times New Roman" w:cs="Times New Roman"/>
          <w:sz w:val="28"/>
          <w:szCs w:val="28"/>
          <w:lang w:val="kk-KZ"/>
        </w:rPr>
        <w:t xml:space="preserve"> [65]</w:t>
      </w:r>
      <w:r w:rsidRPr="00506BD6">
        <w:rPr>
          <w:rFonts w:ascii="Times New Roman" w:eastAsia="Times New Roman" w:hAnsi="Times New Roman" w:cs="Times New Roman"/>
          <w:sz w:val="28"/>
          <w:szCs w:val="28"/>
          <w:lang w:val="kk-KZ"/>
        </w:rPr>
        <w:t xml:space="preserve">. Одан бөлек, Қордың ең танымал </w:t>
      </w:r>
      <w:r w:rsidRPr="00506BD6">
        <w:rPr>
          <w:rFonts w:ascii="Times New Roman" w:eastAsia="Times New Roman" w:hAnsi="Times New Roman" w:cs="Times New Roman"/>
          <w:sz w:val="28"/>
          <w:szCs w:val="28"/>
          <w:lang w:val="kk-KZ"/>
        </w:rPr>
        <w:lastRenderedPageBreak/>
        <w:t>жобаларының бірі – «Кім білгіш?» зияткерлік ойыны. Ойын жоғары сынып оқушыларына арналған және үш тілде өтеді: (қазақ, ағылшын және орыс). Ойын 2016 жылдан бастап онлайн форматта өткізіліп келеді және турнир басталған сәттен бастап республиканың әр өңірінен келген 50 оқушы арнайы «Жылдың ең ақылды оқушысы» дипломдарымен мен бағалы сыйлықтардың (ноутбук, планшет және смартфон) жеңімпаздары мен иегерлері атанды. Бүгінгі күні қазақ тілін білу – бұл жұмысқа орналасу және кәсіби мансап құруда маңызды басымдық беретін мүмкіндіктер ғана емес, сонымен қатар жастар арасындағы жаңа тренд деуге болады</w:t>
      </w:r>
      <w:r w:rsidR="00BD36C8" w:rsidRPr="00BD36C8">
        <w:rPr>
          <w:rFonts w:ascii="Times New Roman" w:eastAsia="Times New Roman" w:hAnsi="Times New Roman" w:cs="Times New Roman"/>
          <w:sz w:val="28"/>
          <w:szCs w:val="28"/>
          <w:lang w:val="kk-KZ"/>
        </w:rPr>
        <w:t xml:space="preserve"> [65]</w:t>
      </w:r>
      <w:r w:rsidRPr="00506BD6">
        <w:rPr>
          <w:rFonts w:ascii="Times New Roman" w:eastAsia="Times New Roman" w:hAnsi="Times New Roman" w:cs="Times New Roman"/>
          <w:sz w:val="28"/>
          <w:szCs w:val="28"/>
          <w:lang w:val="kk-KZ"/>
        </w:rPr>
        <w:t>.</w:t>
      </w:r>
    </w:p>
    <w:p w14:paraId="4146DDA6" w14:textId="2A63EA58"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 xml:space="preserve"> Пандемия кезінде ел өмірі айтарлықтай өзгерді. Білім және ғылым министрлігінің деректері бойынша оқу жылының екінші тоқсанындағы оқушылардың үштен екісі, қашықтан оқытуды таңдапты. Осы ретте сіздер құрған «Мен мұғаліммін» жаңа сервисі оқу жүйесіне қаншалықты пайдасын тигізді</w:t>
      </w:r>
      <w:r w:rsidR="00BD36C8" w:rsidRPr="00BD36C8">
        <w:rPr>
          <w:rFonts w:ascii="Times New Roman" w:eastAsia="Times New Roman" w:hAnsi="Times New Roman" w:cs="Times New Roman"/>
          <w:bCs/>
          <w:sz w:val="28"/>
          <w:szCs w:val="28"/>
          <w:bdr w:val="none" w:sz="0" w:space="0" w:color="auto" w:frame="1"/>
          <w:lang w:val="kk-KZ"/>
        </w:rPr>
        <w:t xml:space="preserve"> [66]</w:t>
      </w:r>
      <w:r w:rsidRPr="00506BD6">
        <w:rPr>
          <w:rFonts w:ascii="Times New Roman" w:eastAsia="Times New Roman" w:hAnsi="Times New Roman" w:cs="Times New Roman"/>
          <w:bCs/>
          <w:sz w:val="28"/>
          <w:szCs w:val="28"/>
          <w:bdr w:val="none" w:sz="0" w:space="0" w:color="auto" w:frame="1"/>
          <w:lang w:val="kk-KZ"/>
        </w:rPr>
        <w:t>?</w:t>
      </w:r>
    </w:p>
    <w:p w14:paraId="56B20E28" w14:textId="7337555A"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 xml:space="preserve"> Бұл жобаны – Samruk-Kazyna Trust әлеуметтік жобаларды дамыту қорының қолдауымен Мемлекеттік тілді дамыту қоры ойлап тауып, іске асырды. Жаңа сервистің таныстырылымынан бір апта бұрын 3000-нан астам мұғалім сынап көрді. Қазір жобада 7000-ға жуық қолданушы бар. Пандемия кезінде бұл фрилансерлер үшін тиімді болды. Сөйтіп біз мұғалімдерге қиын кезеңде көмектестік және оны мақтанышпен айта аламыз</w:t>
      </w:r>
      <w:r w:rsidR="00BD36C8" w:rsidRPr="00BD36C8">
        <w:rPr>
          <w:rFonts w:ascii="Times New Roman" w:eastAsia="Times New Roman" w:hAnsi="Times New Roman" w:cs="Times New Roman"/>
          <w:sz w:val="28"/>
          <w:szCs w:val="28"/>
          <w:lang w:val="kk-KZ"/>
        </w:rPr>
        <w:t xml:space="preserve"> [68]</w:t>
      </w:r>
      <w:r w:rsidRPr="00506BD6">
        <w:rPr>
          <w:rFonts w:ascii="Times New Roman" w:eastAsia="Times New Roman" w:hAnsi="Times New Roman" w:cs="Times New Roman"/>
          <w:sz w:val="28"/>
          <w:szCs w:val="28"/>
          <w:lang w:val="kk-KZ"/>
        </w:rPr>
        <w:t>.</w:t>
      </w:r>
    </w:p>
    <w:p w14:paraId="07D6011B" w14:textId="411E5D28"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Сондай-ақ «Мен мұғаліммін» сервисі өзіне ыңғайлы форматты таңдап, тілді өз бетінше үйренуді қалайтындар үшін жеке оқыту бағдарламасын жасауға көмектеседі. Оны Soyle.kz білім беру порталынан таба алады. Қарапайым тіркеуден өткеннен кейін пайдаланушы бірден жұмысқа кірісе беруге болады</w:t>
      </w:r>
      <w:r w:rsidR="00BD36C8" w:rsidRPr="00BD36C8">
        <w:rPr>
          <w:rFonts w:ascii="Times New Roman" w:eastAsia="Times New Roman" w:hAnsi="Times New Roman" w:cs="Times New Roman"/>
          <w:sz w:val="28"/>
          <w:szCs w:val="28"/>
          <w:lang w:val="kk-KZ"/>
        </w:rPr>
        <w:t xml:space="preserve"> [</w:t>
      </w:r>
      <w:r w:rsidR="00BD36C8" w:rsidRPr="009230A7">
        <w:rPr>
          <w:rFonts w:ascii="Times New Roman" w:eastAsia="Times New Roman" w:hAnsi="Times New Roman" w:cs="Times New Roman"/>
          <w:sz w:val="28"/>
          <w:szCs w:val="28"/>
          <w:lang w:val="kk-KZ"/>
        </w:rPr>
        <w:t>69</w:t>
      </w:r>
      <w:r w:rsidR="00BD36C8" w:rsidRPr="00BD36C8">
        <w:rPr>
          <w:rFonts w:ascii="Times New Roman" w:eastAsia="Times New Roman" w:hAnsi="Times New Roman" w:cs="Times New Roman"/>
          <w:sz w:val="28"/>
          <w:szCs w:val="28"/>
          <w:lang w:val="kk-KZ"/>
        </w:rPr>
        <w:t>]</w:t>
      </w:r>
      <w:r w:rsidRPr="00506BD6">
        <w:rPr>
          <w:rFonts w:ascii="Times New Roman" w:eastAsia="Times New Roman" w:hAnsi="Times New Roman" w:cs="Times New Roman"/>
          <w:sz w:val="28"/>
          <w:szCs w:val="28"/>
          <w:lang w:val="kk-KZ"/>
        </w:rPr>
        <w:t>. Егер оқу немесе жұмыс барысында сұрақтар туындаса, тұтынушы әрқашан қолдау  қызметімен байланыса алады. Тілдерді оқыту саласындағы тағы бір жаңалық Soyle.kz базасында тіл алмасудың ішкі желісін құру. Сервис жаңадан бастаушыларға білім алмасу және бір-біріне тілдерді үйренуге көмектесу үшін ана тілде еркін сөйлейтіндер қатарынан серіктес табуға таптырмас құрал</w:t>
      </w:r>
      <w:r w:rsidR="00BD36C8" w:rsidRPr="00BD36C8">
        <w:rPr>
          <w:rFonts w:ascii="Times New Roman" w:eastAsia="Times New Roman" w:hAnsi="Times New Roman" w:cs="Times New Roman"/>
          <w:sz w:val="28"/>
          <w:szCs w:val="28"/>
          <w:lang w:val="kk-KZ"/>
        </w:rPr>
        <w:t xml:space="preserve"> [70]</w:t>
      </w:r>
      <w:r w:rsidRPr="00506BD6">
        <w:rPr>
          <w:rFonts w:ascii="Times New Roman" w:eastAsia="Times New Roman" w:hAnsi="Times New Roman" w:cs="Times New Roman"/>
          <w:sz w:val="28"/>
          <w:szCs w:val="28"/>
          <w:lang w:val="kk-KZ"/>
        </w:rPr>
        <w:t>.</w:t>
      </w:r>
    </w:p>
    <w:p w14:paraId="37F523DA" w14:textId="57CAC853"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 </w:t>
      </w:r>
      <w:r w:rsidRPr="00506BD6">
        <w:rPr>
          <w:rFonts w:ascii="Times New Roman" w:eastAsia="Times New Roman" w:hAnsi="Times New Roman" w:cs="Times New Roman"/>
          <w:bCs/>
          <w:sz w:val="28"/>
          <w:szCs w:val="28"/>
          <w:bdr w:val="none" w:sz="0" w:space="0" w:color="auto" w:frame="1"/>
          <w:lang w:val="kk-KZ"/>
        </w:rPr>
        <w:t>Қорларыңыз мемлекеттік емес қоғамдық ұйым. Оның өзге тілдерді дамытуға арналған мемлекеттік мекемелерден ерекшелігі неде?</w:t>
      </w:r>
    </w:p>
    <w:p w14:paraId="526D4121" w14:textId="4C7C4576"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Қордың басты ұстанымы – Елбасының мемлекеттік тілді дамытуға бағытталған бастамаларына қоғамдық қолдау көрсету, еліміздің рухани жетістіктерін, тарихи мұраларымызды кеңінен насихаттау, жастар арасында қазақстандық патриотизмді қалыптастыру мен нығайтуға атсалысу. Біз қоғаммен, әртүрлі әлеуметтік топтармен тығыз қарым-қатынастамыз. Жоспарланатын шаралар, атқарылатын істер қоғам өкілдерінің тікелей араласуымен, солардың қажеттілігі, сұранысы мен тапсырысына орай орындалады</w:t>
      </w:r>
      <w:r w:rsidR="009230A7" w:rsidRPr="009230A7">
        <w:rPr>
          <w:rFonts w:ascii="Times New Roman" w:eastAsia="Times New Roman" w:hAnsi="Times New Roman" w:cs="Times New Roman"/>
          <w:sz w:val="28"/>
          <w:szCs w:val="28"/>
          <w:lang w:val="kk-KZ"/>
        </w:rPr>
        <w:t xml:space="preserve"> [72]</w:t>
      </w:r>
      <w:r w:rsidRPr="00506BD6">
        <w:rPr>
          <w:rFonts w:ascii="Times New Roman" w:eastAsia="Times New Roman" w:hAnsi="Times New Roman" w:cs="Times New Roman"/>
          <w:sz w:val="28"/>
          <w:szCs w:val="28"/>
          <w:lang w:val="kk-KZ"/>
        </w:rPr>
        <w:t>. Осы уақытқа дейін балабақшадан бастап балалар үйлері, мектеп, колледж оқушылары, жоғары оқу орындары студенттерінің белсенді қатысуымен 100-ден аса ауқымды іс-шаралар өткізілді. Этномəдени топтардың жастар қауымын, дарынды да қабілетті, өткір жастарды ақылдасу- кеңесуге, талдау-талқылауға, басқосу</w:t>
      </w:r>
      <w:r w:rsidRPr="00506BD6">
        <w:rPr>
          <w:rFonts w:ascii="Times New Roman" w:eastAsia="Times New Roman" w:hAnsi="Times New Roman" w:cs="Times New Roman"/>
          <w:sz w:val="28"/>
          <w:szCs w:val="28"/>
          <w:lang w:val="kk-KZ"/>
        </w:rPr>
        <w:softHyphen/>
        <w:t xml:space="preserve">ларға шақырамыз, бірлесе жұмыс атқарамыз. Іс-шаралардың ұйымдастыру бағыты да, әдіс-тәсілі де сан алуан. Жастар арасында бірлесе өткізілген сан алуан жарнамалық-ағартушылық акциялар, қазақ тілін </w:t>
      </w:r>
      <w:r w:rsidRPr="00506BD6">
        <w:rPr>
          <w:rFonts w:ascii="Times New Roman" w:eastAsia="Times New Roman" w:hAnsi="Times New Roman" w:cs="Times New Roman"/>
          <w:sz w:val="28"/>
          <w:szCs w:val="28"/>
          <w:lang w:val="kk-KZ"/>
        </w:rPr>
        <w:lastRenderedPageBreak/>
        <w:t>оқытуға арналған интернет-портал құру жобалары қазір көпшіліктің көңілінен шығуда. Қоғамдық бастамаларға көмек көрсетеміз, қазақ тілінде оқытудың инновациялық бағдарламаларына, жекелеген авторларға қолдау-көмек көрсетілді. Сондықтан да біздің қор қоғаммен қоян-қолтық жұмыс істейтін ұйым деуге болады</w:t>
      </w:r>
      <w:r w:rsidR="009230A7" w:rsidRPr="009230A7">
        <w:rPr>
          <w:rFonts w:ascii="Times New Roman" w:eastAsia="Times New Roman" w:hAnsi="Times New Roman" w:cs="Times New Roman"/>
          <w:sz w:val="28"/>
          <w:szCs w:val="28"/>
          <w:lang w:val="kk-KZ"/>
        </w:rPr>
        <w:t xml:space="preserve"> [73]</w:t>
      </w:r>
      <w:r w:rsidRPr="00506BD6">
        <w:rPr>
          <w:rFonts w:ascii="Times New Roman" w:eastAsia="Times New Roman" w:hAnsi="Times New Roman" w:cs="Times New Roman"/>
          <w:sz w:val="28"/>
          <w:szCs w:val="28"/>
          <w:lang w:val="kk-KZ"/>
        </w:rPr>
        <w:t>.</w:t>
      </w:r>
    </w:p>
    <w:p w14:paraId="44686E26" w14:textId="4C8DC55C"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bCs/>
          <w:sz w:val="28"/>
          <w:szCs w:val="28"/>
          <w:bdr w:val="none" w:sz="0" w:space="0" w:color="auto" w:frame="1"/>
          <w:lang w:val="kk-KZ"/>
        </w:rPr>
        <w:t xml:space="preserve"> Қазақ әдебиетінің дамуы, қазақтілді қаламгерлердің шығармашылығын қолдау мақсатында да біршама істі атқарып жатқандырыңызды білеміз. Бұл ретте алда қандай жаңалықтар болады?</w:t>
      </w:r>
    </w:p>
    <w:p w14:paraId="75567581" w14:textId="6180E80D"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 xml:space="preserve"> Иә, жас ақын-жазушылар да біздің қолдауымыздан тыс қалған жоқ. Жастарды шабыттандыратын, қанаттандыратын «Алтын тобылғы» әдеби байқауы да дәстүрлі түрде 2015 жылдан бері ұйымдастырылып келеді</w:t>
      </w:r>
      <w:r w:rsidR="009230A7" w:rsidRPr="009230A7">
        <w:rPr>
          <w:rFonts w:ascii="Times New Roman" w:eastAsia="Times New Roman" w:hAnsi="Times New Roman" w:cs="Times New Roman"/>
          <w:sz w:val="28"/>
          <w:szCs w:val="28"/>
          <w:lang w:val="kk-KZ"/>
        </w:rPr>
        <w:t xml:space="preserve"> [74]</w:t>
      </w:r>
      <w:r w:rsidRPr="00506BD6">
        <w:rPr>
          <w:rFonts w:ascii="Times New Roman" w:eastAsia="Times New Roman" w:hAnsi="Times New Roman" w:cs="Times New Roman"/>
          <w:sz w:val="28"/>
          <w:szCs w:val="28"/>
          <w:lang w:val="kk-KZ"/>
        </w:rPr>
        <w:t>. Жастарды қолдау, әсіресе талантты да талапты шығармашыл жастарды қолдау – біздің басты міндетіміз. Өйткені қазақ әдебиетінің дамуы – әуелі қазақ тілінің дамуы деп білеміз. Елбасы бір сөзінде «Қазақстанның болашағы – қазақ тілінде» деп айтқаны әр қазақты қанаттандыр керек. Сондықтан жыл сайын өзіміз де, жас ақын-жазушылар да асыға күтетін ерекше сайыс – «Алтын тобылғы» әдеби байқауы Нұрсұлтан Назарбаев Қорының бастамасымен және қаржылық қолдауының арқасында Жазушылар одағымен бірлесіп өткізіледі. Оған 18 бен 35 жас аралығындағы жас ақын-жазушылар қатыса алады</w:t>
      </w:r>
      <w:r w:rsidR="009230A7">
        <w:rPr>
          <w:rFonts w:ascii="Times New Roman" w:eastAsia="Times New Roman" w:hAnsi="Times New Roman" w:cs="Times New Roman"/>
          <w:sz w:val="28"/>
          <w:szCs w:val="28"/>
          <w:lang w:val="en-US"/>
        </w:rPr>
        <w:t xml:space="preserve"> [75]</w:t>
      </w:r>
      <w:r w:rsidRPr="00506BD6">
        <w:rPr>
          <w:rFonts w:ascii="Times New Roman" w:eastAsia="Times New Roman" w:hAnsi="Times New Roman" w:cs="Times New Roman"/>
          <w:sz w:val="28"/>
          <w:szCs w:val="28"/>
          <w:lang w:val="kk-KZ"/>
        </w:rPr>
        <w:t>. «Алтын тобылғы» жүлдесі «Үздік проза», «Үздік поэзия», «Үздік драматургия» және «Балаларға арналған үздік шығарма» және еркін тақырып аталымдары бойынша беріледі. Әр номинацияның бас жүлдесі 2 млн теңге</w:t>
      </w:r>
      <w:r w:rsidR="009230A7">
        <w:rPr>
          <w:rFonts w:ascii="Times New Roman" w:eastAsia="Times New Roman" w:hAnsi="Times New Roman" w:cs="Times New Roman"/>
          <w:sz w:val="28"/>
          <w:szCs w:val="28"/>
          <w:lang w:val="en-US"/>
        </w:rPr>
        <w:t xml:space="preserve"> [76]</w:t>
      </w:r>
      <w:r w:rsidRPr="00506BD6">
        <w:rPr>
          <w:rFonts w:ascii="Times New Roman" w:eastAsia="Times New Roman" w:hAnsi="Times New Roman" w:cs="Times New Roman"/>
          <w:sz w:val="28"/>
          <w:szCs w:val="28"/>
          <w:lang w:val="kk-KZ"/>
        </w:rPr>
        <w:t>.</w:t>
      </w:r>
    </w:p>
    <w:p w14:paraId="10E6BD91" w14:textId="735E390D" w:rsidR="00506BD6" w:rsidRPr="00506BD6" w:rsidRDefault="00506BD6" w:rsidP="00506BD6">
      <w:pPr>
        <w:spacing w:after="0" w:line="240" w:lineRule="auto"/>
        <w:ind w:firstLine="709"/>
        <w:jc w:val="both"/>
        <w:textAlignment w:val="top"/>
        <w:rPr>
          <w:rFonts w:ascii="Times New Roman" w:eastAsia="Times New Roman" w:hAnsi="Times New Roman" w:cs="Times New Roman"/>
          <w:sz w:val="28"/>
          <w:szCs w:val="28"/>
          <w:lang w:val="kk-KZ"/>
        </w:rPr>
      </w:pPr>
      <w:r w:rsidRPr="00506BD6">
        <w:rPr>
          <w:rFonts w:ascii="Times New Roman" w:eastAsia="Times New Roman" w:hAnsi="Times New Roman" w:cs="Times New Roman"/>
          <w:sz w:val="28"/>
          <w:szCs w:val="28"/>
          <w:lang w:val="kk-KZ"/>
        </w:rPr>
        <w:t>«Алтын тобылғы» әдеби байқауының лауреанты атанған қаншама жас қаламгер осынау аз-кем сыйлық өздеріне мотивация болғанын айтып жатады. Тіпті ішінде алғашқы жарнасын төлеп үй аландары да бар. Жас қаламгерлердің әдеби әлеуметін арттыру, қазақ тілін қолдау мақсатында алда байқаудың ауқымын әлі де кеңейте түсуді жоспарлап отырмыз</w:t>
      </w:r>
      <w:r w:rsidR="009230A7" w:rsidRPr="009230A7">
        <w:rPr>
          <w:rFonts w:ascii="Times New Roman" w:eastAsia="Times New Roman" w:hAnsi="Times New Roman" w:cs="Times New Roman"/>
          <w:sz w:val="28"/>
          <w:szCs w:val="28"/>
          <w:lang w:val="kk-KZ"/>
        </w:rPr>
        <w:t>[77]</w:t>
      </w:r>
      <w:r w:rsidRPr="00506BD6">
        <w:rPr>
          <w:rFonts w:ascii="Times New Roman" w:eastAsia="Times New Roman" w:hAnsi="Times New Roman" w:cs="Times New Roman"/>
          <w:sz w:val="28"/>
          <w:szCs w:val="28"/>
          <w:lang w:val="kk-KZ"/>
        </w:rPr>
        <w:t>.</w:t>
      </w:r>
    </w:p>
    <w:p w14:paraId="3DD9C5DB" w14:textId="77777777" w:rsidR="000972A1" w:rsidRPr="00506BD6" w:rsidRDefault="000972A1" w:rsidP="00506BD6">
      <w:pPr>
        <w:spacing w:after="0" w:line="240" w:lineRule="auto"/>
        <w:ind w:firstLine="709"/>
        <w:jc w:val="both"/>
        <w:rPr>
          <w:rFonts w:ascii="Times New Roman" w:hAnsi="Times New Roman" w:cs="Times New Roman"/>
          <w:sz w:val="28"/>
          <w:szCs w:val="28"/>
          <w:lang w:val="kk-KZ"/>
        </w:rPr>
      </w:pPr>
    </w:p>
    <w:p w14:paraId="1EC56FE2" w14:textId="77777777" w:rsidR="007E64B1" w:rsidRPr="00D905DA" w:rsidRDefault="00D905DA" w:rsidP="007E64B1">
      <w:pPr>
        <w:spacing w:after="0" w:line="240" w:lineRule="auto"/>
        <w:ind w:firstLine="567"/>
        <w:jc w:val="both"/>
        <w:rPr>
          <w:rFonts w:ascii="Times New Roman" w:hAnsi="Times New Roman" w:cs="Times New Roman"/>
          <w:b/>
          <w:sz w:val="28"/>
          <w:szCs w:val="28"/>
          <w:lang w:val="kk-KZ"/>
        </w:rPr>
      </w:pPr>
      <w:r w:rsidRPr="00D905DA">
        <w:rPr>
          <w:rFonts w:ascii="Times New Roman" w:hAnsi="Times New Roman" w:cs="Times New Roman"/>
          <w:b/>
          <w:sz w:val="28"/>
          <w:szCs w:val="28"/>
          <w:lang w:val="kk-KZ"/>
        </w:rPr>
        <w:t>2.3 Болашақ мұғалімдердің  креативті тұлғасын инновациялық іс-әрекетке дайындау процесінде қалыптастырудың құрылымдық-мазмұндық моделі</w:t>
      </w:r>
    </w:p>
    <w:p w14:paraId="0AAE7899" w14:textId="4F6CB0F4" w:rsidR="00506BD6" w:rsidRPr="00506BD6" w:rsidRDefault="00506BD6" w:rsidP="00506BD6">
      <w:pPr>
        <w:pStyle w:val="1012"/>
        <w:spacing w:before="0" w:beforeAutospacing="0" w:after="0" w:afterAutospacing="0"/>
        <w:ind w:firstLine="709"/>
        <w:jc w:val="both"/>
        <w:textAlignment w:val="top"/>
        <w:rPr>
          <w:sz w:val="28"/>
          <w:szCs w:val="28"/>
          <w:lang w:val="kk-KZ"/>
        </w:rPr>
      </w:pPr>
      <w:r w:rsidRPr="00506BD6">
        <w:rPr>
          <w:sz w:val="28"/>
          <w:szCs w:val="28"/>
          <w:lang w:val="kk-KZ"/>
        </w:rPr>
        <w:t>Ростовка ауылының аумағы кейін, 1944 жылы жаңадан ашылған Көкшетау облысының қарамағына беріледі. Әкем осы жерде өзімен тағдырлас, Қырымнан жер аударылып келген неміс қызына үйленеді. Алдымен екі ұлы өмірге келіп, артынан, 1949 жылы қызы – мен дүние есігін ашыппын. Мұнда келгендер өз ана тілдерінде сөйлеуге жасқанып, өзара орыс тілінде сөйлесетін еді. Соның кесірінен балалар поляк тілін білмей, тек анамыздан оңашада неміс тілін үйрендік</w:t>
      </w:r>
      <w:r w:rsidR="009230A7" w:rsidRPr="009230A7">
        <w:rPr>
          <w:sz w:val="28"/>
          <w:szCs w:val="28"/>
          <w:lang w:val="kk-KZ"/>
        </w:rPr>
        <w:t xml:space="preserve"> [78]</w:t>
      </w:r>
      <w:r w:rsidRPr="00506BD6">
        <w:rPr>
          <w:sz w:val="28"/>
          <w:szCs w:val="28"/>
          <w:lang w:val="kk-KZ"/>
        </w:rPr>
        <w:t>.</w:t>
      </w:r>
    </w:p>
    <w:p w14:paraId="62552C9E" w14:textId="3CD59528" w:rsidR="00506BD6" w:rsidRPr="00506BD6" w:rsidRDefault="00506BD6" w:rsidP="00506BD6">
      <w:pPr>
        <w:pStyle w:val="1012"/>
        <w:spacing w:before="0" w:beforeAutospacing="0" w:after="0" w:afterAutospacing="0"/>
        <w:ind w:firstLine="709"/>
        <w:jc w:val="both"/>
        <w:textAlignment w:val="top"/>
        <w:rPr>
          <w:sz w:val="28"/>
          <w:szCs w:val="28"/>
          <w:lang w:val="kk-KZ"/>
        </w:rPr>
      </w:pPr>
      <w:r w:rsidRPr="00506BD6">
        <w:rPr>
          <w:sz w:val="28"/>
          <w:szCs w:val="28"/>
          <w:lang w:val="kk-KZ"/>
        </w:rPr>
        <w:t>1966 жылы Кранополян орта мектебін жақ</w:t>
      </w:r>
      <w:r w:rsidRPr="00506BD6">
        <w:rPr>
          <w:sz w:val="28"/>
          <w:szCs w:val="28"/>
          <w:lang w:val="kk-KZ"/>
        </w:rPr>
        <w:softHyphen/>
        <w:t>сы бітірген соң Красноармеец ауда</w:t>
      </w:r>
      <w:r w:rsidRPr="00506BD6">
        <w:rPr>
          <w:sz w:val="28"/>
          <w:szCs w:val="28"/>
          <w:lang w:val="kk-KZ"/>
        </w:rPr>
        <w:softHyphen/>
        <w:t>нының оқу бөлімі мені қазақтар тұратын Жамбыл ауылына неміс тілі пәнінің мұ</w:t>
      </w:r>
      <w:r w:rsidRPr="00506BD6">
        <w:rPr>
          <w:sz w:val="28"/>
          <w:szCs w:val="28"/>
          <w:lang w:val="kk-KZ"/>
        </w:rPr>
        <w:softHyphen/>
        <w:t>ғалімі етіп жіберді. Сөйтіп мезгіл қоңыр күз</w:t>
      </w:r>
      <w:r w:rsidRPr="00506BD6">
        <w:rPr>
          <w:sz w:val="28"/>
          <w:szCs w:val="28"/>
          <w:lang w:val="kk-KZ"/>
        </w:rPr>
        <w:softHyphen/>
        <w:t>ге айналған салқын уақытта анам екеу</w:t>
      </w:r>
      <w:r w:rsidRPr="00506BD6">
        <w:rPr>
          <w:sz w:val="28"/>
          <w:szCs w:val="28"/>
          <w:lang w:val="kk-KZ"/>
        </w:rPr>
        <w:softHyphen/>
        <w:t>міз қазақ ауылына келдік. Үйлер сұр</w:t>
      </w:r>
      <w:r w:rsidRPr="00506BD6">
        <w:rPr>
          <w:sz w:val="28"/>
          <w:szCs w:val="28"/>
          <w:lang w:val="kk-KZ"/>
        </w:rPr>
        <w:softHyphen/>
        <w:t>қай, төбелері шыммен жабылған, жолдар жөнделмеген, клубтың есігі қирап жат</w:t>
      </w:r>
      <w:r w:rsidRPr="00506BD6">
        <w:rPr>
          <w:sz w:val="28"/>
          <w:szCs w:val="28"/>
          <w:lang w:val="kk-KZ"/>
        </w:rPr>
        <w:softHyphen/>
        <w:t>қан көрініс көз алдымда. Соны көріп, көңі</w:t>
      </w:r>
      <w:r w:rsidRPr="00506BD6">
        <w:rPr>
          <w:sz w:val="28"/>
          <w:szCs w:val="28"/>
          <w:lang w:val="kk-KZ"/>
        </w:rPr>
        <w:softHyphen/>
        <w:t>лім бірден құлазып қалды. Есесіне адам</w:t>
      </w:r>
      <w:r w:rsidRPr="00506BD6">
        <w:rPr>
          <w:sz w:val="28"/>
          <w:szCs w:val="28"/>
          <w:lang w:val="kk-KZ"/>
        </w:rPr>
        <w:softHyphen/>
        <w:t xml:space="preserve">дары ақжарқын, қонақжай, қай </w:t>
      </w:r>
      <w:r w:rsidRPr="00506BD6">
        <w:rPr>
          <w:sz w:val="28"/>
          <w:szCs w:val="28"/>
          <w:lang w:val="kk-KZ"/>
        </w:rPr>
        <w:lastRenderedPageBreak/>
        <w:t>үйге кіре қалсаң да «шай іш» деп төрге шақы</w:t>
      </w:r>
      <w:r w:rsidRPr="00506BD6">
        <w:rPr>
          <w:sz w:val="28"/>
          <w:szCs w:val="28"/>
          <w:lang w:val="kk-KZ"/>
        </w:rPr>
        <w:softHyphen/>
        <w:t>рады. Ешкімді жатырқамайды, жы</w:t>
      </w:r>
      <w:r w:rsidRPr="00506BD6">
        <w:rPr>
          <w:sz w:val="28"/>
          <w:szCs w:val="28"/>
          <w:lang w:val="kk-KZ"/>
        </w:rPr>
        <w:softHyphen/>
        <w:t>лы шыраймен қарап тұрады. Әйтеуір, жам</w:t>
      </w:r>
      <w:r w:rsidRPr="00506BD6">
        <w:rPr>
          <w:sz w:val="28"/>
          <w:szCs w:val="28"/>
          <w:lang w:val="kk-KZ"/>
        </w:rPr>
        <w:softHyphen/>
        <w:t>былдықтардың ілтипаты ғана көңілімді жұбатып, мұғалімдікке қалатын болдым</w:t>
      </w:r>
      <w:r w:rsidR="009230A7">
        <w:rPr>
          <w:sz w:val="28"/>
          <w:szCs w:val="28"/>
          <w:lang w:val="en-US"/>
        </w:rPr>
        <w:t xml:space="preserve"> [79]</w:t>
      </w:r>
      <w:r w:rsidRPr="00506BD6">
        <w:rPr>
          <w:sz w:val="28"/>
          <w:szCs w:val="28"/>
          <w:lang w:val="kk-KZ"/>
        </w:rPr>
        <w:t>.</w:t>
      </w:r>
    </w:p>
    <w:p w14:paraId="789D9B96" w14:textId="584F5EDC" w:rsidR="00506BD6" w:rsidRPr="00506BD6" w:rsidRDefault="00506BD6" w:rsidP="00506BD6">
      <w:pPr>
        <w:pStyle w:val="1012"/>
        <w:spacing w:before="0" w:beforeAutospacing="0" w:after="0" w:afterAutospacing="0"/>
        <w:ind w:firstLine="709"/>
        <w:jc w:val="both"/>
        <w:textAlignment w:val="top"/>
        <w:rPr>
          <w:sz w:val="28"/>
          <w:szCs w:val="28"/>
          <w:lang w:val="kk-KZ"/>
        </w:rPr>
      </w:pPr>
      <w:r w:rsidRPr="00506BD6">
        <w:rPr>
          <w:sz w:val="28"/>
          <w:szCs w:val="28"/>
          <w:lang w:val="kk-KZ"/>
        </w:rPr>
        <w:t>Осы мектепте қызмет істеп жүргенде қазақтың көркем жігіті Омармен танысып, оны ұнатып қалдым. Ол осында физика мен дене шынықтырудан сабақ беретін жас мұғалім екен. Екеуміз достасып, ол маған қазақ тілін үйрете бастады. Өзім де ұмтылып, сөздік жасап алдым. Ақыры бір-бірімізді ұнатып, көп ұзамай үйлендік. Әкем басында көнгісі келмесе де артынан «ұнатса, бара берсінші» деп келісімін беріпті. Ал анам Омарды бірден ұнатып, оны өле-өлгенше жақсы көріп өтті</w:t>
      </w:r>
      <w:r w:rsidR="009230A7" w:rsidRPr="009230A7">
        <w:rPr>
          <w:sz w:val="28"/>
          <w:szCs w:val="28"/>
          <w:lang w:val="kk-KZ"/>
        </w:rPr>
        <w:t xml:space="preserve"> [80]</w:t>
      </w:r>
      <w:r w:rsidRPr="00506BD6">
        <w:rPr>
          <w:sz w:val="28"/>
          <w:szCs w:val="28"/>
          <w:lang w:val="kk-KZ"/>
        </w:rPr>
        <w:t>.</w:t>
      </w:r>
    </w:p>
    <w:p w14:paraId="5166C2CD" w14:textId="58694710" w:rsidR="00506BD6" w:rsidRPr="00506BD6" w:rsidRDefault="00506BD6" w:rsidP="00506BD6">
      <w:pPr>
        <w:pStyle w:val="1012"/>
        <w:spacing w:before="0" w:beforeAutospacing="0" w:after="0" w:afterAutospacing="0"/>
        <w:ind w:firstLine="709"/>
        <w:jc w:val="both"/>
        <w:textAlignment w:val="top"/>
        <w:rPr>
          <w:sz w:val="28"/>
          <w:szCs w:val="28"/>
          <w:lang w:val="kk-KZ"/>
        </w:rPr>
      </w:pPr>
      <w:r w:rsidRPr="00506BD6">
        <w:rPr>
          <w:sz w:val="28"/>
          <w:szCs w:val="28"/>
          <w:lang w:val="kk-KZ"/>
        </w:rPr>
        <w:t>Біз төрт перзент көрдік, бәрі де аман-есен ержетті. Қайын атам марқұм мені өз қызындай көрді. Тіпті кемпірінің кейбір қылықтарын маған шағып, екеуміз әзілдесіп отыратын едік. Қайын енем де жас келінге қазақтың салт-дәстүрін үйретуден жалықпады. «Ислам дінінің шарты бойынша басқа діннің қызын алуға болады, бірақ оны өз дінімізге кіргізуіміз керек», деп маған Ислам дінін қабылдайсың деп шарт қойды. Сүйгенің үшін неге көнбейсің, мен де көндім. Сөйтіп ауылдың молдасы мен 4-5 әжей келіп, басыма ақ орамал салып, құлағыма азан шақырып, айғайлап «Мәриям» деген ат қойды. Сөйтіп құжаттардағы ресми есімім Ольга болғанымен, мұсылманша атым – Мәриям. 2014 жылға дейін оразаны қаза қылмадым. Тек сол жылдан бері түрлі азынаған мектептерде бүрсеңдеп бала оқытып жүргенде тиген суықтан денсаулығыма кінәрат кіргеннен кейін ғана ораза ұстай алмайтын болдым</w:t>
      </w:r>
      <w:r w:rsidR="009230A7" w:rsidRPr="009230A7">
        <w:rPr>
          <w:sz w:val="28"/>
          <w:szCs w:val="28"/>
          <w:lang w:val="kk-KZ"/>
        </w:rPr>
        <w:t xml:space="preserve"> [81]</w:t>
      </w:r>
      <w:r w:rsidRPr="00506BD6">
        <w:rPr>
          <w:sz w:val="28"/>
          <w:szCs w:val="28"/>
          <w:lang w:val="kk-KZ"/>
        </w:rPr>
        <w:t>.</w:t>
      </w:r>
    </w:p>
    <w:p w14:paraId="6E4C0F4E" w14:textId="51BB67B7" w:rsidR="00506BD6" w:rsidRPr="00506BD6" w:rsidRDefault="00506BD6" w:rsidP="00506BD6">
      <w:pPr>
        <w:pStyle w:val="1012"/>
        <w:spacing w:before="0" w:beforeAutospacing="0" w:after="0" w:afterAutospacing="0"/>
        <w:ind w:firstLine="709"/>
        <w:jc w:val="both"/>
        <w:textAlignment w:val="top"/>
        <w:rPr>
          <w:sz w:val="28"/>
          <w:szCs w:val="28"/>
          <w:lang w:val="kk-KZ"/>
        </w:rPr>
      </w:pPr>
      <w:r w:rsidRPr="00506BD6">
        <w:rPr>
          <w:sz w:val="28"/>
          <w:szCs w:val="28"/>
          <w:lang w:val="kk-KZ"/>
        </w:rPr>
        <w:t>Мен қазақ тілін үйреніп қана қойған жоқпын, оны орыс мектептерінде өзім оқыттым. Қазақ тілі маған қатты ұнайды, оны тез үйреніп алдым. Алдымен өзіме аударма-анықтама жасап алдым. Оған алдымен қажетті сөздерді тізіп алып, жаттайтынмын. Білмей қалғанымды Омекеңнен сұраймын. Тілге бейімдігім және оған деген құштарлығым шығар, мен қазақ тілін ауызша еш қиналмай үйреніп кеттім. Артынан грамматикасын да меңгеріп алдым. Көкшетаудың педаго</w:t>
      </w:r>
      <w:r w:rsidRPr="00506BD6">
        <w:rPr>
          <w:sz w:val="28"/>
          <w:szCs w:val="28"/>
          <w:lang w:val="kk-KZ"/>
        </w:rPr>
        <w:softHyphen/>
        <w:t>гикалық институтының қазақ филология факультеті сырттай оқып бітірдім</w:t>
      </w:r>
      <w:r w:rsidR="009230A7">
        <w:rPr>
          <w:sz w:val="28"/>
          <w:szCs w:val="28"/>
          <w:lang w:val="en-US"/>
        </w:rPr>
        <w:t xml:space="preserve"> [82]</w:t>
      </w:r>
      <w:r w:rsidRPr="00506BD6">
        <w:rPr>
          <w:sz w:val="28"/>
          <w:szCs w:val="28"/>
          <w:lang w:val="kk-KZ"/>
        </w:rPr>
        <w:t>.</w:t>
      </w:r>
    </w:p>
    <w:p w14:paraId="76F4258F" w14:textId="564A060F" w:rsidR="00506BD6" w:rsidRPr="00506BD6" w:rsidRDefault="00506BD6" w:rsidP="00506BD6">
      <w:pPr>
        <w:pStyle w:val="1012"/>
        <w:spacing w:before="0" w:beforeAutospacing="0" w:after="0" w:afterAutospacing="0"/>
        <w:ind w:firstLine="709"/>
        <w:jc w:val="both"/>
        <w:textAlignment w:val="top"/>
        <w:rPr>
          <w:sz w:val="28"/>
          <w:szCs w:val="28"/>
          <w:lang w:val="kk-KZ"/>
        </w:rPr>
      </w:pPr>
      <w:r w:rsidRPr="00506BD6">
        <w:rPr>
          <w:sz w:val="28"/>
          <w:szCs w:val="28"/>
          <w:lang w:val="kk-KZ"/>
        </w:rPr>
        <w:t>Күйеуім Омар Мырзагелдиновті қызмет бабымен басқа жерлерге жі</w:t>
      </w:r>
      <w:r w:rsidRPr="00506BD6">
        <w:rPr>
          <w:sz w:val="28"/>
          <w:szCs w:val="28"/>
          <w:lang w:val="kk-KZ"/>
        </w:rPr>
        <w:softHyphen/>
        <w:t>бер</w:t>
      </w:r>
      <w:r w:rsidRPr="00506BD6">
        <w:rPr>
          <w:sz w:val="28"/>
          <w:szCs w:val="28"/>
          <w:lang w:val="kk-KZ"/>
        </w:rPr>
        <w:softHyphen/>
        <w:t>генде маған да үнемі мектеп ауыстырып отыруға тура келді. Бірақ барған жерімнің бәрінде қазақ тілі мен неміс тілінен сабақ бердім. Краснояр, Раздольный мектептерінде орыс сыныптарына қазақ тілін оқыттым. Менің жасаған әдістемелік құралдарым республикалық деңгейде танылып, талай байқау мен конкурста жүлде иелендім. Ол кезде қазақ тіліне қазіргідей көңіл аударылмаса да мен өзім ұнатқан тіліме қызмет етуден жалықпадым. Есімім Көкшетау облысының Құрмет тақтасына жазылды. 1987 жылы мен туралы «Сельская учитель</w:t>
      </w:r>
      <w:r w:rsidRPr="00506BD6">
        <w:rPr>
          <w:sz w:val="28"/>
          <w:szCs w:val="28"/>
          <w:lang w:val="kk-KZ"/>
        </w:rPr>
        <w:softHyphen/>
        <w:t>ница» киножурналы, ал 1988 жылы Алматы телестудиясы «Шапағат» атты телеочерк түсірді. Ал мерзімді бас</w:t>
      </w:r>
      <w:r w:rsidRPr="00506BD6">
        <w:rPr>
          <w:sz w:val="28"/>
          <w:szCs w:val="28"/>
          <w:lang w:val="kk-KZ"/>
        </w:rPr>
        <w:softHyphen/>
        <w:t>па</w:t>
      </w:r>
      <w:r w:rsidRPr="00506BD6">
        <w:rPr>
          <w:sz w:val="28"/>
          <w:szCs w:val="28"/>
          <w:lang w:val="kk-KZ"/>
        </w:rPr>
        <w:softHyphen/>
        <w:t>сөздер мен туралы үнемі жазып тұрды</w:t>
      </w:r>
      <w:r w:rsidR="009230A7">
        <w:rPr>
          <w:sz w:val="28"/>
          <w:szCs w:val="28"/>
          <w:lang w:val="en-US"/>
        </w:rPr>
        <w:t xml:space="preserve"> [86]</w:t>
      </w:r>
      <w:r w:rsidRPr="00506BD6">
        <w:rPr>
          <w:sz w:val="28"/>
          <w:szCs w:val="28"/>
          <w:lang w:val="kk-KZ"/>
        </w:rPr>
        <w:t>.</w:t>
      </w:r>
    </w:p>
    <w:p w14:paraId="0F51D377" w14:textId="10381824" w:rsidR="00506BD6" w:rsidRPr="00506BD6" w:rsidRDefault="00506BD6" w:rsidP="00506BD6">
      <w:pPr>
        <w:pStyle w:val="1012"/>
        <w:spacing w:before="0" w:beforeAutospacing="0" w:after="0" w:afterAutospacing="0"/>
        <w:ind w:firstLine="709"/>
        <w:jc w:val="both"/>
        <w:textAlignment w:val="top"/>
        <w:rPr>
          <w:sz w:val="28"/>
          <w:szCs w:val="28"/>
        </w:rPr>
      </w:pPr>
      <w:r w:rsidRPr="00506BD6">
        <w:rPr>
          <w:sz w:val="28"/>
          <w:szCs w:val="28"/>
          <w:lang w:val="kk-KZ"/>
        </w:rPr>
        <w:t xml:space="preserve">1991 жылы Ш.Уәлиханов атындағы Көкшетау университеті менің қазақ тілін оқытудағы шеберлігім мен әдіскерлігімді пайдалануды жөн көріп, мені осы жоғары оқу орнының Қазақ тілі кафедрасына аға оқытушы етіп қабылдады. Онда 10 жыл бойы қызмет істедім. Одан кейін қайтадан ауыл мектебіне ауысып, 2006 </w:t>
      </w:r>
      <w:r w:rsidRPr="00506BD6">
        <w:rPr>
          <w:sz w:val="28"/>
          <w:szCs w:val="28"/>
          <w:lang w:val="kk-KZ"/>
        </w:rPr>
        <w:lastRenderedPageBreak/>
        <w:t xml:space="preserve">жылы жалпы білім беретін мектептер арасында жарияланған «Үздік қазақ тілі кабинеті» атты республикалық конкурстың Гран-при жүлдесін жеңіп алдым. 2002 жылы «Мектеп» баспасы шығарған «Қалдырған ізің мәңгілік» жинағына енгізілдім. Менің әдістемелік құралдарым мен жинақтарым бірнеше рет кітапша болып басылды. Елбасынан, облыс әкімдігі мен салалық министрліктен бірнеше грамота мен Алғыс хат алғаным еңбегімнің ақталғаны шығар. Менің еңбегімнің еленіп, бағымның жанғаны қазақ тіліне деген сүйіспеншіліктен, қазақ отбасына келін болып келіп, оның түтінін түтеткеннен сияқты. </w:t>
      </w:r>
      <w:r w:rsidRPr="00506BD6">
        <w:rPr>
          <w:sz w:val="28"/>
          <w:szCs w:val="28"/>
        </w:rPr>
        <w:t>Сондықтан қазақ халқына шексіз ризамын, оған әрдайым алғысымды айтамын</w:t>
      </w:r>
      <w:r w:rsidR="009230A7">
        <w:rPr>
          <w:sz w:val="28"/>
          <w:szCs w:val="28"/>
          <w:lang w:val="en-US"/>
        </w:rPr>
        <w:t xml:space="preserve"> [98]</w:t>
      </w:r>
      <w:r w:rsidRPr="00506BD6">
        <w:rPr>
          <w:sz w:val="28"/>
          <w:szCs w:val="28"/>
        </w:rPr>
        <w:t>.</w:t>
      </w:r>
    </w:p>
    <w:p w14:paraId="29B97460" w14:textId="77777777" w:rsidR="00506BD6" w:rsidRDefault="00506BD6" w:rsidP="008B6675">
      <w:pPr>
        <w:spacing w:after="0" w:line="240" w:lineRule="auto"/>
        <w:ind w:firstLine="567"/>
        <w:jc w:val="both"/>
        <w:rPr>
          <w:rFonts w:ascii="Times New Roman" w:eastAsia="Times New Roman" w:hAnsi="Times New Roman" w:cs="Times New Roman"/>
          <w:b/>
          <w:sz w:val="28"/>
          <w:szCs w:val="28"/>
          <w:lang w:val="kk-KZ"/>
        </w:rPr>
        <w:sectPr w:rsidR="00506BD6" w:rsidSect="005D0D9B">
          <w:pgSz w:w="11905" w:h="16837" w:code="9"/>
          <w:pgMar w:top="1134" w:right="567" w:bottom="1134" w:left="1701" w:header="0" w:footer="6" w:gutter="0"/>
          <w:cols w:space="720"/>
          <w:noEndnote/>
          <w:docGrid w:linePitch="360"/>
        </w:sectPr>
      </w:pPr>
    </w:p>
    <w:p w14:paraId="1EC570A2" w14:textId="77777777" w:rsidR="00817387" w:rsidRDefault="00817387" w:rsidP="008B6675">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rPr>
        <w:lastRenderedPageBreak/>
        <w:t>3</w:t>
      </w:r>
      <w:r w:rsidRPr="00BF0C98">
        <w:rPr>
          <w:rFonts w:ascii="Times New Roman" w:eastAsia="Times New Roman" w:hAnsi="Times New Roman" w:cs="Times New Roman"/>
          <w:b/>
          <w:sz w:val="28"/>
          <w:szCs w:val="28"/>
          <w:lang w:val="kk-KZ"/>
        </w:rPr>
        <w:t xml:space="preserve"> </w:t>
      </w:r>
      <w:r w:rsidRPr="00BF0C98">
        <w:rPr>
          <w:rFonts w:ascii="Times New Roman" w:hAnsi="Times New Roman" w:cs="Times New Roman"/>
          <w:b/>
          <w:sz w:val="28"/>
          <w:szCs w:val="28"/>
          <w:lang w:val="kk-KZ"/>
        </w:rPr>
        <w:t>БОЛАШАҚ МҰҒАЛІМДЕРДІҢ  КРЕАТИВТІ ТҰЛҒАСЫН ИННОВАЦИЯЛЫҚ ІС-ӘРЕКЕТКЕ ДАЙЫНДАУ ПРОЦЕСІНДЕ ҚАЛЫПТАСТЫРУДЫ ЖҮЗЕГЕ АСЫРУ</w:t>
      </w:r>
    </w:p>
    <w:p w14:paraId="1EC570A3" w14:textId="77777777" w:rsidR="00817387" w:rsidRDefault="00817387" w:rsidP="00817387">
      <w:pPr>
        <w:spacing w:after="0" w:line="240" w:lineRule="auto"/>
        <w:ind w:firstLine="567"/>
        <w:jc w:val="both"/>
        <w:rPr>
          <w:rFonts w:ascii="Times New Roman" w:hAnsi="Times New Roman" w:cs="Times New Roman"/>
          <w:sz w:val="28"/>
          <w:szCs w:val="28"/>
          <w:lang w:val="kk-KZ"/>
        </w:rPr>
      </w:pPr>
    </w:p>
    <w:p w14:paraId="1EC570A4" w14:textId="77777777" w:rsidR="00817387" w:rsidRDefault="00817387" w:rsidP="00817387">
      <w:pPr>
        <w:spacing w:after="0" w:line="240" w:lineRule="auto"/>
        <w:ind w:firstLine="567"/>
        <w:jc w:val="both"/>
        <w:rPr>
          <w:rFonts w:ascii="Times New Roman" w:eastAsiaTheme="minorHAnsi" w:hAnsi="Times New Roman" w:cs="Times New Roman"/>
          <w:b/>
          <w:sz w:val="28"/>
          <w:szCs w:val="28"/>
          <w:lang w:val="kk-KZ" w:eastAsia="en-US"/>
        </w:rPr>
      </w:pPr>
      <w:r w:rsidRPr="00817387">
        <w:rPr>
          <w:rFonts w:ascii="Times New Roman" w:eastAsiaTheme="minorHAnsi" w:hAnsi="Times New Roman" w:cs="Times New Roman"/>
          <w:b/>
          <w:sz w:val="28"/>
          <w:szCs w:val="28"/>
          <w:lang w:val="kk-KZ" w:eastAsia="en-US"/>
        </w:rPr>
        <w:t>3.1 Болашақ мұғалімдердің  креативті тұлғасын инновациялық іс-әрекетке дайындау процесінде қалыптастырудың диагностикасы</w:t>
      </w:r>
    </w:p>
    <w:p w14:paraId="2A99CCDC" w14:textId="2F499AC6"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Жиында облыс әкімінің орын</w:t>
      </w:r>
      <w:r w:rsidRPr="00BD36C8">
        <w:rPr>
          <w:rFonts w:ascii="Times New Roman" w:eastAsia="Times New Roman" w:hAnsi="Times New Roman" w:cs="Times New Roman"/>
          <w:sz w:val="28"/>
          <w:szCs w:val="28"/>
          <w:lang w:val="kk-KZ"/>
        </w:rPr>
        <w:softHyphen/>
        <w:t>басары Дәулет Кәрібек сөз алып, OrdaGen жобасы зама</w:t>
      </w:r>
      <w:r w:rsidRPr="00BD36C8">
        <w:rPr>
          <w:rFonts w:ascii="Times New Roman" w:eastAsia="Times New Roman" w:hAnsi="Times New Roman" w:cs="Times New Roman"/>
          <w:sz w:val="28"/>
          <w:szCs w:val="28"/>
          <w:lang w:val="kk-KZ"/>
        </w:rPr>
        <w:softHyphen/>
        <w:t>науи ертегілер арқылы бала</w:t>
      </w:r>
      <w:r w:rsidRPr="00BD36C8">
        <w:rPr>
          <w:rFonts w:ascii="Times New Roman" w:eastAsia="Times New Roman" w:hAnsi="Times New Roman" w:cs="Times New Roman"/>
          <w:sz w:val="28"/>
          <w:szCs w:val="28"/>
          <w:lang w:val="kk-KZ"/>
        </w:rPr>
        <w:softHyphen/>
        <w:t>лард</w:t>
      </w:r>
      <w:r w:rsidRPr="00BD36C8">
        <w:rPr>
          <w:rFonts w:ascii="Times New Roman" w:eastAsia="Times New Roman" w:hAnsi="Times New Roman" w:cs="Times New Roman"/>
          <w:sz w:val="28"/>
          <w:szCs w:val="28"/>
          <w:lang w:val="kk-KZ"/>
        </w:rPr>
        <w:softHyphen/>
        <w:t>ың қиялын дамытып қана қой</w:t>
      </w:r>
      <w:r w:rsidRPr="00BD36C8">
        <w:rPr>
          <w:rFonts w:ascii="Times New Roman" w:eastAsia="Times New Roman" w:hAnsi="Times New Roman" w:cs="Times New Roman"/>
          <w:sz w:val="28"/>
          <w:szCs w:val="28"/>
          <w:lang w:val="kk-KZ"/>
        </w:rPr>
        <w:softHyphen/>
        <w:t>май, балаларға арналған қазақ</w:t>
      </w:r>
      <w:r w:rsidRPr="00BD36C8">
        <w:rPr>
          <w:rFonts w:ascii="Times New Roman" w:eastAsia="Times New Roman" w:hAnsi="Times New Roman" w:cs="Times New Roman"/>
          <w:sz w:val="28"/>
          <w:szCs w:val="28"/>
          <w:lang w:val="kk-KZ"/>
        </w:rPr>
        <w:softHyphen/>
        <w:t>тілді контенттің де дамуы</w:t>
      </w:r>
      <w:r w:rsidRPr="00BD36C8">
        <w:rPr>
          <w:rFonts w:ascii="Times New Roman" w:eastAsia="Times New Roman" w:hAnsi="Times New Roman" w:cs="Times New Roman"/>
          <w:sz w:val="28"/>
          <w:szCs w:val="28"/>
          <w:lang w:val="kk-KZ"/>
        </w:rPr>
        <w:softHyphen/>
        <w:t>на үлес қосып отырғанын атап өтті. Сонымен қатар OrdaGen жобасының авторы Айбек Қуат</w:t>
      </w:r>
      <w:r w:rsidRPr="00BD36C8">
        <w:rPr>
          <w:rFonts w:ascii="Times New Roman" w:eastAsia="Times New Roman" w:hAnsi="Times New Roman" w:cs="Times New Roman"/>
          <w:sz w:val="28"/>
          <w:szCs w:val="28"/>
          <w:lang w:val="kk-KZ"/>
        </w:rPr>
        <w:softHyphen/>
        <w:t>бай мен жетекшісі Парасат Тәнен жобаның мақсаты туралы әңгімеледі. Күні бүгінге дейін аталған жоба аясында 1000-ға жуық заманауи ертегі</w:t>
      </w:r>
      <w:r w:rsidRPr="00BD36C8">
        <w:rPr>
          <w:rFonts w:ascii="Times New Roman" w:eastAsia="Times New Roman" w:hAnsi="Times New Roman" w:cs="Times New Roman"/>
          <w:sz w:val="28"/>
          <w:szCs w:val="28"/>
          <w:lang w:val="kk-KZ"/>
        </w:rPr>
        <w:softHyphen/>
        <w:t>лер жазылып, әр ертегінің аудио</w:t>
      </w:r>
      <w:r w:rsidRPr="00BD36C8">
        <w:rPr>
          <w:rFonts w:ascii="Times New Roman" w:eastAsia="Times New Roman" w:hAnsi="Times New Roman" w:cs="Times New Roman"/>
          <w:sz w:val="28"/>
          <w:szCs w:val="28"/>
          <w:lang w:val="kk-KZ"/>
        </w:rPr>
        <w:softHyphen/>
        <w:t>нұсқасы дайындалыпты. Үш түрлі тақырыпта шағын мультфильмдер түсіріліп, балаларға OrdaGen мобильді қосымшасы тегін пайдалануға берілген. Сон</w:t>
      </w:r>
      <w:r w:rsidRPr="00BD36C8">
        <w:rPr>
          <w:rFonts w:ascii="Times New Roman" w:eastAsia="Times New Roman" w:hAnsi="Times New Roman" w:cs="Times New Roman"/>
          <w:sz w:val="28"/>
          <w:szCs w:val="28"/>
          <w:lang w:val="kk-KZ"/>
        </w:rPr>
        <w:softHyphen/>
        <w:t>дай-ақ Ordagen баспасынан шыққан «Мың бояулы ORDA», «ORDA ертегілерінің толық жинағы» және «Берке Аю және кәсіп» кітаптары көпшілікке таныс</w:t>
      </w:r>
      <w:r w:rsidRPr="00BD36C8">
        <w:rPr>
          <w:rFonts w:ascii="Times New Roman" w:eastAsia="Times New Roman" w:hAnsi="Times New Roman" w:cs="Times New Roman"/>
          <w:sz w:val="28"/>
          <w:szCs w:val="28"/>
          <w:lang w:val="kk-KZ"/>
        </w:rPr>
        <w:softHyphen/>
        <w:t>тырылды. Мәселен, «ORDA ер</w:t>
      </w:r>
      <w:r w:rsidRPr="00BD36C8">
        <w:rPr>
          <w:rFonts w:ascii="Times New Roman" w:eastAsia="Times New Roman" w:hAnsi="Times New Roman" w:cs="Times New Roman"/>
          <w:sz w:val="28"/>
          <w:szCs w:val="28"/>
          <w:lang w:val="kk-KZ"/>
        </w:rPr>
        <w:softHyphen/>
        <w:t>те</w:t>
      </w:r>
      <w:r w:rsidRPr="00BD36C8">
        <w:rPr>
          <w:rFonts w:ascii="Times New Roman" w:eastAsia="Times New Roman" w:hAnsi="Times New Roman" w:cs="Times New Roman"/>
          <w:sz w:val="28"/>
          <w:szCs w:val="28"/>
          <w:lang w:val="kk-KZ"/>
        </w:rPr>
        <w:softHyphen/>
        <w:t>гілерінің толық жинағы» кіта</w:t>
      </w:r>
      <w:r w:rsidRPr="00BD36C8">
        <w:rPr>
          <w:rFonts w:ascii="Times New Roman" w:eastAsia="Times New Roman" w:hAnsi="Times New Roman" w:cs="Times New Roman"/>
          <w:sz w:val="28"/>
          <w:szCs w:val="28"/>
          <w:lang w:val="kk-KZ"/>
        </w:rPr>
        <w:softHyphen/>
        <w:t>бына қазақ тіліндегі заманауи 33 ер</w:t>
      </w:r>
      <w:r w:rsidRPr="00BD36C8">
        <w:rPr>
          <w:rFonts w:ascii="Times New Roman" w:eastAsia="Times New Roman" w:hAnsi="Times New Roman" w:cs="Times New Roman"/>
          <w:sz w:val="28"/>
          <w:szCs w:val="28"/>
          <w:lang w:val="kk-KZ"/>
        </w:rPr>
        <w:softHyphen/>
        <w:t>тегі топтастарылған. Оқушы балаларға ыңғайлы болуы үшін әрбір ертегінің соңында QR-код берілген. Сол арқылы бар</w:t>
      </w:r>
      <w:r w:rsidRPr="00BD36C8">
        <w:rPr>
          <w:rFonts w:ascii="Times New Roman" w:eastAsia="Times New Roman" w:hAnsi="Times New Roman" w:cs="Times New Roman"/>
          <w:sz w:val="28"/>
          <w:szCs w:val="28"/>
          <w:lang w:val="kk-KZ"/>
        </w:rPr>
        <w:softHyphen/>
        <w:t>лық ертегінің аудионұсқасын тың</w:t>
      </w:r>
      <w:r w:rsidRPr="00BD36C8">
        <w:rPr>
          <w:rFonts w:ascii="Times New Roman" w:eastAsia="Times New Roman" w:hAnsi="Times New Roman" w:cs="Times New Roman"/>
          <w:sz w:val="28"/>
          <w:szCs w:val="28"/>
          <w:lang w:val="kk-KZ"/>
        </w:rPr>
        <w:softHyphen/>
        <w:t>дауға және маз</w:t>
      </w:r>
      <w:r w:rsidRPr="00BD36C8">
        <w:rPr>
          <w:rFonts w:ascii="Times New Roman" w:eastAsia="Times New Roman" w:hAnsi="Times New Roman" w:cs="Times New Roman"/>
          <w:sz w:val="28"/>
          <w:szCs w:val="28"/>
          <w:lang w:val="kk-KZ"/>
        </w:rPr>
        <w:softHyphen/>
        <w:t>мұнын ашатын арнайы су</w:t>
      </w:r>
      <w:r w:rsidRPr="00BD36C8">
        <w:rPr>
          <w:rFonts w:ascii="Times New Roman" w:eastAsia="Times New Roman" w:hAnsi="Times New Roman" w:cs="Times New Roman"/>
          <w:sz w:val="28"/>
          <w:szCs w:val="28"/>
          <w:lang w:val="kk-KZ"/>
        </w:rPr>
        <w:softHyphen/>
        <w:t>реттерді көруге болады</w:t>
      </w:r>
      <w:r w:rsidR="009230A7" w:rsidRPr="009230A7">
        <w:rPr>
          <w:rFonts w:ascii="Times New Roman" w:eastAsia="Times New Roman" w:hAnsi="Times New Roman" w:cs="Times New Roman"/>
          <w:sz w:val="28"/>
          <w:szCs w:val="28"/>
          <w:lang w:val="kk-KZ"/>
        </w:rPr>
        <w:t xml:space="preserve"> [99]</w:t>
      </w:r>
      <w:r w:rsidRPr="00BD36C8">
        <w:rPr>
          <w:rFonts w:ascii="Times New Roman" w:eastAsia="Times New Roman" w:hAnsi="Times New Roman" w:cs="Times New Roman"/>
          <w:sz w:val="28"/>
          <w:szCs w:val="28"/>
          <w:lang w:val="kk-KZ"/>
        </w:rPr>
        <w:t>.</w:t>
      </w:r>
    </w:p>
    <w:p w14:paraId="6954DBB3" w14:textId="26975516"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Кездесу барысында ақын, Қазақстан Жазушылар Одағы</w:t>
      </w:r>
      <w:r w:rsidRPr="00BD36C8">
        <w:rPr>
          <w:rFonts w:ascii="Times New Roman" w:eastAsia="Times New Roman" w:hAnsi="Times New Roman" w:cs="Times New Roman"/>
          <w:sz w:val="28"/>
          <w:szCs w:val="28"/>
          <w:lang w:val="kk-KZ"/>
        </w:rPr>
        <w:softHyphen/>
        <w:t>ның мүшесі Айша Көпжасарова, бел</w:t>
      </w:r>
      <w:r w:rsidRPr="00BD36C8">
        <w:rPr>
          <w:rFonts w:ascii="Times New Roman" w:eastAsia="Times New Roman" w:hAnsi="Times New Roman" w:cs="Times New Roman"/>
          <w:sz w:val="28"/>
          <w:szCs w:val="28"/>
          <w:lang w:val="kk-KZ"/>
        </w:rPr>
        <w:softHyphen/>
        <w:t>гілі сатирик Бақытжан Совет</w:t>
      </w:r>
      <w:r w:rsidRPr="00BD36C8">
        <w:rPr>
          <w:rFonts w:ascii="Times New Roman" w:eastAsia="Times New Roman" w:hAnsi="Times New Roman" w:cs="Times New Roman"/>
          <w:sz w:val="28"/>
          <w:szCs w:val="28"/>
          <w:lang w:val="kk-KZ"/>
        </w:rPr>
        <w:softHyphen/>
        <w:t>ұлы сынды қаламгерлер сөз алып, балалар әдебиетінің бүгіні мен ертеңі туралы әңгіме қоз</w:t>
      </w:r>
      <w:r w:rsidRPr="00BD36C8">
        <w:rPr>
          <w:rFonts w:ascii="Times New Roman" w:eastAsia="Times New Roman" w:hAnsi="Times New Roman" w:cs="Times New Roman"/>
          <w:sz w:val="28"/>
          <w:szCs w:val="28"/>
          <w:lang w:val="kk-KZ"/>
        </w:rPr>
        <w:softHyphen/>
        <w:t>ға</w:t>
      </w:r>
      <w:r w:rsidRPr="00BD36C8">
        <w:rPr>
          <w:rFonts w:ascii="Times New Roman" w:eastAsia="Times New Roman" w:hAnsi="Times New Roman" w:cs="Times New Roman"/>
          <w:sz w:val="28"/>
          <w:szCs w:val="28"/>
          <w:lang w:val="kk-KZ"/>
        </w:rPr>
        <w:softHyphen/>
        <w:t>ды. Сонымен қатар OrdaGen жобасының да еліміздегі балалар әдебиетін дамытуға лайық</w:t>
      </w:r>
      <w:r w:rsidRPr="00BD36C8">
        <w:rPr>
          <w:rFonts w:ascii="Times New Roman" w:eastAsia="Times New Roman" w:hAnsi="Times New Roman" w:cs="Times New Roman"/>
          <w:sz w:val="28"/>
          <w:szCs w:val="28"/>
          <w:lang w:val="kk-KZ"/>
        </w:rPr>
        <w:softHyphen/>
        <w:t>ты үлес қосатынын, бұл арқы</w:t>
      </w:r>
      <w:r w:rsidRPr="00BD36C8">
        <w:rPr>
          <w:rFonts w:ascii="Times New Roman" w:eastAsia="Times New Roman" w:hAnsi="Times New Roman" w:cs="Times New Roman"/>
          <w:sz w:val="28"/>
          <w:szCs w:val="28"/>
          <w:lang w:val="kk-KZ"/>
        </w:rPr>
        <w:softHyphen/>
        <w:t>лы балалардың кітап оқуға деген қызығушылығын оятаты</w:t>
      </w:r>
      <w:r w:rsidRPr="00BD36C8">
        <w:rPr>
          <w:rFonts w:ascii="Times New Roman" w:eastAsia="Times New Roman" w:hAnsi="Times New Roman" w:cs="Times New Roman"/>
          <w:sz w:val="28"/>
          <w:szCs w:val="28"/>
          <w:lang w:val="kk-KZ"/>
        </w:rPr>
        <w:softHyphen/>
      </w:r>
      <w:r w:rsidRPr="00BD36C8">
        <w:rPr>
          <w:rFonts w:ascii="Times New Roman" w:eastAsia="Times New Roman" w:hAnsi="Times New Roman" w:cs="Times New Roman"/>
          <w:sz w:val="28"/>
          <w:szCs w:val="28"/>
          <w:lang w:val="kk-KZ"/>
        </w:rPr>
        <w:softHyphen/>
        <w:t>нын атап өтті. Шара барысын</w:t>
      </w:r>
      <w:r w:rsidRPr="00BD36C8">
        <w:rPr>
          <w:rFonts w:ascii="Times New Roman" w:eastAsia="Times New Roman" w:hAnsi="Times New Roman" w:cs="Times New Roman"/>
          <w:sz w:val="28"/>
          <w:szCs w:val="28"/>
          <w:lang w:val="kk-KZ"/>
        </w:rPr>
        <w:softHyphen/>
        <w:t>да облыс әкімінің орынбасары Дәулет Кәрібек пен ақын Айша Көпжасарова жарық көрген кітаптардың тұсауын кесті</w:t>
      </w:r>
      <w:r w:rsidR="009230A7" w:rsidRPr="009230A7">
        <w:rPr>
          <w:rFonts w:ascii="Times New Roman" w:eastAsia="Times New Roman" w:hAnsi="Times New Roman" w:cs="Times New Roman"/>
          <w:sz w:val="28"/>
          <w:szCs w:val="28"/>
          <w:lang w:val="kk-KZ"/>
        </w:rPr>
        <w:t xml:space="preserve"> [100]</w:t>
      </w:r>
      <w:r w:rsidRPr="00BD36C8">
        <w:rPr>
          <w:rFonts w:ascii="Times New Roman" w:eastAsia="Times New Roman" w:hAnsi="Times New Roman" w:cs="Times New Roman"/>
          <w:sz w:val="28"/>
          <w:szCs w:val="28"/>
          <w:lang w:val="kk-KZ"/>
        </w:rPr>
        <w:t>.</w:t>
      </w:r>
    </w:p>
    <w:p w14:paraId="5F931469" w14:textId="77777777" w:rsidR="00BD36C8" w:rsidRPr="00817387" w:rsidRDefault="00BD36C8" w:rsidP="00817387">
      <w:pPr>
        <w:spacing w:after="0" w:line="240" w:lineRule="auto"/>
        <w:ind w:firstLine="567"/>
        <w:jc w:val="both"/>
        <w:rPr>
          <w:rFonts w:ascii="Times New Roman" w:hAnsi="Times New Roman" w:cs="Times New Roman"/>
          <w:b/>
          <w:sz w:val="28"/>
          <w:szCs w:val="28"/>
          <w:lang w:val="kk-KZ"/>
        </w:rPr>
      </w:pPr>
    </w:p>
    <w:p w14:paraId="1EC57261" w14:textId="0053E4E7" w:rsidR="00477477" w:rsidRDefault="00477477" w:rsidP="007C50E9">
      <w:pPr>
        <w:spacing w:after="0" w:line="240" w:lineRule="auto"/>
        <w:ind w:firstLine="567"/>
        <w:jc w:val="center"/>
        <w:rPr>
          <w:rFonts w:ascii="Times New Roman" w:hAnsi="Times New Roman" w:cs="Times New Roman"/>
          <w:b/>
          <w:sz w:val="28"/>
          <w:szCs w:val="28"/>
          <w:lang w:val="kk-KZ"/>
        </w:rPr>
      </w:pPr>
    </w:p>
    <w:p w14:paraId="2D812D0A" w14:textId="77777777" w:rsidR="002321EF" w:rsidRPr="00BF0C98" w:rsidRDefault="002321EF" w:rsidP="007C50E9">
      <w:pPr>
        <w:spacing w:after="0" w:line="240" w:lineRule="auto"/>
        <w:ind w:firstLine="567"/>
        <w:jc w:val="center"/>
        <w:rPr>
          <w:rFonts w:ascii="Times New Roman" w:hAnsi="Times New Roman" w:cs="Times New Roman"/>
          <w:b/>
          <w:sz w:val="28"/>
          <w:szCs w:val="28"/>
          <w:lang w:val="kk-KZ"/>
        </w:rPr>
      </w:pPr>
    </w:p>
    <w:p w14:paraId="1EC57262" w14:textId="77777777" w:rsidR="00107B22" w:rsidRPr="00BF0C98" w:rsidRDefault="00A72510" w:rsidP="001F69CF">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1F69CF" w:rsidRPr="00BF0C98">
        <w:rPr>
          <w:rFonts w:ascii="Times New Roman" w:hAnsi="Times New Roman" w:cs="Times New Roman"/>
          <w:b/>
          <w:sz w:val="28"/>
          <w:szCs w:val="28"/>
          <w:lang w:val="kk-KZ"/>
        </w:rPr>
        <w:t>.</w:t>
      </w:r>
      <w:r w:rsidR="00FD0DE2">
        <w:rPr>
          <w:rFonts w:ascii="Times New Roman" w:hAnsi="Times New Roman" w:cs="Times New Roman"/>
          <w:b/>
          <w:sz w:val="28"/>
          <w:szCs w:val="28"/>
          <w:lang w:val="kk-KZ"/>
        </w:rPr>
        <w:t>3</w:t>
      </w:r>
      <w:r w:rsidR="00477477" w:rsidRPr="00BF0C98">
        <w:rPr>
          <w:rFonts w:ascii="Times New Roman" w:hAnsi="Times New Roman" w:cs="Times New Roman"/>
          <w:b/>
          <w:sz w:val="28"/>
          <w:szCs w:val="28"/>
          <w:lang w:val="kk-KZ"/>
        </w:rPr>
        <w:t xml:space="preserve"> </w:t>
      </w:r>
      <w:r w:rsidR="00154D2E">
        <w:rPr>
          <w:rFonts w:ascii="Times New Roman" w:hAnsi="Times New Roman" w:cs="Times New Roman"/>
          <w:b/>
          <w:sz w:val="28"/>
          <w:szCs w:val="28"/>
          <w:lang w:val="kk-KZ"/>
        </w:rPr>
        <w:t>Болашақ мұғалім</w:t>
      </w:r>
      <w:r w:rsidR="00477477" w:rsidRPr="00BF0C98">
        <w:rPr>
          <w:rFonts w:ascii="Times New Roman" w:hAnsi="Times New Roman" w:cs="Times New Roman"/>
          <w:b/>
          <w:sz w:val="28"/>
          <w:szCs w:val="28"/>
          <w:lang w:val="kk-KZ"/>
        </w:rPr>
        <w:t xml:space="preserve"> тұлғасының креативтілігін дамыту жөніндегі тәжірибелік-эксперименттік жұмыстың </w:t>
      </w:r>
      <w:r w:rsidR="00E03F37">
        <w:rPr>
          <w:rFonts w:ascii="Times New Roman" w:hAnsi="Times New Roman" w:cs="Times New Roman"/>
          <w:b/>
          <w:sz w:val="28"/>
          <w:szCs w:val="28"/>
          <w:lang w:val="kk-KZ"/>
        </w:rPr>
        <w:t>нәтижелері</w:t>
      </w:r>
    </w:p>
    <w:p w14:paraId="1EC57378" w14:textId="77777777" w:rsidR="00095980" w:rsidRDefault="00095980" w:rsidP="00BD760D">
      <w:pPr>
        <w:tabs>
          <w:tab w:val="left" w:pos="284"/>
        </w:tabs>
        <w:spacing w:after="0" w:line="240" w:lineRule="auto"/>
        <w:jc w:val="center"/>
        <w:rPr>
          <w:rFonts w:ascii="Times New Roman" w:hAnsi="Times New Roman" w:cs="Times New Roman"/>
          <w:b/>
          <w:sz w:val="28"/>
          <w:szCs w:val="28"/>
          <w:lang w:val="kk-KZ"/>
        </w:rPr>
      </w:pPr>
    </w:p>
    <w:p w14:paraId="1001CD15" w14:textId="314CD658"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Бізде білім берудегі теңсіздік, білім сапасындағы алшақтық, қала мен ауыл мектебі арасында айырмашылық үлкен. Қоғамдағы көп күрделі мәселенің тамыры білім саласында екенін мойындап, мәселенің шынайы ауқымын ашық айтқанымыз жөн. Дамыған 30 елдің қатарында болғымыз келсе, бірінші кезекте, сол 30 елдегі білім беру стандарттарын негізге алуымыз керек</w:t>
      </w:r>
      <w:r w:rsidR="00BF40B3" w:rsidRPr="00BF40B3">
        <w:rPr>
          <w:rFonts w:ascii="Times New Roman" w:eastAsia="Times New Roman" w:hAnsi="Times New Roman" w:cs="Times New Roman"/>
          <w:sz w:val="28"/>
          <w:szCs w:val="28"/>
          <w:lang w:val="kk-KZ"/>
        </w:rPr>
        <w:t xml:space="preserve"> [101]</w:t>
      </w:r>
      <w:r w:rsidRPr="00BD36C8">
        <w:rPr>
          <w:rFonts w:ascii="Times New Roman" w:eastAsia="Times New Roman" w:hAnsi="Times New Roman" w:cs="Times New Roman"/>
          <w:sz w:val="28"/>
          <w:szCs w:val="28"/>
          <w:lang w:val="kk-KZ"/>
        </w:rPr>
        <w:t>. Түрлі бастамалар мен реформалар өте көп. Бірақ оның ең маңыздысы – білім саласына түсіп тұрған демографиялық салмақ. Ол күн өткен сайын артып келеді. Президент бұған дейін 2025 жылға қарай 800-ге жуық мектеп салуды тапсырған еді. Биылғы Жолдауында жа</w:t>
      </w:r>
      <w:r w:rsidRPr="00BD36C8">
        <w:rPr>
          <w:rFonts w:ascii="Times New Roman" w:eastAsia="Times New Roman" w:hAnsi="Times New Roman" w:cs="Times New Roman"/>
          <w:sz w:val="28"/>
          <w:szCs w:val="28"/>
          <w:lang w:val="kk-KZ"/>
        </w:rPr>
        <w:softHyphen/>
        <w:t>ңадан салынатын мектеп санын 1 мың</w:t>
      </w:r>
      <w:r w:rsidRPr="00BD36C8">
        <w:rPr>
          <w:rFonts w:ascii="Times New Roman" w:eastAsia="Times New Roman" w:hAnsi="Times New Roman" w:cs="Times New Roman"/>
          <w:sz w:val="28"/>
          <w:szCs w:val="28"/>
          <w:lang w:val="kk-KZ"/>
        </w:rPr>
        <w:softHyphen/>
        <w:t>ға дейін арттыруды міндеттеді. Әри</w:t>
      </w:r>
      <w:r w:rsidRPr="00BD36C8">
        <w:rPr>
          <w:rFonts w:ascii="Times New Roman" w:eastAsia="Times New Roman" w:hAnsi="Times New Roman" w:cs="Times New Roman"/>
          <w:sz w:val="28"/>
          <w:szCs w:val="28"/>
          <w:lang w:val="kk-KZ"/>
        </w:rPr>
        <w:softHyphen/>
        <w:t>не, мектептердегі орын тапшылығын шешу бойынша берілген тапсырма өте өзекті. Алайда 1 мың мектеп салу бұл мәселені түпкілікті шеше алмайды</w:t>
      </w:r>
      <w:r w:rsidR="00BF40B3">
        <w:rPr>
          <w:rFonts w:ascii="Times New Roman" w:eastAsia="Times New Roman" w:hAnsi="Times New Roman" w:cs="Times New Roman"/>
          <w:sz w:val="28"/>
          <w:szCs w:val="28"/>
          <w:lang w:val="en-US"/>
        </w:rPr>
        <w:t xml:space="preserve"> [103]</w:t>
      </w:r>
      <w:r w:rsidRPr="00BD36C8">
        <w:rPr>
          <w:rFonts w:ascii="Times New Roman" w:eastAsia="Times New Roman" w:hAnsi="Times New Roman" w:cs="Times New Roman"/>
          <w:sz w:val="28"/>
          <w:szCs w:val="28"/>
          <w:lang w:val="kk-KZ"/>
        </w:rPr>
        <w:t xml:space="preserve">. Қазір еліміздегі 7 400 мектепте 3,5 миллиондай оқушы </w:t>
      </w:r>
      <w:r w:rsidRPr="00BD36C8">
        <w:rPr>
          <w:rFonts w:ascii="Times New Roman" w:eastAsia="Times New Roman" w:hAnsi="Times New Roman" w:cs="Times New Roman"/>
          <w:sz w:val="28"/>
          <w:szCs w:val="28"/>
          <w:lang w:val="kk-KZ"/>
        </w:rPr>
        <w:lastRenderedPageBreak/>
        <w:t>білім алады. Балалардың 80%-ы – екі ауысымды, 215 мың бала үш ауысымды мектепте оқиды. 2800-ден аса ауылдық шағын жинақталған мектепте әртүрлі жастағы балалар ортақ сыныптарда бірге отырады, ондай мектептерде пән мұғалімдері жетіспейді</w:t>
      </w:r>
      <w:r w:rsidR="00BF40B3" w:rsidRPr="00BF40B3">
        <w:rPr>
          <w:rFonts w:ascii="Times New Roman" w:eastAsia="Times New Roman" w:hAnsi="Times New Roman" w:cs="Times New Roman"/>
          <w:sz w:val="28"/>
          <w:szCs w:val="28"/>
          <w:lang w:val="kk-KZ"/>
        </w:rPr>
        <w:t xml:space="preserve"> [105]</w:t>
      </w:r>
      <w:r w:rsidRPr="00BD36C8">
        <w:rPr>
          <w:rFonts w:ascii="Times New Roman" w:eastAsia="Times New Roman" w:hAnsi="Times New Roman" w:cs="Times New Roman"/>
          <w:sz w:val="28"/>
          <w:szCs w:val="28"/>
          <w:lang w:val="kk-KZ"/>
        </w:rPr>
        <w:t>. Орта білім беру жүйесін толықтай бір ауысымға көшіру үшін бізге 3 мың мектеп салу қажет. Қазір жетпей тұрған оқушы орны – 2 млн. Мәселен, барлығымыз қызығатын финдік білім жүйесінде жақсы, жаман мектеп болмайды. Ең жақсы мектеп – үйіңе жақын орналасқан мектеп. Біз де осы түсінікке келуіміз керек. Алайда бұл мәселені дәстүрлі, экстенсивті жолмен шешуге ұмтылып, жүйені жаппай керемет мектеп, білікті мұғалімдермен қамтамасыз ету үшін қыруар қаражат қажет</w:t>
      </w:r>
      <w:r w:rsidR="00BF40B3" w:rsidRPr="00BF40B3">
        <w:rPr>
          <w:rFonts w:ascii="Times New Roman" w:eastAsia="Times New Roman" w:hAnsi="Times New Roman" w:cs="Times New Roman"/>
          <w:sz w:val="28"/>
          <w:szCs w:val="28"/>
          <w:lang w:val="kk-KZ"/>
        </w:rPr>
        <w:t>[</w:t>
      </w:r>
      <w:r w:rsidR="00C82844">
        <w:rPr>
          <w:rFonts w:ascii="Times New Roman" w:eastAsia="Times New Roman" w:hAnsi="Times New Roman" w:cs="Times New Roman"/>
          <w:sz w:val="28"/>
          <w:szCs w:val="28"/>
          <w:lang w:val="kk-KZ"/>
        </w:rPr>
        <w:t>120</w:t>
      </w:r>
      <w:r w:rsidR="00BF40B3" w:rsidRPr="00BF40B3">
        <w:rPr>
          <w:rFonts w:ascii="Times New Roman" w:eastAsia="Times New Roman" w:hAnsi="Times New Roman" w:cs="Times New Roman"/>
          <w:sz w:val="28"/>
          <w:szCs w:val="28"/>
          <w:lang w:val="kk-KZ"/>
        </w:rPr>
        <w:t>]</w:t>
      </w:r>
      <w:r w:rsidRPr="00BD36C8">
        <w:rPr>
          <w:rFonts w:ascii="Times New Roman" w:eastAsia="Times New Roman" w:hAnsi="Times New Roman" w:cs="Times New Roman"/>
          <w:sz w:val="28"/>
          <w:szCs w:val="28"/>
          <w:lang w:val="kk-KZ"/>
        </w:rPr>
        <w:t>.</w:t>
      </w:r>
    </w:p>
    <w:p w14:paraId="30254F8F" w14:textId="770BDFCC"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Әлемдік банк зерттеуіне сәйкес, қазір Қазақстандағы адам капиталы индексі – 63%. Аталған индекс негізінен баланың туғаннан бастап он сегіз жасқа жеткенге дейін қалыптастыруы тиіс дағдылары мен қабілеттерінің жиынтығы. Мектеп бағдарламасы аясында 40 пән бойынша 1-11 сынып  аралығында балаға үйрететін дағдылар саны – 12 мыңдай. Мұнда пәндер негізінде берілетін дағдылардан басқа  ересек өмірге қажет қабілеттердің бәрі кіреді. Қазақстандық білім беру жүйесі осы дағдылардың 63%-ын ғана бере алып отыр. Бұл көрсеткішті 80-90%-ға арттыру үшін не істей аламыз? Дәл осы жерде білім беру саласының тиімділігі мәселесі туындайды</w:t>
      </w:r>
      <w:r w:rsidR="00BF40B3">
        <w:rPr>
          <w:rFonts w:ascii="Times New Roman" w:eastAsia="Times New Roman" w:hAnsi="Times New Roman" w:cs="Times New Roman"/>
          <w:sz w:val="28"/>
          <w:szCs w:val="28"/>
          <w:lang w:val="en-US"/>
        </w:rPr>
        <w:t xml:space="preserve"> [</w:t>
      </w:r>
      <w:r w:rsidR="00C82844">
        <w:rPr>
          <w:rFonts w:ascii="Times New Roman" w:eastAsia="Times New Roman" w:hAnsi="Times New Roman" w:cs="Times New Roman"/>
          <w:sz w:val="28"/>
          <w:szCs w:val="28"/>
          <w:lang w:val="en-US"/>
        </w:rPr>
        <w:t>125</w:t>
      </w:r>
      <w:bookmarkStart w:id="0" w:name="_GoBack"/>
      <w:bookmarkEnd w:id="0"/>
      <w:r w:rsidR="00BF40B3">
        <w:rPr>
          <w:rFonts w:ascii="Times New Roman" w:eastAsia="Times New Roman" w:hAnsi="Times New Roman" w:cs="Times New Roman"/>
          <w:sz w:val="28"/>
          <w:szCs w:val="28"/>
          <w:lang w:val="en-US"/>
        </w:rPr>
        <w:t>]</w:t>
      </w:r>
      <w:r w:rsidRPr="00BD36C8">
        <w:rPr>
          <w:rFonts w:ascii="Times New Roman" w:eastAsia="Times New Roman" w:hAnsi="Times New Roman" w:cs="Times New Roman"/>
          <w:sz w:val="28"/>
          <w:szCs w:val="28"/>
          <w:lang w:val="kk-KZ"/>
        </w:rPr>
        <w:t>. </w:t>
      </w:r>
    </w:p>
    <w:p w14:paraId="2269EBE1" w14:textId="26234F39"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Жолдауда сапалы, инклюзивті білім туралы айтылды. Бұл мәселеге тиі</w:t>
      </w:r>
      <w:r w:rsidRPr="00BD36C8">
        <w:rPr>
          <w:rFonts w:ascii="Times New Roman" w:eastAsia="Times New Roman" w:hAnsi="Times New Roman" w:cs="Times New Roman"/>
          <w:sz w:val="28"/>
          <w:szCs w:val="28"/>
          <w:lang w:val="kk-KZ"/>
        </w:rPr>
        <w:softHyphen/>
        <w:t>сінше назар аударылғанына қуандым. Себебі біздің қоғам «инклюзивті» деген сөзді мектепке бара алмайтын балаларға берілетін білім деп түсінеді. Шындығында мәселе басқада, мұндағы «инклюзивтілік» сапалы білім алуға баршаға тең, әділетті мүмкіндік жасауды білдіреді. Жалпы, бұл дамушы елдердің бәріне ортақ  мәселе. Сапалы білім беру үшін бізге жағдайы жақсы мектеп, білімді, білікті мұғалімдер қажет. Өкінішке қарай, ондай мектеп те, мұғалім де көп емес. Сондықтан шамасы жеткендер ғана жақсы мектепте оқиды, ал басым бөлігінде таңдау жасау мүмкіндігі жоқ. Сапалы білім ат төбеліндей топтың қолы жететін, эксклюзивті дүниеге айналды. Дүниежүзілік банктің деректеріне сенсек, еліміздегі 3,5 млн оқушы</w:t>
      </w:r>
      <w:r w:rsidRPr="00BD36C8">
        <w:rPr>
          <w:rFonts w:ascii="Times New Roman" w:eastAsia="Times New Roman" w:hAnsi="Times New Roman" w:cs="Times New Roman"/>
          <w:sz w:val="28"/>
          <w:szCs w:val="28"/>
          <w:lang w:val="kk-KZ"/>
        </w:rPr>
        <w:softHyphen/>
        <w:t>ның 35 мыңы, яғни 1 пайызы ғана толық күн оқытатын бір ауысымды мектепте оқиды</w:t>
      </w:r>
      <w:r w:rsidR="000929AE">
        <w:rPr>
          <w:rFonts w:ascii="Times New Roman" w:eastAsia="Times New Roman" w:hAnsi="Times New Roman" w:cs="Times New Roman"/>
          <w:sz w:val="28"/>
          <w:szCs w:val="28"/>
          <w:lang w:val="kk-KZ"/>
        </w:rPr>
        <w:t xml:space="preserve"> </w:t>
      </w:r>
      <w:r w:rsidR="000929AE" w:rsidRPr="000929AE">
        <w:rPr>
          <w:rFonts w:ascii="Times New Roman" w:eastAsia="Times New Roman" w:hAnsi="Times New Roman" w:cs="Times New Roman"/>
          <w:sz w:val="28"/>
          <w:szCs w:val="28"/>
          <w:lang w:val="kk-KZ"/>
        </w:rPr>
        <w:t>[123]</w:t>
      </w:r>
      <w:r w:rsidRPr="00BD36C8">
        <w:rPr>
          <w:rFonts w:ascii="Times New Roman" w:eastAsia="Times New Roman" w:hAnsi="Times New Roman" w:cs="Times New Roman"/>
          <w:sz w:val="28"/>
          <w:szCs w:val="28"/>
          <w:lang w:val="kk-KZ"/>
        </w:rPr>
        <w:t>.</w:t>
      </w:r>
    </w:p>
    <w:p w14:paraId="548AE2CA" w14:textId="0FD7298C"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БҰҰ-ның тұрақты 17 даму мақсаты бар. Соның ішіндегі 4-мақсат – сапалы, инклюзивті, әділетті  білім беру. Мұндағы инклюзивті деген ұғымды қайта қарас</w:t>
      </w:r>
      <w:r w:rsidRPr="00BD36C8">
        <w:rPr>
          <w:rFonts w:ascii="Times New Roman" w:eastAsia="Times New Roman" w:hAnsi="Times New Roman" w:cs="Times New Roman"/>
          <w:sz w:val="28"/>
          <w:szCs w:val="28"/>
          <w:lang w:val="kk-KZ"/>
        </w:rPr>
        <w:softHyphen/>
        <w:t>тыру керек. Бізге эксклюзивті емес, инклюзивті, яғни баршаға тең мүмкіндік беретін білім беру жүйесі қажет. Қала баласы мен ауыл баласы білім алу мен өмірге қажетті дағдыларды игеруде тең мүмкіндіктерге ие болуы керек</w:t>
      </w:r>
      <w:r w:rsidR="000929AE" w:rsidRPr="000929AE">
        <w:rPr>
          <w:rFonts w:ascii="Times New Roman" w:eastAsia="Times New Roman" w:hAnsi="Times New Roman" w:cs="Times New Roman"/>
          <w:sz w:val="28"/>
          <w:szCs w:val="28"/>
          <w:lang w:val="kk-KZ"/>
        </w:rPr>
        <w:t xml:space="preserve"> [125]</w:t>
      </w:r>
      <w:r w:rsidRPr="00BD36C8">
        <w:rPr>
          <w:rFonts w:ascii="Times New Roman" w:eastAsia="Times New Roman" w:hAnsi="Times New Roman" w:cs="Times New Roman"/>
          <w:sz w:val="28"/>
          <w:szCs w:val="28"/>
          <w:lang w:val="kk-KZ"/>
        </w:rPr>
        <w:t>.</w:t>
      </w:r>
    </w:p>
    <w:p w14:paraId="6F2B473B" w14:textId="57BFAC01" w:rsidR="00BD36C8" w:rsidRPr="00BD36C8" w:rsidRDefault="00BD36C8" w:rsidP="00BD36C8">
      <w:pPr>
        <w:spacing w:after="0" w:line="240" w:lineRule="auto"/>
        <w:ind w:firstLine="709"/>
        <w:jc w:val="both"/>
        <w:rPr>
          <w:rFonts w:ascii="Times New Roman" w:eastAsia="Times New Roman" w:hAnsi="Times New Roman" w:cs="Times New Roman"/>
          <w:sz w:val="28"/>
          <w:szCs w:val="28"/>
          <w:lang w:val="kk-KZ"/>
        </w:rPr>
      </w:pPr>
      <w:r w:rsidRPr="00BD36C8">
        <w:rPr>
          <w:rFonts w:ascii="Times New Roman" w:eastAsia="Times New Roman" w:hAnsi="Times New Roman" w:cs="Times New Roman"/>
          <w:sz w:val="28"/>
          <w:szCs w:val="28"/>
          <w:lang w:val="kk-KZ"/>
        </w:rPr>
        <w:t>Біз осы мәселелердің шешімін цифр</w:t>
      </w:r>
      <w:r w:rsidRPr="00BD36C8">
        <w:rPr>
          <w:rFonts w:ascii="Times New Roman" w:eastAsia="Times New Roman" w:hAnsi="Times New Roman" w:cs="Times New Roman"/>
          <w:sz w:val="28"/>
          <w:szCs w:val="28"/>
          <w:lang w:val="kk-KZ"/>
        </w:rPr>
        <w:softHyphen/>
        <w:t>ландырудан, жаңа технологиялардан іздейміз. Мұндағы біздің міндет – ең озық мектептер мен ең білікті мұғалімдердің тәжірибесін технологиялардың көмегі</w:t>
      </w:r>
      <w:r w:rsidRPr="00BD36C8">
        <w:rPr>
          <w:rFonts w:ascii="Times New Roman" w:eastAsia="Times New Roman" w:hAnsi="Times New Roman" w:cs="Times New Roman"/>
          <w:sz w:val="28"/>
          <w:szCs w:val="28"/>
          <w:lang w:val="kk-KZ"/>
        </w:rPr>
        <w:softHyphen/>
        <w:t>мен әр балаға жеткізу. Жоғарыда айтыл</w:t>
      </w:r>
      <w:r w:rsidRPr="00BD36C8">
        <w:rPr>
          <w:rFonts w:ascii="Times New Roman" w:eastAsia="Times New Roman" w:hAnsi="Times New Roman" w:cs="Times New Roman"/>
          <w:sz w:val="28"/>
          <w:szCs w:val="28"/>
          <w:lang w:val="kk-KZ"/>
        </w:rPr>
        <w:softHyphen/>
        <w:t>ған 12 мың дағдыны соңғы технология</w:t>
      </w:r>
      <w:r w:rsidRPr="00BD36C8">
        <w:rPr>
          <w:rFonts w:ascii="Times New Roman" w:eastAsia="Times New Roman" w:hAnsi="Times New Roman" w:cs="Times New Roman"/>
          <w:sz w:val="28"/>
          <w:szCs w:val="28"/>
          <w:lang w:val="kk-KZ"/>
        </w:rPr>
        <w:softHyphen/>
        <w:t>лар көмегімен қысқа уақытта және аз ғана шығынмен цифрлы форматқа өткізуге болады. Қазір EdTech индустрия</w:t>
      </w:r>
      <w:r w:rsidRPr="00BD36C8">
        <w:rPr>
          <w:rFonts w:ascii="Times New Roman" w:eastAsia="Times New Roman" w:hAnsi="Times New Roman" w:cs="Times New Roman"/>
          <w:sz w:val="28"/>
          <w:szCs w:val="28"/>
          <w:lang w:val="kk-KZ"/>
        </w:rPr>
        <w:softHyphen/>
        <w:t>сы ұсына алатын шешімдер ауқымы өте кең. Бұл цифрлы трансформация барлық қиындықты шешіп бере алады деген сөз емес. Бірақ қазіргі жағдайға тиімді балама бола алады</w:t>
      </w:r>
      <w:r w:rsidR="000929AE" w:rsidRPr="000929AE">
        <w:rPr>
          <w:rFonts w:ascii="Times New Roman" w:eastAsia="Times New Roman" w:hAnsi="Times New Roman" w:cs="Times New Roman"/>
          <w:sz w:val="28"/>
          <w:szCs w:val="28"/>
          <w:lang w:val="kk-KZ"/>
        </w:rPr>
        <w:t xml:space="preserve"> [126]</w:t>
      </w:r>
      <w:r w:rsidRPr="00BD36C8">
        <w:rPr>
          <w:rFonts w:ascii="Times New Roman" w:eastAsia="Times New Roman" w:hAnsi="Times New Roman" w:cs="Times New Roman"/>
          <w:sz w:val="28"/>
          <w:szCs w:val="28"/>
          <w:lang w:val="kk-KZ"/>
        </w:rPr>
        <w:t>.</w:t>
      </w:r>
    </w:p>
    <w:p w14:paraId="4A3C481F" w14:textId="77777777" w:rsidR="00BD36C8" w:rsidRDefault="00BD36C8" w:rsidP="00BD760D">
      <w:pPr>
        <w:tabs>
          <w:tab w:val="left" w:pos="284"/>
        </w:tabs>
        <w:spacing w:after="0" w:line="240" w:lineRule="auto"/>
        <w:jc w:val="center"/>
        <w:rPr>
          <w:rFonts w:ascii="Times New Roman" w:hAnsi="Times New Roman" w:cs="Times New Roman"/>
          <w:b/>
          <w:sz w:val="28"/>
          <w:szCs w:val="28"/>
          <w:lang w:val="kk-KZ"/>
        </w:rPr>
        <w:sectPr w:rsidR="00BD36C8" w:rsidSect="005D0D9B">
          <w:pgSz w:w="11905" w:h="16837" w:code="9"/>
          <w:pgMar w:top="1134" w:right="567" w:bottom="1134" w:left="1701" w:header="0" w:footer="6" w:gutter="0"/>
          <w:cols w:space="720"/>
          <w:noEndnote/>
          <w:docGrid w:linePitch="360"/>
        </w:sectPr>
      </w:pPr>
    </w:p>
    <w:p w14:paraId="1EC57379" w14:textId="77777777" w:rsidR="000233E7" w:rsidRPr="00BF0C98" w:rsidRDefault="000233E7" w:rsidP="00BD760D">
      <w:pPr>
        <w:tabs>
          <w:tab w:val="left" w:pos="284"/>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lastRenderedPageBreak/>
        <w:t>ҚОРЫТЫНДЫ</w:t>
      </w:r>
    </w:p>
    <w:p w14:paraId="1EC5737A" w14:textId="77777777" w:rsidR="00DE085A" w:rsidRPr="00BF0C98" w:rsidRDefault="00DE085A" w:rsidP="00BD760D">
      <w:pPr>
        <w:tabs>
          <w:tab w:val="left" w:pos="284"/>
        </w:tabs>
        <w:spacing w:after="0" w:line="240" w:lineRule="auto"/>
        <w:jc w:val="center"/>
        <w:rPr>
          <w:rFonts w:ascii="Times New Roman" w:hAnsi="Times New Roman" w:cs="Times New Roman"/>
          <w:b/>
          <w:sz w:val="28"/>
          <w:szCs w:val="28"/>
          <w:lang w:val="kk-KZ"/>
        </w:rPr>
      </w:pPr>
    </w:p>
    <w:p w14:paraId="1EC5737B" w14:textId="1CBCD539" w:rsidR="0032034B" w:rsidRDefault="0032034B" w:rsidP="00BD760D">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«Креативті тұлға», «инновациялық іс-әрекет» және «инновациялық іс-әрекетке дайындық» ұғымдары </w:t>
      </w:r>
      <w:r w:rsidRPr="00174714">
        <w:rPr>
          <w:rFonts w:ascii="Times New Roman" w:hAnsi="Times New Roman" w:cs="Times New Roman"/>
          <w:sz w:val="28"/>
          <w:szCs w:val="28"/>
          <w:lang w:val="kk-KZ"/>
        </w:rPr>
        <w:t xml:space="preserve">қарастырылған психологиялық-педагогикалық еңбектерге жасаған талдау </w:t>
      </w:r>
      <w:r w:rsidR="00174714" w:rsidRPr="00174714">
        <w:rPr>
          <w:rFonts w:ascii="Times New Roman" w:hAnsi="Times New Roman" w:cs="Times New Roman"/>
          <w:sz w:val="28"/>
          <w:szCs w:val="28"/>
          <w:lang w:val="kk-KZ"/>
        </w:rPr>
        <w:t>іс-әрекет</w:t>
      </w:r>
      <w:r w:rsidRPr="00174714">
        <w:rPr>
          <w:rFonts w:ascii="Times New Roman" w:hAnsi="Times New Roman" w:cs="Times New Roman"/>
          <w:sz w:val="28"/>
          <w:szCs w:val="28"/>
          <w:lang w:val="kk-KZ"/>
        </w:rPr>
        <w:t xml:space="preserve"> түрлері, </w:t>
      </w:r>
      <w:r w:rsidR="00174714" w:rsidRPr="00174714">
        <w:rPr>
          <w:rFonts w:ascii="Times New Roman" w:hAnsi="Times New Roman" w:cs="Times New Roman"/>
          <w:sz w:val="28"/>
          <w:szCs w:val="28"/>
          <w:lang w:val="kk-KZ"/>
        </w:rPr>
        <w:t>креативтілік</w:t>
      </w:r>
      <w:r w:rsidRPr="00174714">
        <w:rPr>
          <w:rFonts w:ascii="Times New Roman" w:hAnsi="Times New Roman" w:cs="Times New Roman"/>
          <w:sz w:val="28"/>
          <w:szCs w:val="28"/>
          <w:lang w:val="kk-KZ"/>
        </w:rPr>
        <w:t xml:space="preserve">, </w:t>
      </w:r>
      <w:r w:rsidR="00174714" w:rsidRPr="00174714">
        <w:rPr>
          <w:rFonts w:ascii="Times New Roman" w:hAnsi="Times New Roman" w:cs="Times New Roman"/>
          <w:sz w:val="28"/>
          <w:szCs w:val="28"/>
          <w:lang w:val="kk-KZ"/>
        </w:rPr>
        <w:t>креативтілікті қалыптастыру</w:t>
      </w:r>
      <w:r w:rsidRPr="00174714">
        <w:rPr>
          <w:rFonts w:ascii="Times New Roman" w:hAnsi="Times New Roman" w:cs="Times New Roman"/>
          <w:sz w:val="28"/>
          <w:szCs w:val="28"/>
          <w:lang w:val="kk-KZ"/>
        </w:rPr>
        <w:t xml:space="preserve"> әдебиеттерде жан-жақты талданғанын, бірқатар теориялық қағидалар мен тұжырымдардың қалыптасқандығын көрсетті</w:t>
      </w:r>
      <w:r w:rsidR="000929AE" w:rsidRPr="000929AE">
        <w:rPr>
          <w:rFonts w:ascii="Times New Roman" w:hAnsi="Times New Roman" w:cs="Times New Roman"/>
          <w:sz w:val="28"/>
          <w:szCs w:val="28"/>
          <w:lang w:val="kk-KZ"/>
        </w:rPr>
        <w:t xml:space="preserve"> [130]</w:t>
      </w:r>
      <w:r w:rsidRPr="00174714">
        <w:rPr>
          <w:rFonts w:ascii="Times New Roman" w:hAnsi="Times New Roman" w:cs="Times New Roman"/>
          <w:sz w:val="28"/>
          <w:szCs w:val="28"/>
          <w:lang w:val="kk-KZ"/>
        </w:rPr>
        <w:t>.</w:t>
      </w:r>
    </w:p>
    <w:p w14:paraId="1EC5737C" w14:textId="7F7D88FB" w:rsidR="00174714" w:rsidRDefault="00174714" w:rsidP="00174714">
      <w:pPr>
        <w:spacing w:after="0" w:line="240" w:lineRule="auto"/>
        <w:ind w:firstLine="567"/>
        <w:jc w:val="both"/>
        <w:rPr>
          <w:rFonts w:ascii="Times New Roman" w:eastAsia="Times New Roman" w:hAnsi="Times New Roman" w:cs="Times New Roman"/>
          <w:sz w:val="28"/>
          <w:szCs w:val="28"/>
          <w:lang w:val="kk-KZ"/>
        </w:rPr>
      </w:pPr>
      <w:r w:rsidRPr="00174714">
        <w:rPr>
          <w:rFonts w:ascii="Times New Roman" w:hAnsi="Times New Roman" w:cs="Times New Roman"/>
          <w:sz w:val="28"/>
          <w:szCs w:val="28"/>
          <w:lang w:val="kk-KZ"/>
        </w:rPr>
        <w:t>2. Осы ғылыми теориялық тұжырымдарға талдау негізінде, біздің тұжырымдауымызша «</w:t>
      </w:r>
      <w:r w:rsidRPr="00174714">
        <w:rPr>
          <w:rFonts w:ascii="Times New Roman" w:hAnsi="Times New Roman" w:cs="Times New Roman"/>
          <w:i/>
          <w:sz w:val="28"/>
          <w:szCs w:val="28"/>
          <w:lang w:val="kk-KZ"/>
        </w:rPr>
        <w:t>Креативті тұлға</w:t>
      </w:r>
      <w:r w:rsidRPr="00174714">
        <w:rPr>
          <w:rFonts w:ascii="Times New Roman" w:hAnsi="Times New Roman" w:cs="Times New Roman"/>
          <w:sz w:val="28"/>
          <w:szCs w:val="28"/>
          <w:lang w:val="kk-KZ"/>
        </w:rPr>
        <w:t xml:space="preserve"> – шығармашылыққа қабілетті, логикалық және стандартты емес ойлай алатын, инновациялық іс-әрекеттерді басқару процесінде қолданылатын интеллектуалдық белсенділігі дамыған </w:t>
      </w:r>
      <w:r w:rsidRPr="00174714">
        <w:rPr>
          <w:rFonts w:ascii="Times New Roman" w:eastAsia="Times New Roman" w:hAnsi="Times New Roman" w:cs="Times New Roman"/>
          <w:sz w:val="28"/>
          <w:szCs w:val="28"/>
          <w:lang w:val="kk-KZ"/>
        </w:rPr>
        <w:t>адам»</w:t>
      </w:r>
      <w:r w:rsidR="000929AE" w:rsidRPr="000929AE">
        <w:rPr>
          <w:rFonts w:ascii="Times New Roman" w:eastAsia="Times New Roman" w:hAnsi="Times New Roman" w:cs="Times New Roman"/>
          <w:sz w:val="28"/>
          <w:szCs w:val="28"/>
          <w:lang w:val="kk-KZ"/>
        </w:rPr>
        <w:t xml:space="preserve"> [132]</w:t>
      </w:r>
      <w:r w:rsidRPr="00174714">
        <w:rPr>
          <w:rFonts w:ascii="Times New Roman" w:eastAsia="Times New Roman" w:hAnsi="Times New Roman" w:cs="Times New Roman"/>
          <w:sz w:val="28"/>
          <w:szCs w:val="28"/>
          <w:lang w:val="kk-KZ"/>
        </w:rPr>
        <w:t xml:space="preserve">. </w:t>
      </w:r>
    </w:p>
    <w:p w14:paraId="1EC5737D" w14:textId="3F3D3348" w:rsidR="00174714" w:rsidRPr="00174714" w:rsidRDefault="00174714" w:rsidP="00174714">
      <w:pPr>
        <w:spacing w:after="0" w:line="240" w:lineRule="auto"/>
        <w:ind w:firstLine="567"/>
        <w:jc w:val="both"/>
        <w:rPr>
          <w:rFonts w:ascii="Times New Roman" w:hAnsi="Times New Roman" w:cs="Times New Roman"/>
          <w:sz w:val="28"/>
          <w:szCs w:val="28"/>
          <w:lang w:val="kk-KZ"/>
        </w:rPr>
      </w:pPr>
      <w:r w:rsidRPr="00174714">
        <w:rPr>
          <w:rFonts w:ascii="Times New Roman" w:hAnsi="Times New Roman" w:cs="Times New Roman"/>
          <w:sz w:val="28"/>
          <w:szCs w:val="28"/>
          <w:lang w:val="kk-KZ"/>
        </w:rPr>
        <w:t>Креативті тұлға</w:t>
      </w:r>
      <w:r>
        <w:rPr>
          <w:rFonts w:ascii="Times New Roman" w:hAnsi="Times New Roman" w:cs="Times New Roman"/>
          <w:sz w:val="28"/>
          <w:szCs w:val="28"/>
          <w:lang w:val="kk-KZ"/>
        </w:rPr>
        <w:t xml:space="preserve"> – </w:t>
      </w:r>
      <w:r w:rsidRPr="00174714">
        <w:rPr>
          <w:rFonts w:ascii="Times New Roman" w:hAnsi="Times New Roman" w:cs="Times New Roman"/>
          <w:sz w:val="28"/>
          <w:szCs w:val="28"/>
          <w:lang w:val="kk-KZ"/>
        </w:rPr>
        <w:t>инновациялық, сұранысқа ие идеяларды туудың оқыту технологиялары мен әдістерін игеру арқылы жаңа формалар жасай алатын тұлға. Шығармашылық тұлғаның белгілері</w:t>
      </w:r>
      <w:r>
        <w:rPr>
          <w:rFonts w:ascii="Times New Roman" w:hAnsi="Times New Roman" w:cs="Times New Roman"/>
          <w:sz w:val="28"/>
          <w:szCs w:val="28"/>
          <w:lang w:val="kk-KZ"/>
        </w:rPr>
        <w:t xml:space="preserve"> – </w:t>
      </w:r>
      <w:r w:rsidRPr="00174714">
        <w:rPr>
          <w:rFonts w:ascii="Times New Roman" w:hAnsi="Times New Roman" w:cs="Times New Roman"/>
          <w:sz w:val="28"/>
          <w:szCs w:val="28"/>
          <w:lang w:val="kk-KZ"/>
        </w:rPr>
        <w:t xml:space="preserve">оның </w:t>
      </w:r>
      <w:r>
        <w:rPr>
          <w:rFonts w:ascii="Times New Roman" w:hAnsi="Times New Roman" w:cs="Times New Roman"/>
          <w:sz w:val="28"/>
          <w:szCs w:val="28"/>
          <w:lang w:val="kk-KZ"/>
        </w:rPr>
        <w:t xml:space="preserve">интеллектуалдық </w:t>
      </w:r>
      <w:r w:rsidRPr="00174714">
        <w:rPr>
          <w:rFonts w:ascii="Times New Roman" w:hAnsi="Times New Roman" w:cs="Times New Roman"/>
          <w:sz w:val="28"/>
          <w:szCs w:val="28"/>
          <w:lang w:val="kk-KZ"/>
        </w:rPr>
        <w:t xml:space="preserve">белсенділігі, шығармашылығы, </w:t>
      </w:r>
      <w:r>
        <w:rPr>
          <w:rFonts w:ascii="Times New Roman" w:hAnsi="Times New Roman" w:cs="Times New Roman"/>
          <w:sz w:val="28"/>
          <w:szCs w:val="28"/>
          <w:lang w:val="kk-KZ"/>
        </w:rPr>
        <w:t>логикалық және стандартты емес ойлай алуы</w:t>
      </w:r>
      <w:r w:rsidR="000929AE" w:rsidRPr="000929AE">
        <w:rPr>
          <w:rFonts w:ascii="Times New Roman" w:hAnsi="Times New Roman" w:cs="Times New Roman"/>
          <w:sz w:val="28"/>
          <w:szCs w:val="28"/>
          <w:lang w:val="kk-KZ"/>
        </w:rPr>
        <w:t xml:space="preserve"> [140]</w:t>
      </w:r>
      <w:r w:rsidRPr="00174714">
        <w:rPr>
          <w:rFonts w:ascii="Times New Roman" w:hAnsi="Times New Roman" w:cs="Times New Roman"/>
          <w:sz w:val="28"/>
          <w:szCs w:val="28"/>
          <w:lang w:val="kk-KZ"/>
        </w:rPr>
        <w:t>.</w:t>
      </w:r>
    </w:p>
    <w:p w14:paraId="1EC5737E" w14:textId="55B840F1" w:rsidR="00174714" w:rsidRDefault="00174714" w:rsidP="00174714">
      <w:pPr>
        <w:spacing w:after="0" w:line="240" w:lineRule="auto"/>
        <w:ind w:firstLine="54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3. «Инновациялық іс-әрекет - </w:t>
      </w:r>
      <w:r w:rsidRPr="005D23FF">
        <w:rPr>
          <w:rFonts w:ascii="Times New Roman" w:hAnsi="Times New Roman" w:cs="Times New Roman"/>
          <w:sz w:val="28"/>
          <w:szCs w:val="28"/>
          <w:lang w:val="kk-KZ"/>
        </w:rPr>
        <w:t>жаңа білім алу, жаңа педагогикалық практиканы енгізу мақсатында білім сапасын арттыруға бағытталған оқыту технологияларының түбегейлі жаңа үлгілерін қабылдау, әзірлеу, енгізу және бейімдеу, осы қызметті жүзеге асыратын субъектінің болуы (көбінесе ұжымдық)</w:t>
      </w:r>
      <w:r>
        <w:rPr>
          <w:rFonts w:ascii="Times New Roman" w:hAnsi="Times New Roman" w:cs="Times New Roman"/>
          <w:sz w:val="28"/>
          <w:szCs w:val="28"/>
          <w:lang w:val="kk-KZ"/>
        </w:rPr>
        <w:t>»</w:t>
      </w:r>
      <w:r w:rsidR="000929AE" w:rsidRPr="000929AE">
        <w:rPr>
          <w:rFonts w:ascii="Times New Roman" w:hAnsi="Times New Roman" w:cs="Times New Roman"/>
          <w:sz w:val="28"/>
          <w:szCs w:val="28"/>
          <w:lang w:val="kk-KZ"/>
        </w:rPr>
        <w:t xml:space="preserve"> [145]</w:t>
      </w:r>
      <w:r w:rsidRPr="005D23FF">
        <w:rPr>
          <w:rFonts w:ascii="Times New Roman" w:hAnsi="Times New Roman" w:cs="Times New Roman"/>
          <w:sz w:val="28"/>
          <w:szCs w:val="28"/>
          <w:lang w:val="kk-KZ"/>
        </w:rPr>
        <w:t>.</w:t>
      </w:r>
    </w:p>
    <w:p w14:paraId="1EC5737F" w14:textId="54407718" w:rsidR="00174714" w:rsidRPr="00174714" w:rsidRDefault="00174714" w:rsidP="00174714">
      <w:pPr>
        <w:pStyle w:val="a3"/>
        <w:spacing w:after="0" w:line="240" w:lineRule="auto"/>
        <w:ind w:left="0" w:firstLine="567"/>
        <w:jc w:val="both"/>
        <w:rPr>
          <w:rFonts w:ascii="Times New Roman" w:hAnsi="Times New Roman" w:cs="Times New Roman"/>
          <w:sz w:val="28"/>
          <w:szCs w:val="28"/>
          <w:lang w:val="kk-KZ"/>
        </w:rPr>
      </w:pPr>
      <w:r w:rsidRPr="00174714">
        <w:rPr>
          <w:rFonts w:ascii="Times New Roman" w:hAnsi="Times New Roman" w:cs="Times New Roman"/>
          <w:sz w:val="28"/>
          <w:szCs w:val="28"/>
          <w:lang w:val="kk-KZ"/>
        </w:rPr>
        <w:t xml:space="preserve">Маманның </w:t>
      </w:r>
      <w:r>
        <w:rPr>
          <w:rFonts w:ascii="Times New Roman" w:hAnsi="Times New Roman" w:cs="Times New Roman"/>
          <w:sz w:val="28"/>
          <w:szCs w:val="28"/>
          <w:lang w:val="kk-KZ"/>
        </w:rPr>
        <w:t xml:space="preserve">креативті тұлға болып қалыптасуы </w:t>
      </w:r>
      <w:r w:rsidRPr="00174714">
        <w:rPr>
          <w:rFonts w:ascii="Times New Roman" w:hAnsi="Times New Roman" w:cs="Times New Roman"/>
          <w:sz w:val="28"/>
          <w:szCs w:val="28"/>
          <w:lang w:val="kk-KZ"/>
        </w:rPr>
        <w:t xml:space="preserve">жеке әлеуетті кәсіби деңгейде жүзеге асыруға мүмкіндік беретін </w:t>
      </w:r>
      <w:r>
        <w:rPr>
          <w:rFonts w:ascii="Times New Roman" w:hAnsi="Times New Roman" w:cs="Times New Roman"/>
          <w:sz w:val="28"/>
          <w:szCs w:val="28"/>
          <w:lang w:val="kk-KZ"/>
        </w:rPr>
        <w:t>инновациялық іс-әрекеттегі д</w:t>
      </w:r>
      <w:r w:rsidRPr="00174714">
        <w:rPr>
          <w:rFonts w:ascii="Times New Roman" w:hAnsi="Times New Roman" w:cs="Times New Roman"/>
          <w:sz w:val="28"/>
          <w:szCs w:val="28"/>
          <w:lang w:val="kk-KZ"/>
        </w:rPr>
        <w:t>динамикалық интегративті қасиеті ретінде қарастырамыз</w:t>
      </w:r>
      <w:r w:rsidR="000929AE" w:rsidRPr="000929AE">
        <w:rPr>
          <w:rFonts w:ascii="Times New Roman" w:hAnsi="Times New Roman" w:cs="Times New Roman"/>
          <w:sz w:val="28"/>
          <w:szCs w:val="28"/>
          <w:lang w:val="kk-KZ"/>
        </w:rPr>
        <w:t xml:space="preserve"> [157]</w:t>
      </w:r>
      <w:r w:rsidRPr="00174714">
        <w:rPr>
          <w:rFonts w:ascii="Times New Roman" w:hAnsi="Times New Roman" w:cs="Times New Roman"/>
          <w:sz w:val="28"/>
          <w:szCs w:val="28"/>
          <w:lang w:val="kk-KZ"/>
        </w:rPr>
        <w:t>.</w:t>
      </w:r>
    </w:p>
    <w:p w14:paraId="1EC57380" w14:textId="5D6F101E" w:rsidR="00174714" w:rsidRPr="00174714" w:rsidRDefault="00174714" w:rsidP="00174714">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4. «</w:t>
      </w:r>
      <w:r w:rsidRPr="00EA0941">
        <w:rPr>
          <w:rFonts w:ascii="Times New Roman" w:hAnsi="Times New Roman" w:cs="Times New Roman"/>
          <w:i/>
          <w:sz w:val="28"/>
          <w:szCs w:val="28"/>
          <w:lang w:val="kk-KZ"/>
        </w:rPr>
        <w:t xml:space="preserve">Инновациялық іс-әрекетке дайындық </w:t>
      </w:r>
      <w:r w:rsidRPr="00C649FD">
        <w:rPr>
          <w:rFonts w:ascii="Times New Roman" w:hAnsi="Times New Roman" w:cs="Times New Roman"/>
          <w:sz w:val="28"/>
          <w:szCs w:val="28"/>
          <w:lang w:val="kk-KZ"/>
        </w:rPr>
        <w:t>– субъектінің педагогикалық іс-әрекеттегі инновацияларды қабылдауға, игеруге, жүзеге асыруға тұтас дайындығы; қазіргі заманғы инновациялық әдістер мен технологияларды тиімді қолдана білу қабілетінің болуы; педагогикалық инновацияларды меңгеру, іске асыру қабілеті, тұрақты өзін-өзі дамыту қажеттілігі</w:t>
      </w:r>
      <w:r>
        <w:rPr>
          <w:rFonts w:ascii="Times New Roman" w:hAnsi="Times New Roman" w:cs="Times New Roman"/>
          <w:i/>
          <w:sz w:val="28"/>
          <w:szCs w:val="28"/>
          <w:lang w:val="kk-KZ"/>
        </w:rPr>
        <w:t>»</w:t>
      </w:r>
      <w:r w:rsidR="000929AE" w:rsidRPr="000929AE">
        <w:rPr>
          <w:rFonts w:ascii="Times New Roman" w:hAnsi="Times New Roman" w:cs="Times New Roman"/>
          <w:i/>
          <w:sz w:val="28"/>
          <w:szCs w:val="28"/>
          <w:lang w:val="kk-KZ"/>
        </w:rPr>
        <w:t xml:space="preserve"> </w:t>
      </w:r>
      <w:r w:rsidR="000929AE" w:rsidRPr="000929AE">
        <w:rPr>
          <w:rFonts w:ascii="Times New Roman" w:hAnsi="Times New Roman" w:cs="Times New Roman"/>
          <w:sz w:val="28"/>
          <w:szCs w:val="28"/>
          <w:lang w:val="kk-KZ"/>
        </w:rPr>
        <w:t>[167]</w:t>
      </w:r>
      <w:r w:rsidRPr="00174714">
        <w:rPr>
          <w:rFonts w:ascii="Times New Roman" w:hAnsi="Times New Roman" w:cs="Times New Roman"/>
          <w:sz w:val="28"/>
          <w:szCs w:val="28"/>
          <w:lang w:val="kk-KZ"/>
        </w:rPr>
        <w:t>.</w:t>
      </w:r>
    </w:p>
    <w:p w14:paraId="1EC57381" w14:textId="4F9D9FEB" w:rsidR="00174714" w:rsidRDefault="00062944" w:rsidP="00BD760D">
      <w:pPr>
        <w:pStyle w:val="a3"/>
        <w:spacing w:after="0" w:line="240" w:lineRule="auto"/>
        <w:ind w:left="0"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Шығармашылықты проблемалық жағдайдың функциясы деп түсінуші әдістемелік</w:t>
      </w:r>
      <w:r w:rsidR="00C30F82" w:rsidRPr="00BF0C98">
        <w:rPr>
          <w:rFonts w:ascii="Times New Roman" w:hAnsi="Times New Roman" w:cs="Times New Roman"/>
          <w:sz w:val="28"/>
          <w:szCs w:val="28"/>
          <w:lang w:val="kk-KZ"/>
        </w:rPr>
        <w:t xml:space="preserve"> көзқарастың өкілдері бұл мәселені</w:t>
      </w:r>
      <w:r w:rsidRPr="00BF0C98">
        <w:rPr>
          <w:rFonts w:ascii="Times New Roman" w:hAnsi="Times New Roman" w:cs="Times New Roman"/>
          <w:sz w:val="28"/>
          <w:szCs w:val="28"/>
          <w:lang w:val="kk-KZ"/>
        </w:rPr>
        <w:t xml:space="preserve"> шешу процесін </w:t>
      </w:r>
      <w:r w:rsidR="00C30F82" w:rsidRPr="00BF0C98">
        <w:rPr>
          <w:rFonts w:ascii="Times New Roman" w:hAnsi="Times New Roman" w:cs="Times New Roman"/>
          <w:sz w:val="28"/>
          <w:szCs w:val="28"/>
          <w:lang w:val="kk-KZ"/>
        </w:rPr>
        <w:t xml:space="preserve"> педагогика  іліміндегі өзекті мәселенің бірі деп танитындығына көз жеткіздік</w:t>
      </w:r>
      <w:r w:rsidR="000929AE" w:rsidRPr="000929AE">
        <w:rPr>
          <w:rFonts w:ascii="Times New Roman" w:hAnsi="Times New Roman" w:cs="Times New Roman"/>
          <w:sz w:val="28"/>
          <w:szCs w:val="28"/>
          <w:lang w:val="kk-KZ"/>
        </w:rPr>
        <w:t xml:space="preserve"> [172]</w:t>
      </w:r>
      <w:r w:rsidR="00C30F82" w:rsidRPr="00BF0C98">
        <w:rPr>
          <w:rFonts w:ascii="Times New Roman" w:hAnsi="Times New Roman" w:cs="Times New Roman"/>
          <w:sz w:val="28"/>
          <w:szCs w:val="28"/>
          <w:lang w:val="kk-KZ"/>
        </w:rPr>
        <w:t xml:space="preserve">. </w:t>
      </w:r>
    </w:p>
    <w:p w14:paraId="1EC57382" w14:textId="4A3D8EFF" w:rsidR="00174714" w:rsidRPr="00CA059A" w:rsidRDefault="00CA059A" w:rsidP="00BD760D">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Болашақ мұғалімнің креативті тұлғасын инновациялық іс-әрекет процесінде қалыптастыр</w:t>
      </w:r>
      <w:r w:rsidRPr="00CA059A">
        <w:rPr>
          <w:rFonts w:ascii="Times New Roman" w:hAnsi="Times New Roman" w:cs="Times New Roman"/>
          <w:sz w:val="28"/>
          <w:szCs w:val="28"/>
          <w:lang w:val="kk-KZ"/>
        </w:rPr>
        <w:t xml:space="preserve">у моделі </w:t>
      </w:r>
      <w:r w:rsidR="00323342">
        <w:rPr>
          <w:rFonts w:ascii="Times New Roman" w:hAnsi="Times New Roman" w:cs="Times New Roman"/>
          <w:sz w:val="28"/>
          <w:szCs w:val="28"/>
          <w:lang w:val="kk-KZ"/>
        </w:rPr>
        <w:t>тұжырымдамалық</w:t>
      </w:r>
      <w:r w:rsidRPr="00CA059A">
        <w:rPr>
          <w:rFonts w:ascii="Times New Roman" w:hAnsi="Times New Roman" w:cs="Times New Roman"/>
          <w:sz w:val="28"/>
          <w:szCs w:val="28"/>
          <w:lang w:val="kk-KZ"/>
        </w:rPr>
        <w:t xml:space="preserve">, технологиялық, </w:t>
      </w:r>
      <w:r w:rsidR="00323342">
        <w:rPr>
          <w:rFonts w:ascii="Times New Roman" w:hAnsi="Times New Roman" w:cs="Times New Roman"/>
          <w:sz w:val="28"/>
          <w:szCs w:val="28"/>
          <w:lang w:val="kk-KZ"/>
        </w:rPr>
        <w:t>нәтижелік</w:t>
      </w:r>
      <w:r w:rsidRPr="00CA059A">
        <w:rPr>
          <w:rFonts w:ascii="Times New Roman" w:hAnsi="Times New Roman" w:cs="Times New Roman"/>
          <w:sz w:val="28"/>
          <w:szCs w:val="28"/>
          <w:lang w:val="kk-KZ"/>
        </w:rPr>
        <w:t xml:space="preserve"> </w:t>
      </w:r>
      <w:r w:rsidR="00323342">
        <w:rPr>
          <w:rFonts w:ascii="Times New Roman" w:hAnsi="Times New Roman" w:cs="Times New Roman"/>
          <w:sz w:val="28"/>
          <w:szCs w:val="28"/>
          <w:lang w:val="kk-KZ"/>
        </w:rPr>
        <w:t>блоктардан</w:t>
      </w:r>
      <w:r w:rsidRPr="00CA059A">
        <w:rPr>
          <w:rFonts w:ascii="Times New Roman" w:hAnsi="Times New Roman" w:cs="Times New Roman"/>
          <w:sz w:val="28"/>
          <w:szCs w:val="28"/>
          <w:lang w:val="kk-KZ"/>
        </w:rPr>
        <w:t xml:space="preserve"> тұрады. </w:t>
      </w:r>
      <w:r w:rsidR="00323342">
        <w:rPr>
          <w:rFonts w:ascii="Times New Roman" w:hAnsi="Times New Roman" w:cs="Times New Roman"/>
          <w:sz w:val="28"/>
          <w:szCs w:val="28"/>
          <w:lang w:val="kk-KZ"/>
        </w:rPr>
        <w:t>Тұжырымдамал</w:t>
      </w:r>
      <w:r w:rsidRPr="00CA059A">
        <w:rPr>
          <w:rFonts w:ascii="Times New Roman" w:hAnsi="Times New Roman" w:cs="Times New Roman"/>
          <w:sz w:val="28"/>
          <w:szCs w:val="28"/>
          <w:lang w:val="kk-KZ"/>
        </w:rPr>
        <w:t>ық блок аталған дамуды жүзеге асыруға қоғамның, мемлекеттің талап, сұраныстарын, мақсатын, басшылыққа алатын (іс</w:t>
      </w:r>
      <w:r w:rsidR="00323342">
        <w:rPr>
          <w:rFonts w:ascii="Times New Roman" w:hAnsi="Times New Roman" w:cs="Times New Roman"/>
          <w:sz w:val="28"/>
          <w:szCs w:val="28"/>
          <w:lang w:val="kk-KZ"/>
        </w:rPr>
        <w:t>-</w:t>
      </w:r>
      <w:r w:rsidRPr="00CA059A">
        <w:rPr>
          <w:rFonts w:ascii="Times New Roman" w:hAnsi="Times New Roman" w:cs="Times New Roman"/>
          <w:sz w:val="28"/>
          <w:szCs w:val="28"/>
          <w:lang w:val="kk-KZ"/>
        </w:rPr>
        <w:t>әрекеттік, жүйелілік</w:t>
      </w:r>
      <w:r w:rsidR="00323342">
        <w:rPr>
          <w:rFonts w:ascii="Times New Roman" w:hAnsi="Times New Roman" w:cs="Times New Roman"/>
          <w:sz w:val="28"/>
          <w:szCs w:val="28"/>
          <w:lang w:val="kk-KZ"/>
        </w:rPr>
        <w:t>,</w:t>
      </w:r>
      <w:r w:rsidRPr="00CA059A">
        <w:rPr>
          <w:rFonts w:ascii="Times New Roman" w:hAnsi="Times New Roman" w:cs="Times New Roman"/>
          <w:sz w:val="28"/>
          <w:szCs w:val="28"/>
          <w:lang w:val="kk-KZ"/>
        </w:rPr>
        <w:t xml:space="preserve"> тұлғалық-бағдарлық, </w:t>
      </w:r>
      <w:r w:rsidR="00323342">
        <w:rPr>
          <w:rFonts w:ascii="Times New Roman" w:hAnsi="Times New Roman" w:cs="Times New Roman"/>
          <w:sz w:val="28"/>
          <w:szCs w:val="28"/>
          <w:lang w:val="kk-KZ"/>
        </w:rPr>
        <w:t>пәнаралық және кешенді</w:t>
      </w:r>
      <w:r w:rsidRPr="00CA059A">
        <w:rPr>
          <w:rFonts w:ascii="Times New Roman" w:hAnsi="Times New Roman" w:cs="Times New Roman"/>
          <w:sz w:val="28"/>
          <w:szCs w:val="28"/>
          <w:lang w:val="kk-KZ"/>
        </w:rPr>
        <w:t xml:space="preserve">) әдіснамалық тұғырларды және </w:t>
      </w:r>
      <w:r w:rsidR="00323342">
        <w:rPr>
          <w:rFonts w:ascii="Times New Roman" w:hAnsi="Times New Roman" w:cs="Times New Roman"/>
          <w:sz w:val="28"/>
          <w:szCs w:val="28"/>
          <w:lang w:val="kk-KZ"/>
        </w:rPr>
        <w:t>ұстанымдарды (үздіксіз өсу, рефлексивті, контекстік, дараландыру, оқыту нәтижелерін өзектендіру, білім беру қажеттіліктерін дамыту)</w:t>
      </w:r>
      <w:r w:rsidRPr="00CA059A">
        <w:rPr>
          <w:rFonts w:ascii="Times New Roman" w:hAnsi="Times New Roman" w:cs="Times New Roman"/>
          <w:sz w:val="28"/>
          <w:szCs w:val="28"/>
          <w:lang w:val="kk-KZ"/>
        </w:rPr>
        <w:t xml:space="preserve"> қамтиды</w:t>
      </w:r>
      <w:r w:rsidR="000929AE" w:rsidRPr="000929AE">
        <w:rPr>
          <w:rFonts w:ascii="Times New Roman" w:hAnsi="Times New Roman" w:cs="Times New Roman"/>
          <w:sz w:val="28"/>
          <w:szCs w:val="28"/>
          <w:lang w:val="kk-KZ"/>
        </w:rPr>
        <w:t xml:space="preserve"> [175]</w:t>
      </w:r>
      <w:r w:rsidRPr="00CA059A">
        <w:rPr>
          <w:rFonts w:ascii="Times New Roman" w:hAnsi="Times New Roman" w:cs="Times New Roman"/>
          <w:sz w:val="28"/>
          <w:szCs w:val="28"/>
          <w:lang w:val="kk-KZ"/>
        </w:rPr>
        <w:t xml:space="preserve">. Технологиялық – бағдарлама мазмұнын, оны жүзеге асырудағы жұмыс формаларын, әдістерін, құралдарын анықтайды. </w:t>
      </w:r>
      <w:r w:rsidR="00323342">
        <w:rPr>
          <w:rFonts w:ascii="Times New Roman" w:hAnsi="Times New Roman" w:cs="Times New Roman"/>
          <w:sz w:val="28"/>
          <w:szCs w:val="28"/>
          <w:lang w:val="kk-KZ"/>
        </w:rPr>
        <w:t>Нәтижелік</w:t>
      </w:r>
      <w:r w:rsidRPr="00CA059A">
        <w:rPr>
          <w:rFonts w:ascii="Times New Roman" w:hAnsi="Times New Roman" w:cs="Times New Roman"/>
          <w:sz w:val="28"/>
          <w:szCs w:val="28"/>
          <w:lang w:val="kk-KZ"/>
        </w:rPr>
        <w:t xml:space="preserve"> – </w:t>
      </w:r>
      <w:r w:rsidR="00323342">
        <w:rPr>
          <w:rFonts w:ascii="Times New Roman" w:hAnsi="Times New Roman" w:cs="Times New Roman"/>
          <w:sz w:val="28"/>
          <w:szCs w:val="28"/>
          <w:lang w:val="kk-KZ"/>
        </w:rPr>
        <w:t>болашақ мұғалімнің креативті тұлғасын инновациялық іс-әрекет процесінде қалыптастыр</w:t>
      </w:r>
      <w:r w:rsidR="00323342" w:rsidRPr="00CA059A">
        <w:rPr>
          <w:rFonts w:ascii="Times New Roman" w:hAnsi="Times New Roman" w:cs="Times New Roman"/>
          <w:sz w:val="28"/>
          <w:szCs w:val="28"/>
          <w:lang w:val="kk-KZ"/>
        </w:rPr>
        <w:t>у</w:t>
      </w:r>
      <w:r w:rsidR="00323342">
        <w:rPr>
          <w:rFonts w:ascii="Times New Roman" w:hAnsi="Times New Roman" w:cs="Times New Roman"/>
          <w:sz w:val="28"/>
          <w:szCs w:val="28"/>
          <w:lang w:val="kk-KZ"/>
        </w:rPr>
        <w:t>дың компоненттері мен өлшемдері, көрсеткіштерін және</w:t>
      </w:r>
      <w:r w:rsidRPr="00CA059A">
        <w:rPr>
          <w:rFonts w:ascii="Times New Roman" w:hAnsi="Times New Roman" w:cs="Times New Roman"/>
          <w:sz w:val="28"/>
          <w:szCs w:val="28"/>
          <w:lang w:val="kk-KZ"/>
        </w:rPr>
        <w:t xml:space="preserve"> педагогикалық экспериментті (анықтау, қалыптастыру, қорытындылау) сипаттайды</w:t>
      </w:r>
      <w:r w:rsidR="000929AE" w:rsidRPr="000929AE">
        <w:rPr>
          <w:rFonts w:ascii="Times New Roman" w:hAnsi="Times New Roman" w:cs="Times New Roman"/>
          <w:sz w:val="28"/>
          <w:szCs w:val="28"/>
          <w:lang w:val="kk-KZ"/>
        </w:rPr>
        <w:t xml:space="preserve"> [178]</w:t>
      </w:r>
      <w:r w:rsidRPr="00CA059A">
        <w:rPr>
          <w:rFonts w:ascii="Times New Roman" w:hAnsi="Times New Roman" w:cs="Times New Roman"/>
          <w:sz w:val="28"/>
          <w:szCs w:val="28"/>
          <w:lang w:val="kk-KZ"/>
        </w:rPr>
        <w:t>.</w:t>
      </w:r>
    </w:p>
    <w:p w14:paraId="1EC57385" w14:textId="3E78B087" w:rsidR="009A798D" w:rsidRDefault="009B2936" w:rsidP="00BD760D">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6. </w:t>
      </w:r>
      <w:r w:rsidR="009A798D">
        <w:rPr>
          <w:rFonts w:ascii="Times New Roman" w:hAnsi="Times New Roman" w:cs="Times New Roman"/>
          <w:sz w:val="28"/>
          <w:szCs w:val="28"/>
          <w:lang w:val="kk-KZ"/>
        </w:rPr>
        <w:t>Болашақ мұғалімнің креативті тұлғасын инновациялық іс-әрекет процесінде қалыптастыр</w:t>
      </w:r>
      <w:r w:rsidR="009A798D" w:rsidRPr="00CA059A">
        <w:rPr>
          <w:rFonts w:ascii="Times New Roman" w:hAnsi="Times New Roman" w:cs="Times New Roman"/>
          <w:sz w:val="28"/>
          <w:szCs w:val="28"/>
          <w:lang w:val="kk-KZ"/>
        </w:rPr>
        <w:t>у</w:t>
      </w:r>
      <w:r w:rsidR="009A798D">
        <w:rPr>
          <w:rFonts w:ascii="Times New Roman" w:hAnsi="Times New Roman" w:cs="Times New Roman"/>
          <w:sz w:val="28"/>
          <w:szCs w:val="28"/>
          <w:lang w:val="kk-KZ"/>
        </w:rPr>
        <w:t>дың құрылымдық-мазмұндық моделі гностикалық-мақсатты, мазмұндық-процессуалды, прогностикалық-бағалау</w:t>
      </w:r>
      <w:r w:rsidR="009A798D" w:rsidRPr="00CA059A">
        <w:rPr>
          <w:rFonts w:ascii="Times New Roman" w:hAnsi="Times New Roman" w:cs="Times New Roman"/>
          <w:sz w:val="28"/>
          <w:szCs w:val="28"/>
          <w:lang w:val="kk-KZ"/>
        </w:rPr>
        <w:t xml:space="preserve"> </w:t>
      </w:r>
      <w:r w:rsidR="009A798D" w:rsidRPr="009A798D">
        <w:rPr>
          <w:rFonts w:ascii="Times New Roman" w:hAnsi="Times New Roman" w:cs="Times New Roman"/>
          <w:sz w:val="28"/>
          <w:szCs w:val="28"/>
          <w:lang w:val="kk-KZ"/>
        </w:rPr>
        <w:t>құрамдас бөліктерінің бірлігін, оған сәйкес өлшемдер мен көрсеткіштерді қарастырады</w:t>
      </w:r>
      <w:r w:rsidR="000929AE" w:rsidRPr="000929AE">
        <w:rPr>
          <w:rFonts w:ascii="Times New Roman" w:hAnsi="Times New Roman" w:cs="Times New Roman"/>
          <w:sz w:val="28"/>
          <w:szCs w:val="28"/>
          <w:lang w:val="kk-KZ"/>
        </w:rPr>
        <w:t xml:space="preserve"> [180]</w:t>
      </w:r>
      <w:r w:rsidR="009A798D">
        <w:rPr>
          <w:rFonts w:ascii="Times New Roman" w:hAnsi="Times New Roman" w:cs="Times New Roman"/>
          <w:sz w:val="28"/>
          <w:szCs w:val="28"/>
          <w:lang w:val="kk-KZ"/>
        </w:rPr>
        <w:t>.</w:t>
      </w:r>
    </w:p>
    <w:p w14:paraId="1EC57386" w14:textId="6883CFF5" w:rsidR="009A798D" w:rsidRDefault="009A798D" w:rsidP="00BD760D">
      <w:pPr>
        <w:pStyle w:val="a3"/>
        <w:spacing w:after="0" w:line="240" w:lineRule="auto"/>
        <w:ind w:left="0" w:firstLine="567"/>
        <w:jc w:val="both"/>
        <w:rPr>
          <w:rFonts w:ascii="Times New Roman" w:hAnsi="Times New Roman" w:cs="Times New Roman"/>
          <w:sz w:val="28"/>
          <w:szCs w:val="28"/>
          <w:lang w:val="kk-KZ"/>
        </w:rPr>
      </w:pPr>
      <w:r>
        <w:rPr>
          <w:lang w:val="kk-KZ"/>
        </w:rPr>
        <w:t xml:space="preserve">7. </w:t>
      </w:r>
      <w:r>
        <w:rPr>
          <w:rFonts w:ascii="Times New Roman" w:hAnsi="Times New Roman" w:cs="Times New Roman"/>
          <w:sz w:val="28"/>
          <w:szCs w:val="28"/>
          <w:lang w:val="kk-KZ"/>
        </w:rPr>
        <w:t>Болашақ мұғалімнің креативті тұлғасын инновациялық іс-әрекет процесінде қалыптастыр</w:t>
      </w:r>
      <w:r w:rsidRPr="00CA059A">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627EEC">
        <w:rPr>
          <w:rFonts w:ascii="Times New Roman" w:hAnsi="Times New Roman" w:cs="Times New Roman"/>
          <w:sz w:val="28"/>
          <w:szCs w:val="28"/>
          <w:lang w:val="kk-KZ"/>
        </w:rPr>
        <w:t>жоғары оқу орнының оқу-тәрбие үдерісінің барлық құрамдарын қамти отырып, оның барлық қатысушыларының өзара іс-әрекеттестігі</w:t>
      </w:r>
      <w:r w:rsidR="00627EEC">
        <w:rPr>
          <w:rFonts w:ascii="Times New Roman" w:hAnsi="Times New Roman" w:cs="Times New Roman"/>
          <w:sz w:val="28"/>
          <w:szCs w:val="28"/>
          <w:lang w:val="kk-KZ"/>
        </w:rPr>
        <w:t>нің бастапқы деңгейін диагностикалау</w:t>
      </w:r>
      <w:r w:rsidRPr="00627EEC">
        <w:rPr>
          <w:rFonts w:ascii="Times New Roman" w:hAnsi="Times New Roman" w:cs="Times New Roman"/>
          <w:sz w:val="28"/>
          <w:szCs w:val="28"/>
          <w:lang w:val="kk-KZ"/>
        </w:rPr>
        <w:t xml:space="preserve"> мен үздіксіз монитор</w:t>
      </w:r>
      <w:r w:rsidR="000929AE">
        <w:rPr>
          <w:rFonts w:ascii="Times New Roman" w:hAnsi="Times New Roman" w:cs="Times New Roman"/>
          <w:sz w:val="28"/>
          <w:szCs w:val="28"/>
          <w:lang w:val="kk-KZ"/>
        </w:rPr>
        <w:t>ингі негізінде жүзеге асырылады</w:t>
      </w:r>
      <w:r w:rsidR="000929AE" w:rsidRPr="000929AE">
        <w:rPr>
          <w:rFonts w:ascii="Times New Roman" w:hAnsi="Times New Roman" w:cs="Times New Roman"/>
          <w:sz w:val="28"/>
          <w:szCs w:val="28"/>
          <w:lang w:val="kk-KZ"/>
        </w:rPr>
        <w:t xml:space="preserve"> [</w:t>
      </w:r>
      <w:r w:rsidR="000929AE">
        <w:rPr>
          <w:rFonts w:ascii="Times New Roman" w:hAnsi="Times New Roman" w:cs="Times New Roman"/>
          <w:sz w:val="28"/>
          <w:szCs w:val="28"/>
          <w:lang w:val="kk-KZ"/>
        </w:rPr>
        <w:t>179</w:t>
      </w:r>
      <w:r w:rsidR="000929AE" w:rsidRPr="000929AE">
        <w:rPr>
          <w:rFonts w:ascii="Times New Roman" w:hAnsi="Times New Roman" w:cs="Times New Roman"/>
          <w:sz w:val="28"/>
          <w:szCs w:val="28"/>
          <w:lang w:val="kk-KZ"/>
        </w:rPr>
        <w:t>]</w:t>
      </w:r>
      <w:r w:rsidR="000929AE">
        <w:rPr>
          <w:rFonts w:ascii="Times New Roman" w:hAnsi="Times New Roman" w:cs="Times New Roman"/>
          <w:sz w:val="28"/>
          <w:szCs w:val="28"/>
          <w:lang w:val="kk-KZ"/>
        </w:rPr>
        <w:t>.</w:t>
      </w:r>
    </w:p>
    <w:p w14:paraId="1EC57387" w14:textId="5ADD9BB1" w:rsidR="00B0114E" w:rsidRDefault="00B0114E" w:rsidP="003068DD">
      <w:pPr>
        <w:spacing w:after="0" w:line="240" w:lineRule="auto"/>
        <w:ind w:firstLine="567"/>
        <w:jc w:val="both"/>
        <w:rPr>
          <w:lang w:val="kk-KZ"/>
        </w:rPr>
      </w:pPr>
      <w:r>
        <w:rPr>
          <w:rFonts w:ascii="Times New Roman" w:hAnsi="Times New Roman" w:cs="Times New Roman"/>
          <w:sz w:val="28"/>
          <w:szCs w:val="28"/>
          <w:lang w:val="kk-KZ"/>
        </w:rPr>
        <w:t>8. Болашақ мұғалімнің креативті тұлғасын инновациялық іс-әрекет процесінде қалыптастыр</w:t>
      </w:r>
      <w:r w:rsidRPr="00CA059A">
        <w:rPr>
          <w:rFonts w:ascii="Times New Roman" w:hAnsi="Times New Roman" w:cs="Times New Roman"/>
          <w:sz w:val="28"/>
          <w:szCs w:val="28"/>
          <w:lang w:val="kk-KZ"/>
        </w:rPr>
        <w:t>у</w:t>
      </w:r>
      <w:r w:rsidRPr="00B0114E">
        <w:rPr>
          <w:lang w:val="kk-KZ"/>
        </w:rPr>
        <w:t xml:space="preserve"> </w:t>
      </w:r>
      <w:r w:rsidRPr="003068DD">
        <w:rPr>
          <w:rFonts w:ascii="Times New Roman" w:hAnsi="Times New Roman" w:cs="Times New Roman"/>
          <w:sz w:val="28"/>
          <w:szCs w:val="28"/>
          <w:lang w:val="kk-KZ"/>
        </w:rPr>
        <w:t xml:space="preserve">мынадай психологиялық-педагогикалық шарттарды сақтаумен қамтамасыздандырылады: </w:t>
      </w:r>
      <w:r w:rsidR="003068DD" w:rsidRPr="00FF2A34">
        <w:rPr>
          <w:rFonts w:ascii="Times New Roman" w:hAnsi="Times New Roman" w:cs="Times New Roman"/>
          <w:i/>
          <w:sz w:val="28"/>
          <w:szCs w:val="28"/>
          <w:lang w:val="kk-KZ"/>
        </w:rPr>
        <w:t>ақпараттық</w:t>
      </w:r>
      <w:r w:rsidR="003068DD" w:rsidRPr="001D276F">
        <w:rPr>
          <w:rFonts w:ascii="Times New Roman" w:hAnsi="Times New Roman" w:cs="Times New Roman"/>
          <w:sz w:val="28"/>
          <w:szCs w:val="28"/>
          <w:lang w:val="kk-KZ"/>
        </w:rPr>
        <w:t xml:space="preserve"> (білім беру мазмұны; педагогикал</w:t>
      </w:r>
      <w:r w:rsidR="003068DD">
        <w:rPr>
          <w:rFonts w:ascii="Times New Roman" w:hAnsi="Times New Roman" w:cs="Times New Roman"/>
          <w:sz w:val="28"/>
          <w:szCs w:val="28"/>
          <w:lang w:val="kk-KZ"/>
        </w:rPr>
        <w:t xml:space="preserve">ық процестің когнитивті негізі); </w:t>
      </w:r>
      <w:r w:rsidR="003068DD" w:rsidRPr="00FF2A34">
        <w:rPr>
          <w:rFonts w:ascii="Times New Roman" w:hAnsi="Times New Roman" w:cs="Times New Roman"/>
          <w:i/>
          <w:sz w:val="28"/>
          <w:szCs w:val="28"/>
          <w:lang w:val="kk-KZ"/>
        </w:rPr>
        <w:t>технологиялық</w:t>
      </w:r>
      <w:r w:rsidR="003068DD" w:rsidRPr="001D276F">
        <w:rPr>
          <w:rFonts w:ascii="Times New Roman" w:hAnsi="Times New Roman" w:cs="Times New Roman"/>
          <w:sz w:val="28"/>
          <w:szCs w:val="28"/>
          <w:lang w:val="kk-KZ"/>
        </w:rPr>
        <w:t xml:space="preserve"> (білім беру қызметін ұйымдастырудың нысандары, құралдары, әдістері, тәсілдері, кезеңдері, тәсілдері; педагогикалық процестің іс жүргізу-әдістемелік негізі);</w:t>
      </w:r>
      <w:r w:rsidR="003068DD">
        <w:rPr>
          <w:rFonts w:ascii="Times New Roman" w:hAnsi="Times New Roman" w:cs="Times New Roman"/>
          <w:sz w:val="28"/>
          <w:szCs w:val="28"/>
          <w:lang w:val="kk-KZ"/>
        </w:rPr>
        <w:t xml:space="preserve"> </w:t>
      </w:r>
      <w:r w:rsidR="003068DD" w:rsidRPr="00FF2A34">
        <w:rPr>
          <w:rFonts w:ascii="Times New Roman" w:hAnsi="Times New Roman" w:cs="Times New Roman"/>
          <w:i/>
          <w:sz w:val="28"/>
          <w:szCs w:val="28"/>
          <w:lang w:val="kk-KZ"/>
        </w:rPr>
        <w:t>тұлғалық</w:t>
      </w:r>
      <w:r w:rsidR="003068DD" w:rsidRPr="001D276F">
        <w:rPr>
          <w:rFonts w:ascii="Times New Roman" w:hAnsi="Times New Roman" w:cs="Times New Roman"/>
          <w:sz w:val="28"/>
          <w:szCs w:val="28"/>
          <w:lang w:val="kk-KZ"/>
        </w:rPr>
        <w:t xml:space="preserve"> (мінез-құлық, қызмет, қарым-қатынас, білім беру процесі субъектілерінің жеке қасиеттері; білім беру процесінің психологиялық негізі)</w:t>
      </w:r>
      <w:r w:rsidR="000929AE" w:rsidRPr="000929AE">
        <w:rPr>
          <w:rFonts w:ascii="Times New Roman" w:hAnsi="Times New Roman" w:cs="Times New Roman"/>
          <w:sz w:val="28"/>
          <w:szCs w:val="28"/>
          <w:lang w:val="kk-KZ"/>
        </w:rPr>
        <w:t xml:space="preserve"> [</w:t>
      </w:r>
      <w:r w:rsidR="000929AE">
        <w:rPr>
          <w:rFonts w:ascii="Times New Roman" w:hAnsi="Times New Roman" w:cs="Times New Roman"/>
          <w:sz w:val="28"/>
          <w:szCs w:val="28"/>
          <w:lang w:val="kk-KZ"/>
        </w:rPr>
        <w:t>180</w:t>
      </w:r>
      <w:r w:rsidR="000929AE" w:rsidRPr="000929AE">
        <w:rPr>
          <w:rFonts w:ascii="Times New Roman" w:hAnsi="Times New Roman" w:cs="Times New Roman"/>
          <w:sz w:val="28"/>
          <w:szCs w:val="28"/>
          <w:lang w:val="kk-KZ"/>
        </w:rPr>
        <w:t>]</w:t>
      </w:r>
      <w:r w:rsidRPr="00B0114E">
        <w:rPr>
          <w:lang w:val="kk-KZ"/>
        </w:rPr>
        <w:t>.</w:t>
      </w:r>
    </w:p>
    <w:p w14:paraId="1EC57388" w14:textId="77777777" w:rsidR="003068DD" w:rsidRDefault="003068DD" w:rsidP="003068DD">
      <w:pPr>
        <w:spacing w:after="0" w:line="240" w:lineRule="auto"/>
        <w:ind w:firstLine="567"/>
        <w:jc w:val="both"/>
        <w:rPr>
          <w:rFonts w:ascii="Times New Roman" w:hAnsi="Times New Roman" w:cs="Times New Roman"/>
          <w:sz w:val="28"/>
          <w:szCs w:val="28"/>
          <w:lang w:val="kk-KZ"/>
        </w:rPr>
      </w:pPr>
      <w:r w:rsidRPr="003068DD">
        <w:rPr>
          <w:rFonts w:ascii="Times New Roman" w:hAnsi="Times New Roman" w:cs="Times New Roman"/>
          <w:sz w:val="28"/>
          <w:szCs w:val="28"/>
          <w:lang w:val="kk-KZ"/>
        </w:rPr>
        <w:t>9. «</w:t>
      </w:r>
      <w:r>
        <w:rPr>
          <w:rFonts w:ascii="Times New Roman" w:hAnsi="Times New Roman" w:cs="Times New Roman"/>
          <w:sz w:val="28"/>
          <w:szCs w:val="28"/>
          <w:lang w:val="kk-KZ"/>
        </w:rPr>
        <w:t>Болашақ мұғалімдердің кәсіби іс-әркетіндегі креативтілік</w:t>
      </w:r>
      <w:r w:rsidRPr="003068DD">
        <w:rPr>
          <w:rFonts w:ascii="Times New Roman" w:hAnsi="Times New Roman" w:cs="Times New Roman"/>
          <w:sz w:val="28"/>
          <w:szCs w:val="28"/>
          <w:lang w:val="kk-KZ"/>
        </w:rPr>
        <w:t xml:space="preserve">» атты элективті курсы, </w:t>
      </w:r>
      <w:r>
        <w:rPr>
          <w:rFonts w:ascii="Times New Roman" w:hAnsi="Times New Roman" w:cs="Times New Roman"/>
          <w:sz w:val="28"/>
          <w:szCs w:val="28"/>
          <w:lang w:val="kk-KZ"/>
        </w:rPr>
        <w:t>тренингтер жұйесі</w:t>
      </w:r>
      <w:r w:rsidRPr="003068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креативті тұлғаны </w:t>
      </w:r>
      <w:r w:rsidRPr="003068DD">
        <w:rPr>
          <w:rFonts w:ascii="Times New Roman" w:hAnsi="Times New Roman" w:cs="Times New Roman"/>
          <w:sz w:val="28"/>
          <w:szCs w:val="28"/>
          <w:lang w:val="kk-KZ"/>
        </w:rPr>
        <w:t xml:space="preserve">кезеңдермен </w:t>
      </w:r>
      <w:r>
        <w:rPr>
          <w:rFonts w:ascii="Times New Roman" w:hAnsi="Times New Roman" w:cs="Times New Roman"/>
          <w:sz w:val="28"/>
          <w:szCs w:val="28"/>
          <w:lang w:val="kk-KZ"/>
        </w:rPr>
        <w:t>қалыптастырудың</w:t>
      </w:r>
      <w:r w:rsidRPr="003068DD">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әдістемесі</w:t>
      </w:r>
      <w:r w:rsidRPr="003068DD">
        <w:rPr>
          <w:rFonts w:ascii="Times New Roman" w:hAnsi="Times New Roman" w:cs="Times New Roman"/>
          <w:sz w:val="28"/>
          <w:szCs w:val="28"/>
          <w:lang w:val="kk-KZ"/>
        </w:rPr>
        <w:t xml:space="preserve"> әзірленіп, тиімділігі іс</w:t>
      </w:r>
      <w:r>
        <w:rPr>
          <w:rFonts w:ascii="Times New Roman" w:hAnsi="Times New Roman" w:cs="Times New Roman"/>
          <w:sz w:val="28"/>
          <w:szCs w:val="28"/>
          <w:lang w:val="kk-KZ"/>
        </w:rPr>
        <w:t>-</w:t>
      </w:r>
      <w:r w:rsidRPr="003068DD">
        <w:rPr>
          <w:rFonts w:ascii="Times New Roman" w:hAnsi="Times New Roman" w:cs="Times New Roman"/>
          <w:sz w:val="28"/>
          <w:szCs w:val="28"/>
          <w:lang w:val="kk-KZ"/>
        </w:rPr>
        <w:t>тәжірибеде тексерілді.</w:t>
      </w:r>
    </w:p>
    <w:p w14:paraId="1EC57389" w14:textId="33FFB248" w:rsidR="003068DD" w:rsidRPr="009F5401" w:rsidRDefault="009F5401" w:rsidP="003068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 Болашақ мұғалімнің креативті тұлғасын инновациялық іс-әрекет процесінде қалыптастыр</w:t>
      </w:r>
      <w:r w:rsidRPr="00CA059A">
        <w:rPr>
          <w:rFonts w:ascii="Times New Roman" w:hAnsi="Times New Roman" w:cs="Times New Roman"/>
          <w:sz w:val="28"/>
          <w:szCs w:val="28"/>
          <w:lang w:val="kk-KZ"/>
        </w:rPr>
        <w:t>у</w:t>
      </w:r>
      <w:r>
        <w:rPr>
          <w:rFonts w:ascii="Times New Roman" w:hAnsi="Times New Roman" w:cs="Times New Roman"/>
          <w:sz w:val="28"/>
          <w:szCs w:val="28"/>
          <w:lang w:val="kk-KZ"/>
        </w:rPr>
        <w:t>дың</w:t>
      </w:r>
      <w:r w:rsidRPr="00B0114E">
        <w:rPr>
          <w:lang w:val="kk-KZ"/>
        </w:rPr>
        <w:t xml:space="preserve"> </w:t>
      </w:r>
      <w:r>
        <w:rPr>
          <w:rFonts w:ascii="Times New Roman" w:hAnsi="Times New Roman" w:cs="Times New Roman"/>
          <w:sz w:val="28"/>
          <w:szCs w:val="28"/>
          <w:lang w:val="kk-KZ"/>
        </w:rPr>
        <w:t>дивергенттік</w:t>
      </w:r>
      <w:r w:rsidRPr="009F54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өнімділік, </w:t>
      </w:r>
      <w:r w:rsidRPr="009F5401">
        <w:rPr>
          <w:rFonts w:ascii="Times New Roman" w:hAnsi="Times New Roman" w:cs="Times New Roman"/>
          <w:sz w:val="28"/>
          <w:szCs w:val="28"/>
          <w:lang w:val="kk-KZ"/>
        </w:rPr>
        <w:t>эвристикалық</w:t>
      </w:r>
      <w:r>
        <w:rPr>
          <w:rFonts w:ascii="Times New Roman" w:hAnsi="Times New Roman" w:cs="Times New Roman"/>
          <w:sz w:val="28"/>
          <w:szCs w:val="28"/>
          <w:lang w:val="kk-KZ"/>
        </w:rPr>
        <w:t xml:space="preserve"> </w:t>
      </w:r>
      <w:r w:rsidRPr="009F5401">
        <w:rPr>
          <w:rFonts w:ascii="Times New Roman" w:hAnsi="Times New Roman" w:cs="Times New Roman"/>
          <w:sz w:val="28"/>
          <w:szCs w:val="28"/>
          <w:lang w:val="kk-KZ"/>
        </w:rPr>
        <w:t xml:space="preserve">деңгейлерін айқындау диагностикалық, </w:t>
      </w:r>
      <w:r>
        <w:rPr>
          <w:rFonts w:ascii="Times New Roman" w:hAnsi="Times New Roman" w:cs="Times New Roman"/>
          <w:sz w:val="28"/>
          <w:szCs w:val="28"/>
          <w:lang w:val="kk-KZ"/>
        </w:rPr>
        <w:t>теориялық және практикалық</w:t>
      </w:r>
      <w:r w:rsidRPr="009F5401">
        <w:rPr>
          <w:rFonts w:ascii="Times New Roman" w:hAnsi="Times New Roman" w:cs="Times New Roman"/>
          <w:sz w:val="28"/>
          <w:szCs w:val="28"/>
          <w:lang w:val="kk-KZ"/>
        </w:rPr>
        <w:t xml:space="preserve"> қамтамасыздандырғанда және оларды кезеңдермен жүзеге асырғанда ғана нәтижесінің тиімділігі артатындығын көрсетеді</w:t>
      </w:r>
      <w:r w:rsidR="000929AE" w:rsidRPr="000929AE">
        <w:rPr>
          <w:rFonts w:ascii="Times New Roman" w:hAnsi="Times New Roman" w:cs="Times New Roman"/>
          <w:sz w:val="28"/>
          <w:szCs w:val="28"/>
          <w:lang w:val="kk-KZ"/>
        </w:rPr>
        <w:t xml:space="preserve"> [</w:t>
      </w:r>
      <w:r w:rsidR="000929AE">
        <w:rPr>
          <w:rFonts w:ascii="Times New Roman" w:hAnsi="Times New Roman" w:cs="Times New Roman"/>
          <w:sz w:val="28"/>
          <w:szCs w:val="28"/>
          <w:lang w:val="kk-KZ"/>
        </w:rPr>
        <w:t>181</w:t>
      </w:r>
      <w:r w:rsidR="000929AE" w:rsidRPr="000929AE">
        <w:rPr>
          <w:rFonts w:ascii="Times New Roman" w:hAnsi="Times New Roman" w:cs="Times New Roman"/>
          <w:sz w:val="28"/>
          <w:szCs w:val="28"/>
          <w:lang w:val="kk-KZ"/>
        </w:rPr>
        <w:t>]</w:t>
      </w:r>
      <w:r w:rsidRPr="009F5401">
        <w:rPr>
          <w:rFonts w:ascii="Times New Roman" w:hAnsi="Times New Roman" w:cs="Times New Roman"/>
          <w:sz w:val="28"/>
          <w:szCs w:val="28"/>
          <w:lang w:val="kk-KZ"/>
        </w:rPr>
        <w:t>.</w:t>
      </w:r>
    </w:p>
    <w:p w14:paraId="1EC5738A" w14:textId="77777777" w:rsidR="009F5401" w:rsidRDefault="009F5401" w:rsidP="00BD760D">
      <w:pPr>
        <w:spacing w:after="0" w:line="240" w:lineRule="auto"/>
        <w:ind w:firstLine="578"/>
        <w:jc w:val="both"/>
        <w:rPr>
          <w:rFonts w:ascii="Times New Roman" w:hAnsi="Times New Roman" w:cs="Times New Roman"/>
          <w:sz w:val="28"/>
          <w:szCs w:val="28"/>
          <w:lang w:val="kk-KZ"/>
        </w:rPr>
      </w:pPr>
      <w:r w:rsidRPr="009F5401">
        <w:rPr>
          <w:rFonts w:ascii="Times New Roman" w:hAnsi="Times New Roman" w:cs="Times New Roman"/>
          <w:sz w:val="28"/>
          <w:szCs w:val="28"/>
          <w:lang w:val="kk-KZ"/>
        </w:rPr>
        <w:t xml:space="preserve">Жүргізілген зерттеу бойынша мынадай ұсыныстар жасауға болады: </w:t>
      </w:r>
    </w:p>
    <w:p w14:paraId="1EC5738B" w14:textId="42627A86" w:rsidR="009F5401" w:rsidRDefault="009F5401" w:rsidP="00BD760D">
      <w:pPr>
        <w:spacing w:after="0" w:line="240" w:lineRule="auto"/>
        <w:ind w:firstLine="578"/>
        <w:jc w:val="both"/>
        <w:rPr>
          <w:rFonts w:ascii="Times New Roman" w:hAnsi="Times New Roman" w:cs="Times New Roman"/>
          <w:sz w:val="28"/>
          <w:szCs w:val="28"/>
          <w:lang w:val="kk-KZ"/>
        </w:rPr>
      </w:pPr>
      <w:r w:rsidRPr="009F5401">
        <w:rPr>
          <w:rFonts w:ascii="Times New Roman" w:hAnsi="Times New Roman" w:cs="Times New Roman"/>
          <w:sz w:val="28"/>
          <w:szCs w:val="28"/>
          <w:lang w:val="kk-KZ"/>
        </w:rPr>
        <w:t xml:space="preserve">1. </w:t>
      </w:r>
      <w:r>
        <w:rPr>
          <w:rFonts w:ascii="Times New Roman" w:hAnsi="Times New Roman" w:cs="Times New Roman"/>
          <w:sz w:val="28"/>
          <w:szCs w:val="28"/>
          <w:lang w:val="kk-KZ"/>
        </w:rPr>
        <w:t>Болашақ мұғалімнің креативті тұлғасын инновациялық іс-әрекет процесінде қалыптастыр</w:t>
      </w:r>
      <w:r w:rsidRPr="00CA059A">
        <w:rPr>
          <w:rFonts w:ascii="Times New Roman" w:hAnsi="Times New Roman" w:cs="Times New Roman"/>
          <w:sz w:val="28"/>
          <w:szCs w:val="28"/>
          <w:lang w:val="kk-KZ"/>
        </w:rPr>
        <w:t>у</w:t>
      </w:r>
      <w:r w:rsidRPr="009F5401">
        <w:rPr>
          <w:rFonts w:ascii="Times New Roman" w:hAnsi="Times New Roman" w:cs="Times New Roman"/>
          <w:sz w:val="28"/>
          <w:szCs w:val="28"/>
          <w:lang w:val="kk-KZ"/>
        </w:rPr>
        <w:t>ға арналған теориялық тұжырымдар, сипаттамалар осы саладан теориялық білімдерді жүйелі меңгертуге септігін тигізеді. Оларды жоғары оқу орындарының оқу-тәрбие үдерісіне, мұғалімдер біліктілігін жетілдіретін институттардың әдістемелік бағдарламаларына енгізу қажет</w:t>
      </w:r>
      <w:r w:rsidR="000929AE" w:rsidRPr="000929AE">
        <w:rPr>
          <w:rFonts w:ascii="Times New Roman" w:hAnsi="Times New Roman" w:cs="Times New Roman"/>
          <w:sz w:val="28"/>
          <w:szCs w:val="28"/>
          <w:lang w:val="kk-KZ"/>
        </w:rPr>
        <w:t xml:space="preserve"> [184]</w:t>
      </w:r>
      <w:r w:rsidRPr="009F5401">
        <w:rPr>
          <w:rFonts w:ascii="Times New Roman" w:hAnsi="Times New Roman" w:cs="Times New Roman"/>
          <w:sz w:val="28"/>
          <w:szCs w:val="28"/>
          <w:lang w:val="kk-KZ"/>
        </w:rPr>
        <w:t xml:space="preserve">. </w:t>
      </w:r>
    </w:p>
    <w:p w14:paraId="1EC5738C" w14:textId="77777777" w:rsidR="009F5401" w:rsidRDefault="005E6C9F" w:rsidP="00BD760D">
      <w:pPr>
        <w:spacing w:after="0" w:line="240" w:lineRule="auto"/>
        <w:ind w:firstLine="57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9F5401" w:rsidRPr="009F5401">
        <w:rPr>
          <w:rFonts w:ascii="Times New Roman" w:hAnsi="Times New Roman" w:cs="Times New Roman"/>
          <w:sz w:val="28"/>
          <w:szCs w:val="28"/>
          <w:lang w:val="kk-KZ"/>
        </w:rPr>
        <w:t xml:space="preserve">. </w:t>
      </w:r>
      <w:r w:rsidR="009F5401">
        <w:rPr>
          <w:rFonts w:ascii="Times New Roman" w:hAnsi="Times New Roman" w:cs="Times New Roman"/>
          <w:sz w:val="28"/>
          <w:szCs w:val="28"/>
          <w:lang w:val="kk-KZ"/>
        </w:rPr>
        <w:t>Болашақ мұғалімнің креативті тұлғасын инновациялық іс-әрекет процесінде қалыптастыр</w:t>
      </w:r>
      <w:r w:rsidR="009F5401" w:rsidRPr="00CA059A">
        <w:rPr>
          <w:rFonts w:ascii="Times New Roman" w:hAnsi="Times New Roman" w:cs="Times New Roman"/>
          <w:sz w:val="28"/>
          <w:szCs w:val="28"/>
          <w:lang w:val="kk-KZ"/>
        </w:rPr>
        <w:t>у</w:t>
      </w:r>
      <w:r w:rsidR="009F5401">
        <w:rPr>
          <w:rFonts w:ascii="Times New Roman" w:hAnsi="Times New Roman" w:cs="Times New Roman"/>
          <w:sz w:val="28"/>
          <w:szCs w:val="28"/>
          <w:lang w:val="kk-KZ"/>
        </w:rPr>
        <w:t xml:space="preserve"> </w:t>
      </w:r>
      <w:r w:rsidR="009F5401" w:rsidRPr="009F5401">
        <w:rPr>
          <w:rFonts w:ascii="Times New Roman" w:hAnsi="Times New Roman" w:cs="Times New Roman"/>
          <w:sz w:val="28"/>
          <w:szCs w:val="28"/>
          <w:lang w:val="kk-KZ"/>
        </w:rPr>
        <w:t xml:space="preserve">процесін қамтамасыздандыру үшін жасалған </w:t>
      </w:r>
      <w:r>
        <w:rPr>
          <w:rFonts w:ascii="Times New Roman" w:hAnsi="Times New Roman" w:cs="Times New Roman"/>
          <w:sz w:val="28"/>
          <w:szCs w:val="28"/>
          <w:lang w:val="kk-KZ"/>
        </w:rPr>
        <w:t>элективті курс пен тренингтерді</w:t>
      </w:r>
      <w:r w:rsidR="009F5401" w:rsidRPr="009F5401">
        <w:rPr>
          <w:rFonts w:ascii="Times New Roman" w:hAnsi="Times New Roman" w:cs="Times New Roman"/>
          <w:sz w:val="28"/>
          <w:szCs w:val="28"/>
          <w:lang w:val="kk-KZ"/>
        </w:rPr>
        <w:t xml:space="preserve"> тиімді қолдану негізінде жүзеге асырған дұрыс. </w:t>
      </w:r>
    </w:p>
    <w:p w14:paraId="1EC5738D" w14:textId="77777777" w:rsidR="005E6C9F" w:rsidRDefault="005E6C9F" w:rsidP="00BD760D">
      <w:pPr>
        <w:spacing w:after="0" w:line="240" w:lineRule="auto"/>
        <w:ind w:firstLine="57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9F5401" w:rsidRPr="009F5401">
        <w:rPr>
          <w:rFonts w:ascii="Times New Roman" w:hAnsi="Times New Roman" w:cs="Times New Roman"/>
          <w:sz w:val="28"/>
          <w:szCs w:val="28"/>
          <w:lang w:val="kk-KZ"/>
        </w:rPr>
        <w:t xml:space="preserve">. Ұсынылып отырған практикалық нәтижелерді мамандар даярлайтын колледждердің, жоғары оқу орындарының оқу-тәрбие үдерісінде пайдалануға болады. </w:t>
      </w:r>
    </w:p>
    <w:p w14:paraId="1EC5738E" w14:textId="77777777" w:rsidR="00155B51" w:rsidRPr="00BF0C98" w:rsidRDefault="009F5401" w:rsidP="005E6C9F">
      <w:pPr>
        <w:spacing w:after="0" w:line="240" w:lineRule="auto"/>
        <w:ind w:firstLine="578"/>
        <w:jc w:val="both"/>
        <w:rPr>
          <w:rFonts w:ascii="Times New Roman" w:hAnsi="Times New Roman" w:cs="Times New Roman"/>
          <w:noProof/>
          <w:sz w:val="28"/>
          <w:szCs w:val="28"/>
          <w:lang w:val="kk-KZ"/>
        </w:rPr>
      </w:pPr>
      <w:r w:rsidRPr="009F5401">
        <w:rPr>
          <w:rFonts w:ascii="Times New Roman" w:hAnsi="Times New Roman" w:cs="Times New Roman"/>
          <w:sz w:val="28"/>
          <w:szCs w:val="28"/>
          <w:lang w:val="kk-KZ"/>
        </w:rPr>
        <w:t xml:space="preserve">Зерттеу проблемасының ауқымы кең болғандықтан толығымен шешімін тапты деуге болмайды. </w:t>
      </w:r>
      <w:r w:rsidR="00155B51" w:rsidRPr="00BF0C98">
        <w:rPr>
          <w:rFonts w:ascii="Times New Roman" w:hAnsi="Times New Roman" w:cs="Times New Roman"/>
          <w:noProof/>
          <w:sz w:val="28"/>
          <w:szCs w:val="28"/>
          <w:lang w:val="kk-KZ"/>
        </w:rPr>
        <w:t xml:space="preserve">Сондықтан, </w:t>
      </w:r>
      <w:r w:rsidR="00D23907" w:rsidRPr="00BF0C98">
        <w:rPr>
          <w:rFonts w:ascii="Times New Roman" w:hAnsi="Times New Roman" w:cs="Times New Roman"/>
          <w:noProof/>
          <w:sz w:val="28"/>
          <w:szCs w:val="28"/>
          <w:lang w:val="kk-KZ"/>
        </w:rPr>
        <w:t xml:space="preserve">инновциялық ортада </w:t>
      </w:r>
      <w:r w:rsidR="00D23907" w:rsidRPr="00BF0C98">
        <w:rPr>
          <w:rFonts w:ascii="Times New Roman" w:hAnsi="Times New Roman" w:cs="Times New Roman"/>
          <w:sz w:val="28"/>
          <w:szCs w:val="28"/>
          <w:lang w:val="kk-KZ"/>
        </w:rPr>
        <w:t>болашақ мұғалімдерді</w:t>
      </w:r>
      <w:r w:rsidR="00155B51" w:rsidRPr="00BF0C98">
        <w:rPr>
          <w:rFonts w:ascii="Times New Roman" w:hAnsi="Times New Roman" w:cs="Times New Roman"/>
          <w:sz w:val="28"/>
          <w:szCs w:val="28"/>
          <w:lang w:val="kk-KZ"/>
        </w:rPr>
        <w:t xml:space="preserve"> кәсіби </w:t>
      </w:r>
      <w:r w:rsidR="00D23907" w:rsidRPr="00BF0C98">
        <w:rPr>
          <w:rFonts w:ascii="Times New Roman" w:hAnsi="Times New Roman" w:cs="Times New Roman"/>
          <w:sz w:val="28"/>
          <w:szCs w:val="28"/>
          <w:lang w:val="kk-KZ"/>
        </w:rPr>
        <w:t>даярлауда креативтіліктің</w:t>
      </w:r>
      <w:r w:rsidR="00AA002A" w:rsidRPr="00BF0C98">
        <w:rPr>
          <w:rFonts w:ascii="Times New Roman" w:hAnsi="Times New Roman" w:cs="Times New Roman"/>
          <w:sz w:val="28"/>
          <w:szCs w:val="28"/>
          <w:lang w:val="kk-KZ"/>
        </w:rPr>
        <w:t xml:space="preserve"> </w:t>
      </w:r>
      <w:r w:rsidR="00155B51" w:rsidRPr="00BF0C98">
        <w:rPr>
          <w:rFonts w:ascii="Times New Roman" w:hAnsi="Times New Roman" w:cs="Times New Roman"/>
          <w:noProof/>
          <w:sz w:val="28"/>
          <w:szCs w:val="28"/>
          <w:lang w:val="kk-KZ"/>
        </w:rPr>
        <w:t>мүмкіндіктері жоғары</w:t>
      </w:r>
      <w:r w:rsidR="00D23907" w:rsidRPr="00BF0C98">
        <w:rPr>
          <w:rFonts w:ascii="Times New Roman" w:hAnsi="Times New Roman" w:cs="Times New Roman"/>
          <w:noProof/>
          <w:sz w:val="28"/>
          <w:szCs w:val="28"/>
          <w:lang w:val="kk-KZ"/>
        </w:rPr>
        <w:t xml:space="preserve"> екендігін дәлелде</w:t>
      </w:r>
      <w:r w:rsidR="00BD760D" w:rsidRPr="00BF0C98">
        <w:rPr>
          <w:rFonts w:ascii="Times New Roman" w:hAnsi="Times New Roman" w:cs="Times New Roman"/>
          <w:noProof/>
          <w:sz w:val="28"/>
          <w:szCs w:val="28"/>
          <w:lang w:val="kk-KZ"/>
        </w:rPr>
        <w:t>д</w:t>
      </w:r>
      <w:r w:rsidR="00D23907" w:rsidRPr="00BF0C98">
        <w:rPr>
          <w:rFonts w:ascii="Times New Roman" w:hAnsi="Times New Roman" w:cs="Times New Roman"/>
          <w:noProof/>
          <w:sz w:val="28"/>
          <w:szCs w:val="28"/>
          <w:lang w:val="kk-KZ"/>
        </w:rPr>
        <w:t>ік</w:t>
      </w:r>
      <w:r w:rsidR="00155B51" w:rsidRPr="00BF0C98">
        <w:rPr>
          <w:rFonts w:ascii="Times New Roman" w:hAnsi="Times New Roman" w:cs="Times New Roman"/>
          <w:noProof/>
          <w:sz w:val="28"/>
          <w:szCs w:val="28"/>
          <w:lang w:val="kk-KZ"/>
        </w:rPr>
        <w:t xml:space="preserve">. Сонымен бірге </w:t>
      </w:r>
      <w:r w:rsidR="00D23907" w:rsidRPr="00BF0C98">
        <w:rPr>
          <w:rFonts w:ascii="Times New Roman" w:hAnsi="Times New Roman" w:cs="Times New Roman"/>
          <w:noProof/>
          <w:sz w:val="28"/>
          <w:szCs w:val="28"/>
          <w:lang w:val="kk-KZ"/>
        </w:rPr>
        <w:t xml:space="preserve">басқа да </w:t>
      </w:r>
      <w:r w:rsidR="00155B51" w:rsidRPr="00BF0C98">
        <w:rPr>
          <w:rFonts w:ascii="Times New Roman" w:hAnsi="Times New Roman" w:cs="Times New Roman"/>
          <w:noProof/>
          <w:sz w:val="28"/>
          <w:szCs w:val="28"/>
          <w:lang w:val="kk-KZ"/>
        </w:rPr>
        <w:t>мамандарды кәсіптік бейімдеу</w:t>
      </w:r>
      <w:r w:rsidR="00D23907" w:rsidRPr="00BF0C98">
        <w:rPr>
          <w:rFonts w:ascii="Times New Roman" w:hAnsi="Times New Roman" w:cs="Times New Roman"/>
          <w:noProof/>
          <w:sz w:val="28"/>
          <w:szCs w:val="28"/>
          <w:lang w:val="kk-KZ"/>
        </w:rPr>
        <w:t>де</w:t>
      </w:r>
      <w:r w:rsidR="00AA002A" w:rsidRPr="00BF0C98">
        <w:rPr>
          <w:rFonts w:ascii="Times New Roman" w:hAnsi="Times New Roman" w:cs="Times New Roman"/>
          <w:noProof/>
          <w:sz w:val="28"/>
          <w:szCs w:val="28"/>
          <w:lang w:val="kk-KZ"/>
        </w:rPr>
        <w:t xml:space="preserve"> </w:t>
      </w:r>
      <w:r w:rsidR="00D23907" w:rsidRPr="00BF0C98">
        <w:rPr>
          <w:rFonts w:ascii="Times New Roman" w:hAnsi="Times New Roman" w:cs="Times New Roman"/>
          <w:noProof/>
          <w:sz w:val="28"/>
          <w:szCs w:val="28"/>
          <w:lang w:val="kk-KZ"/>
        </w:rPr>
        <w:t xml:space="preserve">креативтілікті дамыту </w:t>
      </w:r>
      <w:r w:rsidR="00155B51" w:rsidRPr="00BF0C98">
        <w:rPr>
          <w:rFonts w:ascii="Times New Roman" w:hAnsi="Times New Roman" w:cs="Times New Roman"/>
          <w:noProof/>
          <w:sz w:val="28"/>
          <w:szCs w:val="28"/>
          <w:lang w:val="kk-KZ"/>
        </w:rPr>
        <w:t>мәселесі болашақта</w:t>
      </w:r>
      <w:r w:rsidR="004A255C" w:rsidRPr="00BF0C98">
        <w:rPr>
          <w:rFonts w:ascii="Times New Roman" w:hAnsi="Times New Roman" w:cs="Times New Roman"/>
          <w:noProof/>
          <w:sz w:val="28"/>
          <w:szCs w:val="28"/>
          <w:lang w:val="kk-KZ"/>
        </w:rPr>
        <w:t>ғы</w:t>
      </w:r>
      <w:r w:rsidR="00155B51" w:rsidRPr="00BF0C98">
        <w:rPr>
          <w:rFonts w:ascii="Times New Roman" w:hAnsi="Times New Roman" w:cs="Times New Roman"/>
          <w:noProof/>
          <w:sz w:val="28"/>
          <w:szCs w:val="28"/>
          <w:lang w:val="kk-KZ"/>
        </w:rPr>
        <w:t xml:space="preserve"> ғылыми зерттеулердің өзегіне айналуы тиіс</w:t>
      </w:r>
      <w:r w:rsidR="004F42C9" w:rsidRPr="00BF0C98">
        <w:rPr>
          <w:rFonts w:ascii="Times New Roman" w:hAnsi="Times New Roman" w:cs="Times New Roman"/>
          <w:noProof/>
          <w:sz w:val="28"/>
          <w:szCs w:val="28"/>
          <w:lang w:val="kk-KZ"/>
        </w:rPr>
        <w:t xml:space="preserve"> деген қорытындыға келдік</w:t>
      </w:r>
      <w:r w:rsidR="00155B51" w:rsidRPr="00BF0C98">
        <w:rPr>
          <w:rFonts w:ascii="Times New Roman" w:hAnsi="Times New Roman" w:cs="Times New Roman"/>
          <w:noProof/>
          <w:sz w:val="28"/>
          <w:szCs w:val="28"/>
          <w:lang w:val="kk-KZ"/>
        </w:rPr>
        <w:t>.</w:t>
      </w:r>
    </w:p>
    <w:p w14:paraId="1EC57395" w14:textId="3C0856F6" w:rsidR="00E626CC" w:rsidRPr="00BF0C98" w:rsidRDefault="00E626CC" w:rsidP="00DC6DE8">
      <w:pPr>
        <w:tabs>
          <w:tab w:val="left" w:pos="284"/>
        </w:tabs>
        <w:rPr>
          <w:rFonts w:ascii="Times New Roman" w:hAnsi="Times New Roman" w:cs="Times New Roman"/>
          <w:b/>
          <w:sz w:val="28"/>
          <w:szCs w:val="28"/>
          <w:lang w:val="kk-KZ"/>
        </w:rPr>
      </w:pPr>
    </w:p>
    <w:p w14:paraId="1EC573A0" w14:textId="5157640F" w:rsidR="00153FA7" w:rsidRDefault="00153FA7" w:rsidP="00DC6DE8">
      <w:pPr>
        <w:tabs>
          <w:tab w:val="left" w:pos="0"/>
          <w:tab w:val="left" w:pos="142"/>
          <w:tab w:val="left" w:pos="284"/>
          <w:tab w:val="left" w:pos="851"/>
        </w:tabs>
        <w:spacing w:after="0" w:line="240" w:lineRule="auto"/>
        <w:rPr>
          <w:rFonts w:ascii="Times New Roman" w:hAnsi="Times New Roman" w:cs="Times New Roman"/>
          <w:b/>
          <w:sz w:val="28"/>
          <w:szCs w:val="28"/>
          <w:lang w:val="kk-KZ"/>
        </w:rPr>
        <w:sectPr w:rsidR="00153FA7" w:rsidSect="005D0D9B">
          <w:pgSz w:w="11905" w:h="16837" w:code="9"/>
          <w:pgMar w:top="1134" w:right="567" w:bottom="1134" w:left="1701" w:header="0" w:footer="6" w:gutter="0"/>
          <w:cols w:space="720"/>
          <w:noEndnote/>
          <w:docGrid w:linePitch="360"/>
        </w:sectPr>
      </w:pPr>
    </w:p>
    <w:p w14:paraId="4A1154E9" w14:textId="77777777" w:rsidR="005D0D9B" w:rsidRDefault="005D0D9B" w:rsidP="005D0D9B">
      <w:pPr>
        <w:tabs>
          <w:tab w:val="left" w:pos="0"/>
          <w:tab w:val="left" w:pos="142"/>
          <w:tab w:val="left" w:pos="284"/>
          <w:tab w:val="left" w:pos="851"/>
        </w:tabs>
        <w:spacing w:after="0" w:line="240" w:lineRule="auto"/>
        <w:ind w:firstLine="567"/>
        <w:jc w:val="center"/>
        <w:rPr>
          <w:rFonts w:ascii="Times New Roman" w:hAnsi="Times New Roman" w:cs="Times New Roman"/>
          <w:b/>
          <w:sz w:val="28"/>
          <w:szCs w:val="28"/>
          <w:lang w:val="kk-KZ"/>
        </w:rPr>
      </w:pPr>
      <w:r w:rsidRPr="00350060">
        <w:rPr>
          <w:rFonts w:ascii="Times New Roman" w:hAnsi="Times New Roman" w:cs="Times New Roman"/>
          <w:b/>
          <w:sz w:val="28"/>
          <w:szCs w:val="28"/>
          <w:lang w:val="kk-KZ"/>
        </w:rPr>
        <w:lastRenderedPageBreak/>
        <w:t>ПАЙДАЛАНЫЛҒАН ӘДЕБИЕТТЕР ТІЗІМІ</w:t>
      </w:r>
    </w:p>
    <w:p w14:paraId="15F340B2" w14:textId="77777777" w:rsidR="005D0D9B" w:rsidRPr="00350060" w:rsidRDefault="005D0D9B" w:rsidP="005D0D9B">
      <w:pPr>
        <w:tabs>
          <w:tab w:val="left" w:pos="0"/>
          <w:tab w:val="left" w:pos="142"/>
          <w:tab w:val="left" w:pos="284"/>
          <w:tab w:val="left" w:pos="851"/>
        </w:tabs>
        <w:spacing w:after="0" w:line="240" w:lineRule="auto"/>
        <w:ind w:firstLine="567"/>
        <w:jc w:val="center"/>
        <w:rPr>
          <w:rFonts w:ascii="Times New Roman" w:hAnsi="Times New Roman" w:cs="Times New Roman"/>
          <w:b/>
          <w:sz w:val="28"/>
          <w:szCs w:val="28"/>
          <w:lang w:val="kk-KZ"/>
        </w:rPr>
      </w:pPr>
    </w:p>
    <w:p w14:paraId="30059C2B"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rPr>
        <w:t xml:space="preserve"> </w:t>
      </w:r>
      <w:r w:rsidRPr="00DC6DE8">
        <w:rPr>
          <w:rFonts w:ascii="Times New Roman" w:hAnsi="Times New Roman" w:cs="Times New Roman"/>
          <w:sz w:val="28"/>
          <w:szCs w:val="28"/>
          <w:highlight w:val="green"/>
        </w:rPr>
        <w:t>Қазақстан Республикасының «Білім туралы» Заңы. Астана. Ақорда.</w:t>
      </w:r>
      <w:r w:rsidRPr="00DC6DE8">
        <w:rPr>
          <w:rFonts w:ascii="Times New Roman" w:hAnsi="Times New Roman" w:cs="Times New Roman"/>
          <w:sz w:val="28"/>
          <w:szCs w:val="28"/>
          <w:highlight w:val="green"/>
          <w:lang w:val="kk-KZ"/>
        </w:rPr>
        <w:t xml:space="preserve"> – </w:t>
      </w:r>
      <w:r w:rsidRPr="00DC6DE8">
        <w:rPr>
          <w:rFonts w:ascii="Times New Roman" w:hAnsi="Times New Roman" w:cs="Times New Roman"/>
          <w:sz w:val="28"/>
          <w:szCs w:val="28"/>
          <w:highlight w:val="green"/>
        </w:rPr>
        <w:t>27.07.2007</w:t>
      </w:r>
      <w:r w:rsidRPr="00DC6DE8">
        <w:rPr>
          <w:rFonts w:ascii="Times New Roman" w:hAnsi="Times New Roman" w:cs="Times New Roman"/>
          <w:sz w:val="28"/>
          <w:szCs w:val="28"/>
          <w:highlight w:val="green"/>
          <w:lang w:val="en-US"/>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w:t>
      </w:r>
      <w:r w:rsidRPr="00DC6DE8">
        <w:rPr>
          <w:rFonts w:ascii="Times New Roman" w:hAnsi="Times New Roman" w:cs="Times New Roman"/>
          <w:sz w:val="28"/>
          <w:szCs w:val="28"/>
          <w:highlight w:val="green"/>
        </w:rPr>
        <w:t>№319</w:t>
      </w:r>
      <w:r w:rsidRPr="00DC6DE8">
        <w:rPr>
          <w:rFonts w:ascii="Times New Roman" w:hAnsi="Times New Roman" w:cs="Times New Roman"/>
          <w:sz w:val="28"/>
          <w:szCs w:val="28"/>
          <w:highlight w:val="green"/>
          <w:lang w:val="en-US"/>
        </w:rPr>
        <w:t>(3).</w:t>
      </w:r>
      <w:r w:rsidRPr="00DC6DE8">
        <w:rPr>
          <w:rFonts w:ascii="Times New Roman" w:hAnsi="Times New Roman" w:cs="Times New Roman"/>
          <w:sz w:val="28"/>
          <w:szCs w:val="28"/>
          <w:highlight w:val="green"/>
        </w:rPr>
        <w:t xml:space="preserve"> ҚРЗ.</w:t>
      </w:r>
      <w:r w:rsidRPr="00DC6DE8">
        <w:rPr>
          <w:rFonts w:ascii="Times New Roman" w:hAnsi="Times New Roman" w:cs="Times New Roman"/>
          <w:sz w:val="28"/>
          <w:szCs w:val="28"/>
        </w:rPr>
        <w:t xml:space="preserve"> </w:t>
      </w:r>
    </w:p>
    <w:p w14:paraId="6244FD9A"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bCs/>
          <w:color w:val="000000" w:themeColor="text1"/>
          <w:sz w:val="28"/>
          <w:szCs w:val="28"/>
          <w:lang w:val="kk-KZ"/>
        </w:rPr>
        <w:t xml:space="preserve"> «Педагог мәртебесі» туралы заң /</w:t>
      </w:r>
      <w:r w:rsidRPr="00DC6DE8">
        <w:rPr>
          <w:rFonts w:ascii="Times New Roman" w:hAnsi="Times New Roman" w:cs="Times New Roman"/>
          <w:color w:val="000000" w:themeColor="text1"/>
          <w:spacing w:val="2"/>
          <w:sz w:val="28"/>
          <w:szCs w:val="28"/>
          <w:lang w:val="kk-KZ"/>
        </w:rPr>
        <w:t>Қазақстан Республикасының Заңы 2019 жылғы 27 желтоқсандағы № 293-VІ ҚРЗ</w:t>
      </w:r>
      <w:r w:rsidRPr="00DC6DE8">
        <w:rPr>
          <w:rFonts w:ascii="Times New Roman" w:hAnsi="Times New Roman" w:cs="Times New Roman"/>
          <w:color w:val="666666"/>
          <w:spacing w:val="2"/>
          <w:sz w:val="28"/>
          <w:szCs w:val="28"/>
          <w:lang w:val="kk-KZ"/>
        </w:rPr>
        <w:t>.</w:t>
      </w:r>
      <w:r w:rsidRPr="00DC6DE8">
        <w:rPr>
          <w:rFonts w:ascii="Times New Roman" w:hAnsi="Times New Roman" w:cs="Times New Roman"/>
          <w:sz w:val="28"/>
          <w:szCs w:val="28"/>
          <w:lang w:val="kk-KZ"/>
        </w:rPr>
        <w:t xml:space="preserve"> </w:t>
      </w:r>
      <w:hyperlink r:id="rId11" w:history="1">
        <w:r w:rsidRPr="00DC6DE8">
          <w:rPr>
            <w:rStyle w:val="ae"/>
            <w:rFonts w:ascii="Times New Roman" w:hAnsi="Times New Roman" w:cs="Times New Roman"/>
            <w:spacing w:val="2"/>
            <w:sz w:val="28"/>
            <w:szCs w:val="28"/>
            <w:lang w:val="kk-KZ"/>
          </w:rPr>
          <w:t>https://adilet.zan.kz/</w:t>
        </w:r>
      </w:hyperlink>
      <w:r w:rsidRPr="00DC6DE8">
        <w:rPr>
          <w:rStyle w:val="ae"/>
          <w:rFonts w:ascii="Times New Roman" w:hAnsi="Times New Roman" w:cs="Times New Roman"/>
          <w:spacing w:val="2"/>
          <w:sz w:val="28"/>
          <w:szCs w:val="28"/>
          <w:lang w:val="en-US"/>
        </w:rPr>
        <w:t xml:space="preserve">  </w:t>
      </w:r>
      <w:r w:rsidRPr="00DC6DE8">
        <w:rPr>
          <w:rFonts w:ascii="Times New Roman" w:hAnsi="Times New Roman" w:cs="Times New Roman"/>
          <w:sz w:val="28"/>
          <w:szCs w:val="28"/>
          <w:highlight w:val="green"/>
          <w:lang w:val="kk-KZ"/>
        </w:rPr>
        <w:t>дата обр</w:t>
      </w:r>
    </w:p>
    <w:p w14:paraId="0BC1F0F0"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color w:val="000000" w:themeColor="text1"/>
          <w:sz w:val="28"/>
          <w:szCs w:val="28"/>
          <w:lang w:val="kk-KZ"/>
        </w:rPr>
        <w:t xml:space="preserve"> Президент Қасым-Жомарт Тоқаевтың 2020 жылы 1-қыркүйектегі Қазақстан халқына Жолдауы. </w:t>
      </w:r>
      <w:hyperlink r:id="rId12" w:history="1">
        <w:r w:rsidRPr="00DC6DE8">
          <w:rPr>
            <w:rStyle w:val="ae"/>
            <w:rFonts w:ascii="Times New Roman" w:hAnsi="Times New Roman" w:cs="Times New Roman"/>
            <w:sz w:val="28"/>
            <w:szCs w:val="28"/>
            <w:lang w:val="kk-KZ"/>
          </w:rPr>
          <w:t>https://informburo.kz/kaz/prezident</w:t>
        </w:r>
      </w:hyperlink>
      <w:r w:rsidRPr="00DC6DE8">
        <w:rPr>
          <w:rStyle w:val="ae"/>
          <w:rFonts w:ascii="Times New Roman" w:hAnsi="Times New Roman" w:cs="Times New Roman"/>
          <w:sz w:val="28"/>
          <w:szCs w:val="28"/>
          <w:lang w:val="kk-KZ"/>
        </w:rPr>
        <w:t xml:space="preserve"> </w:t>
      </w:r>
      <w:r w:rsidRPr="00DC6DE8">
        <w:rPr>
          <w:rFonts w:ascii="Times New Roman" w:hAnsi="Times New Roman" w:cs="Times New Roman"/>
          <w:sz w:val="28"/>
          <w:szCs w:val="28"/>
          <w:highlight w:val="green"/>
          <w:lang w:val="kk-KZ"/>
        </w:rPr>
        <w:t>дата обр</w:t>
      </w:r>
    </w:p>
    <w:p w14:paraId="2A44E18F" w14:textId="77777777" w:rsidR="005D0D9B" w:rsidRPr="00DC6DE8" w:rsidRDefault="005D0D9B" w:rsidP="00DC6DE8">
      <w:pPr>
        <w:pStyle w:val="a3"/>
        <w:numPr>
          <w:ilvl w:val="0"/>
          <w:numId w:val="45"/>
        </w:numPr>
        <w:tabs>
          <w:tab w:val="left" w:pos="0"/>
          <w:tab w:val="left" w:pos="284"/>
          <w:tab w:val="left" w:pos="851"/>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Чернилевский Д.В. Креативные аспекты становления образовательной системы. –  М.</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1996. – 168</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с. </w:t>
      </w:r>
    </w:p>
    <w:p w14:paraId="2F8DF188" w14:textId="77777777" w:rsidR="005D0D9B" w:rsidRPr="00DC6DE8" w:rsidRDefault="005D0D9B" w:rsidP="00DC6DE8">
      <w:pPr>
        <w:pStyle w:val="a3"/>
        <w:numPr>
          <w:ilvl w:val="0"/>
          <w:numId w:val="45"/>
        </w:numPr>
        <w:tabs>
          <w:tab w:val="left" w:pos="0"/>
          <w:tab w:val="left" w:pos="284"/>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Морозов А.В. Диагностика креативности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Монография. –  М.</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2002. – 253 с.</w:t>
      </w:r>
    </w:p>
    <w:p w14:paraId="7377CC4A"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Матюшкина А.М. О творческой одаренности как предпосылке развития творческой личности</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М</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2018</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1 (25). – 126 с.</w:t>
      </w:r>
    </w:p>
    <w:p w14:paraId="55E52393"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Ильин Е.П. Психология творчества, креативности, одаренности. –  СПб.: Питер, 2009. – 448 с.</w:t>
      </w:r>
    </w:p>
    <w:p w14:paraId="52929F6F"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Қыдырова С.Р. Студенттердің шығармашылық ойлауын дамытудың психологиялық-педагогикалық шарттары. Философия докторы дәрежесін алу үшін дайындалған диссертация.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Алматы, 2021. – 169 б.</w:t>
      </w:r>
    </w:p>
    <w:p w14:paraId="5DFB47C7"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Тұрғынбаева Б.А. Ұстаздық шығармашылық. – Алматы, 2007. – 350 б.</w:t>
      </w:r>
    </w:p>
    <w:p w14:paraId="0BFD9110" w14:textId="77777777" w:rsidR="005D0D9B" w:rsidRPr="00DC6DE8" w:rsidRDefault="005D0D9B" w:rsidP="00DC6DE8">
      <w:pPr>
        <w:pStyle w:val="a3"/>
        <w:numPr>
          <w:ilvl w:val="0"/>
          <w:numId w:val="45"/>
        </w:numPr>
        <w:tabs>
          <w:tab w:val="left" w:pos="1080"/>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Averill, J. R. Emotions as mediators and as products of creative activity. Face of muse. –  Mahwah</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 N.Y.: Erlbaum, 2005. – P. 225-243.</w:t>
      </w:r>
    </w:p>
    <w:p w14:paraId="19B2B848"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Холодная М.А. Психология понятийного мышления: От концептуальных структур к понятийным способностям. – М.: Институт  психологии РАН, 2012. </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 288 с.</w:t>
      </w:r>
    </w:p>
    <w:p w14:paraId="78544EB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en-US"/>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Torrance E.P. Growing up creativity gifted: a 22-years longitudinal study //Creative child and adult quarterly.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San Diego, 1980. </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rPr>
        <w:t>Р</w:t>
      </w:r>
      <w:r w:rsidRPr="00DC6DE8">
        <w:rPr>
          <w:rFonts w:ascii="Times New Roman" w:hAnsi="Times New Roman" w:cs="Times New Roman"/>
          <w:sz w:val="28"/>
          <w:szCs w:val="28"/>
          <w:lang w:val="en-US"/>
        </w:rPr>
        <w:t>. 22-29</w:t>
      </w:r>
      <w:r w:rsidRPr="00DC6DE8">
        <w:rPr>
          <w:rFonts w:ascii="Times New Roman" w:hAnsi="Times New Roman" w:cs="Times New Roman"/>
          <w:sz w:val="28"/>
          <w:szCs w:val="28"/>
          <w:lang w:val="kk-KZ"/>
        </w:rPr>
        <w:t>.</w:t>
      </w:r>
    </w:p>
    <w:p w14:paraId="555D856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Туник Е. Е. Диагностика креативности. </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СПб.:</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Иматон, 1998. </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 171 с.</w:t>
      </w:r>
    </w:p>
    <w:p w14:paraId="7FD45546"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rPr>
      </w:pPr>
      <w:r w:rsidRPr="00DC6DE8">
        <w:rPr>
          <w:rFonts w:ascii="Times New Roman" w:hAnsi="Times New Roman" w:cs="Times New Roman"/>
          <w:sz w:val="28"/>
          <w:szCs w:val="28"/>
          <w:lang w:val="kk-KZ"/>
        </w:rPr>
        <w:t xml:space="preserve"> Турчак С.К. Педагогическое сопровождение развития креативности младших школьников автореферат. – Ростов-на-Дону, 2007. – 25 с.</w:t>
      </w:r>
    </w:p>
    <w:p w14:paraId="0FD864DB"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rPr>
      </w:pPr>
      <w:r w:rsidRPr="00DC6DE8">
        <w:rPr>
          <w:rFonts w:ascii="Times New Roman" w:hAnsi="Times New Roman" w:cs="Times New Roman"/>
          <w:sz w:val="28"/>
          <w:szCs w:val="28"/>
          <w:lang w:val="kk-KZ"/>
        </w:rPr>
        <w:t xml:space="preserve"> Дронова Т.А. Интегрально-креативный стиль мышления (теория и практика): учебное пособие /Т.А.Дронова. – М.: Издательство Московского психолого-социального университета; – Воронеж: МОДЭК, 2015. – 544 с.</w:t>
      </w:r>
    </w:p>
    <w:p w14:paraId="7BA1D3F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Маневич Н. А. Развитие социальной креативности у интеллектуально одаренных детей младшего школьного возраста: дис. ... канд. псих. наук: 19.00.07. – Нижний Новгород, 2006. – 171 с.</w:t>
      </w:r>
    </w:p>
    <w:p w14:paraId="0A4C88BD"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Чичук. Е. Ю. Побудительные основания социальной креативности личности: на материале социономических профессийтема диссертации и автореферата по ВАК: 19.00.01. – Краснодар, 2006. – 235 с.</w:t>
      </w:r>
    </w:p>
    <w:p w14:paraId="35267987"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В</w:t>
      </w:r>
      <w:r w:rsidRPr="00DC6DE8">
        <w:rPr>
          <w:rFonts w:ascii="Times New Roman" w:hAnsi="Times New Roman" w:cs="Times New Roman"/>
          <w:sz w:val="28"/>
          <w:szCs w:val="28"/>
        </w:rPr>
        <w:t>арлакова Ю</w:t>
      </w:r>
      <w:r w:rsidRPr="00DC6DE8">
        <w:rPr>
          <w:rFonts w:ascii="Times New Roman" w:hAnsi="Times New Roman" w:cs="Times New Roman"/>
          <w:sz w:val="28"/>
          <w:szCs w:val="28"/>
          <w:lang w:val="kk-KZ"/>
        </w:rPr>
        <w:t>.Р. Р</w:t>
      </w:r>
      <w:r w:rsidRPr="00DC6DE8">
        <w:rPr>
          <w:rFonts w:ascii="Times New Roman" w:hAnsi="Times New Roman" w:cs="Times New Roman"/>
          <w:sz w:val="28"/>
          <w:szCs w:val="28"/>
        </w:rPr>
        <w:t>азвитие креативности будущих бакалавров педагогического образования в вузе</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Дисс</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канд</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пед</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нау</w:t>
      </w:r>
      <w:r w:rsidRPr="00DC6DE8">
        <w:rPr>
          <w:rFonts w:ascii="Times New Roman" w:hAnsi="Times New Roman" w:cs="Times New Roman"/>
          <w:sz w:val="28"/>
          <w:szCs w:val="28"/>
          <w:lang w:val="kk-KZ"/>
        </w:rPr>
        <w:t>к</w:t>
      </w:r>
      <w:r w:rsidRPr="00DC6DE8">
        <w:rPr>
          <w:rFonts w:ascii="Times New Roman" w:hAnsi="Times New Roman" w:cs="Times New Roman"/>
          <w:sz w:val="28"/>
          <w:szCs w:val="28"/>
        </w:rPr>
        <w:t>: 13.00.08</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–Красноярск, 2013. – 208 с.</w:t>
      </w:r>
    </w:p>
    <w:p w14:paraId="2010F2BB"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lastRenderedPageBreak/>
        <w:t xml:space="preserve"> Щербакова Е.Е. Педагогическая креативность как фактор профессионального развития студентов: дисс.... док. пед. наук: 13.00.08. – Чебоксары, 2006. – 548 с. </w:t>
      </w:r>
    </w:p>
    <w:p w14:paraId="453CBCB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Рябова Е.В. Познавательная активность как условие развития профессиональной креативности в подготовке будущих педагогов: дис.... канд. псих. наук: 19.00.07. – Нижний Новгород, 2006. – 229 с.</w:t>
      </w:r>
    </w:p>
    <w:p w14:paraId="4621591B"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Морозов А.В., Чернилевский Д.В. Креативная педагогика и психология. – М</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2004. – 560 с.</w:t>
      </w:r>
    </w:p>
    <w:p w14:paraId="08642E5D"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Оспанова Б.А. Педагогические основы формирования креативности будущего специалиста в системе унивеситетского образования: автореф... док. пед. наук: 13.00.08. – Туркестан, 2006. – 43 с. </w:t>
      </w:r>
    </w:p>
    <w:p w14:paraId="06535931"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Швайковский А.С. Педагогические условия развития креативного потенциала студентов на основе инновационных образовательных технологий: автореф. ... канд. пед. наук: 13.00.01. – Шымкент, 2009. – 25 с.</w:t>
      </w:r>
    </w:p>
    <w:p w14:paraId="46915124"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Нағымжанова Қ.М. Университет студенттерінің педагогикалық креативтілігін инновациялық білім беру ортасында қалыптастырудың ғылыми  негіздері: пед. ғыл. док. ... дис. : 13.00.01. – Алматы, 2010. – 345 б.</w:t>
      </w:r>
    </w:p>
    <w:p w14:paraId="4FE2AF97"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Сагадуллаев И.И. Формирование акме-креaтивных качеств у будущих учителей aнглийского языкa. – Алматы, 2015. – 206 б.</w:t>
      </w:r>
    </w:p>
    <w:p w14:paraId="467701B5"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Тасова А.Б. Болашақ бастауыш сынып мұғалімдерінің коммуникативтік креативтілігін қалыптастыру: философия докторы дәрежесін алу үшін дайындалған диссертация. – Алматы, 2018. – 167 б.</w:t>
      </w:r>
    </w:p>
    <w:p w14:paraId="5E894C07"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Нұржанова С.А. Жоғары кәсiптiк бiлiм беру жүйесiнде болашақ мамандардың креативтi ойлауын қалыптастырудың педагогикалық психологиялық негiздерi: автореф... дис. пед. ғылым. канд.: 13.00.08. – Астана, 2010. – 26 б.</w:t>
      </w:r>
    </w:p>
    <w:p w14:paraId="5436892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Таубаева Ш.Т. Оқытуың қазіргі технологиялары //Бастауыш мектеп. – 1999. – № 4. – Б. 5-12.</w:t>
      </w:r>
    </w:p>
    <w:p w14:paraId="4B376FA2"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Бұзаубақова    К.  Ж.  Білім берудегі инновациялық технологиялар.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Тараз</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2014. – 135 б.</w:t>
      </w:r>
    </w:p>
    <w:p w14:paraId="28C27FFB"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Бөрібекова Ф.Б. Қазіргі заманғы педагогикалық технологиялар //Оқулық. – Алматы: 2014. – 360 б.</w:t>
      </w:r>
    </w:p>
    <w:p w14:paraId="48B489C3"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Ажибеков Қ.Ж. Білім берудегі инновациялық технологиялар //Оқулық. –  Шымкент: 2015. – 213 б.</w:t>
      </w:r>
    </w:p>
    <w:p w14:paraId="5115E5EA"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eastAsia="Times New Roman" w:hAnsi="Times New Roman" w:cs="Times New Roman"/>
          <w:sz w:val="28"/>
          <w:szCs w:val="28"/>
          <w:lang w:val="kk-KZ"/>
        </w:rPr>
        <w:t xml:space="preserve"> Нағымжанова Қ.М. Cтуденттердің педагогикалық креативтігін қалыптастырупарадигмалары жəне тұғырлары //ҚазҰУ хабаршысы. «Педагогикалық ғылымдар» сериясы.</w:t>
      </w:r>
      <w:r w:rsidRPr="00DC6DE8">
        <w:rPr>
          <w:rFonts w:ascii="Times New Roman" w:eastAsia="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eastAsia="Times New Roman" w:hAnsi="Times New Roman" w:cs="Times New Roman"/>
          <w:sz w:val="28"/>
          <w:szCs w:val="28"/>
          <w:lang w:val="kk-KZ"/>
        </w:rPr>
        <w:t>2014.</w:t>
      </w:r>
      <w:r w:rsidRPr="00DC6DE8">
        <w:rPr>
          <w:rFonts w:ascii="Times New Roman" w:eastAsia="Times New Roman" w:hAnsi="Times New Roman" w:cs="Times New Roman"/>
          <w:sz w:val="28"/>
          <w:szCs w:val="28"/>
          <w:lang w:val="en-US"/>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w:t>
      </w:r>
      <w:r w:rsidRPr="00DC6DE8">
        <w:rPr>
          <w:rFonts w:ascii="Times New Roman" w:hAnsi="Times New Roman" w:cs="Times New Roman"/>
          <w:sz w:val="28"/>
          <w:szCs w:val="28"/>
          <w:highlight w:val="green"/>
        </w:rPr>
        <w:t>б</w:t>
      </w:r>
      <w:r w:rsidRPr="00DC6DE8">
        <w:rPr>
          <w:rFonts w:ascii="Times New Roman" w:hAnsi="Times New Roman" w:cs="Times New Roman"/>
          <w:sz w:val="28"/>
          <w:szCs w:val="28"/>
          <w:highlight w:val="green"/>
          <w:lang w:val="en-US"/>
        </w:rPr>
        <w:t>.</w:t>
      </w:r>
    </w:p>
    <w:p w14:paraId="5022274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Варлакова Ю.Р. Теория и методика развития креативности будущих дизайнеров-педагогов /Ю.Р.Варлакова //Вестник Томского государственного педагогического университета. – 2011. – № 4 (106). – С. 73-76. </w:t>
      </w:r>
    </w:p>
    <w:p w14:paraId="494AF1B7"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eastAsia="Times New Roman" w:hAnsi="Times New Roman" w:cs="Times New Roman"/>
          <w:color w:val="212529"/>
          <w:sz w:val="28"/>
          <w:szCs w:val="28"/>
          <w:lang w:val="kk-KZ"/>
        </w:rPr>
        <w:t xml:space="preserve"> Новлянская З. О способностях к литературному творчеству: критерии, истоки, принципы развития. // Искусство в школе. </w:t>
      </w:r>
      <w:r w:rsidRPr="00DC6DE8">
        <w:rPr>
          <w:rFonts w:ascii="Times New Roman" w:hAnsi="Times New Roman" w:cs="Times New Roman"/>
          <w:sz w:val="28"/>
          <w:szCs w:val="28"/>
          <w:lang w:val="kk-KZ"/>
        </w:rPr>
        <w:t>–</w:t>
      </w:r>
      <w:r w:rsidRPr="00DC6DE8">
        <w:rPr>
          <w:rFonts w:ascii="Times New Roman" w:eastAsia="Times New Roman" w:hAnsi="Times New Roman" w:cs="Times New Roman"/>
          <w:color w:val="212529"/>
          <w:sz w:val="28"/>
          <w:szCs w:val="28"/>
          <w:lang w:val="kk-KZ"/>
        </w:rPr>
        <w:t xml:space="preserve"> 1996. </w:t>
      </w:r>
      <w:r w:rsidRPr="00DC6DE8">
        <w:rPr>
          <w:rFonts w:ascii="Times New Roman" w:hAnsi="Times New Roman" w:cs="Times New Roman"/>
          <w:sz w:val="28"/>
          <w:szCs w:val="28"/>
          <w:lang w:val="kk-KZ"/>
        </w:rPr>
        <w:t>–</w:t>
      </w:r>
      <w:r w:rsidRPr="00DC6DE8">
        <w:rPr>
          <w:rFonts w:ascii="Times New Roman" w:eastAsia="Times New Roman" w:hAnsi="Times New Roman" w:cs="Times New Roman"/>
          <w:color w:val="212529"/>
          <w:sz w:val="28"/>
          <w:szCs w:val="28"/>
          <w:lang w:val="kk-KZ"/>
        </w:rPr>
        <w:t xml:space="preserve"> № 4.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eastAsia="Times New Roman" w:hAnsi="Times New Roman" w:cs="Times New Roman"/>
          <w:color w:val="212529"/>
          <w:sz w:val="28"/>
          <w:szCs w:val="28"/>
          <w:lang w:val="kk-KZ"/>
        </w:rPr>
        <w:t>С. 35-40.</w:t>
      </w:r>
    </w:p>
    <w:p w14:paraId="5B27E886"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color w:val="212529"/>
          <w:sz w:val="28"/>
          <w:szCs w:val="28"/>
          <w:shd w:val="clear" w:color="auto" w:fill="FFFFFF"/>
          <w:lang w:val="kk-KZ"/>
        </w:rPr>
        <w:t xml:space="preserve"> </w:t>
      </w:r>
      <w:r w:rsidRPr="00DC6DE8">
        <w:rPr>
          <w:rFonts w:ascii="Times New Roman" w:hAnsi="Times New Roman" w:cs="Times New Roman"/>
          <w:color w:val="212529"/>
          <w:sz w:val="28"/>
          <w:szCs w:val="28"/>
          <w:shd w:val="clear" w:color="auto" w:fill="FFFFFF"/>
        </w:rPr>
        <w:t>Жандауова Ш.Е.</w:t>
      </w:r>
      <w:r w:rsidRPr="00DC6DE8">
        <w:rPr>
          <w:rFonts w:ascii="Times New Roman" w:hAnsi="Times New Roman" w:cs="Times New Roman"/>
          <w:color w:val="212529"/>
          <w:sz w:val="28"/>
          <w:szCs w:val="28"/>
          <w:shd w:val="clear" w:color="auto" w:fill="FFFFFF"/>
          <w:lang w:val="kk-KZ"/>
        </w:rPr>
        <w:t xml:space="preserve"> </w:t>
      </w:r>
      <w:r w:rsidRPr="00DC6DE8">
        <w:rPr>
          <w:rFonts w:ascii="Times New Roman" w:hAnsi="Times New Roman" w:cs="Times New Roman"/>
          <w:color w:val="212529"/>
          <w:sz w:val="28"/>
          <w:szCs w:val="28"/>
          <w:shd w:val="clear" w:color="auto" w:fill="FFFFFF"/>
        </w:rPr>
        <w:t>Формирование творческого потенциала учащихся как условие акмеологически задаваемого развития //</w:t>
      </w:r>
      <w:hyperlink r:id="rId13" w:tooltip="Вестник науки Костанайского социально-технического университета имени академика Зулхарнай Алдамжар" w:history="1">
        <w:r w:rsidRPr="00DC6DE8">
          <w:rPr>
            <w:rStyle w:val="ae"/>
            <w:rFonts w:ascii="Times New Roman" w:hAnsi="Times New Roman" w:cs="Times New Roman"/>
            <w:color w:val="000000" w:themeColor="text1"/>
            <w:sz w:val="28"/>
            <w:szCs w:val="28"/>
            <w:u w:val="none"/>
            <w:shd w:val="clear" w:color="auto" w:fill="FFFFFF"/>
          </w:rPr>
          <w:t xml:space="preserve">Вестник науки </w:t>
        </w:r>
        <w:r w:rsidRPr="00DC6DE8">
          <w:rPr>
            <w:rStyle w:val="ae"/>
            <w:rFonts w:ascii="Times New Roman" w:hAnsi="Times New Roman" w:cs="Times New Roman"/>
            <w:color w:val="000000" w:themeColor="text1"/>
            <w:sz w:val="28"/>
            <w:szCs w:val="28"/>
            <w:u w:val="none"/>
            <w:shd w:val="clear" w:color="auto" w:fill="FFFFFF"/>
          </w:rPr>
          <w:lastRenderedPageBreak/>
          <w:t>Костанайского социально-технического университета имени академика Зулхарнай Алдамжар</w:t>
        </w:r>
      </w:hyperlink>
      <w:r w:rsidRPr="00DC6DE8">
        <w:rPr>
          <w:rFonts w:ascii="Times New Roman" w:hAnsi="Times New Roman" w:cs="Times New Roman"/>
          <w:color w:val="000000" w:themeColor="text1"/>
          <w:sz w:val="28"/>
          <w:szCs w:val="28"/>
          <w:shd w:val="clear" w:color="auto" w:fill="FFFFFF"/>
        </w:rPr>
        <w:t>.</w:t>
      </w:r>
      <w:r w:rsidRPr="00DC6DE8">
        <w:rPr>
          <w:rFonts w:ascii="Times New Roman" w:hAnsi="Times New Roman" w:cs="Times New Roman"/>
          <w:color w:val="212529"/>
          <w:sz w:val="28"/>
          <w:szCs w:val="28"/>
          <w:shd w:val="clear" w:color="auto" w:fill="FFFFFF"/>
        </w:rPr>
        <w:t xml:space="preserve"> – </w:t>
      </w:r>
      <w:r w:rsidRPr="00DC6DE8">
        <w:rPr>
          <w:rFonts w:ascii="Times New Roman" w:hAnsi="Times New Roman" w:cs="Times New Roman"/>
          <w:color w:val="212529"/>
          <w:sz w:val="28"/>
          <w:szCs w:val="28"/>
          <w:shd w:val="clear" w:color="auto" w:fill="FFFFFF"/>
          <w:lang w:val="kk-KZ"/>
        </w:rPr>
        <w:t>Костанай, 2017</w:t>
      </w:r>
      <w:r w:rsidRPr="00DC6DE8">
        <w:rPr>
          <w:rFonts w:ascii="Times New Roman" w:hAnsi="Times New Roman" w:cs="Times New Roman"/>
          <w:color w:val="212529"/>
          <w:sz w:val="28"/>
          <w:szCs w:val="28"/>
          <w:shd w:val="clear" w:color="auto" w:fill="FFFFFF"/>
        </w:rPr>
        <w:t xml:space="preserve">. </w:t>
      </w:r>
      <w:r w:rsidRPr="00DC6DE8">
        <w:rPr>
          <w:rFonts w:ascii="Times New Roman" w:hAnsi="Times New Roman" w:cs="Times New Roman"/>
          <w:sz w:val="28"/>
          <w:szCs w:val="28"/>
          <w:lang w:val="kk-KZ"/>
        </w:rPr>
        <w:t>–</w:t>
      </w:r>
      <w:r w:rsidRPr="00DC6DE8">
        <w:rPr>
          <w:rFonts w:ascii="Times New Roman" w:hAnsi="Times New Roman" w:cs="Times New Roman"/>
          <w:color w:val="212529"/>
          <w:sz w:val="28"/>
          <w:szCs w:val="28"/>
          <w:shd w:val="clear" w:color="auto" w:fill="FFFFFF"/>
        </w:rPr>
        <w:t xml:space="preserve"> № 4. </w:t>
      </w:r>
      <w:r w:rsidRPr="00DC6DE8">
        <w:rPr>
          <w:rFonts w:ascii="Times New Roman" w:hAnsi="Times New Roman" w:cs="Times New Roman"/>
          <w:sz w:val="28"/>
          <w:szCs w:val="28"/>
          <w:lang w:val="kk-KZ"/>
        </w:rPr>
        <w:t>–</w:t>
      </w:r>
      <w:r w:rsidRPr="00DC6DE8">
        <w:rPr>
          <w:rFonts w:ascii="Times New Roman" w:hAnsi="Times New Roman" w:cs="Times New Roman"/>
          <w:color w:val="212529"/>
          <w:sz w:val="28"/>
          <w:szCs w:val="28"/>
          <w:shd w:val="clear" w:color="auto" w:fill="FFFFFF"/>
        </w:rPr>
        <w:t xml:space="preserve"> С. 174-180.</w:t>
      </w:r>
    </w:p>
    <w:p w14:paraId="25103DDD"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color w:val="000000"/>
          <w:sz w:val="28"/>
          <w:szCs w:val="28"/>
          <w:lang w:val="kk-KZ"/>
        </w:rPr>
        <w:t xml:space="preserve"> Шумовская А.Г. Формирование креативной компетентности будущего педагога в научном сотворчестве : автореф. дис. . канд. пед. наук: 13.00.01.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Чита, 2013.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17 </w:t>
      </w:r>
      <w:r w:rsidRPr="00DC6DE8">
        <w:rPr>
          <w:rFonts w:ascii="Times New Roman" w:hAnsi="Times New Roman" w:cs="Times New Roman"/>
          <w:color w:val="000000"/>
          <w:sz w:val="28"/>
          <w:szCs w:val="28"/>
        </w:rPr>
        <w:t>с</w:t>
      </w:r>
      <w:r w:rsidRPr="00DC6DE8">
        <w:rPr>
          <w:rFonts w:ascii="Times New Roman" w:hAnsi="Times New Roman" w:cs="Times New Roman"/>
          <w:color w:val="000000"/>
          <w:sz w:val="28"/>
          <w:szCs w:val="28"/>
          <w:lang w:val="kk-KZ"/>
        </w:rPr>
        <w:t>.</w:t>
      </w:r>
    </w:p>
    <w:p w14:paraId="7B22115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color w:val="000000"/>
          <w:sz w:val="28"/>
          <w:szCs w:val="28"/>
          <w:lang w:val="kk-KZ"/>
        </w:rPr>
        <w:t xml:space="preserve"> Рындак В. Г. Педагогика креативности.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М.: Издательский дом «Университетская книга», 2012.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282 с.</w:t>
      </w:r>
    </w:p>
    <w:p w14:paraId="64FF1595"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color w:val="000000"/>
          <w:sz w:val="28"/>
          <w:szCs w:val="28"/>
          <w:lang w:val="kk-KZ"/>
        </w:rPr>
        <w:t xml:space="preserve"> Сигида Е. А. Когнитивная креативность: традиции и новации (методы психологической активизации творческого мышления).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М., 2000. – 203 с.</w:t>
      </w:r>
    </w:p>
    <w:p w14:paraId="28EBE825"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color w:val="000000"/>
          <w:sz w:val="28"/>
          <w:szCs w:val="28"/>
          <w:lang w:val="kk-KZ"/>
        </w:rPr>
        <w:t xml:space="preserve"> </w:t>
      </w:r>
      <w:r w:rsidRPr="00DC6DE8">
        <w:rPr>
          <w:rFonts w:ascii="Times New Roman" w:hAnsi="Times New Roman" w:cs="Times New Roman"/>
          <w:color w:val="000000"/>
          <w:sz w:val="28"/>
          <w:szCs w:val="28"/>
        </w:rPr>
        <w:t>Флорида Р. Креативный класс: люди, которые меняют будущее // Классика XXI.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rPr>
        <w:t xml:space="preserve"> 2011.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rPr>
        <w:t xml:space="preserve"> 55 с.</w:t>
      </w:r>
    </w:p>
    <w:p w14:paraId="7D35A64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Нуржанова С. А.Проблемы формирования креативности у студентов высших учебных заведений. Карагандинский государственный университет имени Е.А.Букетова</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серия педагогика.</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2010</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2(58)</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Б. 64-69.</w:t>
      </w:r>
    </w:p>
    <w:p w14:paraId="0E3A20D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highlight w:val="green"/>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highlight w:val="green"/>
          <w:lang w:val="kk-KZ"/>
        </w:rPr>
        <w:t>Алшынбаев Ж.Е.</w:t>
      </w:r>
    </w:p>
    <w:p w14:paraId="670B4AA5"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Оспанова Б.А. </w:t>
      </w:r>
      <w:r w:rsidRPr="00DC6DE8">
        <w:rPr>
          <w:rFonts w:ascii="Times New Roman" w:hAnsi="Times New Roman" w:cs="Times New Roman"/>
          <w:sz w:val="28"/>
          <w:szCs w:val="28"/>
        </w:rPr>
        <w:t>Технология формирования креативности будущего специалиста в условиях университетского образования. – Туркестан, 2006.</w:t>
      </w:r>
      <w:r w:rsidRPr="00DC6DE8">
        <w:rPr>
          <w:rFonts w:ascii="Times New Roman" w:hAnsi="Times New Roman" w:cs="Times New Roman"/>
          <w:sz w:val="28"/>
          <w:szCs w:val="28"/>
          <w:lang w:val="kk-KZ"/>
        </w:rPr>
        <w:t xml:space="preserve"> – 216 с.</w:t>
      </w:r>
    </w:p>
    <w:p w14:paraId="373B9B05"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Бурдина Е.И. </w:t>
      </w:r>
      <w:r w:rsidRPr="00DC6DE8">
        <w:rPr>
          <w:rFonts w:ascii="Times New Roman" w:hAnsi="Times New Roman" w:cs="Times New Roman"/>
          <w:sz w:val="28"/>
          <w:szCs w:val="28"/>
        </w:rPr>
        <w:t>Творческий потенциал педагога в системе непрерывного педагогического образовании: монография. – Павлодар: Изд-во ПТУ им.С.Торайгырова, 2006. – 308 с.</w:t>
      </w:r>
    </w:p>
    <w:p w14:paraId="04B6EB0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color w:val="000000"/>
          <w:sz w:val="28"/>
          <w:szCs w:val="28"/>
        </w:rPr>
        <w:t>Ляхова Т. Ю. Креативность и компетентность как основа саморазвития будущего специалиста // Среднее профессиональное образование. </w:t>
      </w:r>
      <w:r w:rsidRPr="00DC6DE8">
        <w:rPr>
          <w:rFonts w:ascii="Times New Roman" w:hAnsi="Times New Roman" w:cs="Times New Roman"/>
          <w:sz w:val="28"/>
          <w:szCs w:val="28"/>
        </w:rPr>
        <w:t>–</w:t>
      </w:r>
      <w:r w:rsidRPr="00DC6DE8">
        <w:rPr>
          <w:rFonts w:ascii="Times New Roman" w:hAnsi="Times New Roman" w:cs="Times New Roman"/>
          <w:color w:val="000000"/>
          <w:sz w:val="28"/>
          <w:szCs w:val="28"/>
        </w:rPr>
        <w:t xml:space="preserve"> 2012. </w:t>
      </w:r>
      <w:r w:rsidRPr="00DC6DE8">
        <w:rPr>
          <w:rFonts w:ascii="Times New Roman" w:hAnsi="Times New Roman" w:cs="Times New Roman"/>
          <w:sz w:val="28"/>
          <w:szCs w:val="28"/>
        </w:rPr>
        <w:t>–</w:t>
      </w:r>
      <w:r w:rsidRPr="00DC6DE8">
        <w:rPr>
          <w:rFonts w:ascii="Times New Roman" w:hAnsi="Times New Roman" w:cs="Times New Roman"/>
          <w:color w:val="000000"/>
          <w:sz w:val="28"/>
          <w:szCs w:val="28"/>
        </w:rPr>
        <w:t xml:space="preserve"> № 9. </w:t>
      </w:r>
      <w:r w:rsidRPr="00DC6DE8">
        <w:rPr>
          <w:rFonts w:ascii="Times New Roman" w:hAnsi="Times New Roman" w:cs="Times New Roman"/>
          <w:sz w:val="28"/>
          <w:szCs w:val="28"/>
        </w:rPr>
        <w:t>–</w:t>
      </w:r>
      <w:r w:rsidRPr="00DC6DE8">
        <w:rPr>
          <w:rFonts w:ascii="Times New Roman" w:hAnsi="Times New Roman" w:cs="Times New Roman"/>
          <w:color w:val="000000"/>
          <w:sz w:val="28"/>
          <w:szCs w:val="28"/>
        </w:rPr>
        <w:t xml:space="preserve"> С. 51-53.</w:t>
      </w:r>
    </w:p>
    <w:p w14:paraId="7864429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Сайдаматов Ф.Р. Развитие творческих способностей студентов в процессе профессиональной подготовки / Ф.Р.Сайдаматов. </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Текст: непосредственный // Молодой ученый. </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2012. </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 8 (43). </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С. 374-375.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URL: https://moluch.ru/archive/43/5182</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16.02.2021.</w:t>
      </w:r>
    </w:p>
    <w:p w14:paraId="395A7D48"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Марченко И.В.  Развитие творческих способностей студентов Текст научной статьи по специальности «Науки об образовании». –</w:t>
      </w:r>
      <w:r w:rsidRPr="00DC6DE8">
        <w:rPr>
          <w:rFonts w:ascii="Times New Roman" w:hAnsi="Times New Roman" w:cs="Times New Roman"/>
          <w:sz w:val="28"/>
          <w:szCs w:val="28"/>
        </w:rPr>
        <w:t xml:space="preserve"> 2011. </w:t>
      </w:r>
      <w:r w:rsidRPr="00DC6DE8">
        <w:rPr>
          <w:rFonts w:ascii="Times New Roman" w:hAnsi="Times New Roman" w:cs="Times New Roman"/>
          <w:sz w:val="28"/>
          <w:szCs w:val="28"/>
          <w:lang w:val="kk-KZ"/>
        </w:rPr>
        <w:t>– С. 36-37.</w:t>
      </w:r>
    </w:p>
    <w:p w14:paraId="5F850D71"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Бухов О.Н. Условия развития творческих способностей студентов в учебной деятельности //Наука и школа.</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2017.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№4</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С. 160-167.</w:t>
      </w:r>
    </w:p>
    <w:p w14:paraId="0E61A389"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Заболотная Н.П. Формирование творческих способностей студентов на занятиях живописью в вузе : на примере специальности "Народное художественное творчество": диссертация</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кандидата педагогических наук: 13.00.02 / Заболотняя Надежда Петровна; [Место защиты: Моск. пед. гос. ун-т]. – Сыктывкар, 2007. – 230 с. РГБ ОД, 61 07-13/2283</w:t>
      </w:r>
    </w:p>
    <w:p w14:paraId="52CB7F6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Современный словарь по педагогике /сост. Е.С. Рапацевич</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 </w:t>
      </w:r>
      <w:r w:rsidRPr="00DC6DE8">
        <w:rPr>
          <w:rFonts w:ascii="Times New Roman" w:hAnsi="Times New Roman" w:cs="Times New Roman"/>
          <w:sz w:val="28"/>
          <w:szCs w:val="28"/>
          <w:highlight w:val="green"/>
          <w:lang w:val="kk-KZ"/>
        </w:rPr>
        <w:t>Мн.:</w:t>
      </w:r>
      <w:r w:rsidRPr="00DC6DE8">
        <w:rPr>
          <w:rFonts w:ascii="Times New Roman" w:hAnsi="Times New Roman" w:cs="Times New Roman"/>
          <w:sz w:val="28"/>
          <w:szCs w:val="28"/>
          <w:lang w:val="kk-KZ"/>
        </w:rPr>
        <w:t xml:space="preserve"> Современное слово, 2001. – 928 с. </w:t>
      </w:r>
    </w:p>
    <w:p w14:paraId="63E495C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Морозов А.В. Диагностика креативности //Монография.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М., 2002.</w:t>
      </w:r>
      <w:r w:rsidRPr="00DC6DE8">
        <w:rPr>
          <w:rFonts w:ascii="Times New Roman" w:hAnsi="Times New Roman" w:cs="Times New Roman"/>
          <w:sz w:val="28"/>
          <w:szCs w:val="28"/>
          <w:lang w:val="kk-KZ"/>
        </w:rPr>
        <w:t xml:space="preserve"> – 311 с.</w:t>
      </w:r>
    </w:p>
    <w:p w14:paraId="53539018"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Нағымжанова К.М., Нургазиева Н.С. Креативтілік және шығармашылық мәселелерінің теориялық аспектілері. Вестник КАСУ</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Выпуск: </w:t>
      </w:r>
      <w:r w:rsidRPr="00DC6DE8">
        <w:rPr>
          <w:rFonts w:ascii="Times New Roman" w:hAnsi="Times New Roman" w:cs="Times New Roman"/>
          <w:sz w:val="28"/>
          <w:szCs w:val="28"/>
          <w:lang w:val="kk-KZ"/>
        </w:rPr>
        <w:lastRenderedPageBreak/>
        <w:t>Образовательные технологии.</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2006.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№1</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en-US"/>
        </w:rPr>
        <w:t>C</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96-110. </w:t>
      </w:r>
      <w:hyperlink r:id="rId14" w:history="1">
        <w:r w:rsidRPr="00DC6DE8">
          <w:rPr>
            <w:rStyle w:val="ae"/>
            <w:rFonts w:ascii="Times New Roman" w:hAnsi="Times New Roman" w:cs="Times New Roman"/>
            <w:sz w:val="28"/>
            <w:szCs w:val="28"/>
            <w:lang w:val="kk-KZ"/>
          </w:rPr>
          <w:t>http://www.vestnik-kafu.info/journal/5/</w:t>
        </w:r>
      </w:hyperlink>
      <w:r w:rsidRPr="00DC6DE8">
        <w:rPr>
          <w:rFonts w:ascii="Times New Roman" w:hAnsi="Times New Roman" w:cs="Times New Roman"/>
          <w:sz w:val="28"/>
          <w:szCs w:val="28"/>
          <w:lang w:val="kk-KZ"/>
        </w:rPr>
        <w:t>.</w:t>
      </w:r>
    </w:p>
    <w:p w14:paraId="47CBD284"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Шаштыгарин М. М. Білім алушылардың техникалық шығармашылығын зерттеу. Педагогикалық мамандықтарға арналған монография. – Алматы: 2020. – 184 б.</w:t>
      </w:r>
    </w:p>
    <w:p w14:paraId="7157FE12"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Мусалимов Т.К. Білім алу үрдісінде кәсіби мәдениетті зерттеудің әдіснамалық негіздері // Евраз хабаршысы. гуман. инст. – Астана, 2007. − № 4.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rPr>
        <w:t>Б</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99-106</w:t>
      </w:r>
      <w:r w:rsidRPr="00DC6DE8">
        <w:rPr>
          <w:rFonts w:ascii="Times New Roman" w:hAnsi="Times New Roman" w:cs="Times New Roman"/>
          <w:sz w:val="28"/>
          <w:szCs w:val="28"/>
          <w:lang w:val="en-US"/>
        </w:rPr>
        <w:t>.</w:t>
      </w:r>
    </w:p>
    <w:p w14:paraId="57BAFCD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Жетписбаева Б.А. Вербалды-танымдық іс-әрекет процесінде жоғары сынып білім алушыларының шығармашылық тұлғасын қалыптастыру: автореф. ... канд. пед. ғылымдар. – Алматы, 2003. – 28 б.</w:t>
      </w:r>
    </w:p>
    <w:p w14:paraId="3B837BB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Әлімов А. Интербелсенді әдістерді жоғары оқу орындарында қолдану. – Алматы, 2009.</w:t>
      </w:r>
      <w:r w:rsidRPr="00DC6DE8">
        <w:rPr>
          <w:rFonts w:ascii="Times New Roman" w:hAnsi="Times New Roman" w:cs="Times New Roman"/>
          <w:sz w:val="28"/>
          <w:szCs w:val="28"/>
          <w:highlight w:val="green"/>
          <w:lang w:val="kk-KZ"/>
        </w:rPr>
        <w:t xml:space="preserve"> – б.</w:t>
      </w:r>
    </w:p>
    <w:p w14:paraId="3E2E9FC8"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Библер В.С. Итоги и замыслы. Конспект филосовской логики культуры // Вопросы философии</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–1 992</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№5. – С. 58-62.</w:t>
      </w:r>
    </w:p>
    <w:p w14:paraId="1DB4963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Юдин П. В. //Новая философская энциклопедия : в 4 т. / пред. науч.-ред. совета В.С.Стёпин. – 2-е изд., испр. и доп. – М. : Мысль, 2010. – 2816 с.</w:t>
      </w:r>
    </w:p>
    <w:p w14:paraId="33F4B984"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Медник С. Тест отдаленных ассоциаций / С.Медник. – Хабаровск //Исследование гуманитарной культуры студентов : сборник диагностических методик / Ред. Л.Н. Куликова. – Хабаровск : Тихоокеанскоий государственный университет, 2008. – С. 79-82.</w:t>
      </w:r>
    </w:p>
    <w:p w14:paraId="4E7DD37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highlight w:val="green"/>
          <w:lang w:val="kk-KZ"/>
        </w:rPr>
        <w:t>S</w:t>
      </w:r>
      <w:r w:rsidRPr="00DC6DE8">
        <w:rPr>
          <w:rFonts w:ascii="Times New Roman" w:hAnsi="Times New Roman" w:cs="Times New Roman"/>
          <w:sz w:val="28"/>
          <w:szCs w:val="28"/>
          <w:lang w:val="kk-KZ"/>
        </w:rPr>
        <w:t>mith V.L. Papers on Experimental Economics Cambridge University Press 1991, Smith V.L. Bargaining and Market Behavior, Cambridge University Press 2000.</w:t>
      </w:r>
      <w:r w:rsidRPr="00DC6DE8">
        <w:rPr>
          <w:rFonts w:ascii="Times New Roman" w:hAnsi="Times New Roman" w:cs="Times New Roman"/>
          <w:sz w:val="28"/>
          <w:szCs w:val="28"/>
          <w:highlight w:val="green"/>
          <w:lang w:val="kk-KZ"/>
        </w:rPr>
        <w:t xml:space="preserve"> –</w:t>
      </w:r>
      <w:r w:rsidRPr="00DC6DE8">
        <w:rPr>
          <w:rFonts w:ascii="Times New Roman" w:hAnsi="Times New Roman" w:cs="Times New Roman"/>
          <w:sz w:val="28"/>
          <w:szCs w:val="28"/>
          <w:highlight w:val="green"/>
          <w:lang w:val="en-US"/>
        </w:rPr>
        <w:t xml:space="preserve"> p.</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rPr>
        <w:t>также</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rPr>
        <w:t>год</w:t>
      </w:r>
    </w:p>
    <w:p w14:paraId="4C27811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Torrance E.P. Torrance Tests of Creative Thinking (неопр.). – Scholastic Testing Service, Inc. – 2014.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p.</w:t>
      </w:r>
    </w:p>
    <w:p w14:paraId="2290DE13"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Style w:val="ae"/>
          <w:rFonts w:ascii="Times New Roman" w:hAnsi="Times New Roman" w:cs="Times New Roman"/>
          <w:color w:val="000000" w:themeColor="text1"/>
          <w:sz w:val="28"/>
          <w:szCs w:val="28"/>
          <w:lang w:val="kk-KZ"/>
        </w:rPr>
      </w:pPr>
      <w:r w:rsidRPr="00DC6DE8">
        <w:rPr>
          <w:rFonts w:ascii="Times New Roman" w:hAnsi="Times New Roman" w:cs="Times New Roman"/>
          <w:color w:val="000000" w:themeColor="text1"/>
          <w:sz w:val="28"/>
          <w:szCs w:val="28"/>
          <w:lang w:val="kk-KZ"/>
        </w:rPr>
        <w:t xml:space="preserve"> Halpern D. F. Thought and Knowledge: An Introduction to Critical Thinking (5th Edition). NY: Psychology Press.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2014.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p</w:t>
      </w:r>
      <w:r w:rsidRPr="00DC6DE8">
        <w:rPr>
          <w:rFonts w:ascii="Times New Roman" w:hAnsi="Times New Roman" w:cs="Times New Roman"/>
          <w:sz w:val="28"/>
          <w:szCs w:val="28"/>
          <w:highlight w:val="green"/>
        </w:rPr>
        <w:t>. либо же если это веб источник дата обр</w:t>
      </w:r>
      <w:r w:rsidRPr="00DC6DE8">
        <w:rPr>
          <w:rFonts w:ascii="Times New Roman" w:hAnsi="Times New Roman" w:cs="Times New Roman"/>
          <w:sz w:val="28"/>
          <w:szCs w:val="28"/>
        </w:rPr>
        <w:t xml:space="preserve"> </w:t>
      </w:r>
      <w:hyperlink r:id="rId15" w:history="1">
        <w:r w:rsidRPr="00DC6DE8">
          <w:rPr>
            <w:rStyle w:val="ae"/>
            <w:rFonts w:ascii="Times New Roman" w:hAnsi="Times New Roman" w:cs="Times New Roman"/>
            <w:color w:val="000000" w:themeColor="text1"/>
            <w:sz w:val="28"/>
            <w:szCs w:val="28"/>
            <w:lang w:val="kk-KZ"/>
          </w:rPr>
          <w:t>https://www.livelib.ru/author/232091</w:t>
        </w:r>
        <w:r w:rsidRPr="00DC6DE8">
          <w:rPr>
            <w:rFonts w:ascii="Times New Roman" w:hAnsi="Times New Roman" w:cs="Times New Roman"/>
            <w:color w:val="000000" w:themeColor="text1"/>
            <w:sz w:val="28"/>
            <w:szCs w:val="28"/>
            <w:lang w:val="kk-KZ"/>
          </w:rPr>
          <w:t xml:space="preserve"> </w:t>
        </w:r>
        <w:r w:rsidRPr="00DC6DE8">
          <w:rPr>
            <w:rStyle w:val="ae"/>
            <w:rFonts w:ascii="Times New Roman" w:hAnsi="Times New Roman" w:cs="Times New Roman"/>
            <w:color w:val="000000" w:themeColor="text1"/>
            <w:sz w:val="28"/>
            <w:szCs w:val="28"/>
            <w:lang w:val="kk-KZ"/>
          </w:rPr>
          <w:t>-dajana-halpern</w:t>
        </w:r>
      </w:hyperlink>
    </w:p>
    <w:p w14:paraId="2AA43CA5"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eastAsia="Times New Roman" w:hAnsi="Times New Roman" w:cs="Times New Roman"/>
          <w:sz w:val="28"/>
          <w:szCs w:val="28"/>
          <w:lang w:val="kk-KZ"/>
        </w:rPr>
        <w:t xml:space="preserve"> Айзенк Г. Ю. Интеллект: новый взгляд // Вопросы психологии. </w:t>
      </w:r>
      <w:r w:rsidRPr="00DC6DE8">
        <w:rPr>
          <w:rFonts w:ascii="Times New Roman" w:hAnsi="Times New Roman" w:cs="Times New Roman"/>
          <w:sz w:val="28"/>
          <w:szCs w:val="28"/>
          <w:lang w:val="kk-KZ"/>
        </w:rPr>
        <w:t>–</w:t>
      </w:r>
      <w:r w:rsidRPr="00DC6DE8">
        <w:rPr>
          <w:rFonts w:ascii="Times New Roman" w:eastAsia="Times New Roman" w:hAnsi="Times New Roman" w:cs="Times New Roman"/>
          <w:sz w:val="28"/>
          <w:szCs w:val="28"/>
          <w:lang w:val="kk-KZ"/>
        </w:rPr>
        <w:t xml:space="preserve"> 1995. </w:t>
      </w:r>
      <w:r w:rsidRPr="00DC6DE8">
        <w:rPr>
          <w:rFonts w:ascii="Times New Roman" w:hAnsi="Times New Roman" w:cs="Times New Roman"/>
          <w:sz w:val="28"/>
          <w:szCs w:val="28"/>
          <w:lang w:val="kk-KZ"/>
        </w:rPr>
        <w:t>–</w:t>
      </w:r>
      <w:r w:rsidRPr="00DC6DE8">
        <w:rPr>
          <w:rFonts w:ascii="Times New Roman" w:eastAsia="Times New Roman" w:hAnsi="Times New Roman" w:cs="Times New Roman"/>
          <w:sz w:val="28"/>
          <w:szCs w:val="28"/>
          <w:lang w:val="kk-KZ"/>
        </w:rPr>
        <w:t xml:space="preserve"> № 1. </w:t>
      </w:r>
      <w:r w:rsidRPr="00DC6DE8">
        <w:rPr>
          <w:rFonts w:ascii="Times New Roman" w:hAnsi="Times New Roman" w:cs="Times New Roman"/>
          <w:sz w:val="28"/>
          <w:szCs w:val="28"/>
          <w:lang w:val="kk-KZ"/>
        </w:rPr>
        <w:t>–</w:t>
      </w:r>
      <w:r w:rsidRPr="00DC6DE8">
        <w:rPr>
          <w:rFonts w:ascii="Times New Roman" w:eastAsia="Times New Roman" w:hAnsi="Times New Roman" w:cs="Times New Roman"/>
          <w:sz w:val="28"/>
          <w:szCs w:val="28"/>
          <w:lang w:val="kk-KZ"/>
        </w:rPr>
        <w:t xml:space="preserve"> С. 111</w:t>
      </w:r>
      <w:r w:rsidRPr="00DC6DE8">
        <w:rPr>
          <w:rFonts w:ascii="Times New Roman" w:eastAsia="Times New Roman" w:hAnsi="Times New Roman" w:cs="Times New Roman"/>
          <w:sz w:val="28"/>
          <w:szCs w:val="28"/>
        </w:rPr>
        <w:t>-</w:t>
      </w:r>
      <w:r w:rsidRPr="00DC6DE8">
        <w:rPr>
          <w:rFonts w:ascii="Times New Roman" w:eastAsia="Times New Roman" w:hAnsi="Times New Roman" w:cs="Times New Roman"/>
          <w:sz w:val="28"/>
          <w:szCs w:val="28"/>
          <w:lang w:val="kk-KZ"/>
        </w:rPr>
        <w:t>131.</w:t>
      </w:r>
    </w:p>
    <w:p w14:paraId="79B7533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eastAsia="Times New Roman" w:hAnsi="Times New Roman" w:cs="Times New Roman"/>
          <w:sz w:val="28"/>
          <w:szCs w:val="28"/>
          <w:lang w:val="kk-KZ"/>
        </w:rPr>
        <w:t xml:space="preserve"> Брушлинский А.В.. Психология субъекта. – М., 2003 . – 216 с.</w:t>
      </w:r>
    </w:p>
    <w:p w14:paraId="08FF630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Ушаков Д. В. Языки психологии творчества: Я.А.Пономарев и его школа /Психология творчества. Школа Я. А. Пономарева / Под ред. Д. В. Ушакова.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М.: Изд-во «Институт психологии РАН», 2006.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С. 139-143.</w:t>
      </w:r>
    </w:p>
    <w:p w14:paraId="4887EB6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eastAsia="Times New Roman" w:hAnsi="Times New Roman" w:cs="Times New Roman"/>
          <w:sz w:val="28"/>
          <w:szCs w:val="28"/>
          <w:lang w:val="kk-KZ"/>
        </w:rPr>
        <w:t xml:space="preserve"> Медник С. Сборник психологических тестов. Часть II: Пособие / Сост. </w:t>
      </w:r>
      <w:r w:rsidRPr="00DC6DE8">
        <w:rPr>
          <w:rFonts w:ascii="Times New Roman" w:eastAsia="Times New Roman" w:hAnsi="Times New Roman" w:cs="Times New Roman"/>
          <w:sz w:val="28"/>
          <w:szCs w:val="28"/>
          <w:highlight w:val="green"/>
          <w:lang w:val="kk-KZ"/>
        </w:rPr>
        <w:t>– Мн.:</w:t>
      </w:r>
      <w:r w:rsidRPr="00DC6DE8">
        <w:rPr>
          <w:rFonts w:ascii="Times New Roman" w:eastAsia="Times New Roman" w:hAnsi="Times New Roman" w:cs="Times New Roman"/>
          <w:sz w:val="28"/>
          <w:szCs w:val="28"/>
          <w:lang w:val="kk-KZ"/>
        </w:rPr>
        <w:t xml:space="preserve"> Женский институт ЭНВИЛА, 2006. – С. 127-137.</w:t>
      </w:r>
    </w:p>
    <w:p w14:paraId="215F782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Ярошевский М. Г. Петровский А. В. Психология. – М.: Академия, 2002. – 512 с.</w:t>
      </w:r>
    </w:p>
    <w:p w14:paraId="669276C4"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Кыдырова С.Р. Психолого-педагогические условия развития творческого мышления у студентов. вестник //Педагогические науки.</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2020, март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1</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highlight w:val="green"/>
          <w:lang w:val="kk-KZ"/>
        </w:rPr>
        <w:t>– 65</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en-US"/>
        </w:rPr>
        <w:t>C</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106</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111. DOI:https://doi.org/10.51889/2020-1.1728-5496.18.</w:t>
      </w:r>
    </w:p>
    <w:p w14:paraId="1BE33949"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Тұрғанбаева Б.А. Мұғалімнің шығармашылық әлеуетін біліктілікті арттыру жағдайында дамыту: теория және тәжірибе. – Aлматы, 2005. – 191 б.</w:t>
      </w:r>
    </w:p>
    <w:p w14:paraId="7719779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Намазбаева Ж.И. Психология. – Алматы</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2005</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293</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б.</w:t>
      </w:r>
    </w:p>
    <w:p w14:paraId="270CCB8C"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lastRenderedPageBreak/>
        <w:t xml:space="preserve"> Бұлақбаева М.К. Болашақ маманның шығармашылық әлеуметі /Монография. – Алматы, 2010. – 233 б.</w:t>
      </w:r>
    </w:p>
    <w:p w14:paraId="30E973A1"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noProof/>
          <w:sz w:val="28"/>
          <w:szCs w:val="28"/>
          <w:lang w:val="kk-KZ"/>
        </w:rPr>
        <w:t xml:space="preserve">Беркімбаев М., Мухамеджанов Б.Қ., Кусаинова М.А., </w:t>
      </w:r>
      <w:r w:rsidRPr="00DC6DE8">
        <w:rPr>
          <w:rFonts w:ascii="Times New Roman" w:hAnsi="Times New Roman" w:cs="Times New Roman"/>
          <w:sz w:val="28"/>
          <w:szCs w:val="28"/>
          <w:lang w:val="kk-KZ"/>
        </w:rPr>
        <w:t>Данияров Т.Ә. «Психология -Жантану» //Оқу құралы.  – Алматы, 2013. – 304 б.</w:t>
      </w:r>
    </w:p>
    <w:p w14:paraId="0705C30E"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Воронина, И. С. Развитие умений творческой деятельности студентов-дизайнеров при обучении прикладному искусству в вузе: автореф.дис. ... канд. пед. наук : 13.00.08 / И.С. Воронина ; М-во образования Рос.Федерации, – Хабаровск : [б.и.], 2006. – 23 с. </w:t>
      </w:r>
    </w:p>
    <w:p w14:paraId="0318A238"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hyperlink r:id="rId16" w:history="1">
        <w:r w:rsidRPr="00DC6DE8">
          <w:rPr>
            <w:rFonts w:ascii="Times New Roman" w:eastAsia="Times New Roman" w:hAnsi="Times New Roman" w:cs="Times New Roman"/>
            <w:sz w:val="28"/>
            <w:szCs w:val="28"/>
            <w:lang w:val="kk-KZ"/>
          </w:rPr>
          <w:t>К</w:t>
        </w:r>
        <w:r w:rsidRPr="00DC6DE8">
          <w:rPr>
            <w:rFonts w:ascii="Times New Roman" w:eastAsia="Times New Roman" w:hAnsi="Times New Roman" w:cs="Times New Roman"/>
            <w:sz w:val="28"/>
            <w:szCs w:val="28"/>
          </w:rPr>
          <w:t>инг</w:t>
        </w:r>
        <w:r w:rsidRPr="00DC6DE8">
          <w:rPr>
            <w:rFonts w:ascii="Times New Roman" w:eastAsia="Times New Roman" w:hAnsi="Times New Roman" w:cs="Times New Roman"/>
            <w:sz w:val="28"/>
            <w:szCs w:val="28"/>
            <w:lang w:val="kk-KZ"/>
          </w:rPr>
          <w:t xml:space="preserve"> Л</w:t>
        </w:r>
      </w:hyperlink>
      <w:r w:rsidRPr="00DC6DE8">
        <w:rPr>
          <w:rFonts w:ascii="Times New Roman" w:eastAsia="Times New Roman" w:hAnsi="Times New Roman" w:cs="Times New Roman"/>
          <w:sz w:val="28"/>
          <w:szCs w:val="28"/>
          <w:lang w:val="kk-KZ"/>
        </w:rPr>
        <w:t>. К</w:t>
      </w:r>
      <w:r w:rsidRPr="00DC6DE8">
        <w:rPr>
          <w:rFonts w:ascii="Times New Roman" w:eastAsia="Times New Roman" w:hAnsi="Times New Roman" w:cs="Times New Roman"/>
          <w:kern w:val="36"/>
          <w:sz w:val="28"/>
          <w:szCs w:val="28"/>
        </w:rPr>
        <w:t>ак разговаривать с кем угодно, когда угодно, где угодно</w:t>
      </w:r>
      <w:r w:rsidRPr="00DC6DE8">
        <w:rPr>
          <w:rFonts w:ascii="Times New Roman" w:eastAsia="Times New Roman" w:hAnsi="Times New Roman" w:cs="Times New Roman"/>
          <w:kern w:val="36"/>
          <w:sz w:val="28"/>
          <w:szCs w:val="28"/>
          <w:lang w:val="kk-KZ"/>
        </w:rPr>
        <w:t xml:space="preserve">. </w:t>
      </w:r>
      <w:r w:rsidRPr="00DC6DE8">
        <w:rPr>
          <w:rFonts w:ascii="Times New Roman" w:eastAsia="Times New Roman" w:hAnsi="Times New Roman" w:cs="Times New Roman"/>
          <w:sz w:val="28"/>
          <w:szCs w:val="28"/>
          <w:lang w:val="kk-KZ"/>
        </w:rPr>
        <w:t>И</w:t>
      </w:r>
      <w:r w:rsidRPr="00DC6DE8">
        <w:rPr>
          <w:rFonts w:ascii="Times New Roman" w:eastAsia="Times New Roman" w:hAnsi="Times New Roman" w:cs="Times New Roman"/>
          <w:sz w:val="28"/>
          <w:szCs w:val="28"/>
        </w:rPr>
        <w:t xml:space="preserve">здательство: </w:t>
      </w:r>
      <w:r w:rsidRPr="00DC6DE8">
        <w:rPr>
          <w:rFonts w:ascii="Times New Roman" w:eastAsia="Times New Roman" w:hAnsi="Times New Roman" w:cs="Times New Roman"/>
          <w:sz w:val="28"/>
          <w:szCs w:val="28"/>
          <w:lang w:val="kk-KZ"/>
        </w:rPr>
        <w:t>А</w:t>
      </w:r>
      <w:r w:rsidRPr="00DC6DE8">
        <w:rPr>
          <w:rFonts w:ascii="Times New Roman" w:eastAsia="Times New Roman" w:hAnsi="Times New Roman" w:cs="Times New Roman"/>
          <w:sz w:val="28"/>
          <w:szCs w:val="28"/>
        </w:rPr>
        <w:t>льпина</w:t>
      </w:r>
      <w:r w:rsidRPr="00DC6DE8">
        <w:rPr>
          <w:rFonts w:ascii="Times New Roman" w:eastAsia="Times New Roman" w:hAnsi="Times New Roman" w:cs="Times New Roman"/>
          <w:sz w:val="28"/>
          <w:szCs w:val="28"/>
          <w:lang w:val="kk-KZ"/>
        </w:rPr>
        <w:t xml:space="preserve"> П</w:t>
      </w:r>
      <w:r w:rsidRPr="00DC6DE8">
        <w:rPr>
          <w:rFonts w:ascii="Times New Roman" w:eastAsia="Times New Roman" w:hAnsi="Times New Roman" w:cs="Times New Roman"/>
          <w:sz w:val="28"/>
          <w:szCs w:val="28"/>
        </w:rPr>
        <w:t>аблишер</w:t>
      </w:r>
      <w:r w:rsidRPr="00DC6DE8">
        <w:rPr>
          <w:rFonts w:ascii="Times New Roman" w:eastAsia="Times New Roman" w:hAnsi="Times New Roman" w:cs="Times New Roman"/>
          <w:sz w:val="28"/>
          <w:szCs w:val="28"/>
          <w:lang w:val="kk-KZ"/>
        </w:rPr>
        <w:t>.</w:t>
      </w:r>
      <w:r w:rsidRPr="00DC6DE8">
        <w:rPr>
          <w:rFonts w:ascii="Times New Roman" w:hAnsi="Times New Roman" w:cs="Times New Roman"/>
          <w:sz w:val="28"/>
          <w:szCs w:val="28"/>
          <w:lang w:val="kk-KZ"/>
        </w:rPr>
        <w:t xml:space="preserve"> –</w:t>
      </w:r>
      <w:r w:rsidRPr="00DC6DE8">
        <w:rPr>
          <w:rFonts w:ascii="Times New Roman" w:eastAsia="Times New Roman" w:hAnsi="Times New Roman" w:cs="Times New Roman"/>
          <w:sz w:val="28"/>
          <w:szCs w:val="28"/>
          <w:lang w:val="kk-KZ"/>
        </w:rPr>
        <w:t xml:space="preserve"> 1994. – 286 с.</w:t>
      </w:r>
    </w:p>
    <w:p w14:paraId="6313DF4F"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Рузиева Д.И. Сихынбаева Ж.С., Мырзабеков Е.Е.,Сикымбай К.С.  </w:t>
      </w:r>
      <w:r w:rsidRPr="00DC6DE8">
        <w:rPr>
          <w:rFonts w:ascii="Times New Roman" w:hAnsi="Times New Roman" w:cs="Times New Roman"/>
          <w:sz w:val="28"/>
          <w:szCs w:val="28"/>
        </w:rPr>
        <w:t>Технология</w:t>
      </w:r>
      <w:r w:rsidRPr="00DC6DE8">
        <w:rPr>
          <w:rFonts w:ascii="Times New Roman" w:hAnsi="Times New Roman" w:cs="Times New Roman"/>
          <w:sz w:val="28"/>
          <w:szCs w:val="28"/>
          <w:lang w:val="kk-KZ"/>
        </w:rPr>
        <w:t xml:space="preserve"> и методы </w:t>
      </w:r>
      <w:r w:rsidRPr="00DC6DE8">
        <w:rPr>
          <w:rFonts w:ascii="Times New Roman" w:hAnsi="Times New Roman" w:cs="Times New Roman"/>
          <w:sz w:val="28"/>
          <w:szCs w:val="28"/>
        </w:rPr>
        <w:t>формирования креативного мышления</w:t>
      </w:r>
      <w:r w:rsidRPr="00DC6DE8">
        <w:rPr>
          <w:rFonts w:ascii="Times New Roman" w:hAnsi="Times New Roman" w:cs="Times New Roman"/>
          <w:sz w:val="28"/>
          <w:szCs w:val="28"/>
          <w:lang w:val="kk-KZ"/>
        </w:rPr>
        <w:t xml:space="preserve"> студентов.</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Ташкент: Ташкентский государственный педагогический университет имени Низами, 2020. – С.</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34-37.</w:t>
      </w:r>
    </w:p>
    <w:p w14:paraId="0C6AD6E9"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Жолдасбеков А.А., Мырзабеков Е.Е. Студенттердің креативті тұлғалығын дамытудың психологиялық-педагогикалық ерекшелігі. Ясауи Университетінің хабаршысы ғылыми журналы.</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Түркістан</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2019.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1 (111). – Б.</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102-109.</w:t>
      </w:r>
    </w:p>
    <w:p w14:paraId="79C360C3"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Ерофеева Л.А. Творческие задания как средство воспитания интеллектуальных мотивов учения у будущих учителей: автореф. дисс. ...канд. пед. наук: 13.00.01/ Л.А. Ерофеева; М-во образования Рос. Федерации, Урал. гос. пед.ун-т</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Екатеринбург: [б.и.], 2004. – 22</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с. </w:t>
      </w:r>
    </w:p>
    <w:p w14:paraId="57641AEA"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Мырзабеков Е.Е. Возможности профессиональной подготовки будущего учителя к инновационной деятельности в формировании креативности. </w:t>
      </w:r>
      <w:r w:rsidRPr="00DC6DE8">
        <w:rPr>
          <w:rFonts w:ascii="Times New Roman" w:hAnsi="Times New Roman" w:cs="Times New Roman"/>
          <w:sz w:val="28"/>
          <w:szCs w:val="28"/>
          <w:lang w:val="kk-KZ"/>
        </w:rPr>
        <w:t>М</w:t>
      </w:r>
      <w:r w:rsidRPr="00DC6DE8">
        <w:rPr>
          <w:rFonts w:ascii="Times New Roman" w:hAnsi="Times New Roman" w:cs="Times New Roman"/>
          <w:sz w:val="28"/>
          <w:szCs w:val="28"/>
        </w:rPr>
        <w:t xml:space="preserve">еждународной научно-практической конференции: Наука и инновации.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Польша</w:t>
      </w:r>
      <w:r w:rsidRPr="00DC6DE8">
        <w:rPr>
          <w:rFonts w:ascii="Times New Roman" w:hAnsi="Times New Roman" w:cs="Times New Roman"/>
          <w:bCs/>
          <w:sz w:val="28"/>
          <w:szCs w:val="28"/>
        </w:rPr>
        <w:t>:</w:t>
      </w:r>
      <w:r w:rsidRPr="00DC6DE8">
        <w:rPr>
          <w:rFonts w:ascii="Times New Roman" w:hAnsi="Times New Roman" w:cs="Times New Roman"/>
          <w:bCs/>
          <w:sz w:val="28"/>
          <w:szCs w:val="28"/>
          <w:lang w:val="kk-KZ"/>
        </w:rPr>
        <w:t xml:space="preserve"> </w:t>
      </w:r>
      <w:r w:rsidRPr="00DC6DE8">
        <w:rPr>
          <w:rFonts w:ascii="Times New Roman" w:hAnsi="Times New Roman" w:cs="Times New Roman"/>
          <w:bCs/>
          <w:sz w:val="28"/>
          <w:szCs w:val="28"/>
          <w:lang w:val="en-US"/>
        </w:rPr>
        <w:t>Przemysl</w:t>
      </w:r>
      <w:r w:rsidRPr="00DC6DE8">
        <w:rPr>
          <w:rFonts w:ascii="Times New Roman" w:hAnsi="Times New Roman" w:cs="Times New Roman"/>
          <w:bCs/>
          <w:sz w:val="28"/>
          <w:szCs w:val="28"/>
        </w:rPr>
        <w:t>, 2021.</w:t>
      </w:r>
      <w:r w:rsidRPr="00DC6DE8">
        <w:rPr>
          <w:rFonts w:ascii="Times New Roman" w:hAnsi="Times New Roman" w:cs="Times New Roman"/>
          <w:bCs/>
          <w:sz w:val="28"/>
          <w:szCs w:val="28"/>
          <w:lang w:val="kk-KZ"/>
        </w:rPr>
        <w:t xml:space="preserve"> </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С. 26-29</w:t>
      </w:r>
      <w:r w:rsidRPr="00DC6DE8">
        <w:rPr>
          <w:rFonts w:ascii="Times New Roman" w:hAnsi="Times New Roman" w:cs="Times New Roman"/>
          <w:sz w:val="28"/>
          <w:szCs w:val="28"/>
          <w:lang w:val="kk-KZ"/>
        </w:rPr>
        <w:t>.</w:t>
      </w:r>
    </w:p>
    <w:p w14:paraId="36696970"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Марфутенко Т.А. Формирование творческой компетентности студентов педагогических вузов средствами эвристических заданий по информатике: диссертация ... кандидата педагогических наук: 13.00.08 / Марфутенко Татьяна Антоновна; [Место защиты: Сев.-Осет. гос. ун-т им. К.Л. Хетагурова]. – Ставрополь, 2013. – 205 с.</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xml:space="preserve"> РГБ ОД, 61 13-13/419.</w:t>
      </w:r>
    </w:p>
    <w:p w14:paraId="04FEACC8"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Сихынбаева Ж.С., Мырзабеков Е.Е. Болашақ бакалаврды кәсіби даярлаудағы креативті психологияның орны. Қазақстан ғылымы мен өмірі. –2020. – №8. – Б. 150-152.</w:t>
      </w:r>
    </w:p>
    <w:p w14:paraId="393725E3" w14:textId="77777777" w:rsidR="005D0D9B" w:rsidRPr="00DC6DE8" w:rsidRDefault="005D0D9B" w:rsidP="00DC6DE8">
      <w:pPr>
        <w:pStyle w:val="a3"/>
        <w:numPr>
          <w:ilvl w:val="0"/>
          <w:numId w:val="45"/>
        </w:numPr>
        <w:tabs>
          <w:tab w:val="left" w:pos="0"/>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Мырзабеков Е.Е. Инновациялық іс-әрекетке дайындау процесінде болашақ мұғалімдердің креативтілігін дамыту. Қазақстан Республикасының Тәуелсіздігінің 30 жылдығына арналған “Қуатбеков оқулары-1” атты халықаралық конференция. – Шымкент, 2021. – Б.168-171.</w:t>
      </w:r>
    </w:p>
    <w:p w14:paraId="13B535E8"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Ковешникова H.A. Дизайн: история и теория: Учеб. Пособие. – М: Омега-Л, 2005.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29E1C0D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Брушлинский</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А.В. Ойлаудың мәдени-тарихи теориясы. Психология. Адамзат ақыл-ойының қазынасы. – Алматы, 2005. –Т</w:t>
      </w:r>
      <w:r w:rsidRPr="00DC6DE8">
        <w:rPr>
          <w:rFonts w:ascii="Times New Roman" w:hAnsi="Times New Roman" w:cs="Times New Roman"/>
          <w:sz w:val="28"/>
          <w:szCs w:val="28"/>
        </w:rPr>
        <w:t xml:space="preserve">.9 </w:t>
      </w:r>
      <w:r w:rsidRPr="00DC6DE8">
        <w:rPr>
          <w:rFonts w:ascii="Times New Roman" w:hAnsi="Times New Roman" w:cs="Times New Roman"/>
          <w:sz w:val="28"/>
          <w:szCs w:val="28"/>
          <w:lang w:val="kk-KZ"/>
        </w:rPr>
        <w:t>. – Б. 124-134.</w:t>
      </w:r>
    </w:p>
    <w:p w14:paraId="54B02E2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Костлер Артур. Ұйықтаушылар. – Лондон: Пингвиндер тобы, 1989. – 4 б. ISBN 978-0-14-019246-9. kk.wikiqube.net.</w:t>
      </w:r>
    </w:p>
    <w:p w14:paraId="05E88364"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lastRenderedPageBreak/>
        <w:t xml:space="preserve"> Лук А.Н. Очерки эвристической психологии. – М.: БИНОМ. Лаборатория знаний, 2011. – 228 с. </w:t>
      </w:r>
      <w:r w:rsidRPr="00DC6DE8">
        <w:rPr>
          <w:rFonts w:ascii="Times New Roman" w:hAnsi="Times New Roman" w:cs="Times New Roman"/>
          <w:sz w:val="28"/>
          <w:szCs w:val="28"/>
          <w:highlight w:val="green"/>
          <w:lang w:val="kk-KZ"/>
        </w:rPr>
        <w:t>– 1000 экз</w:t>
      </w:r>
      <w:r w:rsidRPr="00DC6DE8">
        <w:rPr>
          <w:rFonts w:ascii="Times New Roman" w:hAnsi="Times New Roman" w:cs="Times New Roman"/>
          <w:sz w:val="28"/>
          <w:szCs w:val="28"/>
          <w:lang w:val="kk-KZ"/>
        </w:rPr>
        <w:t>.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ISBN 978-5-9963-0197-3.</w:t>
      </w:r>
    </w:p>
    <w:p w14:paraId="44053D4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Рибот Теодюль / Пузырей А. А. // Пустырник</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 Румчерод</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2015. – С. 467</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468. – (Большая российская энциклопедия : [в 35 т.] / гл. ред. Ю. С. Осипов ; </w:t>
      </w:r>
      <w:r w:rsidRPr="00DC6DE8">
        <w:rPr>
          <w:rFonts w:ascii="Times New Roman" w:hAnsi="Times New Roman" w:cs="Times New Roman"/>
          <w:sz w:val="28"/>
          <w:szCs w:val="28"/>
          <w:highlight w:val="green"/>
          <w:lang w:val="kk-KZ"/>
        </w:rPr>
        <w:t>2004–2017, т. 28).</w:t>
      </w:r>
      <w:r w:rsidRPr="00DC6DE8">
        <w:rPr>
          <w:rFonts w:ascii="Times New Roman" w:hAnsi="Times New Roman" w:cs="Times New Roman"/>
          <w:sz w:val="28"/>
          <w:szCs w:val="28"/>
          <w:lang w:val="kk-KZ"/>
        </w:rPr>
        <w:t xml:space="preserve">  ISBN 978-5-85270-365-1.</w:t>
      </w:r>
    </w:p>
    <w:p w14:paraId="180D0EEF"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Уоллес, Альфред Рассел</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Моя жизнь: запись событий и мнений . I. Chapman and Hall, London. –1905. – Vol. 1.</w:t>
      </w:r>
      <w:r w:rsidRPr="00DC6DE8">
        <w:rPr>
          <w:rFonts w:ascii="Times New Roman" w:hAnsi="Times New Roman" w:cs="Times New Roman"/>
          <w:sz w:val="28"/>
          <w:szCs w:val="28"/>
          <w:highlight w:val="green"/>
          <w:lang w:val="kk-KZ"/>
        </w:rPr>
        <w:t xml:space="preserve"> – p.либо же если это веб источник дата обр</w:t>
      </w:r>
      <w:r w:rsidRPr="00DC6DE8">
        <w:rPr>
          <w:rFonts w:ascii="Times New Roman" w:hAnsi="Times New Roman" w:cs="Times New Roman"/>
          <w:sz w:val="28"/>
          <w:szCs w:val="28"/>
          <w:lang w:val="kk-KZ"/>
        </w:rPr>
        <w:t xml:space="preserve"> star-wiki.ru</w:t>
      </w:r>
    </w:p>
    <w:p w14:paraId="4802B280"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 Тасова А.Б. Бoлaшaқ бастауыш сынып мұғалімдерінің коммуникативтік креативтілігін қалыптастыру 6D010300 – Пeдaгoгикa жәнe пcиxoлoгия Филocoфия дoктopы (PhD) дәpeжeciн aлу үшiн дaйындaлғaн диccepтaция. – Aлмaты, 2018.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28 б.</w:t>
      </w:r>
    </w:p>
    <w:p w14:paraId="2A86C3E0"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themeColor="text1"/>
          <w:sz w:val="28"/>
          <w:szCs w:val="28"/>
          <w:lang w:val="kk-KZ"/>
        </w:rPr>
        <w:t xml:space="preserve"> Моисеев Н. Н. Человек и ноосфера.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themeColor="text1"/>
          <w:sz w:val="28"/>
          <w:szCs w:val="28"/>
          <w:lang w:val="kk-KZ"/>
        </w:rPr>
        <w:t>М.: Молодая гвардия, 1990. – 177 с.</w:t>
      </w:r>
    </w:p>
    <w:p w14:paraId="0F152705"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themeColor="text1"/>
          <w:sz w:val="28"/>
          <w:szCs w:val="28"/>
          <w:lang w:val="kk-KZ"/>
        </w:rPr>
        <w:t xml:space="preserve"> Ожегов : С. И., Шведова II. 10. : Толковый словарь русского языка.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themeColor="text1"/>
          <w:sz w:val="28"/>
          <w:szCs w:val="28"/>
          <w:lang w:val="kk-KZ"/>
        </w:rPr>
        <w:t>М. :Азъ, 1992.</w:t>
      </w:r>
      <w:r w:rsidRPr="00DC6DE8">
        <w:rPr>
          <w:rFonts w:ascii="Times New Roman" w:hAnsi="Times New Roman" w:cs="Times New Roman"/>
          <w:sz w:val="28"/>
          <w:szCs w:val="28"/>
          <w:highlight w:val="green"/>
          <w:lang w:val="kk-KZ"/>
        </w:rPr>
        <w:t xml:space="preserve"> –</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3986989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themeColor="text1"/>
          <w:sz w:val="28"/>
          <w:szCs w:val="28"/>
          <w:lang w:val="kk-KZ"/>
        </w:rPr>
        <w:t xml:space="preserve"> Бордовская Н. В. Педагогическая систсмология.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themeColor="text1"/>
          <w:sz w:val="28"/>
          <w:szCs w:val="28"/>
          <w:lang w:val="kk-KZ"/>
        </w:rPr>
        <w:t>М.: Дрофа, 2009. – 201 с.</w:t>
      </w:r>
    </w:p>
    <w:p w14:paraId="7B98FEB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sz w:val="28"/>
          <w:szCs w:val="28"/>
          <w:lang w:val="kk-KZ"/>
        </w:rPr>
        <w:t xml:space="preserve"> </w:t>
      </w:r>
      <w:r w:rsidRPr="00DC6DE8">
        <w:rPr>
          <w:rFonts w:ascii="Times New Roman" w:hAnsi="Times New Roman" w:cs="Times New Roman"/>
          <w:sz w:val="28"/>
          <w:szCs w:val="28"/>
          <w:lang w:val="kk-KZ"/>
        </w:rPr>
        <w:t>Пригожин</w:t>
      </w:r>
      <w:r w:rsidRPr="00DC6DE8">
        <w:rPr>
          <w:rFonts w:ascii="Times New Roman" w:hAnsi="Times New Roman" w:cs="Times New Roman"/>
          <w:color w:val="000000"/>
          <w:sz w:val="28"/>
          <w:szCs w:val="28"/>
          <w:lang w:val="kk-KZ"/>
        </w:rPr>
        <w:t xml:space="preserve"> </w:t>
      </w:r>
      <w:r w:rsidRPr="00DC6DE8">
        <w:rPr>
          <w:rFonts w:ascii="Times New Roman" w:hAnsi="Times New Roman" w:cs="Times New Roman"/>
          <w:sz w:val="28"/>
          <w:szCs w:val="28"/>
          <w:lang w:val="kk-KZ"/>
        </w:rPr>
        <w:t>И. Н</w:t>
      </w:r>
      <w:r w:rsidRPr="00DC6DE8">
        <w:rPr>
          <w:rFonts w:ascii="Times New Roman" w:hAnsi="Times New Roman" w:cs="Times New Roman"/>
          <w:color w:val="000000"/>
          <w:sz w:val="28"/>
          <w:szCs w:val="28"/>
          <w:lang w:val="kk-KZ"/>
        </w:rPr>
        <w:t xml:space="preserve">овейшая лженаука // Бюллетень «В защиту науки».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sz w:val="28"/>
          <w:szCs w:val="28"/>
          <w:lang w:val="kk-KZ"/>
        </w:rPr>
        <w:t xml:space="preserve">2006.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sz w:val="28"/>
          <w:szCs w:val="28"/>
          <w:lang w:val="kk-KZ"/>
        </w:rPr>
        <w:t>№ 1.</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3771C512" w14:textId="77777777" w:rsidR="005D0D9B" w:rsidRPr="00DC6DE8" w:rsidRDefault="005D0D9B" w:rsidP="00DC6DE8">
      <w:pPr>
        <w:pStyle w:val="a3"/>
        <w:numPr>
          <w:ilvl w:val="0"/>
          <w:numId w:val="45"/>
        </w:numPr>
        <w:tabs>
          <w:tab w:val="left" w:pos="0"/>
          <w:tab w:val="left" w:pos="284"/>
          <w:tab w:val="left" w:pos="1260"/>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Sternberg, R. The nature of creativity. Creativity Research Journal, –</w:t>
      </w:r>
      <w:r w:rsidRPr="00DC6DE8">
        <w:rPr>
          <w:rFonts w:ascii="Times New Roman" w:hAnsi="Times New Roman" w:cs="Times New Roman"/>
          <w:sz w:val="28"/>
          <w:szCs w:val="28"/>
          <w:lang w:val="en-US"/>
        </w:rPr>
        <w:t xml:space="preserve">2006.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color w:val="000000"/>
          <w:sz w:val="28"/>
          <w:szCs w:val="28"/>
          <w:lang w:val="kk-KZ"/>
        </w:rPr>
        <w:t>№</w:t>
      </w:r>
      <w:r w:rsidRPr="00DC6DE8">
        <w:rPr>
          <w:rFonts w:ascii="Times New Roman" w:hAnsi="Times New Roman" w:cs="Times New Roman"/>
          <w:sz w:val="28"/>
          <w:szCs w:val="28"/>
          <w:lang w:val="kk-KZ"/>
        </w:rPr>
        <w:t>18(1)</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P.</w:t>
      </w:r>
      <w:r w:rsidRPr="00DC6DE8">
        <w:rPr>
          <w:rFonts w:ascii="Times New Roman" w:hAnsi="Times New Roman" w:cs="Times New Roman"/>
          <w:sz w:val="28"/>
          <w:szCs w:val="28"/>
          <w:lang w:val="kk-KZ"/>
        </w:rPr>
        <w:t xml:space="preserve"> 87-98.</w:t>
      </w:r>
    </w:p>
    <w:p w14:paraId="22A21BBB" w14:textId="77777777" w:rsidR="005D0D9B" w:rsidRPr="00DC6DE8" w:rsidRDefault="005D0D9B" w:rsidP="00DC6DE8">
      <w:pPr>
        <w:pStyle w:val="a3"/>
        <w:numPr>
          <w:ilvl w:val="0"/>
          <w:numId w:val="45"/>
        </w:numPr>
        <w:tabs>
          <w:tab w:val="left" w:pos="0"/>
          <w:tab w:val="left" w:pos="284"/>
          <w:tab w:val="left" w:pos="1260"/>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Simonton D. K. Creativity: Specialized expertise or general cognitive processes? In M. J. Roberts (Ed.), Integrating the mind: Domain general vs. domain specific processes in higher cognition</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New York: Psychology Press</w:t>
      </w:r>
      <w:r w:rsidRPr="00DC6DE8">
        <w:rPr>
          <w:rFonts w:ascii="Times New Roman" w:hAnsi="Times New Roman" w:cs="Times New Roman"/>
          <w:sz w:val="28"/>
          <w:szCs w:val="28"/>
          <w:lang w:val="en-US"/>
        </w:rPr>
        <w:t xml:space="preserve">, 2007.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P</w:t>
      </w:r>
      <w:r w:rsidRPr="00DC6DE8">
        <w:rPr>
          <w:rFonts w:ascii="Times New Roman" w:hAnsi="Times New Roman" w:cs="Times New Roman"/>
          <w:sz w:val="28"/>
          <w:szCs w:val="28"/>
          <w:lang w:val="kk-KZ"/>
        </w:rPr>
        <w:t>. 351-367</w:t>
      </w:r>
      <w:r w:rsidRPr="00DC6DE8">
        <w:rPr>
          <w:rFonts w:ascii="Times New Roman" w:hAnsi="Times New Roman" w:cs="Times New Roman"/>
          <w:sz w:val="28"/>
          <w:szCs w:val="28"/>
          <w:lang w:val="en-US"/>
        </w:rPr>
        <w:t>.</w:t>
      </w:r>
    </w:p>
    <w:p w14:paraId="400EA6C1" w14:textId="77777777" w:rsidR="005D0D9B" w:rsidRPr="00DC6DE8" w:rsidRDefault="005D0D9B" w:rsidP="00DC6DE8">
      <w:pPr>
        <w:pStyle w:val="a3"/>
        <w:numPr>
          <w:ilvl w:val="0"/>
          <w:numId w:val="45"/>
        </w:numPr>
        <w:tabs>
          <w:tab w:val="left" w:pos="0"/>
          <w:tab w:val="left" w:pos="284"/>
          <w:tab w:val="left" w:pos="1260"/>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Майкл Райан. Психоанализ және психология. Ұлттық аударма бюросы шығарған «Әдебиет теориясы» бес томдық кітабының кіріспе. – 2020. – Т. 1. </w:t>
      </w:r>
      <w:r w:rsidRPr="00DC6DE8">
        <w:rPr>
          <w:rFonts w:ascii="Times New Roman" w:hAnsi="Times New Roman" w:cs="Times New Roman"/>
          <w:sz w:val="28"/>
          <w:szCs w:val="28"/>
          <w:highlight w:val="green"/>
          <w:lang w:val="kk-KZ"/>
        </w:rPr>
        <w:t>– c.</w:t>
      </w:r>
    </w:p>
    <w:p w14:paraId="0D202171" w14:textId="77777777" w:rsidR="005D0D9B" w:rsidRPr="00DC6DE8" w:rsidRDefault="005D0D9B" w:rsidP="00DC6DE8">
      <w:pPr>
        <w:pStyle w:val="a3"/>
        <w:numPr>
          <w:ilvl w:val="0"/>
          <w:numId w:val="45"/>
        </w:numPr>
        <w:tabs>
          <w:tab w:val="left" w:pos="0"/>
          <w:tab w:val="left" w:pos="284"/>
          <w:tab w:val="left" w:pos="1260"/>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Сихынбаева Ж.С., Мырзабеков Е.Е. Понятие креативного потенциала в психолого-педагогическом аспекте. Наука и жизнь Казахстана. Международный научный журнал</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Алматы, 2020. .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5</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4. – С.157-161.</w:t>
      </w:r>
    </w:p>
    <w:p w14:paraId="24AFB209" w14:textId="77777777" w:rsidR="005D0D9B" w:rsidRPr="00DC6DE8" w:rsidRDefault="005D0D9B" w:rsidP="00DC6DE8">
      <w:pPr>
        <w:pStyle w:val="a3"/>
        <w:numPr>
          <w:ilvl w:val="0"/>
          <w:numId w:val="45"/>
        </w:numPr>
        <w:tabs>
          <w:tab w:val="left" w:pos="0"/>
          <w:tab w:val="left" w:pos="284"/>
          <w:tab w:val="left" w:pos="1260"/>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Симонов П.В.,</w:t>
      </w:r>
      <w:r w:rsidRPr="00DC6DE8">
        <w:rPr>
          <w:rFonts w:ascii="Times New Roman" w:hAnsi="Times New Roman" w:cs="Times New Roman"/>
          <w:color w:val="000000"/>
          <w:sz w:val="28"/>
          <w:szCs w:val="28"/>
          <w:lang w:val="kk-KZ"/>
        </w:rPr>
        <w:t xml:space="preserve"> Ерохина Е. А. Развитие национальной экономики: системно-самоорганизационный подход / монография.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Томск: Томский государственный университет,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sz w:val="28"/>
          <w:szCs w:val="28"/>
          <w:lang w:val="kk-KZ"/>
        </w:rPr>
        <w:t>1999.</w:t>
      </w:r>
      <w:r w:rsidRPr="00DC6DE8">
        <w:rPr>
          <w:rFonts w:ascii="Times New Roman" w:hAnsi="Times New Roman" w:cs="Times New Roman"/>
          <w:color w:val="000000"/>
          <w:sz w:val="28"/>
          <w:szCs w:val="28"/>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034DCFC6" w14:textId="77777777" w:rsidR="005D0D9B" w:rsidRPr="00DC6DE8" w:rsidRDefault="005D0D9B" w:rsidP="00DC6DE8">
      <w:pPr>
        <w:pStyle w:val="a3"/>
        <w:numPr>
          <w:ilvl w:val="0"/>
          <w:numId w:val="45"/>
        </w:numPr>
        <w:tabs>
          <w:tab w:val="left" w:pos="0"/>
          <w:tab w:val="left" w:pos="142"/>
          <w:tab w:val="left" w:pos="284"/>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Дж.Гилфорд. Мысль и знание: Введение в критическое мышление (5-е издание).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Нью-Йорк: Психология Пресс</w:t>
      </w:r>
      <w:r w:rsidRPr="00DC6DE8">
        <w:rPr>
          <w:rFonts w:ascii="Times New Roman" w:hAnsi="Times New Roman" w:cs="Times New Roman"/>
          <w:sz w:val="28"/>
          <w:szCs w:val="28"/>
        </w:rPr>
        <w:t xml:space="preserve">, 2014.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5B28A3DD"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sz w:val="28"/>
          <w:szCs w:val="28"/>
          <w:lang w:val="kk-KZ"/>
        </w:rPr>
        <w:t xml:space="preserve"> Torrance E.P. Creativity and futurism in education: Retooling // Education.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color w:val="000000"/>
          <w:sz w:val="28"/>
          <w:szCs w:val="28"/>
          <w:lang w:val="kk-KZ"/>
        </w:rPr>
        <w:t xml:space="preserve">1980.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color w:val="000000"/>
          <w:sz w:val="28"/>
          <w:szCs w:val="28"/>
          <w:lang w:val="kk-KZ"/>
        </w:rPr>
        <w:t>Vol.100.</w:t>
      </w:r>
      <w:r w:rsidRPr="00DC6DE8">
        <w:rPr>
          <w:rFonts w:ascii="Times New Roman" w:hAnsi="Times New Roman" w:cs="Times New Roman"/>
          <w:sz w:val="28"/>
          <w:szCs w:val="28"/>
          <w:lang w:val="kk-KZ"/>
        </w:rPr>
        <w:t xml:space="preserve"> –</w:t>
      </w:r>
      <w:r w:rsidRPr="00DC6DE8">
        <w:rPr>
          <w:rFonts w:ascii="Times New Roman" w:hAnsi="Times New Roman" w:cs="Times New Roman"/>
          <w:color w:val="000000"/>
          <w:sz w:val="28"/>
          <w:szCs w:val="28"/>
          <w:lang w:val="kk-KZ"/>
        </w:rPr>
        <w:t xml:space="preserve"> P. 298-311.</w:t>
      </w:r>
    </w:p>
    <w:p w14:paraId="41233353"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sz w:val="28"/>
          <w:szCs w:val="28"/>
          <w:lang w:val="kk-KZ"/>
        </w:rPr>
        <w:t xml:space="preserve"> Гнатко Н. М. Проблема креативности и воспроизведения.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М.</w:t>
      </w:r>
      <w:r w:rsidRPr="00DC6DE8">
        <w:rPr>
          <w:rFonts w:ascii="Times New Roman" w:hAnsi="Times New Roman" w:cs="Times New Roman"/>
          <w:color w:val="000000"/>
          <w:sz w:val="28"/>
          <w:szCs w:val="28"/>
        </w:rPr>
        <w:t>:</w:t>
      </w:r>
      <w:r w:rsidRPr="00DC6DE8">
        <w:rPr>
          <w:rFonts w:ascii="Times New Roman" w:hAnsi="Times New Roman" w:cs="Times New Roman"/>
          <w:color w:val="000000"/>
          <w:sz w:val="28"/>
          <w:szCs w:val="28"/>
          <w:lang w:val="kk-KZ"/>
        </w:rPr>
        <w:t xml:space="preserve"> 1994. </w:t>
      </w:r>
      <w:r w:rsidRPr="00DC6DE8">
        <w:rPr>
          <w:rFonts w:ascii="Times New Roman" w:hAnsi="Times New Roman" w:cs="Times New Roman"/>
          <w:sz w:val="28"/>
          <w:szCs w:val="28"/>
          <w:lang w:val="kk-KZ"/>
        </w:rPr>
        <w:t>–</w:t>
      </w:r>
      <w:r w:rsidRPr="00DC6DE8">
        <w:rPr>
          <w:rFonts w:ascii="Times New Roman" w:hAnsi="Times New Roman" w:cs="Times New Roman"/>
          <w:color w:val="000000"/>
          <w:sz w:val="28"/>
          <w:szCs w:val="28"/>
          <w:lang w:val="kk-KZ"/>
        </w:rPr>
        <w:t xml:space="preserve"> 198 с.</w:t>
      </w:r>
    </w:p>
    <w:p w14:paraId="7E74C00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Кубрушко П.Ф., Еприкян Д.О. Инженерная педагогика в системе профессионального образования: методологический аспект. Высш. образование в России.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2018. – № 6. – С. 97-101.</w:t>
      </w:r>
    </w:p>
    <w:p w14:paraId="5FF8CF2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Батышев С.Я.  Кадом и кадомчане /Сост. Т. Полухина.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Майкоп: ОАО «Полиграф-Юг», 2009. – 82 с.</w:t>
      </w:r>
    </w:p>
    <w:p w14:paraId="6730AF03"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lastRenderedPageBreak/>
        <w:t>Карпенко Л.А., Кольцова В.А., Шадриков В.Д. //История психологии в лицах. Персоналии /Под. ред. Л. А. Карпенко // Психологический лексикон. Энциклопедический словарь в шести томах /Ред.-сост. Л. А. Карпенко. Под общ. ред. А. В. Петровского. – М.: ПЕР СЭ, 2005. – 784 с.</w:t>
      </w:r>
    </w:p>
    <w:p w14:paraId="51B6F2B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Фельдштейн Д. И. Человек в современном мире: тенденции и потенциальные возможности развития. – М.; Воронеж: Изд-во Московского психолого-социального ин-та : НПО «Модек», 2008. – 15 с. – </w:t>
      </w:r>
      <w:r w:rsidRPr="00DC6DE8">
        <w:rPr>
          <w:rFonts w:ascii="Times New Roman" w:hAnsi="Times New Roman" w:cs="Times New Roman"/>
          <w:sz w:val="28"/>
          <w:szCs w:val="28"/>
          <w:highlight w:val="green"/>
          <w:lang w:val="kk-KZ"/>
        </w:rPr>
        <w:t>1000 экз.</w:t>
      </w:r>
      <w:r w:rsidRPr="00DC6DE8">
        <w:rPr>
          <w:rFonts w:ascii="Times New Roman" w:hAnsi="Times New Roman" w:cs="Times New Roman"/>
          <w:sz w:val="28"/>
          <w:szCs w:val="28"/>
          <w:lang w:val="kk-KZ"/>
        </w:rPr>
        <w:t xml:space="preserve"> ISBN 978-5-9770-0339-1.; ISBN 978-5-89395-910-9.</w:t>
      </w:r>
    </w:p>
    <w:p w14:paraId="728AFEAB"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Гребенкина Л.К., Мартишина Н.В.  Актуальные проблемы и перспективы развития учебно-воспитательной работы в системе общего и профессионального образования.</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2014. – 246 с.</w:t>
      </w:r>
    </w:p>
    <w:p w14:paraId="5958E74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Бордовская Н.В. Психология и педагогика. Учебник. – СПб: Питер, 2017. – 256 с.</w:t>
      </w:r>
    </w:p>
    <w:p w14:paraId="42AE2E25"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Даутова О.Б. Изменение учебно-познавательной деятельности школьника в современном образовании. тема диссертации и автореферата по ВАК РФ 13.00.01, доктор педагогических наук.  – СПб, 2011.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c.</w:t>
      </w:r>
    </w:p>
    <w:p w14:paraId="2F2D0B9F"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Ямбург Е. А. Школа для всех //Воспитание и обучение детей с нарушениями развития. – 2004. – № 3. – С. 9</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18.</w:t>
      </w:r>
    </w:p>
    <w:p w14:paraId="6E23A5DB"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Plotnikov L. V., Zhilkin B. P. &amp; Osipov L. E., Proceedings of the 6th International Conference on Industrial Engineering (ICIE 2020)</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Radionov, A. A. &amp; Gasiyarov, V. R. (ред.). Springer</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2021.</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Vol</w:t>
      </w:r>
      <w:r w:rsidRPr="00DC6DE8">
        <w:rPr>
          <w:rFonts w:ascii="Times New Roman" w:hAnsi="Times New Roman" w:cs="Times New Roman"/>
          <w:sz w:val="28"/>
          <w:szCs w:val="28"/>
          <w:lang w:val="en-US"/>
        </w:rPr>
        <w:t>. 1</w:t>
      </w:r>
      <w:r w:rsidRPr="00DC6DE8">
        <w:rPr>
          <w:rFonts w:ascii="Times New Roman" w:hAnsi="Times New Roman" w:cs="Times New Roman"/>
          <w:sz w:val="28"/>
          <w:szCs w:val="28"/>
          <w:lang w:val="kk-KZ"/>
        </w:rPr>
        <w:t>. –</w:t>
      </w:r>
      <w:r w:rsidRPr="00DC6DE8">
        <w:rPr>
          <w:rFonts w:ascii="Times New Roman" w:hAnsi="Times New Roman" w:cs="Times New Roman"/>
          <w:sz w:val="28"/>
          <w:szCs w:val="28"/>
          <w:lang w:val="en-US"/>
        </w:rPr>
        <w:t xml:space="preserve"> P</w:t>
      </w:r>
      <w:r w:rsidRPr="00DC6DE8">
        <w:rPr>
          <w:rFonts w:ascii="Times New Roman" w:hAnsi="Times New Roman" w:cs="Times New Roman"/>
          <w:sz w:val="28"/>
          <w:szCs w:val="28"/>
          <w:lang w:val="kk-KZ"/>
        </w:rPr>
        <w:t>. 598-606</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p>
    <w:p w14:paraId="689EAD4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Волосникова Л.М. Нравственное воспитание личности как целевой ориентир российского государства: конституционно-правовой аспект. Вестник ТюмГУ. Право.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2012.</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№3</w:t>
      </w:r>
      <w:r w:rsidRPr="00DC6DE8">
        <w:rPr>
          <w:rFonts w:ascii="Times New Roman" w:hAnsi="Times New Roman" w:cs="Times New Roman"/>
          <w:sz w:val="28"/>
          <w:szCs w:val="28"/>
          <w:lang w:val="en-US"/>
        </w:rPr>
        <w:t>.</w:t>
      </w:r>
      <w:r w:rsidRPr="00DC6DE8">
        <w:rPr>
          <w:rFonts w:ascii="Times New Roman" w:hAnsi="Times New Roman" w:cs="Times New Roman"/>
          <w:sz w:val="28"/>
          <w:szCs w:val="28"/>
          <w:highlight w:val="green"/>
          <w:lang w:val="kk-KZ"/>
        </w:rPr>
        <w:t xml:space="preserve"> –</w:t>
      </w:r>
      <w:r w:rsidRPr="00DC6DE8">
        <w:rPr>
          <w:rFonts w:ascii="Times New Roman" w:hAnsi="Times New Roman" w:cs="Times New Roman"/>
          <w:sz w:val="28"/>
          <w:szCs w:val="28"/>
          <w:highlight w:val="green"/>
          <w:lang w:val="en-US"/>
        </w:rPr>
        <w:t xml:space="preserve"> c.</w:t>
      </w:r>
    </w:p>
    <w:p w14:paraId="2A6989A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Bezrukikh M.M., Adamovskaya O.N., Ivanov V.V. Visual and Oculomotor Activity of First-grade School Students during Reading Texts of Varying Complexity/ Bezrukikh M.M., Adamovskaya O.N., Ivanov V.V.// Human Physiology</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2017</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Vol. 43, № 2</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P</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168</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176.</w:t>
      </w:r>
    </w:p>
    <w:p w14:paraId="2DD1B85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Андреев В.И. Педагогика: Учебный курс для творческого саморазвития / В.И.Андреев.</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Казань: Центр инновационных технологий, 2012.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608 с.</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highlight w:val="green"/>
          <w:lang w:val="kk-KZ"/>
        </w:rPr>
        <w:t>– 3-е изд.</w:t>
      </w:r>
    </w:p>
    <w:p w14:paraId="619A7737"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Сидоров С.В. Технологический компонент управления инновационным процессом в сельской средней школе // Қазiргi гуманитарлық ғылымы – Гуманитарная наука сегодня. – Қарағанды, 2011. – №1. – С. 105-112.</w:t>
      </w:r>
    </w:p>
    <w:p w14:paraId="7DDC51F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Поташник М. М. К вопросу о нашей компетентности[Текст]/ М. М. Поташник // Народное  образрвание.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 [Изд. дом "Нар. образование"],</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2009. – № 2. – С.169-171.</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ISSN 0130-6928 .</w:t>
      </w:r>
    </w:p>
    <w:p w14:paraId="08427563"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Сластенин В.А. и др. Педагогика. Учеб. пособие для студ. высш. пед. учеб. заведений / В. А. Сластенин, И. Ф. Исаев, Е. Н. Шиянов; Под ред. В.А. Сластенина. – М.: Издательский центр "Академия", 2013. – 576 с.</w:t>
      </w:r>
    </w:p>
    <w:p w14:paraId="789E1108"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Хуторской А. В. Современная дидактика : учебник для вузов / А. В. Хуторской. – 3-е изд., перераб. и доп. – М</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2021. – 406 с. – (Высшее образование).</w:t>
      </w:r>
    </w:p>
    <w:p w14:paraId="63005757"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Мырзабеков Е.Е. Инновациялық іс-әрекетке дайындау процесінде болашақ мұғалімдердің креативтілігін дамыту.Академик  Ә.Қуатбеков атындағы Халықтар достығы университетінің  Қазақстан Республикасының </w:t>
      </w:r>
      <w:r w:rsidRPr="00DC6DE8">
        <w:rPr>
          <w:rFonts w:ascii="Times New Roman" w:hAnsi="Times New Roman" w:cs="Times New Roman"/>
          <w:sz w:val="28"/>
          <w:szCs w:val="28"/>
          <w:lang w:val="kk-KZ"/>
        </w:rPr>
        <w:lastRenderedPageBreak/>
        <w:t>Тәуелсіздігінің 30- жылдығына арналған «Қуатбеков оқулары-1» атты халықаралық ғылыми-теориялық конференция материалдары. – Шымкент, 2021. – Б. 168-171.</w:t>
      </w:r>
    </w:p>
    <w:p w14:paraId="1F23932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ZholdasbekovA., Septemirova A., MyrzabekovE.,Kozybaev E., Zholdasbekova K., Mussabekova G.  Pedagogical Conditions Of Formation Of Creativity At Future Teachers.Opción, Año 35, Regular</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2019</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 90</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P.</w:t>
      </w:r>
      <w:r w:rsidRPr="00DC6DE8">
        <w:rPr>
          <w:rFonts w:ascii="Times New Roman" w:hAnsi="Times New Roman" w:cs="Times New Roman"/>
          <w:sz w:val="28"/>
          <w:szCs w:val="28"/>
          <w:lang w:val="kk-KZ"/>
        </w:rPr>
        <w:t xml:space="preserve"> 790-814 .ISSN 1012-1587/ISSNe: 2477-9385</w:t>
      </w:r>
    </w:p>
    <w:p w14:paraId="32D00965"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Истрофилова О.И. Инновационные процессы в образовании. Учебно-методическое пособие.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Нижневартовск</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Изд-во Нижневарт. гос. ун-та, 2014. – 133 с.</w:t>
      </w:r>
    </w:p>
    <w:p w14:paraId="72052834"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themeColor="text1"/>
          <w:sz w:val="28"/>
          <w:szCs w:val="28"/>
          <w:lang w:val="kk-KZ"/>
        </w:rPr>
        <w:t>Пономарев Я.А.</w:t>
      </w:r>
      <w:r w:rsidRPr="00DC6DE8">
        <w:rPr>
          <w:rFonts w:ascii="Times New Roman" w:eastAsia="Times New Roman" w:hAnsi="Times New Roman" w:cs="Times New Roman"/>
          <w:sz w:val="28"/>
          <w:szCs w:val="28"/>
          <w:shd w:val="clear" w:color="auto" w:fill="FFFFFF"/>
          <w:lang w:val="kk-KZ"/>
        </w:rPr>
        <w:t xml:space="preserve"> Психология творчества: перспективы развития// Психологический журнал.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eastAsia="Times New Roman" w:hAnsi="Times New Roman" w:cs="Times New Roman"/>
          <w:sz w:val="28"/>
          <w:szCs w:val="28"/>
          <w:shd w:val="clear" w:color="auto" w:fill="FFFFFF"/>
          <w:lang w:val="kk-KZ"/>
        </w:rPr>
        <w:t xml:space="preserve">1994. </w:t>
      </w:r>
      <w:r w:rsidRPr="00DC6DE8">
        <w:rPr>
          <w:rFonts w:ascii="Times New Roman" w:hAnsi="Times New Roman" w:cs="Times New Roman"/>
          <w:sz w:val="28"/>
          <w:szCs w:val="28"/>
          <w:lang w:val="kk-KZ"/>
        </w:rPr>
        <w:t>–</w:t>
      </w:r>
      <w:r w:rsidRPr="00DC6DE8">
        <w:rPr>
          <w:rFonts w:ascii="Times New Roman" w:eastAsia="Times New Roman" w:hAnsi="Times New Roman" w:cs="Times New Roman"/>
          <w:sz w:val="28"/>
          <w:szCs w:val="28"/>
          <w:shd w:val="clear" w:color="auto" w:fill="FFFFFF"/>
          <w:lang w:val="kk-KZ"/>
        </w:rPr>
        <w:t xml:space="preserve"> № 6. </w:t>
      </w:r>
      <w:r w:rsidRPr="00DC6DE8">
        <w:rPr>
          <w:rFonts w:ascii="Times New Roman" w:hAnsi="Times New Roman" w:cs="Times New Roman"/>
          <w:sz w:val="28"/>
          <w:szCs w:val="28"/>
          <w:lang w:val="kk-KZ"/>
        </w:rPr>
        <w:t>–</w:t>
      </w:r>
      <w:r w:rsidRPr="00DC6DE8">
        <w:rPr>
          <w:rFonts w:ascii="Times New Roman" w:eastAsia="Times New Roman" w:hAnsi="Times New Roman" w:cs="Times New Roman"/>
          <w:sz w:val="28"/>
          <w:szCs w:val="28"/>
          <w:shd w:val="clear" w:color="auto" w:fill="FFFFFF"/>
          <w:lang w:val="kk-KZ"/>
        </w:rPr>
        <w:t xml:space="preserve"> С. 38-50.</w:t>
      </w:r>
    </w:p>
    <w:p w14:paraId="4AE43BC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Зимняя И.А. Педагогикалық психология: Жоғары оқу орындарына арналған оқулық. Екінш.,  толықт.,  және  қайта  өңд.  бас./  Орыс  тілінен  аударған  М.А. Құсаинова. – М.: Логос; Алматы: TST-company, 2005. – 368 б.</w:t>
      </w:r>
    </w:p>
    <w:p w14:paraId="30D6999D"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Кудрявцев В. Т., Давыдов В.В. Вехи и этапы жизненного пути // Вопросы психологиию. – 2010. – № 4. – С. 109</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118.</w:t>
      </w:r>
    </w:p>
    <w:p w14:paraId="33CFDEB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Кузьмина Н.В. Профессионализм личности преподавателя и мастера производственного обучения. – М.: Высш. шк., – 119 с.</w:t>
      </w:r>
    </w:p>
    <w:p w14:paraId="48A02C02"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Что такое одаренность: выявление и развитие одаренных детей. Классические тексты. /Под ред. А. М. Матюшкина, А. А. Матюшкиной.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 2008</w:t>
      </w:r>
      <w:r w:rsidRPr="00DC6DE8">
        <w:rPr>
          <w:rFonts w:ascii="Times New Roman" w:hAnsi="Times New Roman" w:cs="Times New Roman"/>
          <w:sz w:val="28"/>
          <w:szCs w:val="28"/>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43C5298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Polanyi, Michael. Science, faith and society</w:t>
      </w:r>
      <w:r w:rsidRPr="00DC6DE8">
        <w:rPr>
          <w:rFonts w:ascii="Times New Roman" w:hAnsi="Times New Roman" w:cs="Times New Roman"/>
          <w:sz w:val="28"/>
          <w:szCs w:val="28"/>
          <w:lang w:val="en-US"/>
        </w:rPr>
        <w:t>i</w:t>
      </w:r>
      <w:r w:rsidRPr="00DC6DE8">
        <w:rPr>
          <w:rFonts w:ascii="Times New Roman" w:hAnsi="Times New Roman" w:cs="Times New Roman"/>
          <w:sz w:val="28"/>
          <w:szCs w:val="28"/>
          <w:lang w:val="kk-KZ"/>
        </w:rPr>
        <w:t>ntegrating the mind: Domain general vs. domain specific processes in higher cognition.</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Human Physiology</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− 2017</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Vol. 43, № 3</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 </w:t>
      </w:r>
      <w:r w:rsidRPr="00DC6DE8">
        <w:rPr>
          <w:rFonts w:ascii="Times New Roman" w:hAnsi="Times New Roman" w:cs="Times New Roman"/>
          <w:sz w:val="28"/>
          <w:szCs w:val="28"/>
          <w:lang w:val="en-US"/>
        </w:rPr>
        <w:t>P</w:t>
      </w:r>
      <w:r w:rsidRPr="00DC6DE8">
        <w:rPr>
          <w:rFonts w:ascii="Times New Roman" w:hAnsi="Times New Roman" w:cs="Times New Roman"/>
          <w:sz w:val="28"/>
          <w:szCs w:val="28"/>
          <w:lang w:val="kk-KZ"/>
        </w:rPr>
        <w:t>. 161</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167.</w:t>
      </w:r>
    </w:p>
    <w:p w14:paraId="7DD73A5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Бердалиев К.Б. Инновациялық менеджмент: Оқу құралы /К.Б.Бердалиев, Т.С.Сатқалиева, А.Сейітқазиева. − Алматы: Экономика, 2010. − 326</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б.</w:t>
      </w:r>
    </w:p>
    <w:p w14:paraId="44E5358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eastAsia="Times New Roman" w:hAnsi="Times New Roman" w:cs="Times New Roman"/>
          <w:sz w:val="28"/>
          <w:szCs w:val="28"/>
          <w:lang w:val="kk-KZ"/>
        </w:rPr>
        <w:t>Петровский А.В., Ярошевский М.Г. Психологическй словарь. – М., 1990. – 233 с.</w:t>
      </w:r>
    </w:p>
    <w:p w14:paraId="2844537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Психология одаренности и творчества /Дружинин В.Н., Савенков А.И., Богоявленская Д.Б. и др. − СПб.: Нестор-История, 2017. – 287 с.</w:t>
      </w:r>
    </w:p>
    <w:p w14:paraId="6041DB22"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highlight w:val="green"/>
          <w:lang w:val="kk-KZ"/>
        </w:rPr>
      </w:pPr>
      <w:r w:rsidRPr="00DC6DE8">
        <w:rPr>
          <w:rFonts w:ascii="Times New Roman" w:eastAsia="Times New Roman" w:hAnsi="Times New Roman" w:cs="Times New Roman"/>
          <w:sz w:val="28"/>
          <w:szCs w:val="28"/>
          <w:highlight w:val="green"/>
          <w:lang w:val="kk-KZ"/>
        </w:rPr>
        <w:t>Выготский Л.С.</w:t>
      </w:r>
    </w:p>
    <w:p w14:paraId="59809352"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Kolumbayeva Sh.Zh. The issue of modernization in the content of education in kazakhstan school. Magazine: BULLETIN Abay Kazakh National Pedagogical University. − Almaty, 2017.</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p.</w:t>
      </w:r>
    </w:p>
    <w:p w14:paraId="34A0A72D"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Мишина Ю.Д. Хрестоматия по общей психологии Общая психология: Материалы для выполнения учебных заданий. 2-х частях. Новосиб. Гос. Ун-т, НИЭПП. – Новосибирск, 2006.</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c.</w:t>
      </w:r>
    </w:p>
    <w:p w14:paraId="123A42E4"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Шаронин Ю.В. О приоритетах развития высшего профессионального образования в условиях инновационной экономики. / Шаронин Ю.В.</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//Актуальные проблемы права: Сборник научных трудов. Вып.10/ Под ред. д.п.н., проф. Е.В.Протас</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 М.: МГИУ, 2011. – С.147</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150.</w:t>
      </w:r>
    </w:p>
    <w:p w14:paraId="6024DAA0"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 xml:space="preserve">Comparative Immunological Study in Mice of Inactivated Influenza Vaccines Used in the Russian Immunization Program Shanko Andrei, Shuklina </w:t>
      </w:r>
      <w:r w:rsidRPr="00DC6DE8">
        <w:rPr>
          <w:rFonts w:ascii="Times New Roman" w:hAnsi="Times New Roman" w:cs="Times New Roman"/>
          <w:sz w:val="28"/>
          <w:szCs w:val="28"/>
          <w:lang w:val="kk-KZ"/>
        </w:rPr>
        <w:lastRenderedPageBreak/>
        <w:t>Marina, Kovaleva Anna, Zabrodskaya Yana, Vidyaeva Inna, Shaldzhyan Aram, Fadeev Artem, Korotkov Alexander, Zaitceva Marina, Stepanova Liudmila, Tsybalova Liudmila, Kordyukova Larisa, Katlinski Anton в журнале VACCINES, –</w:t>
      </w:r>
      <w:r w:rsidRPr="00DC6DE8">
        <w:rPr>
          <w:rFonts w:ascii="Times New Roman" w:hAnsi="Times New Roman" w:cs="Times New Roman"/>
          <w:sz w:val="28"/>
          <w:szCs w:val="28"/>
          <w:lang w:val="en-US"/>
        </w:rPr>
        <w:t xml:space="preserve"> 2020.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Vol</w:t>
      </w:r>
      <w:r w:rsidRPr="00DC6DE8">
        <w:rPr>
          <w:rFonts w:ascii="Times New Roman" w:hAnsi="Times New Roman" w:cs="Times New Roman"/>
          <w:sz w:val="28"/>
          <w:szCs w:val="28"/>
          <w:lang w:val="kk-KZ"/>
        </w:rPr>
        <w:t xml:space="preserve"> 8, № 4</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756</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p</w:t>
      </w:r>
      <w:r w:rsidRPr="00DC6DE8">
        <w:rPr>
          <w:rFonts w:ascii="Times New Roman" w:hAnsi="Times New Roman" w:cs="Times New Roman"/>
          <w:sz w:val="28"/>
          <w:szCs w:val="28"/>
          <w:lang w:val="kk-KZ"/>
        </w:rPr>
        <w:t xml:space="preserve">. </w:t>
      </w:r>
    </w:p>
    <w:p w14:paraId="00E4160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Қалиев Б. Қазақ тілінің түсіндірме сөздігі. – Алматы, 2014. – 728 б.</w:t>
      </w:r>
    </w:p>
    <w:p w14:paraId="492CCAB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Таубаева Ш.Т. Интенсивные образовательные технологии и их применение начинающими преподавателями вуза: Учебно-методическое пособие. – Алматы, 2020. – 221 с. </w:t>
      </w:r>
    </w:p>
    <w:p w14:paraId="566A1B6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Семенова А.А., Стасюк В.И.. Формирование компетентности будущих учителей к использованию ИКТ в новых условиях //Междунар. науч.-практ. конф. «Педагогика начального образования: традиции и инновации» «Московский педагогический государственный университет»</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2017</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апрел</w:t>
      </w:r>
      <w:r w:rsidRPr="00DC6DE8">
        <w:rPr>
          <w:rFonts w:ascii="Times New Roman" w:hAnsi="Times New Roman" w:cs="Times New Roman"/>
          <w:sz w:val="28"/>
          <w:szCs w:val="28"/>
        </w:rPr>
        <w:t xml:space="preserve">ь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27</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С.</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93-96.</w:t>
      </w:r>
    </w:p>
    <w:p w14:paraId="3FAA6848"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Ткаченко В.А. Аспекты информационного обеспечения современного управления (на примере сельского хозяйства) /В.А. Ткаченко, П.А.Конев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Известия Санкт-Петербургского государственного аграрного</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университета. – 2011. – № 22. – С. 215-221.</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Соавт. : Конев П. А.</w:t>
      </w:r>
    </w:p>
    <w:p w14:paraId="076F6388"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Баймұханбетов Б.А. Абай және Шәкәрім шығармаларындағы рухани және шығармашылық үндестік //Қайым Мұхамедханов және абайтану мәселелері. Республикалық ғылыми-тәжірибелік конференция материалдары. – Семей, 2011. – Б. 148-152.</w:t>
      </w:r>
    </w:p>
    <w:p w14:paraId="574A15E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Андреев </w:t>
      </w:r>
      <w:r w:rsidRPr="00DC6DE8">
        <w:rPr>
          <w:rFonts w:ascii="Times New Roman" w:hAnsi="Times New Roman" w:cs="Times New Roman"/>
          <w:color w:val="000000" w:themeColor="text1"/>
          <w:sz w:val="28"/>
          <w:szCs w:val="28"/>
          <w:lang w:val="kk-KZ"/>
        </w:rPr>
        <w:t>В.И.</w:t>
      </w:r>
      <w:r w:rsidRPr="00DC6DE8">
        <w:rPr>
          <w:rFonts w:ascii="Times New Roman" w:hAnsi="Times New Roman" w:cs="Times New Roman"/>
          <w:color w:val="000000" w:themeColor="text1"/>
          <w:sz w:val="28"/>
          <w:szCs w:val="28"/>
          <w:shd w:val="clear" w:color="auto" w:fill="FFFFFF"/>
        </w:rPr>
        <w:t xml:space="preserve"> Педагогика творческого саморазвития. Инновационный курс. </w:t>
      </w:r>
      <w:r w:rsidRPr="00DC6DE8">
        <w:rPr>
          <w:rFonts w:ascii="Times New Roman" w:hAnsi="Times New Roman" w:cs="Times New Roman"/>
          <w:sz w:val="28"/>
          <w:szCs w:val="28"/>
          <w:lang w:val="kk-KZ"/>
        </w:rPr>
        <w:t>–</w:t>
      </w:r>
      <w:r w:rsidRPr="00DC6DE8">
        <w:rPr>
          <w:rFonts w:ascii="Times New Roman" w:hAnsi="Times New Roman" w:cs="Times New Roman"/>
          <w:color w:val="000000" w:themeColor="text1"/>
          <w:sz w:val="28"/>
          <w:szCs w:val="28"/>
          <w:shd w:val="clear" w:color="auto" w:fill="FFFFFF"/>
          <w:lang w:val="kk-KZ"/>
        </w:rPr>
        <w:t xml:space="preserve"> </w:t>
      </w:r>
      <w:r w:rsidRPr="00DC6DE8">
        <w:rPr>
          <w:rFonts w:ascii="Times New Roman" w:hAnsi="Times New Roman" w:cs="Times New Roman"/>
          <w:color w:val="000000" w:themeColor="text1"/>
          <w:sz w:val="28"/>
          <w:szCs w:val="28"/>
          <w:shd w:val="clear" w:color="auto" w:fill="FFFFFF"/>
        </w:rPr>
        <w:t xml:space="preserve">Казань: Из-во Казан ун-та, 1996. </w:t>
      </w:r>
      <w:r w:rsidRPr="00DC6DE8">
        <w:rPr>
          <w:rFonts w:ascii="Times New Roman" w:hAnsi="Times New Roman" w:cs="Times New Roman"/>
          <w:sz w:val="28"/>
          <w:szCs w:val="28"/>
          <w:lang w:val="kk-KZ"/>
        </w:rPr>
        <w:t>–</w:t>
      </w:r>
      <w:r w:rsidRPr="00DC6DE8">
        <w:rPr>
          <w:rFonts w:ascii="Times New Roman" w:hAnsi="Times New Roman" w:cs="Times New Roman"/>
          <w:color w:val="000000" w:themeColor="text1"/>
          <w:sz w:val="28"/>
          <w:szCs w:val="28"/>
          <w:shd w:val="clear" w:color="auto" w:fill="FFFFFF"/>
        </w:rPr>
        <w:t xml:space="preserve"> 368 с.</w:t>
      </w:r>
    </w:p>
    <w:p w14:paraId="5037DD7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themeColor="text1"/>
          <w:sz w:val="28"/>
          <w:szCs w:val="28"/>
          <w:lang w:val="kk-KZ"/>
        </w:rPr>
        <w:t>Бабанский Ю.К.</w:t>
      </w:r>
      <w:r w:rsidRPr="00DC6DE8">
        <w:rPr>
          <w:rFonts w:ascii="Times New Roman" w:hAnsi="Times New Roman" w:cs="Times New Roman"/>
          <w:color w:val="000000" w:themeColor="text1"/>
          <w:sz w:val="28"/>
          <w:szCs w:val="28"/>
          <w:shd w:val="clear" w:color="auto" w:fill="FFFFFF"/>
        </w:rPr>
        <w:t xml:space="preserve"> Оптимизация учебно-воспитательного процесса: (Метод, основы).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color w:val="000000" w:themeColor="text1"/>
          <w:sz w:val="28"/>
          <w:szCs w:val="28"/>
          <w:shd w:val="clear" w:color="auto" w:fill="FFFFFF"/>
        </w:rPr>
        <w:t xml:space="preserve">М.: Просвещение, 1982. </w:t>
      </w:r>
      <w:r w:rsidRPr="00DC6DE8">
        <w:rPr>
          <w:rFonts w:ascii="Times New Roman" w:hAnsi="Times New Roman" w:cs="Times New Roman"/>
          <w:sz w:val="28"/>
          <w:szCs w:val="28"/>
          <w:lang w:val="kk-KZ"/>
        </w:rPr>
        <w:t>–</w:t>
      </w:r>
      <w:r w:rsidRPr="00DC6DE8">
        <w:rPr>
          <w:rFonts w:ascii="Times New Roman" w:hAnsi="Times New Roman" w:cs="Times New Roman"/>
          <w:color w:val="000000" w:themeColor="text1"/>
          <w:sz w:val="28"/>
          <w:szCs w:val="28"/>
          <w:shd w:val="clear" w:color="auto" w:fill="FFFFFF"/>
        </w:rPr>
        <w:t xml:space="preserve"> 192 с.</w:t>
      </w:r>
    </w:p>
    <w:p w14:paraId="0A3728A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Смирнова С.В. Развитие готовности студентов к продуктивной социально-педагогической деятельности на основе акмеологического подхода: Дисс. ... канд. псих. наук (19.00.13) / С.В.Смирнова. – Шуя, 2002. – 275 c.</w:t>
      </w:r>
    </w:p>
    <w:p w14:paraId="01200230"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Шалгынбаева Қ.Қ., Албытова Н.П., Сламбекова Т.С. Жоғары мектеп педагогикасы: Магистранттарға арналган оқу құралы. – Алматы: ССК, 2017. – 272 б.</w:t>
      </w:r>
    </w:p>
    <w:p w14:paraId="4400ABA7"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Липатова В.Ю. Совершенствование текстопорождающей деятельности студентов при изучении риторики. Специальность 13.00,02 - теория и методика обучения и воспитания (русский язык). Автореферат  диссертации на соискание ученой степени доктора педагогических наук.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2006.</w:t>
      </w:r>
      <w:r w:rsidRPr="00DC6DE8">
        <w:rPr>
          <w:rFonts w:ascii="Times New Roman" w:hAnsi="Times New Roman" w:cs="Times New Roman"/>
          <w:sz w:val="28"/>
          <w:szCs w:val="28"/>
          <w:highlight w:val="green"/>
          <w:lang w:val="kk-KZ"/>
        </w:rPr>
        <w:t xml:space="preserve"> –</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68C5F2B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Renzaglia A. The impact of teacher education on the beliefs, attitudes, and dispositions of preservice special educators // Teacher Education and Special Education. – 2017. – №20.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Р. 60-77.</w:t>
      </w:r>
    </w:p>
    <w:p w14:paraId="0CFC717B"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Уварина Н.В. Актуализация творческого потенциала младших школьников в образовательном процессе. Автореферат доктор педагогических наук.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Челябинск</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2007.</w:t>
      </w:r>
      <w:r w:rsidRPr="00DC6DE8">
        <w:rPr>
          <w:rFonts w:ascii="Times New Roman" w:hAnsi="Times New Roman" w:cs="Times New Roman"/>
          <w:sz w:val="28"/>
          <w:szCs w:val="28"/>
          <w:highlight w:val="green"/>
          <w:lang w:val="kk-KZ"/>
        </w:rPr>
        <w:t xml:space="preserve"> –</w:t>
      </w:r>
      <w:r w:rsidRPr="00DC6DE8">
        <w:rPr>
          <w:rFonts w:ascii="Times New Roman" w:hAnsi="Times New Roman" w:cs="Times New Roman"/>
          <w:sz w:val="28"/>
          <w:szCs w:val="28"/>
          <w:highlight w:val="green"/>
          <w:lang w:val="en-US"/>
        </w:rPr>
        <w:t xml:space="preserve"> c.</w:t>
      </w:r>
    </w:p>
    <w:p w14:paraId="4B9A34D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t>Jackson R. Inclusion or Segregation for Children with an Intellectual Impairment // New Educational Review. – 2016. – Р. 90</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100.</w:t>
      </w:r>
    </w:p>
    <w:p w14:paraId="75EA7FB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sz w:val="28"/>
          <w:szCs w:val="28"/>
          <w:lang w:val="kk-KZ"/>
        </w:rPr>
      </w:pPr>
      <w:r w:rsidRPr="00DC6DE8">
        <w:rPr>
          <w:rFonts w:ascii="Times New Roman" w:hAnsi="Times New Roman" w:cs="Times New Roman"/>
          <w:sz w:val="28"/>
          <w:szCs w:val="28"/>
          <w:lang w:val="kk-KZ"/>
        </w:rPr>
        <w:lastRenderedPageBreak/>
        <w:t>Беззубенко Н.С. Использование информационных технологий как фактора активизации познавательной деятельности студентов: На примере филологического факультета педвуза. тема диссертации и автореферата по ВАК РФ 13.00.08, кандидат педагогических наук. – Тула</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2006.</w:t>
      </w:r>
      <w:r w:rsidRPr="00DC6DE8">
        <w:rPr>
          <w:rFonts w:ascii="Times New Roman" w:hAnsi="Times New Roman" w:cs="Times New Roman"/>
          <w:sz w:val="28"/>
          <w:szCs w:val="28"/>
          <w:highlight w:val="green"/>
          <w:lang w:val="kk-KZ"/>
        </w:rPr>
        <w:t xml:space="preserve"> –</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403348C2"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Sarmantayeva A., Ishanov P.Continuity of patriotic education of students and national-mobile games in the secondary school</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Education and Science withoutdorders.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2018. –Vol.</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9.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P.</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86-87.</w:t>
      </w:r>
    </w:p>
    <w:p w14:paraId="0A7AFEE4"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Лекторский В.А. Деятельностный подход: начало и перспективы [Электронный ресурс] / В. А. Лекторский // Вестник ТГПУ. – 2008. – №1. Режим доступа: https://cyberleninka.ru/article/n/deyatelnostnyy-podhod-nachalo-i-perspektivy 25.06.2017.</w:t>
      </w:r>
    </w:p>
    <w:p w14:paraId="2B911E16"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Данилова С.В.Информационных технологий в образований. Вестник Бурятского государственного университета.</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2015.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№7</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С</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284-286.  </w:t>
      </w:r>
      <w:hyperlink r:id="rId17" w:history="1">
        <w:r w:rsidRPr="00DC6DE8">
          <w:rPr>
            <w:rStyle w:val="ae"/>
            <w:rFonts w:ascii="Times New Roman" w:hAnsi="Times New Roman" w:cs="Times New Roman"/>
            <w:sz w:val="28"/>
            <w:szCs w:val="28"/>
            <w:lang w:val="kk-KZ"/>
          </w:rPr>
          <w:t>https://cyberleninka.ru/article/n/goroda-epohi-hunnu-na-territorii-tuvy</w:t>
        </w:r>
      </w:hyperlink>
      <w:r w:rsidRPr="00DC6DE8">
        <w:rPr>
          <w:rFonts w:ascii="Times New Roman" w:hAnsi="Times New Roman" w:cs="Times New Roman"/>
          <w:sz w:val="28"/>
          <w:szCs w:val="28"/>
          <w:lang w:val="kk-KZ"/>
        </w:rPr>
        <w:t>.</w:t>
      </w:r>
    </w:p>
    <w:p w14:paraId="793C00BD"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Жолдасбеков А.А., Мырзабеков Е.Е. Рухани жаңғыру аясында студент жастардың креативтілігі мен белсенділігін арттыру. «Білім беру жүйесін модернизациялау: тенденциялар, проблемалар және перспективалар» атты Халықаралық ғылыми-практикалық конференция материалдары. Абылай хан атындағы ҚазХҚ және ӘТУ.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Алматы, 2019.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Б.</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558-561.</w:t>
      </w:r>
    </w:p>
    <w:p w14:paraId="0DF54F32"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color w:val="000000"/>
          <w:sz w:val="28"/>
          <w:szCs w:val="28"/>
          <w:lang w:val="kk-KZ"/>
        </w:rPr>
        <w:t xml:space="preserve">Мельников С.Л., Карнеева О.А. </w:t>
      </w:r>
      <w:r w:rsidRPr="00DC6DE8">
        <w:rPr>
          <w:rFonts w:ascii="Times New Roman" w:hAnsi="Times New Roman" w:cs="Times New Roman"/>
          <w:color w:val="000000"/>
          <w:sz w:val="28"/>
          <w:szCs w:val="28"/>
        </w:rPr>
        <w:t>Психолого-педагогические условия формирования компетентности личности студента в процессе обучения в вузе</w:t>
      </w:r>
      <w:r w:rsidRPr="00DC6DE8">
        <w:rPr>
          <w:rFonts w:ascii="Times New Roman" w:hAnsi="Times New Roman" w:cs="Times New Roman"/>
          <w:color w:val="000000"/>
          <w:sz w:val="28"/>
          <w:szCs w:val="28"/>
          <w:lang w:val="kk-KZ"/>
        </w:rPr>
        <w:t>. https://cyberleninka.ru/article</w:t>
      </w:r>
      <w:r w:rsidRPr="00DC6DE8">
        <w:rPr>
          <w:rFonts w:ascii="Times New Roman" w:hAnsi="Times New Roman" w:cs="Times New Roman"/>
          <w:color w:val="000000"/>
          <w:sz w:val="28"/>
          <w:szCs w:val="28"/>
        </w:rPr>
        <w:t xml:space="preserve"> </w:t>
      </w:r>
      <w:r w:rsidRPr="00DC6DE8">
        <w:rPr>
          <w:rFonts w:ascii="Times New Roman" w:hAnsi="Times New Roman" w:cs="Times New Roman"/>
          <w:color w:val="000000"/>
          <w:sz w:val="28"/>
          <w:szCs w:val="28"/>
          <w:highlight w:val="green"/>
          <w:lang w:val="kk-KZ"/>
        </w:rPr>
        <w:t>дата обращения</w:t>
      </w:r>
      <w:r w:rsidRPr="00DC6DE8">
        <w:rPr>
          <w:rFonts w:ascii="Times New Roman" w:hAnsi="Times New Roman" w:cs="Times New Roman"/>
          <w:color w:val="000000"/>
          <w:sz w:val="28"/>
          <w:szCs w:val="28"/>
          <w:lang w:val="kk-KZ"/>
        </w:rPr>
        <w:t xml:space="preserve"> </w:t>
      </w:r>
    </w:p>
    <w:p w14:paraId="16EBE072"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Авдеев В.Б., Севастьянов А.Н. «Раса и этнос» Серия «Высшие курсы этнополитики». – М.: Книжный мир, 2007. </w:t>
      </w:r>
      <w:r w:rsidRPr="00DC6DE8">
        <w:rPr>
          <w:rFonts w:ascii="Times New Roman" w:hAnsi="Times New Roman" w:cs="Times New Roman"/>
          <w:sz w:val="28"/>
          <w:szCs w:val="28"/>
          <w:highlight w:val="green"/>
          <w:lang w:val="kk-KZ"/>
        </w:rPr>
        <w:t>– с</w:t>
      </w:r>
      <w:r w:rsidRPr="00DC6DE8">
        <w:rPr>
          <w:rFonts w:ascii="Times New Roman" w:hAnsi="Times New Roman" w:cs="Times New Roman"/>
          <w:sz w:val="28"/>
          <w:szCs w:val="28"/>
          <w:highlight w:val="green"/>
        </w:rPr>
        <w:t>.</w:t>
      </w:r>
    </w:p>
    <w:p w14:paraId="720E407D"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Көшімбетова С. Инновациялық технологияны білім сапасын көтеруде пайдалану мүмкіндіктері. – А.: Білім, 2008. </w:t>
      </w:r>
      <w:r w:rsidRPr="00DC6DE8">
        <w:rPr>
          <w:rFonts w:ascii="Times New Roman" w:hAnsi="Times New Roman" w:cs="Times New Roman"/>
          <w:sz w:val="28"/>
          <w:szCs w:val="28"/>
          <w:highlight w:val="green"/>
          <w:lang w:val="kk-KZ"/>
        </w:rPr>
        <w:t>– с.</w:t>
      </w:r>
    </w:p>
    <w:p w14:paraId="27CCFBC4"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Дахин А. Н. Операциональное представление результатов в когнитивной технологии обучения / Н. В. Гуляевская, А. Н. Дахин // Философия образования. – 2020. – Т. 20. – №3. – С. 203-219.</w:t>
      </w:r>
    </w:p>
    <w:p w14:paraId="7DE34785"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Шмелева Е.А. Инновационная образовательная среда вуза: пространство развития /Е.А.Шмелева // Научный поиск. – 2012. – № 1(3). – С. 14–17.</w:t>
      </w:r>
    </w:p>
    <w:p w14:paraId="133BB7C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Зотов А. Ф. Современная западная философия.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 2010.</w:t>
      </w:r>
      <w:r w:rsidRPr="00DC6DE8">
        <w:rPr>
          <w:rFonts w:ascii="Times New Roman" w:hAnsi="Times New Roman" w:cs="Times New Roman"/>
          <w:sz w:val="28"/>
          <w:szCs w:val="28"/>
          <w:highlight w:val="green"/>
          <w:lang w:val="kk-KZ"/>
        </w:rPr>
        <w:t xml:space="preserve"> – с</w:t>
      </w:r>
      <w:r w:rsidRPr="00DC6DE8">
        <w:rPr>
          <w:rFonts w:ascii="Times New Roman" w:hAnsi="Times New Roman" w:cs="Times New Roman"/>
          <w:sz w:val="28"/>
          <w:szCs w:val="28"/>
          <w:highlight w:val="green"/>
        </w:rPr>
        <w:t>.</w:t>
      </w:r>
    </w:p>
    <w:p w14:paraId="7506D7F6"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The Modernization of Higher Education. Handbook of Education Policy Studies</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2020.</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P.</w:t>
      </w:r>
      <w:r w:rsidRPr="00DC6DE8">
        <w:rPr>
          <w:rFonts w:ascii="Times New Roman" w:hAnsi="Times New Roman" w:cs="Times New Roman"/>
          <w:sz w:val="28"/>
          <w:szCs w:val="28"/>
          <w:lang w:val="kk-KZ"/>
        </w:rPr>
        <w:t xml:space="preserve"> 129-136.</w:t>
      </w:r>
    </w:p>
    <w:p w14:paraId="2297E3D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Cite as Sui, Y.-f. On effective governance of universities. Jiangsu Higher Education</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2014.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26(6)</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P. </w:t>
      </w:r>
      <w:r w:rsidRPr="00DC6DE8">
        <w:rPr>
          <w:rFonts w:ascii="Times New Roman" w:hAnsi="Times New Roman" w:cs="Times New Roman"/>
          <w:sz w:val="28"/>
          <w:szCs w:val="28"/>
          <w:lang w:val="kk-KZ"/>
        </w:rPr>
        <w:t>15–21.</w:t>
      </w:r>
    </w:p>
    <w:p w14:paraId="380B8EAF"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Донченко И.А.Деятельность педагога как фактор психологической безопасности образовательного пространства. Психологическая безопасность образовательной среды: сборник материалов. Международной научно-практической конференции.</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Петропавловск, 2015.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xml:space="preserve">Т. </w:t>
      </w:r>
      <w:r w:rsidRPr="00DC6DE8">
        <w:rPr>
          <w:rFonts w:ascii="Times New Roman" w:hAnsi="Times New Roman" w:cs="Times New Roman"/>
          <w:sz w:val="28"/>
          <w:szCs w:val="28"/>
        </w:rPr>
        <w:t xml:space="preserve">1. </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Б</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38-41</w:t>
      </w:r>
      <w:r w:rsidRPr="00DC6DE8">
        <w:rPr>
          <w:rFonts w:ascii="Times New Roman" w:hAnsi="Times New Roman" w:cs="Times New Roman"/>
          <w:sz w:val="28"/>
          <w:szCs w:val="28"/>
          <w:lang w:val="en-US"/>
        </w:rPr>
        <w:t>.</w:t>
      </w:r>
    </w:p>
    <w:p w14:paraId="2E6DAD8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Жарықбаева Қ. Жалпы психология. – Алматы</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2004.</w:t>
      </w:r>
      <w:r w:rsidRPr="00DC6DE8">
        <w:rPr>
          <w:rFonts w:ascii="Times New Roman" w:hAnsi="Times New Roman" w:cs="Times New Roman"/>
          <w:sz w:val="28"/>
          <w:szCs w:val="28"/>
        </w:rPr>
        <w:t xml:space="preserve"> </w:t>
      </w:r>
      <w:r w:rsidRPr="00DC6DE8">
        <w:rPr>
          <w:rFonts w:ascii="Times New Roman" w:hAnsi="Times New Roman" w:cs="Times New Roman"/>
          <w:sz w:val="28"/>
          <w:szCs w:val="28"/>
          <w:highlight w:val="green"/>
          <w:lang w:val="kk-KZ"/>
        </w:rPr>
        <w:t>– б</w:t>
      </w:r>
      <w:r w:rsidRPr="00DC6DE8">
        <w:rPr>
          <w:rFonts w:ascii="Times New Roman" w:hAnsi="Times New Roman" w:cs="Times New Roman"/>
          <w:sz w:val="28"/>
          <w:szCs w:val="28"/>
          <w:highlight w:val="green"/>
        </w:rPr>
        <w:t>.</w:t>
      </w:r>
    </w:p>
    <w:p w14:paraId="40A7321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Макаренко А.С. Педагогические работы 1936-1939. (Педагогические сочинения в восьми томах) /А.С.Макаренко.</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М.: Директ-Медиа, 2014.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Т</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4. – 566 с.</w:t>
      </w:r>
    </w:p>
    <w:p w14:paraId="69389316"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lastRenderedPageBreak/>
        <w:t>Жұмасова К. Психология оқулық</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 Астана: Фолиант, 2010.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296 б. ISBN 978-601-292-022-2.</w:t>
      </w:r>
    </w:p>
    <w:p w14:paraId="3A6F95D3"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Касен Г.А. Теория и методика преподавания психологических дисциплин в вузе. – Алматы: Қазақ университеті, 2013</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 287 с. ISBN 978-601-247-239-4</w:t>
      </w:r>
    </w:p>
    <w:p w14:paraId="65D38988"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Рубинштейн, С. Л. Основы общей психологии  / С. Л. Рубинштейн. – СПб.: Издательство «Питер», 2000. – 712 с.</w:t>
      </w:r>
    </w:p>
    <w:p w14:paraId="7F5003FD"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Давлетова Г.А., Давлетова А.А. Из истории развития психолого-педагогической науки Казахстана. – Алматы, 2012.</w:t>
      </w:r>
    </w:p>
    <w:p w14:paraId="3BB5FC18"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Бұзаубақова К.Ж., Қашқынбаева З.Қ. Педагогика. Оқу құралы/ – Тараз: ТарМПИ, 2014. – 300 б.</w:t>
      </w:r>
    </w:p>
    <w:p w14:paraId="4F94EFDF"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Степанов Е.И. Профилактика и преодоление профессиональных рисков педагогической деятельности в условиях модернизации образования  / Е.И. Степанов // Потенциал педагогической рискологии в условиях введения ФГОС основного общего образования: сборник статей. – М</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Академия социального управления, 2014. – С. 13-19.</w:t>
      </w:r>
    </w:p>
    <w:p w14:paraId="1FC31EF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Ситаров В. А. Дидактика: Учеб. пособие для студ. высш. пед. учеб. заведений. 2-е изд., стереотип. / В. А. Ситаров. Под ред. В. А. Сластенина. – М.: Издательский центр «Академия», 2004. – 368 с.</w:t>
      </w:r>
    </w:p>
    <w:p w14:paraId="1B87EB95"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Сиханбаева Ж.С., Мырзабеков Е.Е. Студенттердің креативті тұлғалығын жаңартылған оқыту негізінде арттыру. Қазақстан ғылымы мен өмірі.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2020.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№5/4 .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Б.161-164.</w:t>
      </w:r>
    </w:p>
    <w:p w14:paraId="486584A7"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Ефимов, П.П. Сущность инновационной образовательной среды вуза [Электронный ресурс] / П.П.Ефимов, В.Н.Костин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Молодой ученый. – 2014.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№7. – С. 502-506. https://moluch.ru/archive/66/10991/ 26.05.2018.</w:t>
      </w:r>
    </w:p>
    <w:p w14:paraId="799EC61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Алисов Е.А. Инновационная образовательная среда как фактор самореализации личности  / Е.А.Алисов, Л.С.Подымова // СПО. – 2001. – № 1. – С.61-63.</w:t>
      </w:r>
    </w:p>
    <w:p w14:paraId="5B2369B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Бөрібекова Ф.Б., Жанатбекова Н.Ж. Қазіргі заманғы педагогикалық технологиялар //Оқулық. – Алматы, 2014. – 360 б.</w:t>
      </w:r>
    </w:p>
    <w:p w14:paraId="789BF615"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Лактионова Е.Б. Образовательная среда как условие развитие личности ее субъектов /Е.Б.Лактионова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Известия Российского государственного педагогического ун-та им. А. И. Герцена. – 2010. – № 128. – С. 40</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54.</w:t>
      </w:r>
    </w:p>
    <w:p w14:paraId="123C8AF4"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Алипкалиева Г.Б. Мектепке дейінгі ұйымдарда инновациялық технологияларды қолданудың маңыздылығы. – Орал, 2021. – 182 б.</w:t>
      </w:r>
    </w:p>
    <w:p w14:paraId="37AB67EA"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Мырзабеков Е.Е., Жолдасбеков А.А. С</w:t>
      </w:r>
      <w:r w:rsidRPr="00DC6DE8">
        <w:rPr>
          <w:rFonts w:ascii="Times New Roman" w:hAnsi="Times New Roman" w:cs="Times New Roman"/>
          <w:sz w:val="28"/>
          <w:szCs w:val="28"/>
        </w:rPr>
        <w:t xml:space="preserve">овременная интерактивно-креативная образовательная технология обучения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Актуальные проблемы естествознания и естествонаучного образования</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Материалы межд. конф. </w:t>
      </w:r>
      <w:r w:rsidRPr="00DC6DE8">
        <w:rPr>
          <w:rFonts w:ascii="Times New Roman" w:hAnsi="Times New Roman" w:cs="Times New Roman"/>
          <w:sz w:val="28"/>
          <w:szCs w:val="28"/>
          <w:lang w:val="kk-KZ"/>
        </w:rPr>
        <w:t>– Кызылорда</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20</w:t>
      </w:r>
      <w:r w:rsidRPr="00DC6DE8">
        <w:rPr>
          <w:rFonts w:ascii="Times New Roman" w:hAnsi="Times New Roman" w:cs="Times New Roman"/>
          <w:sz w:val="28"/>
          <w:szCs w:val="28"/>
          <w:lang w:val="en-US"/>
        </w:rPr>
        <w:t>1</w:t>
      </w:r>
      <w:r w:rsidRPr="00DC6DE8">
        <w:rPr>
          <w:rFonts w:ascii="Times New Roman" w:hAnsi="Times New Roman" w:cs="Times New Roman"/>
          <w:sz w:val="28"/>
          <w:szCs w:val="28"/>
        </w:rPr>
        <w:t>9, октябрь</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en-US"/>
        </w:rPr>
        <w:t>7</w:t>
      </w:r>
      <w:r w:rsidRPr="00DC6DE8">
        <w:rPr>
          <w:rFonts w:ascii="Times New Roman" w:hAnsi="Times New Roman" w:cs="Times New Roman"/>
          <w:sz w:val="28"/>
          <w:szCs w:val="28"/>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С.</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212-214.</w:t>
      </w:r>
      <w:r w:rsidRPr="00DC6DE8">
        <w:rPr>
          <w:rFonts w:ascii="Times New Roman" w:hAnsi="Times New Roman" w:cs="Times New Roman"/>
          <w:sz w:val="28"/>
          <w:szCs w:val="28"/>
          <w:lang w:val="en-US"/>
        </w:rPr>
        <w:t xml:space="preserve"> </w:t>
      </w:r>
    </w:p>
    <w:p w14:paraId="45BE5B77"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Wim Lambrechts Cees J.Gelderman Janjaap Semeijn Elles Verhoeven The role of individual sustainability competences in eco-design building projects. Journal of Cleaner Production</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xml:space="preserve">2019, </w:t>
      </w:r>
      <w:r w:rsidRPr="00DC6DE8">
        <w:rPr>
          <w:rFonts w:ascii="Times New Roman" w:hAnsi="Times New Roman" w:cs="Times New Roman"/>
          <w:sz w:val="28"/>
          <w:szCs w:val="28"/>
          <w:lang w:val="en-US"/>
        </w:rPr>
        <w:t>j</w:t>
      </w:r>
      <w:r w:rsidRPr="00DC6DE8">
        <w:rPr>
          <w:rFonts w:ascii="Times New Roman" w:hAnsi="Times New Roman" w:cs="Times New Roman"/>
          <w:sz w:val="28"/>
          <w:szCs w:val="28"/>
          <w:lang w:val="kk-KZ"/>
        </w:rPr>
        <w:t>anuary</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en-US"/>
        </w:rPr>
        <w:t>20.</w:t>
      </w:r>
      <w:r w:rsidRPr="00DC6DE8">
        <w:rPr>
          <w:rFonts w:ascii="Times New Roman" w:hAnsi="Times New Roman" w:cs="Times New Roman"/>
          <w:sz w:val="28"/>
          <w:szCs w:val="28"/>
          <w:lang w:val="kk-KZ"/>
        </w:rPr>
        <w:t xml:space="preserve"> –Vol</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208</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P</w:t>
      </w:r>
      <w:r w:rsidRPr="00DC6DE8">
        <w:rPr>
          <w:rFonts w:ascii="Times New Roman" w:hAnsi="Times New Roman" w:cs="Times New Roman"/>
          <w:sz w:val="28"/>
          <w:szCs w:val="28"/>
          <w:lang w:val="en-US"/>
        </w:rPr>
        <w:t>.</w:t>
      </w:r>
      <w:r w:rsidRPr="00DC6DE8">
        <w:rPr>
          <w:rFonts w:ascii="Times New Roman" w:hAnsi="Times New Roman" w:cs="Times New Roman"/>
          <w:sz w:val="28"/>
          <w:szCs w:val="28"/>
          <w:lang w:val="kk-KZ"/>
        </w:rPr>
        <w:t xml:space="preserve"> 1631-1641</w:t>
      </w:r>
      <w:r w:rsidRPr="00DC6DE8">
        <w:rPr>
          <w:rFonts w:ascii="Times New Roman" w:hAnsi="Times New Roman" w:cs="Times New Roman"/>
          <w:sz w:val="28"/>
          <w:szCs w:val="28"/>
          <w:lang w:val="en-US"/>
        </w:rPr>
        <w:t>.</w:t>
      </w:r>
    </w:p>
    <w:p w14:paraId="32C7CDC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lastRenderedPageBreak/>
        <w:t>Lecher</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O.V., Kazikin A.V.. The formation of creative abilities of high school students: structural and substantive aspects. Historical and Social-educational Ideas 7(5/1)</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 xml:space="preserve">2015.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lang w:val="en-US"/>
        </w:rPr>
        <w:t xml:space="preserve"> p.</w:t>
      </w:r>
      <w:r w:rsidRPr="00DC6DE8">
        <w:rPr>
          <w:rFonts w:ascii="Times New Roman" w:hAnsi="Times New Roman" w:cs="Times New Roman"/>
          <w:sz w:val="28"/>
          <w:szCs w:val="28"/>
          <w:lang w:val="en-US"/>
        </w:rPr>
        <w:t xml:space="preserve"> </w:t>
      </w:r>
      <w:r w:rsidRPr="00DC6DE8">
        <w:rPr>
          <w:rFonts w:ascii="Times New Roman" w:hAnsi="Times New Roman" w:cs="Times New Roman"/>
          <w:sz w:val="28"/>
          <w:szCs w:val="28"/>
          <w:lang w:val="kk-KZ"/>
        </w:rPr>
        <w:t>DOI:10.17748/2075-9908.2015.7.5/1.251-254</w:t>
      </w:r>
    </w:p>
    <w:p w14:paraId="362F2F0E"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Жексембинова А.К. Университеттік білім беру жүйесінде болашақ әлеуметтік педагогтардың зерттеушілік құзіреттілігін қалыптастыру. 6D012300 – Әлеуметтік пeдaгoгикa жәнe өзін-өзі тану. Филocoфия дoктopы (PhD) дәpeжeciн aлу үшiн дaйындaлғaн диccepтaция. – Aлмaты, 2017. – 150 б.</w:t>
      </w:r>
    </w:p>
    <w:p w14:paraId="4B2CF00C"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 xml:space="preserve">Мырзабеков Е.Е. </w:t>
      </w:r>
      <w:r w:rsidRPr="00DC6DE8">
        <w:rPr>
          <w:rFonts w:ascii="Times New Roman" w:hAnsi="Times New Roman" w:cs="Times New Roman"/>
          <w:sz w:val="28"/>
          <w:szCs w:val="28"/>
        </w:rPr>
        <w:t>Инновационные процессы в педагогическом образовании как основа развитие креативности будущего учителя</w:t>
      </w:r>
      <w:r w:rsidRPr="00DC6DE8">
        <w:rPr>
          <w:rFonts w:ascii="Times New Roman" w:hAnsi="Times New Roman" w:cs="Times New Roman"/>
          <w:sz w:val="28"/>
          <w:szCs w:val="28"/>
          <w:lang w:val="kk-KZ"/>
        </w:rPr>
        <w:t>. М</w:t>
      </w:r>
      <w:r w:rsidRPr="00DC6DE8">
        <w:rPr>
          <w:rFonts w:ascii="Times New Roman" w:hAnsi="Times New Roman" w:cs="Times New Roman"/>
          <w:sz w:val="28"/>
          <w:szCs w:val="28"/>
        </w:rPr>
        <w:t>еждународной научно-практической конференции: Вопросы образования и науки.</w:t>
      </w:r>
      <w:r w:rsidRPr="00DC6DE8">
        <w:rPr>
          <w:rFonts w:ascii="Times New Roman" w:hAnsi="Times New Roman" w:cs="Times New Roman"/>
          <w:sz w:val="28"/>
          <w:szCs w:val="28"/>
          <w:lang w:val="kk-KZ"/>
        </w:rPr>
        <w:t xml:space="preserve"> –</w:t>
      </w:r>
      <w:r w:rsidRPr="00DC6DE8">
        <w:rPr>
          <w:rFonts w:ascii="Times New Roman" w:hAnsi="Times New Roman" w:cs="Times New Roman"/>
          <w:sz w:val="28"/>
          <w:szCs w:val="28"/>
        </w:rPr>
        <w:t xml:space="preserve"> </w:t>
      </w:r>
      <w:r w:rsidRPr="00DC6DE8">
        <w:rPr>
          <w:rFonts w:ascii="Times New Roman" w:hAnsi="Times New Roman" w:cs="Times New Roman"/>
          <w:sz w:val="28"/>
          <w:szCs w:val="28"/>
          <w:highlight w:val="green"/>
        </w:rPr>
        <w:t>Россия,</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2021.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С.112-115</w:t>
      </w:r>
      <w:r w:rsidRPr="00DC6DE8">
        <w:rPr>
          <w:rFonts w:ascii="Times New Roman" w:hAnsi="Times New Roman" w:cs="Times New Roman"/>
          <w:sz w:val="28"/>
          <w:szCs w:val="28"/>
          <w:lang w:val="kk-KZ"/>
        </w:rPr>
        <w:t>.</w:t>
      </w:r>
    </w:p>
    <w:p w14:paraId="1601CC89"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eastAsia="Times New Roman" w:hAnsi="Times New Roman" w:cs="Times New Roman"/>
          <w:sz w:val="28"/>
          <w:szCs w:val="28"/>
          <w:shd w:val="clear" w:color="auto" w:fill="FFFFFF"/>
          <w:lang w:val="kk-KZ"/>
        </w:rPr>
        <w:t xml:space="preserve">Сластенин В.А., Подымова Л.С. Педагогика: Инновационная деятельность. </w:t>
      </w:r>
      <w:r w:rsidRPr="00DC6DE8">
        <w:rPr>
          <w:rFonts w:ascii="Times New Roman" w:hAnsi="Times New Roman" w:cs="Times New Roman"/>
          <w:sz w:val="28"/>
          <w:szCs w:val="28"/>
          <w:lang w:val="kk-KZ"/>
        </w:rPr>
        <w:t>–</w:t>
      </w:r>
      <w:r w:rsidRPr="00DC6DE8">
        <w:rPr>
          <w:rFonts w:ascii="Times New Roman" w:hAnsi="Times New Roman" w:cs="Times New Roman"/>
          <w:sz w:val="28"/>
          <w:szCs w:val="28"/>
        </w:rPr>
        <w:t xml:space="preserve"> </w:t>
      </w:r>
      <w:r w:rsidRPr="00DC6DE8">
        <w:rPr>
          <w:rFonts w:ascii="Times New Roman" w:eastAsia="Times New Roman" w:hAnsi="Times New Roman" w:cs="Times New Roman"/>
          <w:sz w:val="28"/>
          <w:szCs w:val="28"/>
          <w:shd w:val="clear" w:color="auto" w:fill="FFFFFF"/>
          <w:lang w:val="kk-KZ"/>
        </w:rPr>
        <w:t>М., 1997.</w:t>
      </w:r>
      <w:r w:rsidRPr="00DC6DE8">
        <w:rPr>
          <w:rFonts w:ascii="Times New Roman" w:eastAsia="Times New Roman" w:hAnsi="Times New Roman" w:cs="Times New Roman"/>
          <w:sz w:val="28"/>
          <w:szCs w:val="28"/>
          <w:shd w:val="clear" w:color="auto" w:fill="FFFFFF"/>
        </w:rPr>
        <w:t xml:space="preserve"> </w:t>
      </w:r>
      <w:r w:rsidRPr="00DC6DE8">
        <w:rPr>
          <w:rFonts w:ascii="Times New Roman" w:hAnsi="Times New Roman" w:cs="Times New Roman"/>
          <w:sz w:val="28"/>
          <w:szCs w:val="28"/>
          <w:highlight w:val="green"/>
          <w:lang w:val="kk-KZ"/>
        </w:rPr>
        <w:t>–</w:t>
      </w:r>
      <w:r w:rsidRPr="00DC6DE8">
        <w:rPr>
          <w:rFonts w:ascii="Times New Roman" w:hAnsi="Times New Roman" w:cs="Times New Roman"/>
          <w:sz w:val="28"/>
          <w:szCs w:val="28"/>
          <w:highlight w:val="green"/>
        </w:rPr>
        <w:t xml:space="preserve"> </w:t>
      </w:r>
      <w:r w:rsidRPr="00DC6DE8">
        <w:rPr>
          <w:rFonts w:ascii="Times New Roman" w:hAnsi="Times New Roman" w:cs="Times New Roman"/>
          <w:sz w:val="28"/>
          <w:szCs w:val="28"/>
          <w:highlight w:val="green"/>
          <w:lang w:val="en-US"/>
        </w:rPr>
        <w:t>c</w:t>
      </w:r>
      <w:r w:rsidRPr="00DC6DE8">
        <w:rPr>
          <w:rFonts w:ascii="Times New Roman" w:hAnsi="Times New Roman" w:cs="Times New Roman"/>
          <w:sz w:val="28"/>
          <w:szCs w:val="28"/>
          <w:highlight w:val="green"/>
        </w:rPr>
        <w:t>.</w:t>
      </w:r>
    </w:p>
    <w:p w14:paraId="5E1064E1" w14:textId="77777777" w:rsidR="005D0D9B" w:rsidRPr="00DC6DE8" w:rsidRDefault="005D0D9B" w:rsidP="00DC6DE8">
      <w:pPr>
        <w:pStyle w:val="a3"/>
        <w:numPr>
          <w:ilvl w:val="0"/>
          <w:numId w:val="45"/>
        </w:numPr>
        <w:tabs>
          <w:tab w:val="left" w:pos="0"/>
          <w:tab w:val="left" w:pos="142"/>
          <w:tab w:val="left" w:pos="284"/>
          <w:tab w:val="left" w:pos="851"/>
          <w:tab w:val="left" w:pos="1276"/>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DC6DE8">
        <w:rPr>
          <w:rFonts w:ascii="Times New Roman" w:hAnsi="Times New Roman" w:cs="Times New Roman"/>
          <w:sz w:val="28"/>
          <w:szCs w:val="28"/>
          <w:lang w:val="kk-KZ"/>
        </w:rPr>
        <w:t>Усова В.А. Моделирование профессиональной компетентности педагога // Педагогика. – 2003.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№10. –</w:t>
      </w:r>
      <w:r w:rsidRPr="00DC6DE8">
        <w:rPr>
          <w:rFonts w:ascii="Times New Roman" w:hAnsi="Times New Roman" w:cs="Times New Roman"/>
          <w:sz w:val="28"/>
          <w:szCs w:val="28"/>
        </w:rPr>
        <w:t xml:space="preserve"> </w:t>
      </w:r>
      <w:r w:rsidRPr="00DC6DE8">
        <w:rPr>
          <w:rFonts w:ascii="Times New Roman" w:hAnsi="Times New Roman" w:cs="Times New Roman"/>
          <w:sz w:val="28"/>
          <w:szCs w:val="28"/>
          <w:lang w:val="kk-KZ"/>
        </w:rPr>
        <w:t>С.51-55.</w:t>
      </w:r>
    </w:p>
    <w:p w14:paraId="1EC57459" w14:textId="77777777" w:rsidR="00B50AA6" w:rsidRPr="00DC6DE8" w:rsidRDefault="00B50AA6" w:rsidP="00DC6DE8">
      <w:pPr>
        <w:pStyle w:val="a3"/>
        <w:tabs>
          <w:tab w:val="left" w:pos="0"/>
          <w:tab w:val="left" w:pos="142"/>
          <w:tab w:val="left" w:pos="284"/>
          <w:tab w:val="left" w:pos="851"/>
          <w:tab w:val="left" w:pos="1276"/>
        </w:tabs>
        <w:spacing w:after="0" w:line="240" w:lineRule="auto"/>
        <w:ind w:left="0"/>
        <w:jc w:val="both"/>
        <w:rPr>
          <w:rFonts w:ascii="Times New Roman" w:hAnsi="Times New Roman" w:cs="Times New Roman"/>
          <w:color w:val="000000" w:themeColor="text1"/>
          <w:sz w:val="28"/>
          <w:szCs w:val="28"/>
          <w:lang w:val="kk-KZ"/>
        </w:rPr>
      </w:pPr>
    </w:p>
    <w:p w14:paraId="1EC5745A" w14:textId="77777777" w:rsidR="008E1879" w:rsidRPr="00DC6DE8" w:rsidRDefault="008E1879" w:rsidP="00DC6DE8">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5B" w14:textId="77777777" w:rsidR="008E1879" w:rsidRPr="00DC6DE8" w:rsidRDefault="008E1879" w:rsidP="00DC6DE8">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5C" w14:textId="77777777" w:rsidR="008E1879" w:rsidRPr="00DC6DE8" w:rsidRDefault="008E1879" w:rsidP="00DC6DE8">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5D" w14:textId="77777777" w:rsidR="008E1879" w:rsidRPr="00DC6DE8" w:rsidRDefault="008E1879" w:rsidP="00DC6DE8">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5E" w14:textId="77777777" w:rsidR="008E1879" w:rsidRPr="00BF0C98" w:rsidRDefault="008E1879" w:rsidP="008E1879">
      <w:pPr>
        <w:pStyle w:val="a3"/>
        <w:tabs>
          <w:tab w:val="left" w:pos="-142"/>
          <w:tab w:val="left" w:pos="0"/>
          <w:tab w:val="left" w:pos="142"/>
          <w:tab w:val="left" w:pos="851"/>
          <w:tab w:val="left" w:pos="993"/>
        </w:tabs>
        <w:spacing w:after="0" w:line="240" w:lineRule="auto"/>
        <w:ind w:left="567"/>
        <w:jc w:val="both"/>
        <w:rPr>
          <w:lang w:val="kk-KZ"/>
        </w:rPr>
      </w:pPr>
    </w:p>
    <w:p w14:paraId="1EC5745F" w14:textId="77777777" w:rsidR="008E1879" w:rsidRPr="00BF0C98" w:rsidRDefault="008E1879"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60" w14:textId="34C34D8D" w:rsidR="008E1879" w:rsidRDefault="008E1879"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4382DE68" w14:textId="52860E68"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7BE38983" w14:textId="5051DA43"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6F2F2337" w14:textId="2382B4F7"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68653641" w14:textId="63C0C0F1"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74B6C2C7" w14:textId="3926029D"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023F1363" w14:textId="068A0F79"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79803792" w14:textId="32A480E1"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6BF0F5C7" w14:textId="3559B3F3"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4D594F89" w14:textId="7D104293"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73D6EEDF" w14:textId="0EBE093B"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2B74DB27" w14:textId="770D17C3"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4C558369" w14:textId="0B913A14"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5D6DD2D4" w14:textId="1F9C5ED4"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4CEEB3EC" w14:textId="408B670F"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3EFD8902" w14:textId="33EBBE58"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75F20B62" w14:textId="7381399C"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3F8BFEA6" w14:textId="053280E4"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7D87602C" w14:textId="5DED1155"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6ABEE01D" w14:textId="7CF42B0C"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3E245E73" w14:textId="075D1C06" w:rsidR="00DC6DE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A08C249" w14:textId="77777777" w:rsidR="00DC6DE8" w:rsidRPr="00BF0C98" w:rsidRDefault="00DC6DE8"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61" w14:textId="77777777" w:rsidR="008E1879" w:rsidRPr="00BF0C98" w:rsidRDefault="008E1879" w:rsidP="008E1879">
      <w:pPr>
        <w:tabs>
          <w:tab w:val="left" w:pos="-142"/>
          <w:tab w:val="left" w:pos="0"/>
          <w:tab w:val="left" w:pos="142"/>
          <w:tab w:val="left" w:pos="851"/>
          <w:tab w:val="left" w:pos="993"/>
        </w:tabs>
        <w:spacing w:after="0" w:line="240" w:lineRule="auto"/>
        <w:jc w:val="both"/>
        <w:rPr>
          <w:rFonts w:ascii="Times New Roman" w:hAnsi="Times New Roman" w:cs="Times New Roman"/>
          <w:sz w:val="28"/>
          <w:szCs w:val="28"/>
          <w:lang w:val="kk-KZ"/>
        </w:rPr>
      </w:pPr>
    </w:p>
    <w:p w14:paraId="1EC5746E" w14:textId="77777777" w:rsidR="00F20AE2" w:rsidRPr="00BF0C98" w:rsidRDefault="00EB3DA1" w:rsidP="00DC6DE8">
      <w:pPr>
        <w:tabs>
          <w:tab w:val="left" w:pos="284"/>
        </w:tabs>
        <w:ind w:left="-142"/>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lastRenderedPageBreak/>
        <w:t>ҚОСЫМША А</w:t>
      </w:r>
    </w:p>
    <w:p w14:paraId="1EC5746F" w14:textId="77777777" w:rsidR="007E0B35" w:rsidRPr="00BF0C98" w:rsidRDefault="00EB3DA1" w:rsidP="00EB3DA1">
      <w:pPr>
        <w:tabs>
          <w:tab w:val="left" w:pos="0"/>
          <w:tab w:val="left" w:pos="142"/>
          <w:tab w:val="left" w:pos="284"/>
          <w:tab w:val="left" w:pos="426"/>
          <w:tab w:val="left" w:pos="567"/>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Тұлғаның креативтілігі</w:t>
      </w:r>
      <w:r w:rsidR="007E0B35" w:rsidRPr="00BF0C98">
        <w:rPr>
          <w:rFonts w:ascii="Times New Roman" w:hAnsi="Times New Roman" w:cs="Times New Roman"/>
          <w:b/>
          <w:sz w:val="28"/>
          <w:szCs w:val="28"/>
          <w:lang w:val="kk-KZ"/>
        </w:rPr>
        <w:t xml:space="preserve"> </w:t>
      </w:r>
      <w:r w:rsidRPr="00BF0C98">
        <w:rPr>
          <w:rFonts w:ascii="Times New Roman" w:hAnsi="Times New Roman" w:cs="Times New Roman"/>
          <w:b/>
          <w:sz w:val="28"/>
          <w:szCs w:val="28"/>
          <w:lang w:val="kk-KZ"/>
        </w:rPr>
        <w:t xml:space="preserve">бойынша Е.П. Ильиннің </w:t>
      </w:r>
    </w:p>
    <w:p w14:paraId="1EC57470" w14:textId="77777777" w:rsidR="00EB3DA1" w:rsidRPr="00BF0C98" w:rsidRDefault="00EB3DA1" w:rsidP="00EB3DA1">
      <w:pPr>
        <w:tabs>
          <w:tab w:val="left" w:pos="0"/>
          <w:tab w:val="left" w:pos="142"/>
          <w:tab w:val="left" w:pos="284"/>
          <w:tab w:val="left" w:pos="426"/>
          <w:tab w:val="left" w:pos="567"/>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 xml:space="preserve">«Шығармашылық қабілет» тесті  негізінде </w:t>
      </w:r>
    </w:p>
    <w:p w14:paraId="1EC57471" w14:textId="77777777" w:rsidR="00EB3DA1" w:rsidRPr="00BF0C98" w:rsidRDefault="00EB3DA1" w:rsidP="00EB3DA1">
      <w:pPr>
        <w:tabs>
          <w:tab w:val="left" w:pos="0"/>
          <w:tab w:val="left" w:pos="142"/>
          <w:tab w:val="left" w:pos="284"/>
          <w:tab w:val="left" w:pos="426"/>
          <w:tab w:val="left" w:pos="567"/>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жасалған сұрақтар [4,316 б.]</w:t>
      </w:r>
    </w:p>
    <w:p w14:paraId="1EC57472" w14:textId="77777777" w:rsidR="00EB3DA1" w:rsidRPr="00BF0C98" w:rsidRDefault="00EB3DA1" w:rsidP="00EB3DA1">
      <w:pPr>
        <w:tabs>
          <w:tab w:val="left" w:pos="0"/>
          <w:tab w:val="left" w:pos="142"/>
          <w:tab w:val="left" w:pos="284"/>
          <w:tab w:val="left" w:pos="426"/>
          <w:tab w:val="left" w:pos="567"/>
        </w:tabs>
        <w:spacing w:after="0" w:line="240" w:lineRule="auto"/>
        <w:jc w:val="center"/>
        <w:rPr>
          <w:rFonts w:ascii="Times New Roman" w:hAnsi="Times New Roman" w:cs="Times New Roman"/>
          <w:sz w:val="28"/>
          <w:szCs w:val="28"/>
          <w:lang w:val="kk-KZ"/>
        </w:rPr>
      </w:pPr>
    </w:p>
    <w:p w14:paraId="1EC57473"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Бұл тест жеке тұлғаның шығармашылық қабілетін анықтауға арналған</w:t>
      </w:r>
    </w:p>
    <w:p w14:paraId="1EC57474"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475"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Нұсқаулық. </w:t>
      </w:r>
    </w:p>
    <w:p w14:paraId="1EC57476"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Ұпайлардағы бағаны (1-ден 10-ға дейін) мінез-құлқыңыздың келесі сипаттамалары сізге қаншалықты тән. Ұпайлар төмендегілердің негізінде орнатылады: </w:t>
      </w:r>
    </w:p>
    <w:p w14:paraId="1EC57477"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Сұрақтардың мазмұны:</w:t>
      </w:r>
    </w:p>
    <w:p w14:paraId="1EC57478"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479"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 Сіз өзіңіздің айналаңыздағының барлығын байқап жүресізбе?</w:t>
      </w:r>
    </w:p>
    <w:p w14:paraId="1EC5747A"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Қызығушылық таныту қабілетіңіз қандай? </w:t>
      </w:r>
    </w:p>
    <w:p w14:paraId="1EC5747B"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Сіз басқа адамдардың көзқарасымен келісе аласыз ба?</w:t>
      </w:r>
    </w:p>
    <w:p w14:paraId="1EC5747C"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Сіз өзіңізге сенесіз бе?</w:t>
      </w:r>
    </w:p>
    <w:p w14:paraId="1EC5747D"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5..Сіздің пікіріңізді өзгертуге дайынсыз ба?</w:t>
      </w:r>
    </w:p>
    <w:p w14:paraId="1EC5747E"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6. Сіз өз қиялыңызды пайдаланасыз ба? </w:t>
      </w:r>
    </w:p>
    <w:p w14:paraId="1EC5747F"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7.  Сіз өз қателіктеріңізден сабақ аласыз ба? </w:t>
      </w:r>
    </w:p>
    <w:p w14:paraId="1EC57480"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8.  Кез-келген іске қызығушылық танытасыз ба? </w:t>
      </w:r>
    </w:p>
    <w:p w14:paraId="1EC57481"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9. Сіз ортақ ештеңе жоқ көрінетін заттар арасындағы ұқсастықтарды байқайсыз ба? </w:t>
      </w:r>
    </w:p>
    <w:p w14:paraId="1EC57482"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10. Басқа адамдарға, бөтен идеяларға, жаңа жағдайларға баға беруден аулақ болуға тырысасыз ба? </w:t>
      </w:r>
    </w:p>
    <w:p w14:paraId="1EC57483"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484"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Сіз жинаған ұпайлар санын есептеңіз және шығармашылық әлеуетіңізді мына шкалалар бойынша анықтаңыз:</w:t>
      </w:r>
    </w:p>
    <w:p w14:paraId="1EC57485"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486"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- 80-100 балл – креативтілігіңіз  жоғары , өте жоғары. </w:t>
      </w:r>
    </w:p>
    <w:p w14:paraId="1EC57487"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- 60-80 балл - сіз креативті адамсыз.</w:t>
      </w:r>
    </w:p>
    <w:p w14:paraId="1EC57488"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- 40-60 балл – сіздің креативтілігіңіз орташа. </w:t>
      </w:r>
    </w:p>
    <w:p w14:paraId="1EC57489"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- 20-40 балл - сіз шығармашыл емессіз. </w:t>
      </w:r>
    </w:p>
    <w:p w14:paraId="1EC5748A"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- 10-20 балл –сіз шығармашылық үйірмелерге баруыңыз керек</w:t>
      </w:r>
    </w:p>
    <w:p w14:paraId="1EC5748B"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48C" w14:textId="77777777" w:rsidR="00EB3DA1" w:rsidRPr="00BF0C98" w:rsidRDefault="00EB3DA1" w:rsidP="00EB3DA1">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48D" w14:textId="77777777" w:rsidR="005C0AA2" w:rsidRPr="00BF0C98" w:rsidRDefault="005C0AA2" w:rsidP="00B51E29">
      <w:pPr>
        <w:tabs>
          <w:tab w:val="left" w:pos="284"/>
        </w:tabs>
        <w:ind w:left="-142"/>
        <w:jc w:val="center"/>
        <w:rPr>
          <w:rFonts w:ascii="Times New Roman" w:hAnsi="Times New Roman" w:cs="Times New Roman"/>
          <w:b/>
          <w:sz w:val="28"/>
          <w:szCs w:val="28"/>
          <w:lang w:val="kk-KZ"/>
        </w:rPr>
      </w:pPr>
    </w:p>
    <w:p w14:paraId="1EC5748E" w14:textId="77777777" w:rsidR="00B50AA6" w:rsidRDefault="00B50AA6" w:rsidP="00B51E29">
      <w:pPr>
        <w:tabs>
          <w:tab w:val="left" w:pos="284"/>
        </w:tabs>
        <w:ind w:left="-142"/>
        <w:jc w:val="center"/>
        <w:rPr>
          <w:rFonts w:ascii="Times New Roman" w:hAnsi="Times New Roman" w:cs="Times New Roman"/>
          <w:b/>
          <w:sz w:val="28"/>
          <w:szCs w:val="28"/>
          <w:lang w:val="kk-KZ"/>
        </w:rPr>
        <w:sectPr w:rsidR="00B50AA6" w:rsidSect="005D0D9B">
          <w:pgSz w:w="11905" w:h="16837" w:code="9"/>
          <w:pgMar w:top="1134" w:right="567" w:bottom="1134" w:left="1701" w:header="0" w:footer="6" w:gutter="0"/>
          <w:cols w:space="720"/>
          <w:noEndnote/>
          <w:docGrid w:linePitch="360"/>
        </w:sectPr>
      </w:pPr>
    </w:p>
    <w:p w14:paraId="1EC5748F" w14:textId="24814953" w:rsidR="00E017AB" w:rsidRPr="00DC6DE8" w:rsidRDefault="00E017AB" w:rsidP="00DC6DE8">
      <w:pPr>
        <w:tabs>
          <w:tab w:val="left" w:pos="0"/>
          <w:tab w:val="left" w:pos="142"/>
          <w:tab w:val="left" w:pos="284"/>
          <w:tab w:val="left" w:pos="426"/>
          <w:tab w:val="left" w:pos="567"/>
        </w:tabs>
        <w:spacing w:after="0" w:line="240" w:lineRule="auto"/>
        <w:ind w:left="-142"/>
        <w:jc w:val="center"/>
        <w:rPr>
          <w:rFonts w:ascii="Times New Roman" w:hAnsi="Times New Roman" w:cs="Times New Roman"/>
          <w:b/>
          <w:sz w:val="28"/>
          <w:szCs w:val="28"/>
          <w:lang w:val="kk-KZ"/>
        </w:rPr>
      </w:pPr>
      <w:r w:rsidRPr="00DC6DE8">
        <w:rPr>
          <w:rFonts w:ascii="Times New Roman" w:hAnsi="Times New Roman" w:cs="Times New Roman"/>
          <w:b/>
          <w:sz w:val="28"/>
          <w:szCs w:val="28"/>
          <w:lang w:val="kk-KZ"/>
        </w:rPr>
        <w:lastRenderedPageBreak/>
        <w:t xml:space="preserve">ҚОСЫМША </w:t>
      </w:r>
      <w:r w:rsidR="00DC6DE8">
        <w:rPr>
          <w:rFonts w:ascii="Times New Roman" w:hAnsi="Times New Roman" w:cs="Times New Roman"/>
          <w:b/>
          <w:sz w:val="28"/>
          <w:szCs w:val="28"/>
          <w:lang w:val="kk-KZ"/>
        </w:rPr>
        <w:t>Ә</w:t>
      </w:r>
    </w:p>
    <w:p w14:paraId="1EC57490" w14:textId="77777777" w:rsidR="00E017AB" w:rsidRPr="00BF0C98" w:rsidRDefault="00E017AB" w:rsidP="00E017AB">
      <w:pPr>
        <w:tabs>
          <w:tab w:val="left" w:pos="0"/>
          <w:tab w:val="left" w:pos="142"/>
          <w:tab w:val="left" w:pos="284"/>
          <w:tab w:val="left" w:pos="426"/>
          <w:tab w:val="left" w:pos="567"/>
        </w:tabs>
        <w:spacing w:after="0" w:line="240" w:lineRule="auto"/>
        <w:ind w:left="-142"/>
        <w:jc w:val="center"/>
        <w:rPr>
          <w:rFonts w:ascii="Times New Roman" w:hAnsi="Times New Roman" w:cs="Times New Roman"/>
          <w:sz w:val="28"/>
          <w:szCs w:val="28"/>
          <w:lang w:val="kk-KZ"/>
        </w:rPr>
      </w:pPr>
    </w:p>
    <w:p w14:paraId="1EC57491" w14:textId="11D9504A" w:rsidR="007B707A" w:rsidRDefault="00E017AB" w:rsidP="00DC6DE8">
      <w:pPr>
        <w:spacing w:after="0" w:line="240" w:lineRule="auto"/>
        <w:ind w:firstLine="708"/>
        <w:jc w:val="center"/>
        <w:rPr>
          <w:rFonts w:ascii="Times New Roman" w:hAnsi="Times New Roman" w:cs="Times New Roman"/>
          <w:b/>
          <w:sz w:val="28"/>
          <w:szCs w:val="28"/>
          <w:lang w:val="kk-KZ"/>
        </w:rPr>
      </w:pPr>
      <w:r w:rsidRPr="00DC6DE8">
        <w:rPr>
          <w:rFonts w:ascii="Times New Roman" w:hAnsi="Times New Roman" w:cs="Times New Roman"/>
          <w:b/>
          <w:sz w:val="28"/>
          <w:szCs w:val="28"/>
          <w:lang w:val="kk-KZ"/>
        </w:rPr>
        <w:t>«Болашақ мұғалімдердің кәсіби іс-әрекетіндегі креативтілік» элективті курсының оқу тақырыптық жоспары</w:t>
      </w:r>
    </w:p>
    <w:p w14:paraId="58E9EA2B" w14:textId="77777777" w:rsidR="00DC6DE8" w:rsidRPr="00DC6DE8" w:rsidRDefault="00DC6DE8" w:rsidP="00DC6DE8">
      <w:pPr>
        <w:spacing w:after="0" w:line="240" w:lineRule="auto"/>
        <w:ind w:firstLine="708"/>
        <w:jc w:val="center"/>
        <w:rPr>
          <w:rFonts w:ascii="Times New Roman" w:hAnsi="Times New Roman" w:cs="Times New Roman"/>
          <w:b/>
          <w:sz w:val="28"/>
          <w:szCs w:val="28"/>
          <w:lang w:val="kk-KZ"/>
        </w:rPr>
      </w:pPr>
    </w:p>
    <w:tbl>
      <w:tblPr>
        <w:tblW w:w="0" w:type="auto"/>
        <w:tblLayout w:type="fixed"/>
        <w:tblLook w:val="04A0" w:firstRow="1" w:lastRow="0" w:firstColumn="1" w:lastColumn="0" w:noHBand="0" w:noVBand="1"/>
      </w:tblPr>
      <w:tblGrid>
        <w:gridCol w:w="5066"/>
        <w:gridCol w:w="992"/>
        <w:gridCol w:w="850"/>
        <w:gridCol w:w="1112"/>
        <w:gridCol w:w="867"/>
      </w:tblGrid>
      <w:tr w:rsidR="00DC6DE8" w:rsidRPr="00BF0C98" w14:paraId="1EC57495" w14:textId="77777777" w:rsidTr="00DC6DE8">
        <w:tc>
          <w:tcPr>
            <w:tcW w:w="5066" w:type="dxa"/>
            <w:vMerge w:val="restart"/>
            <w:tcBorders>
              <w:top w:val="single" w:sz="4" w:space="0" w:color="auto"/>
              <w:left w:val="single" w:sz="4" w:space="0" w:color="auto"/>
              <w:bottom w:val="single" w:sz="4" w:space="0" w:color="auto"/>
              <w:right w:val="single" w:sz="4" w:space="0" w:color="auto"/>
            </w:tcBorders>
            <w:hideMark/>
          </w:tcPr>
          <w:p w14:paraId="1EC57493"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Тақырыптар атауы</w:t>
            </w:r>
          </w:p>
        </w:tc>
        <w:tc>
          <w:tcPr>
            <w:tcW w:w="3821" w:type="dxa"/>
            <w:gridSpan w:val="4"/>
            <w:tcBorders>
              <w:top w:val="single" w:sz="4" w:space="0" w:color="auto"/>
              <w:left w:val="single" w:sz="4" w:space="0" w:color="auto"/>
              <w:bottom w:val="single" w:sz="4" w:space="0" w:color="auto"/>
              <w:right w:val="single" w:sz="4" w:space="0" w:color="auto"/>
            </w:tcBorders>
            <w:hideMark/>
          </w:tcPr>
          <w:p w14:paraId="1EC57494"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Сағаттар саны</w:t>
            </w:r>
          </w:p>
        </w:tc>
      </w:tr>
      <w:tr w:rsidR="00DC6DE8" w:rsidRPr="00BF0C98" w14:paraId="1EC5749C" w14:textId="77777777" w:rsidTr="00DC6DE8">
        <w:tc>
          <w:tcPr>
            <w:tcW w:w="5066" w:type="dxa"/>
            <w:vMerge/>
            <w:tcBorders>
              <w:top w:val="single" w:sz="4" w:space="0" w:color="auto"/>
              <w:left w:val="single" w:sz="4" w:space="0" w:color="auto"/>
              <w:bottom w:val="single" w:sz="4" w:space="0" w:color="auto"/>
              <w:right w:val="single" w:sz="4" w:space="0" w:color="auto"/>
            </w:tcBorders>
            <w:vAlign w:val="center"/>
            <w:hideMark/>
          </w:tcPr>
          <w:p w14:paraId="1EC57497" w14:textId="77777777" w:rsidR="00DC6DE8" w:rsidRPr="00DC6DE8" w:rsidRDefault="00DC6DE8" w:rsidP="00DC6DE8">
            <w:pPr>
              <w:jc w:val="center"/>
              <w:rPr>
                <w:rFonts w:ascii="Times New Roman" w:eastAsia="Times New Roman" w:hAnsi="Times New Roman" w:cs="Times New Roman"/>
                <w:sz w:val="24"/>
                <w:szCs w:val="24"/>
                <w:lang w:val="kk-KZ" w:eastAsia="en-US"/>
              </w:rPr>
            </w:pPr>
          </w:p>
        </w:tc>
        <w:tc>
          <w:tcPr>
            <w:tcW w:w="992" w:type="dxa"/>
            <w:tcBorders>
              <w:top w:val="single" w:sz="4" w:space="0" w:color="auto"/>
              <w:left w:val="single" w:sz="4" w:space="0" w:color="auto"/>
              <w:bottom w:val="single" w:sz="4" w:space="0" w:color="auto"/>
              <w:right w:val="single" w:sz="4" w:space="0" w:color="auto"/>
            </w:tcBorders>
            <w:hideMark/>
          </w:tcPr>
          <w:p w14:paraId="1EC57498"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лек</w:t>
            </w:r>
          </w:p>
        </w:tc>
        <w:tc>
          <w:tcPr>
            <w:tcW w:w="850" w:type="dxa"/>
            <w:tcBorders>
              <w:top w:val="single" w:sz="4" w:space="0" w:color="auto"/>
              <w:left w:val="single" w:sz="4" w:space="0" w:color="auto"/>
              <w:bottom w:val="single" w:sz="4" w:space="0" w:color="auto"/>
              <w:right w:val="single" w:sz="4" w:space="0" w:color="auto"/>
            </w:tcBorders>
            <w:hideMark/>
          </w:tcPr>
          <w:p w14:paraId="1EC57499"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прак</w:t>
            </w:r>
          </w:p>
        </w:tc>
        <w:tc>
          <w:tcPr>
            <w:tcW w:w="1112" w:type="dxa"/>
            <w:tcBorders>
              <w:top w:val="single" w:sz="4" w:space="0" w:color="auto"/>
              <w:left w:val="single" w:sz="4" w:space="0" w:color="auto"/>
              <w:bottom w:val="single" w:sz="4" w:space="0" w:color="auto"/>
              <w:right w:val="single" w:sz="4" w:space="0" w:color="auto"/>
            </w:tcBorders>
            <w:hideMark/>
          </w:tcPr>
          <w:p w14:paraId="1EC5749A"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МОӨЖ</w:t>
            </w:r>
          </w:p>
        </w:tc>
        <w:tc>
          <w:tcPr>
            <w:tcW w:w="867" w:type="dxa"/>
            <w:tcBorders>
              <w:top w:val="single" w:sz="4" w:space="0" w:color="auto"/>
              <w:left w:val="single" w:sz="4" w:space="0" w:color="auto"/>
              <w:bottom w:val="single" w:sz="4" w:space="0" w:color="auto"/>
              <w:right w:val="single" w:sz="4" w:space="0" w:color="auto"/>
            </w:tcBorders>
            <w:hideMark/>
          </w:tcPr>
          <w:p w14:paraId="1EC5749B"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МӨЖ</w:t>
            </w:r>
          </w:p>
        </w:tc>
      </w:tr>
      <w:tr w:rsidR="00DC6DE8" w:rsidRPr="00BF0C98" w14:paraId="1EC574A3"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9E"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Болашақ мұғалімдердің креативті тұлғасының теориялық негіздері</w:t>
            </w:r>
          </w:p>
        </w:tc>
        <w:tc>
          <w:tcPr>
            <w:tcW w:w="992" w:type="dxa"/>
            <w:tcBorders>
              <w:top w:val="single" w:sz="4" w:space="0" w:color="auto"/>
              <w:left w:val="single" w:sz="4" w:space="0" w:color="auto"/>
              <w:bottom w:val="single" w:sz="4" w:space="0" w:color="auto"/>
              <w:right w:val="single" w:sz="4" w:space="0" w:color="auto"/>
            </w:tcBorders>
            <w:hideMark/>
          </w:tcPr>
          <w:p w14:paraId="1EC5749F"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A0"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A1"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A2"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AA"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A5"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Болашақ мұғалім креативтілілігінің мазмұндық сипаты</w:t>
            </w:r>
          </w:p>
        </w:tc>
        <w:tc>
          <w:tcPr>
            <w:tcW w:w="992" w:type="dxa"/>
            <w:tcBorders>
              <w:top w:val="single" w:sz="4" w:space="0" w:color="auto"/>
              <w:left w:val="single" w:sz="4" w:space="0" w:color="auto"/>
              <w:bottom w:val="single" w:sz="4" w:space="0" w:color="auto"/>
              <w:right w:val="single" w:sz="4" w:space="0" w:color="auto"/>
            </w:tcBorders>
            <w:hideMark/>
          </w:tcPr>
          <w:p w14:paraId="1EC574A6"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A7"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A8"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A9"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B1"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AC" w14:textId="654B15B8"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Болашақ мұғалімнің инновациялық ортадағы креативтілік іс-әрекетінің көріністері</w:t>
            </w:r>
          </w:p>
        </w:tc>
        <w:tc>
          <w:tcPr>
            <w:tcW w:w="992" w:type="dxa"/>
            <w:tcBorders>
              <w:top w:val="single" w:sz="4" w:space="0" w:color="auto"/>
              <w:left w:val="single" w:sz="4" w:space="0" w:color="auto"/>
              <w:bottom w:val="single" w:sz="4" w:space="0" w:color="auto"/>
              <w:right w:val="single" w:sz="4" w:space="0" w:color="auto"/>
            </w:tcBorders>
            <w:hideMark/>
          </w:tcPr>
          <w:p w14:paraId="1EC574AD"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AE"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AF"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B0"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B8"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B3" w14:textId="0C8D1AA6"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Креативтілік іс-әрекет субъектісі деңгейіне жету мүмкіншіліктері</w:t>
            </w:r>
          </w:p>
        </w:tc>
        <w:tc>
          <w:tcPr>
            <w:tcW w:w="992" w:type="dxa"/>
            <w:tcBorders>
              <w:top w:val="single" w:sz="4" w:space="0" w:color="auto"/>
              <w:left w:val="single" w:sz="4" w:space="0" w:color="auto"/>
              <w:bottom w:val="single" w:sz="4" w:space="0" w:color="auto"/>
              <w:right w:val="single" w:sz="4" w:space="0" w:color="auto"/>
            </w:tcBorders>
            <w:hideMark/>
          </w:tcPr>
          <w:p w14:paraId="1EC574B4"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B5"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B6"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B7"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BF"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BA" w14:textId="1C440DE0"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Кәсіби іс-әрекет субъектісі ретіндегі ересек адам дамуы феноменологиясының кретивтілік және психологиялық аспектілері</w:t>
            </w:r>
          </w:p>
        </w:tc>
        <w:tc>
          <w:tcPr>
            <w:tcW w:w="992" w:type="dxa"/>
            <w:tcBorders>
              <w:top w:val="single" w:sz="4" w:space="0" w:color="auto"/>
              <w:left w:val="single" w:sz="4" w:space="0" w:color="auto"/>
              <w:bottom w:val="single" w:sz="4" w:space="0" w:color="auto"/>
              <w:right w:val="single" w:sz="4" w:space="0" w:color="auto"/>
            </w:tcBorders>
            <w:hideMark/>
          </w:tcPr>
          <w:p w14:paraId="1EC574BB"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BC"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BD"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BE"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C6"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C1"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Мұғалімнің  инновациялық іс-әрекет бойынша өзін-өзі дамытуы</w:t>
            </w:r>
          </w:p>
        </w:tc>
        <w:tc>
          <w:tcPr>
            <w:tcW w:w="992" w:type="dxa"/>
            <w:tcBorders>
              <w:top w:val="single" w:sz="4" w:space="0" w:color="auto"/>
              <w:left w:val="single" w:sz="4" w:space="0" w:color="auto"/>
              <w:bottom w:val="single" w:sz="4" w:space="0" w:color="auto"/>
              <w:right w:val="single" w:sz="4" w:space="0" w:color="auto"/>
            </w:tcBorders>
            <w:hideMark/>
          </w:tcPr>
          <w:p w14:paraId="1EC574C2"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C3"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C4"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C5"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CD"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C8"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Мұғалімдердің бәсекеге қабілеттілігі</w:t>
            </w:r>
          </w:p>
        </w:tc>
        <w:tc>
          <w:tcPr>
            <w:tcW w:w="992" w:type="dxa"/>
            <w:tcBorders>
              <w:top w:val="single" w:sz="4" w:space="0" w:color="auto"/>
              <w:left w:val="single" w:sz="4" w:space="0" w:color="auto"/>
              <w:bottom w:val="single" w:sz="4" w:space="0" w:color="auto"/>
              <w:right w:val="single" w:sz="4" w:space="0" w:color="auto"/>
            </w:tcBorders>
            <w:hideMark/>
          </w:tcPr>
          <w:p w14:paraId="1EC574C9"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CA"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CB"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CC"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D4"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CF"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Педагогтың кретивті іс-әрекетінің ерекшеліктері</w:t>
            </w:r>
          </w:p>
        </w:tc>
        <w:tc>
          <w:tcPr>
            <w:tcW w:w="992" w:type="dxa"/>
            <w:tcBorders>
              <w:top w:val="single" w:sz="4" w:space="0" w:color="auto"/>
              <w:left w:val="single" w:sz="4" w:space="0" w:color="auto"/>
              <w:bottom w:val="single" w:sz="4" w:space="0" w:color="auto"/>
              <w:right w:val="single" w:sz="4" w:space="0" w:color="auto"/>
            </w:tcBorders>
            <w:hideMark/>
          </w:tcPr>
          <w:p w14:paraId="1EC574D0"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D1"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D2"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D3"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DB"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D6"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Креативті сабақ</w:t>
            </w:r>
          </w:p>
        </w:tc>
        <w:tc>
          <w:tcPr>
            <w:tcW w:w="992" w:type="dxa"/>
            <w:tcBorders>
              <w:top w:val="single" w:sz="4" w:space="0" w:color="auto"/>
              <w:left w:val="single" w:sz="4" w:space="0" w:color="auto"/>
              <w:bottom w:val="single" w:sz="4" w:space="0" w:color="auto"/>
              <w:right w:val="single" w:sz="4" w:space="0" w:color="auto"/>
            </w:tcBorders>
            <w:hideMark/>
          </w:tcPr>
          <w:p w14:paraId="1EC574D7"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D8"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D9"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DA"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E2"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DD"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Креативті технологиялар</w:t>
            </w:r>
          </w:p>
        </w:tc>
        <w:tc>
          <w:tcPr>
            <w:tcW w:w="992" w:type="dxa"/>
            <w:tcBorders>
              <w:top w:val="single" w:sz="4" w:space="0" w:color="auto"/>
              <w:left w:val="single" w:sz="4" w:space="0" w:color="auto"/>
              <w:bottom w:val="single" w:sz="4" w:space="0" w:color="auto"/>
              <w:right w:val="single" w:sz="4" w:space="0" w:color="auto"/>
            </w:tcBorders>
            <w:hideMark/>
          </w:tcPr>
          <w:p w14:paraId="1EC574DE"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DF"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E0"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E1"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E9"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E4"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Инновациялық ортадағы креативті тұлға белсенділігі</w:t>
            </w:r>
          </w:p>
        </w:tc>
        <w:tc>
          <w:tcPr>
            <w:tcW w:w="992" w:type="dxa"/>
            <w:tcBorders>
              <w:top w:val="single" w:sz="4" w:space="0" w:color="auto"/>
              <w:left w:val="single" w:sz="4" w:space="0" w:color="auto"/>
              <w:bottom w:val="single" w:sz="4" w:space="0" w:color="auto"/>
              <w:right w:val="single" w:sz="4" w:space="0" w:color="auto"/>
            </w:tcBorders>
            <w:hideMark/>
          </w:tcPr>
          <w:p w14:paraId="1EC574E5"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E6"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E7"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E8"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F0"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EB"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Болашақ мұғалімдердің креативтілік қабілеттерін жақсартуға танымдық мотивациясының көрсеткіштері</w:t>
            </w:r>
          </w:p>
        </w:tc>
        <w:tc>
          <w:tcPr>
            <w:tcW w:w="992" w:type="dxa"/>
            <w:tcBorders>
              <w:top w:val="single" w:sz="4" w:space="0" w:color="auto"/>
              <w:left w:val="single" w:sz="4" w:space="0" w:color="auto"/>
              <w:bottom w:val="single" w:sz="4" w:space="0" w:color="auto"/>
              <w:right w:val="single" w:sz="4" w:space="0" w:color="auto"/>
            </w:tcBorders>
            <w:hideMark/>
          </w:tcPr>
          <w:p w14:paraId="1EC574EC"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ED"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EE"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EF"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F7"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F2"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Жаңашылдыққа дайындық процесінде қалыптасатын креативтілік деңгейінің көрсеткіштері</w:t>
            </w:r>
          </w:p>
        </w:tc>
        <w:tc>
          <w:tcPr>
            <w:tcW w:w="992" w:type="dxa"/>
            <w:tcBorders>
              <w:top w:val="single" w:sz="4" w:space="0" w:color="auto"/>
              <w:left w:val="single" w:sz="4" w:space="0" w:color="auto"/>
              <w:bottom w:val="single" w:sz="4" w:space="0" w:color="auto"/>
              <w:right w:val="single" w:sz="4" w:space="0" w:color="auto"/>
            </w:tcBorders>
            <w:hideMark/>
          </w:tcPr>
          <w:p w14:paraId="1EC574F3"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F4"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F5"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F6"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4FE"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4F9"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Педагогикалық іс-әрекетте креативтілікті пайдалану тәжірибесі</w:t>
            </w:r>
          </w:p>
        </w:tc>
        <w:tc>
          <w:tcPr>
            <w:tcW w:w="992" w:type="dxa"/>
            <w:tcBorders>
              <w:top w:val="single" w:sz="4" w:space="0" w:color="auto"/>
              <w:left w:val="single" w:sz="4" w:space="0" w:color="auto"/>
              <w:bottom w:val="single" w:sz="4" w:space="0" w:color="auto"/>
              <w:right w:val="single" w:sz="4" w:space="0" w:color="auto"/>
            </w:tcBorders>
            <w:hideMark/>
          </w:tcPr>
          <w:p w14:paraId="1EC574FA"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4FB"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4FC"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4FD"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505" w14:textId="77777777" w:rsidTr="00DC6DE8">
        <w:tc>
          <w:tcPr>
            <w:tcW w:w="5066" w:type="dxa"/>
            <w:tcBorders>
              <w:top w:val="single" w:sz="4" w:space="0" w:color="auto"/>
              <w:left w:val="single" w:sz="4" w:space="0" w:color="auto"/>
              <w:bottom w:val="single" w:sz="4" w:space="0" w:color="auto"/>
              <w:right w:val="single" w:sz="4" w:space="0" w:color="auto"/>
            </w:tcBorders>
            <w:hideMark/>
          </w:tcPr>
          <w:p w14:paraId="1EC57500"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lastRenderedPageBreak/>
              <w:t>Инновациялық қызметке дайындық процесінде креативті шешімдер қабылдау</w:t>
            </w:r>
          </w:p>
        </w:tc>
        <w:tc>
          <w:tcPr>
            <w:tcW w:w="992" w:type="dxa"/>
            <w:tcBorders>
              <w:top w:val="single" w:sz="4" w:space="0" w:color="auto"/>
              <w:left w:val="single" w:sz="4" w:space="0" w:color="auto"/>
              <w:bottom w:val="single" w:sz="4" w:space="0" w:color="auto"/>
              <w:right w:val="single" w:sz="4" w:space="0" w:color="auto"/>
            </w:tcBorders>
            <w:hideMark/>
          </w:tcPr>
          <w:p w14:paraId="1EC57501"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1EC57502"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w:t>
            </w:r>
          </w:p>
        </w:tc>
        <w:tc>
          <w:tcPr>
            <w:tcW w:w="1112" w:type="dxa"/>
            <w:tcBorders>
              <w:top w:val="single" w:sz="4" w:space="0" w:color="auto"/>
              <w:left w:val="single" w:sz="4" w:space="0" w:color="auto"/>
              <w:bottom w:val="single" w:sz="4" w:space="0" w:color="auto"/>
              <w:right w:val="single" w:sz="4" w:space="0" w:color="auto"/>
            </w:tcBorders>
            <w:hideMark/>
          </w:tcPr>
          <w:p w14:paraId="1EC57503"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c>
          <w:tcPr>
            <w:tcW w:w="867" w:type="dxa"/>
            <w:tcBorders>
              <w:top w:val="single" w:sz="4" w:space="0" w:color="auto"/>
              <w:left w:val="single" w:sz="4" w:space="0" w:color="auto"/>
              <w:bottom w:val="single" w:sz="4" w:space="0" w:color="auto"/>
              <w:right w:val="single" w:sz="4" w:space="0" w:color="auto"/>
            </w:tcBorders>
            <w:hideMark/>
          </w:tcPr>
          <w:p w14:paraId="1EC57504"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2</w:t>
            </w:r>
          </w:p>
        </w:tc>
      </w:tr>
      <w:tr w:rsidR="00DC6DE8" w:rsidRPr="00BF0C98" w14:paraId="1EC5750C" w14:textId="77777777" w:rsidTr="007B707A">
        <w:tc>
          <w:tcPr>
            <w:tcW w:w="5066" w:type="dxa"/>
            <w:tcBorders>
              <w:top w:val="single" w:sz="4" w:space="0" w:color="auto"/>
              <w:left w:val="single" w:sz="4" w:space="0" w:color="auto"/>
              <w:bottom w:val="single" w:sz="4" w:space="0" w:color="auto"/>
              <w:right w:val="single" w:sz="4" w:space="0" w:color="auto"/>
            </w:tcBorders>
            <w:hideMark/>
          </w:tcPr>
          <w:p w14:paraId="1EC57507" w14:textId="77777777" w:rsidR="00DC6DE8" w:rsidRPr="00DC6DE8" w:rsidRDefault="00DC6DE8" w:rsidP="00DC6DE8">
            <w:pPr>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Барлығы:</w:t>
            </w:r>
          </w:p>
        </w:tc>
        <w:tc>
          <w:tcPr>
            <w:tcW w:w="992" w:type="dxa"/>
            <w:tcBorders>
              <w:top w:val="single" w:sz="4" w:space="0" w:color="auto"/>
              <w:left w:val="single" w:sz="4" w:space="0" w:color="auto"/>
              <w:bottom w:val="single" w:sz="4" w:space="0" w:color="auto"/>
              <w:right w:val="single" w:sz="4" w:space="0" w:color="auto"/>
            </w:tcBorders>
            <w:hideMark/>
          </w:tcPr>
          <w:p w14:paraId="1EC57508"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15</w:t>
            </w:r>
          </w:p>
        </w:tc>
        <w:tc>
          <w:tcPr>
            <w:tcW w:w="850" w:type="dxa"/>
            <w:tcBorders>
              <w:top w:val="single" w:sz="4" w:space="0" w:color="auto"/>
              <w:left w:val="single" w:sz="4" w:space="0" w:color="auto"/>
              <w:bottom w:val="single" w:sz="4" w:space="0" w:color="auto"/>
              <w:right w:val="single" w:sz="4" w:space="0" w:color="auto"/>
            </w:tcBorders>
            <w:hideMark/>
          </w:tcPr>
          <w:p w14:paraId="1EC57509"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15</w:t>
            </w:r>
          </w:p>
        </w:tc>
        <w:tc>
          <w:tcPr>
            <w:tcW w:w="1112" w:type="dxa"/>
            <w:tcBorders>
              <w:top w:val="single" w:sz="4" w:space="0" w:color="auto"/>
              <w:left w:val="single" w:sz="4" w:space="0" w:color="auto"/>
              <w:bottom w:val="single" w:sz="4" w:space="0" w:color="auto"/>
              <w:right w:val="single" w:sz="4" w:space="0" w:color="auto"/>
            </w:tcBorders>
            <w:hideMark/>
          </w:tcPr>
          <w:p w14:paraId="1EC5750A"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30</w:t>
            </w:r>
          </w:p>
        </w:tc>
        <w:tc>
          <w:tcPr>
            <w:tcW w:w="867" w:type="dxa"/>
            <w:tcBorders>
              <w:top w:val="single" w:sz="4" w:space="0" w:color="auto"/>
              <w:left w:val="single" w:sz="4" w:space="0" w:color="auto"/>
              <w:bottom w:val="single" w:sz="4" w:space="0" w:color="auto"/>
              <w:right w:val="single" w:sz="4" w:space="0" w:color="auto"/>
            </w:tcBorders>
            <w:hideMark/>
          </w:tcPr>
          <w:p w14:paraId="1EC5750B" w14:textId="77777777" w:rsidR="00DC6DE8" w:rsidRPr="00DC6DE8" w:rsidRDefault="00DC6DE8" w:rsidP="00DC6DE8">
            <w:pPr>
              <w:ind w:left="-107"/>
              <w:jc w:val="center"/>
              <w:rPr>
                <w:rFonts w:ascii="Times New Roman" w:eastAsia="Times New Roman" w:hAnsi="Times New Roman" w:cs="Times New Roman"/>
                <w:sz w:val="24"/>
                <w:szCs w:val="24"/>
                <w:lang w:val="kk-KZ" w:eastAsia="en-US"/>
              </w:rPr>
            </w:pPr>
            <w:r w:rsidRPr="00DC6DE8">
              <w:rPr>
                <w:rFonts w:ascii="Times New Roman" w:hAnsi="Times New Roman" w:cs="Times New Roman"/>
                <w:sz w:val="24"/>
                <w:szCs w:val="24"/>
                <w:lang w:val="kk-KZ" w:eastAsia="en-US"/>
              </w:rPr>
              <w:t>30</w:t>
            </w:r>
          </w:p>
        </w:tc>
      </w:tr>
    </w:tbl>
    <w:p w14:paraId="1EC5750D" w14:textId="0D00D829" w:rsidR="00D059C3" w:rsidRDefault="00D059C3" w:rsidP="007B707A">
      <w:pPr>
        <w:ind w:firstLine="708"/>
        <w:jc w:val="right"/>
        <w:rPr>
          <w:rFonts w:ascii="Times New Roman" w:hAnsi="Times New Roman" w:cs="Times New Roman"/>
          <w:sz w:val="28"/>
          <w:szCs w:val="28"/>
          <w:lang w:val="kk-KZ"/>
        </w:rPr>
      </w:pPr>
    </w:p>
    <w:p w14:paraId="74715C48" w14:textId="30467B10" w:rsidR="00DC6DE8" w:rsidRDefault="00DC6DE8" w:rsidP="007B707A">
      <w:pPr>
        <w:ind w:firstLine="708"/>
        <w:jc w:val="right"/>
        <w:rPr>
          <w:rFonts w:ascii="Times New Roman" w:hAnsi="Times New Roman" w:cs="Times New Roman"/>
          <w:sz w:val="28"/>
          <w:szCs w:val="28"/>
          <w:lang w:val="kk-KZ"/>
        </w:rPr>
      </w:pPr>
    </w:p>
    <w:p w14:paraId="1AEBD27B" w14:textId="32AE108A" w:rsidR="00DC6DE8" w:rsidRDefault="00DC6DE8" w:rsidP="007B707A">
      <w:pPr>
        <w:ind w:firstLine="708"/>
        <w:jc w:val="right"/>
        <w:rPr>
          <w:rFonts w:ascii="Times New Roman" w:hAnsi="Times New Roman" w:cs="Times New Roman"/>
          <w:sz w:val="28"/>
          <w:szCs w:val="28"/>
          <w:lang w:val="kk-KZ"/>
        </w:rPr>
      </w:pPr>
    </w:p>
    <w:p w14:paraId="5ABD5D97" w14:textId="77777777" w:rsidR="00DC6DE8" w:rsidRPr="00BF0C98" w:rsidRDefault="00DC6DE8" w:rsidP="007B707A">
      <w:pPr>
        <w:ind w:firstLine="708"/>
        <w:jc w:val="right"/>
        <w:rPr>
          <w:rFonts w:ascii="Times New Roman" w:hAnsi="Times New Roman" w:cs="Times New Roman"/>
          <w:sz w:val="28"/>
          <w:szCs w:val="28"/>
          <w:lang w:val="kk-KZ"/>
        </w:rPr>
      </w:pPr>
    </w:p>
    <w:p w14:paraId="1EC5750E" w14:textId="4A1E2348" w:rsidR="007F647A" w:rsidRDefault="007F647A" w:rsidP="00850865">
      <w:pPr>
        <w:spacing w:after="0" w:line="240" w:lineRule="auto"/>
        <w:ind w:firstLine="708"/>
        <w:jc w:val="center"/>
        <w:rPr>
          <w:rFonts w:ascii="Times New Roman" w:hAnsi="Times New Roman" w:cs="Times New Roman"/>
          <w:b/>
          <w:sz w:val="28"/>
          <w:szCs w:val="28"/>
          <w:lang w:val="kk-KZ"/>
        </w:rPr>
      </w:pPr>
      <w:r w:rsidRPr="00DC6DE8">
        <w:rPr>
          <w:rFonts w:ascii="Times New Roman" w:hAnsi="Times New Roman" w:cs="Times New Roman"/>
          <w:b/>
          <w:sz w:val="28"/>
          <w:szCs w:val="28"/>
          <w:lang w:val="kk-KZ"/>
        </w:rPr>
        <w:t>ҚОСЫМША</w:t>
      </w:r>
      <w:r w:rsidR="00DC6DE8">
        <w:rPr>
          <w:rFonts w:ascii="Times New Roman" w:hAnsi="Times New Roman" w:cs="Times New Roman"/>
          <w:b/>
          <w:sz w:val="28"/>
          <w:szCs w:val="28"/>
          <w:lang w:val="kk-KZ"/>
        </w:rPr>
        <w:t xml:space="preserve"> Б</w:t>
      </w:r>
    </w:p>
    <w:p w14:paraId="013C56BB" w14:textId="2200774F" w:rsidR="00DC6DE8" w:rsidRPr="00DC6DE8" w:rsidRDefault="00DC6DE8" w:rsidP="00850865">
      <w:pPr>
        <w:spacing w:after="0" w:line="240" w:lineRule="auto"/>
        <w:ind w:firstLine="708"/>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Оқу бағдарламасы</w:t>
      </w:r>
    </w:p>
    <w:p w14:paraId="1EC5750F" w14:textId="77777777" w:rsidR="007F647A" w:rsidRPr="00BF0C98" w:rsidRDefault="007F647A" w:rsidP="008A02DA">
      <w:pPr>
        <w:tabs>
          <w:tab w:val="left" w:pos="0"/>
          <w:tab w:val="left" w:pos="142"/>
          <w:tab w:val="left" w:pos="284"/>
          <w:tab w:val="left" w:pos="426"/>
          <w:tab w:val="left" w:pos="567"/>
        </w:tabs>
        <w:spacing w:after="0" w:line="240" w:lineRule="auto"/>
        <w:ind w:left="-142"/>
        <w:jc w:val="right"/>
        <w:rPr>
          <w:rFonts w:ascii="Times New Roman" w:hAnsi="Times New Roman" w:cs="Times New Roman"/>
          <w:sz w:val="28"/>
          <w:szCs w:val="28"/>
          <w:lang w:val="kk-KZ"/>
        </w:rPr>
      </w:pPr>
    </w:p>
    <w:p w14:paraId="1EC57510" w14:textId="77777777" w:rsidR="007F647A" w:rsidRPr="00BF0C98" w:rsidRDefault="007F647A" w:rsidP="008A02DA">
      <w:pPr>
        <w:tabs>
          <w:tab w:val="left" w:pos="0"/>
          <w:tab w:val="left" w:pos="142"/>
          <w:tab w:val="left" w:pos="284"/>
          <w:tab w:val="left" w:pos="426"/>
          <w:tab w:val="left" w:pos="567"/>
        </w:tabs>
        <w:spacing w:after="0" w:line="240" w:lineRule="auto"/>
        <w:ind w:left="-142"/>
        <w:jc w:val="right"/>
        <w:rPr>
          <w:rFonts w:ascii="Times New Roman" w:hAnsi="Times New Roman" w:cs="Times New Roman"/>
          <w:sz w:val="28"/>
          <w:szCs w:val="28"/>
          <w:lang w:val="kk-KZ"/>
        </w:rPr>
      </w:pPr>
      <w:r w:rsidRPr="00BF0C98">
        <w:rPr>
          <w:rFonts w:ascii="Times New Roman" w:hAnsi="Times New Roman" w:cs="Times New Roman"/>
          <w:noProof/>
          <w:sz w:val="28"/>
          <w:szCs w:val="28"/>
        </w:rPr>
        <w:lastRenderedPageBreak/>
        <w:drawing>
          <wp:inline distT="0" distB="0" distL="0" distR="0" wp14:anchorId="1EC57685" wp14:editId="1EC57686">
            <wp:extent cx="5939155" cy="8173085"/>
            <wp:effectExtent l="0" t="0" r="4445" b="0"/>
            <wp:docPr id="73" name="Рисунок 73" descr="D:\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004.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8173085"/>
                    </a:xfrm>
                    <a:prstGeom prst="rect">
                      <a:avLst/>
                    </a:prstGeom>
                    <a:noFill/>
                    <a:ln>
                      <a:noFill/>
                    </a:ln>
                  </pic:spPr>
                </pic:pic>
              </a:graphicData>
            </a:graphic>
          </wp:inline>
        </w:drawing>
      </w:r>
    </w:p>
    <w:p w14:paraId="1EC57511" w14:textId="77777777" w:rsidR="007F647A" w:rsidRPr="00BF0C98" w:rsidRDefault="007F647A" w:rsidP="008A02DA">
      <w:pPr>
        <w:tabs>
          <w:tab w:val="left" w:pos="0"/>
          <w:tab w:val="left" w:pos="142"/>
          <w:tab w:val="left" w:pos="284"/>
          <w:tab w:val="left" w:pos="426"/>
          <w:tab w:val="left" w:pos="567"/>
        </w:tabs>
        <w:spacing w:after="0" w:line="240" w:lineRule="auto"/>
        <w:ind w:left="-142"/>
        <w:jc w:val="right"/>
        <w:rPr>
          <w:rFonts w:ascii="Times New Roman" w:hAnsi="Times New Roman" w:cs="Times New Roman"/>
          <w:sz w:val="28"/>
          <w:szCs w:val="28"/>
          <w:lang w:val="kk-KZ"/>
        </w:rPr>
      </w:pPr>
    </w:p>
    <w:p w14:paraId="1EC57512" w14:textId="77777777" w:rsidR="007F647A" w:rsidRPr="00BF0C98" w:rsidRDefault="007F647A" w:rsidP="008A02DA">
      <w:pPr>
        <w:tabs>
          <w:tab w:val="left" w:pos="0"/>
          <w:tab w:val="left" w:pos="142"/>
          <w:tab w:val="left" w:pos="284"/>
          <w:tab w:val="left" w:pos="426"/>
          <w:tab w:val="left" w:pos="567"/>
        </w:tabs>
        <w:spacing w:after="0" w:line="240" w:lineRule="auto"/>
        <w:ind w:left="-142"/>
        <w:jc w:val="right"/>
        <w:rPr>
          <w:rFonts w:ascii="Times New Roman" w:hAnsi="Times New Roman" w:cs="Times New Roman"/>
          <w:sz w:val="28"/>
          <w:szCs w:val="28"/>
          <w:lang w:val="kk-KZ"/>
        </w:rPr>
      </w:pPr>
    </w:p>
    <w:p w14:paraId="1EC57513" w14:textId="77777777" w:rsidR="008A02DA" w:rsidRPr="00BF0C98" w:rsidRDefault="008A02DA" w:rsidP="008A02DA">
      <w:pPr>
        <w:tabs>
          <w:tab w:val="left" w:pos="0"/>
          <w:tab w:val="left" w:pos="142"/>
          <w:tab w:val="left" w:pos="284"/>
          <w:tab w:val="left" w:pos="426"/>
          <w:tab w:val="left" w:pos="567"/>
        </w:tabs>
        <w:spacing w:after="0" w:line="240" w:lineRule="auto"/>
        <w:ind w:left="-142"/>
        <w:rPr>
          <w:rFonts w:ascii="Times New Roman" w:hAnsi="Times New Roman" w:cs="Times New Roman"/>
          <w:sz w:val="28"/>
          <w:szCs w:val="28"/>
          <w:lang w:val="kk-KZ"/>
        </w:rPr>
      </w:pPr>
    </w:p>
    <w:p w14:paraId="1EC57514" w14:textId="77777777" w:rsidR="007F647A" w:rsidRPr="00BF0C98" w:rsidRDefault="007F647A" w:rsidP="00CC6A33">
      <w:pPr>
        <w:tabs>
          <w:tab w:val="left" w:pos="6435"/>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noProof/>
          <w:sz w:val="28"/>
          <w:szCs w:val="28"/>
        </w:rPr>
        <w:lastRenderedPageBreak/>
        <w:drawing>
          <wp:inline distT="0" distB="0" distL="0" distR="0" wp14:anchorId="1EC57687" wp14:editId="1EC57688">
            <wp:extent cx="5939155" cy="8173085"/>
            <wp:effectExtent l="0" t="0" r="4445" b="0"/>
            <wp:docPr id="72" name="Рисунок 72" descr="D:\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00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155" cy="8173085"/>
                    </a:xfrm>
                    <a:prstGeom prst="rect">
                      <a:avLst/>
                    </a:prstGeom>
                    <a:noFill/>
                    <a:ln>
                      <a:noFill/>
                    </a:ln>
                  </pic:spPr>
                </pic:pic>
              </a:graphicData>
            </a:graphic>
          </wp:inline>
        </w:drawing>
      </w:r>
    </w:p>
    <w:p w14:paraId="1EC57515" w14:textId="77777777" w:rsidR="007F647A" w:rsidRPr="00BF0C98" w:rsidRDefault="007F647A" w:rsidP="00CC6A33">
      <w:pPr>
        <w:tabs>
          <w:tab w:val="left" w:pos="6435"/>
        </w:tabs>
        <w:spacing w:after="0" w:line="240" w:lineRule="auto"/>
        <w:jc w:val="center"/>
        <w:rPr>
          <w:rFonts w:ascii="Times New Roman" w:hAnsi="Times New Roman" w:cs="Times New Roman"/>
          <w:b/>
          <w:sz w:val="28"/>
          <w:szCs w:val="28"/>
          <w:lang w:val="kk-KZ"/>
        </w:rPr>
      </w:pPr>
    </w:p>
    <w:p w14:paraId="1EC57516" w14:textId="77777777" w:rsidR="007F647A" w:rsidRPr="00BF0C98" w:rsidRDefault="007F647A" w:rsidP="00CC6A33">
      <w:pPr>
        <w:tabs>
          <w:tab w:val="left" w:pos="6435"/>
        </w:tabs>
        <w:spacing w:after="0" w:line="240" w:lineRule="auto"/>
        <w:jc w:val="center"/>
        <w:rPr>
          <w:rFonts w:ascii="Times New Roman" w:hAnsi="Times New Roman" w:cs="Times New Roman"/>
          <w:b/>
          <w:sz w:val="28"/>
          <w:szCs w:val="28"/>
          <w:lang w:val="kk-KZ"/>
        </w:rPr>
      </w:pPr>
    </w:p>
    <w:p w14:paraId="1EC57517" w14:textId="77777777" w:rsidR="007F647A" w:rsidRPr="00BF0C98" w:rsidRDefault="007F647A" w:rsidP="00CC6A33">
      <w:pPr>
        <w:tabs>
          <w:tab w:val="left" w:pos="6435"/>
        </w:tabs>
        <w:spacing w:after="0" w:line="240" w:lineRule="auto"/>
        <w:jc w:val="center"/>
        <w:rPr>
          <w:rFonts w:ascii="Times New Roman" w:hAnsi="Times New Roman" w:cs="Times New Roman"/>
          <w:b/>
          <w:sz w:val="28"/>
          <w:szCs w:val="28"/>
          <w:lang w:val="kk-KZ"/>
        </w:rPr>
      </w:pPr>
    </w:p>
    <w:p w14:paraId="1EC57519" w14:textId="39752D30" w:rsidR="007F647A" w:rsidRPr="00BF0C98" w:rsidRDefault="007F647A" w:rsidP="00850865">
      <w:pPr>
        <w:tabs>
          <w:tab w:val="left" w:pos="6435"/>
        </w:tabs>
        <w:spacing w:after="0" w:line="240" w:lineRule="auto"/>
        <w:rPr>
          <w:rFonts w:ascii="Times New Roman" w:hAnsi="Times New Roman" w:cs="Times New Roman"/>
          <w:b/>
          <w:sz w:val="28"/>
          <w:szCs w:val="28"/>
          <w:lang w:val="kk-KZ"/>
        </w:rPr>
      </w:pPr>
    </w:p>
    <w:p w14:paraId="1EC5751A" w14:textId="77777777" w:rsidR="008A02DA" w:rsidRPr="00BF0C98" w:rsidRDefault="008A02DA" w:rsidP="00CC6A33">
      <w:pPr>
        <w:tabs>
          <w:tab w:val="left" w:pos="6435"/>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«Бо</w:t>
      </w:r>
      <w:r w:rsidR="007E0B35" w:rsidRPr="00BF0C98">
        <w:rPr>
          <w:rFonts w:ascii="Times New Roman" w:hAnsi="Times New Roman" w:cs="Times New Roman"/>
          <w:b/>
          <w:sz w:val="28"/>
          <w:szCs w:val="28"/>
          <w:lang w:val="kk-KZ"/>
        </w:rPr>
        <w:t>лашақ мұғалімдердің кәсіби іс-</w:t>
      </w:r>
      <w:r w:rsidRPr="00BF0C98">
        <w:rPr>
          <w:rFonts w:ascii="Times New Roman" w:hAnsi="Times New Roman" w:cs="Times New Roman"/>
          <w:b/>
          <w:sz w:val="28"/>
          <w:szCs w:val="28"/>
          <w:lang w:val="kk-KZ"/>
        </w:rPr>
        <w:t>әрекетіндегі креативтілік» пәнінің</w:t>
      </w:r>
    </w:p>
    <w:p w14:paraId="1EC5751B" w14:textId="77777777" w:rsidR="008A02DA" w:rsidRPr="00BF0C98" w:rsidRDefault="008A02DA" w:rsidP="00BC76EF">
      <w:pPr>
        <w:tabs>
          <w:tab w:val="left" w:pos="6435"/>
        </w:tabs>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lastRenderedPageBreak/>
        <w:t>ОҚУ БАҒДАРЛАМАСЫ</w:t>
      </w:r>
    </w:p>
    <w:p w14:paraId="1EC5751C" w14:textId="77777777" w:rsidR="008A02DA" w:rsidRPr="00BF0C98" w:rsidRDefault="008A02DA" w:rsidP="00CC6A33">
      <w:pPr>
        <w:tabs>
          <w:tab w:val="left" w:pos="6435"/>
        </w:tabs>
        <w:spacing w:after="0" w:line="240" w:lineRule="auto"/>
        <w:rPr>
          <w:rFonts w:ascii="Times New Roman" w:hAnsi="Times New Roman" w:cs="Times New Roman"/>
          <w:sz w:val="28"/>
          <w:szCs w:val="28"/>
          <w:lang w:val="kk-KZ"/>
        </w:rPr>
      </w:pPr>
    </w:p>
    <w:p w14:paraId="1EC5751D" w14:textId="77777777" w:rsidR="008A02DA" w:rsidRPr="00BF0C98" w:rsidRDefault="008A02DA" w:rsidP="00B50AA6">
      <w:pPr>
        <w:spacing w:after="0" w:line="240" w:lineRule="auto"/>
        <w:ind w:firstLine="567"/>
        <w:rPr>
          <w:rFonts w:ascii="Times New Roman" w:hAnsi="Times New Roman" w:cs="Times New Roman"/>
          <w:b/>
          <w:sz w:val="28"/>
          <w:szCs w:val="28"/>
          <w:lang w:val="kk-KZ"/>
        </w:rPr>
      </w:pPr>
      <w:r w:rsidRPr="00BF0C98">
        <w:rPr>
          <w:rFonts w:ascii="Times New Roman" w:hAnsi="Times New Roman" w:cs="Times New Roman"/>
          <w:b/>
          <w:sz w:val="28"/>
          <w:szCs w:val="28"/>
          <w:lang w:val="kk-KZ"/>
        </w:rPr>
        <w:t>Пәнді  оқытудың  мақсаты.</w:t>
      </w:r>
    </w:p>
    <w:p w14:paraId="1EC5751E" w14:textId="77777777" w:rsidR="008A02DA" w:rsidRPr="00BF0C98" w:rsidRDefault="008A02DA" w:rsidP="00B50AA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Болашақ мұғалімдердің шығармашылық бағыттағы білім, білік дағдыларын дамыту; іс-әрекетке бағдарлау тұлғаның шығармашылық әлеуетін дамыту және іске асыру және болашақ кәсіби шеберлікке қол жеткізу тәсілі ретінде, өзін-өзі жетілдіруге бағыт-бағдар беру, шығармашылық жеке және ұжымдық ойлауды дамыту және кәсіби оқытуда тұлғаны қалыптастыру, оқуға деген көзқарасы м</w:t>
      </w:r>
      <w:r w:rsidR="007E0B35" w:rsidRPr="00BF0C98">
        <w:rPr>
          <w:rFonts w:ascii="Times New Roman" w:hAnsi="Times New Roman" w:cs="Times New Roman"/>
          <w:sz w:val="28"/>
          <w:szCs w:val="28"/>
          <w:lang w:val="kk-KZ"/>
        </w:rPr>
        <w:t>ен танымдық қабілеттерін дамыту.</w:t>
      </w:r>
      <w:r w:rsidRPr="00BF0C98">
        <w:rPr>
          <w:rFonts w:ascii="Times New Roman" w:hAnsi="Times New Roman" w:cs="Times New Roman"/>
          <w:sz w:val="28"/>
          <w:szCs w:val="28"/>
          <w:lang w:val="kk-KZ"/>
        </w:rPr>
        <w:t xml:space="preserve"> «Болашақ мұғалімдердің кәсіби іс – әрекетіндегі креативтілік» элективті курсын оқытудың негізгі мақсаты болып табылады.</w:t>
      </w:r>
    </w:p>
    <w:p w14:paraId="1EC5751F" w14:textId="77777777" w:rsidR="008A02DA" w:rsidRPr="00BF0C98" w:rsidRDefault="008A02DA" w:rsidP="00B50AA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Пәнді  оқытудағы  міндеттер.</w:t>
      </w:r>
      <w:r w:rsidRPr="00BF0C98">
        <w:rPr>
          <w:rFonts w:ascii="Times New Roman" w:hAnsi="Times New Roman" w:cs="Times New Roman"/>
          <w:sz w:val="28"/>
          <w:szCs w:val="28"/>
          <w:lang w:val="kk-KZ"/>
        </w:rPr>
        <w:t xml:space="preserve"> Курсты оқыту процесі, қазіргі кездің талабына сай практикалық психологияның теориялық және әдіснамалық негізі туралы жан-жақты. Жүйелі білімді қалыптастыруын қарастырады:</w:t>
      </w:r>
    </w:p>
    <w:p w14:paraId="1EC57520" w14:textId="77777777" w:rsidR="008A02DA" w:rsidRPr="00BF0C98" w:rsidRDefault="008A02DA" w:rsidP="00B50AA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Студенттердің педагогикалық шығармашылық болашақ мамандығының өзекті мәселесі екендігі туралы білімдерін жалпылау және жүйелеу.</w:t>
      </w:r>
    </w:p>
    <w:p w14:paraId="1EC57521" w14:textId="77777777" w:rsidR="008A02DA" w:rsidRPr="00BF0C98" w:rsidRDefault="008A02DA" w:rsidP="00B50AA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болашақ мамандығы бойынша өзін-өзі ілгерілету заңдылықтарын талдау.</w:t>
      </w:r>
    </w:p>
    <w:p w14:paraId="1EC57522" w14:textId="77777777" w:rsidR="008A02DA" w:rsidRPr="00BF0C98" w:rsidRDefault="008A02DA" w:rsidP="00B50AA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болашақ мамандығы бойынша өзінің инновациялық іс-әрекетінде шығармашылыққа ұмтылу және қолдану (адамгершілікке бағытталған оқыту технологиялары, пәнге бағытталған технологиялар, студенттерді бағалау технологиялары, интерактивті технологиялар және т.б.).</w:t>
      </w:r>
    </w:p>
    <w:p w14:paraId="1EC57523" w14:textId="77777777" w:rsidR="008A02DA" w:rsidRPr="00BF0C98" w:rsidRDefault="008A02DA" w:rsidP="00B50AA6">
      <w:pPr>
        <w:spacing w:after="0" w:line="240" w:lineRule="auto"/>
        <w:ind w:firstLine="567"/>
        <w:jc w:val="both"/>
        <w:rPr>
          <w:rFonts w:ascii="Times New Roman" w:hAnsi="Times New Roman" w:cs="Times New Roman"/>
          <w:noProof/>
          <w:sz w:val="28"/>
          <w:szCs w:val="28"/>
          <w:lang w:val="kk-KZ"/>
        </w:rPr>
      </w:pPr>
      <w:r w:rsidRPr="00BF0C98">
        <w:rPr>
          <w:rFonts w:ascii="Times New Roman" w:hAnsi="Times New Roman" w:cs="Times New Roman"/>
          <w:noProof/>
          <w:sz w:val="28"/>
          <w:szCs w:val="28"/>
          <w:lang w:val="kk-KZ"/>
        </w:rPr>
        <w:t>Курсты өткізу методологиясы лекциядағы теориялық негіздерді өтуде студенттердің негізгі және қосымша әдебиеттермен өз бетімен жұмыс жүргізілуіне негізделеді. Оқу процесі барысында студенттер ғылыми әдебиеттермен жұмыс жүргізу, оның мазмұнын талдай және салыстыра отырып, материалды ауызша және жазбаша түрде баяндау.</w:t>
      </w:r>
    </w:p>
    <w:p w14:paraId="1EC57524" w14:textId="77777777" w:rsidR="008A02DA" w:rsidRPr="00BF0C98" w:rsidRDefault="008A02DA" w:rsidP="00B50AA6">
      <w:pPr>
        <w:spacing w:after="0" w:line="240" w:lineRule="auto"/>
        <w:ind w:firstLine="567"/>
        <w:jc w:val="both"/>
        <w:rPr>
          <w:rFonts w:ascii="Times New Roman" w:hAnsi="Times New Roman" w:cs="Times New Roman"/>
          <w:b/>
          <w:sz w:val="28"/>
          <w:szCs w:val="28"/>
          <w:lang w:val="kk-KZ"/>
        </w:rPr>
      </w:pPr>
      <w:r w:rsidRPr="00BF0C98">
        <w:rPr>
          <w:rFonts w:ascii="Times New Roman" w:hAnsi="Times New Roman" w:cs="Times New Roman"/>
          <w:b/>
          <w:sz w:val="28"/>
          <w:szCs w:val="28"/>
          <w:lang w:val="kk-KZ"/>
        </w:rPr>
        <w:t>Нақты пәнді оқыту нәтижесінде студент:</w:t>
      </w:r>
    </w:p>
    <w:p w14:paraId="1EC57525" w14:textId="77777777" w:rsidR="008A02DA" w:rsidRPr="00BF0C98" w:rsidRDefault="008A02DA" w:rsidP="00B50AA6">
      <w:pPr>
        <w:spacing w:after="0" w:line="240" w:lineRule="auto"/>
        <w:ind w:firstLine="567"/>
        <w:jc w:val="both"/>
        <w:rPr>
          <w:rFonts w:ascii="Times New Roman" w:hAnsi="Times New Roman" w:cs="Times New Roman"/>
          <w:b/>
          <w:i/>
          <w:sz w:val="28"/>
          <w:szCs w:val="28"/>
          <w:lang w:val="kk-KZ"/>
        </w:rPr>
      </w:pPr>
      <w:r w:rsidRPr="00BF0C98">
        <w:rPr>
          <w:rFonts w:ascii="Times New Roman" w:hAnsi="Times New Roman" w:cs="Times New Roman"/>
          <w:sz w:val="28"/>
          <w:szCs w:val="28"/>
          <w:lang w:val="kk-KZ"/>
        </w:rPr>
        <w:t>Практикалық психолог жұмысының негізгі бағыттары, сфералары, ғылыми парадигмалары туралы толық меңгеруі тиіс;</w:t>
      </w:r>
    </w:p>
    <w:p w14:paraId="1EC57526" w14:textId="77777777" w:rsidR="008A02DA" w:rsidRPr="00BF0C98" w:rsidRDefault="008A02DA" w:rsidP="00B50AA6">
      <w:pPr>
        <w:spacing w:after="0" w:line="240" w:lineRule="auto"/>
        <w:ind w:firstLine="567"/>
        <w:jc w:val="both"/>
        <w:rPr>
          <w:rFonts w:ascii="Times New Roman" w:hAnsi="Times New Roman" w:cs="Times New Roman"/>
          <w:b/>
          <w:i/>
          <w:sz w:val="28"/>
          <w:szCs w:val="28"/>
          <w:lang w:val="kk-KZ"/>
        </w:rPr>
      </w:pPr>
      <w:r w:rsidRPr="00BF0C98">
        <w:rPr>
          <w:rFonts w:ascii="Times New Roman" w:hAnsi="Times New Roman" w:cs="Times New Roman"/>
          <w:sz w:val="28"/>
          <w:szCs w:val="28"/>
          <w:lang w:val="kk-KZ"/>
        </w:rPr>
        <w:t>Психологиялық қызметтің мазмұны мен маңызын, қазіргі әдістерін, қызметі және тәсілдерін, жаңа психотехнологияларды, сонымен қатар, психолог жұмысының жеке тұлғалық, мазмұндық, технологиялық компоненттері туралы білуі қажет;</w:t>
      </w:r>
    </w:p>
    <w:p w14:paraId="1EC57527" w14:textId="77777777" w:rsidR="008A02DA" w:rsidRPr="00BF0C98" w:rsidRDefault="008A02DA" w:rsidP="00B50AA6">
      <w:pPr>
        <w:spacing w:after="0" w:line="240" w:lineRule="auto"/>
        <w:ind w:firstLine="567"/>
        <w:jc w:val="both"/>
        <w:rPr>
          <w:rFonts w:ascii="Times New Roman" w:hAnsi="Times New Roman" w:cs="Times New Roman"/>
          <w:b/>
          <w:i/>
          <w:sz w:val="28"/>
          <w:szCs w:val="28"/>
          <w:lang w:val="kk-KZ"/>
        </w:rPr>
      </w:pPr>
      <w:r w:rsidRPr="00BF0C98">
        <w:rPr>
          <w:rFonts w:ascii="Times New Roman" w:hAnsi="Times New Roman" w:cs="Times New Roman"/>
          <w:sz w:val="28"/>
          <w:szCs w:val="28"/>
          <w:lang w:val="kk-KZ"/>
        </w:rPr>
        <w:t>Практикалық психологиялық білімдерді студенттің жеке басына қатысты шешімдер қабылдау барысында тәжірибеде қолдану дағдысына ие болуі тиіс</w:t>
      </w:r>
      <w:r w:rsidRPr="00BF0C98">
        <w:rPr>
          <w:rFonts w:ascii="Times New Roman" w:hAnsi="Times New Roman" w:cs="Times New Roman"/>
          <w:b/>
          <w:sz w:val="28"/>
          <w:szCs w:val="28"/>
          <w:lang w:val="kk-KZ"/>
        </w:rPr>
        <w:t>.</w:t>
      </w:r>
    </w:p>
    <w:p w14:paraId="1EC57528" w14:textId="77777777" w:rsidR="008A02DA" w:rsidRPr="00BF0C98" w:rsidRDefault="008A02DA" w:rsidP="00B50AA6">
      <w:pPr>
        <w:spacing w:after="0" w:line="240" w:lineRule="auto"/>
        <w:ind w:firstLine="567"/>
        <w:jc w:val="both"/>
        <w:rPr>
          <w:rFonts w:ascii="Times New Roman" w:hAnsi="Times New Roman" w:cs="Times New Roman"/>
          <w:sz w:val="28"/>
          <w:szCs w:val="28"/>
          <w:lang w:val="kk-KZ"/>
        </w:rPr>
      </w:pPr>
      <w:r w:rsidRPr="00BF0C98">
        <w:rPr>
          <w:rFonts w:ascii="Times New Roman" w:hAnsi="Times New Roman" w:cs="Times New Roman"/>
          <w:b/>
          <w:sz w:val="28"/>
          <w:szCs w:val="28"/>
          <w:lang w:val="kk-KZ"/>
        </w:rPr>
        <w:t>Пререквизиттері:</w:t>
      </w:r>
      <w:r w:rsidRPr="00BF0C98">
        <w:rPr>
          <w:rFonts w:ascii="Times New Roman" w:hAnsi="Times New Roman" w:cs="Times New Roman"/>
          <w:sz w:val="28"/>
          <w:szCs w:val="28"/>
          <w:lang w:val="kk-KZ"/>
        </w:rPr>
        <w:t xml:space="preserve"> «Психологиялық мамандыққа кіріспе», «Жалпы психология», «Даму психологиясы», «Педагогикалық психология», «Әлеуметтік психология», «Тұлға психологиясы», «Тұлғаны педагогикалық – психологиялық диагностикалау».</w:t>
      </w:r>
    </w:p>
    <w:p w14:paraId="1EC57529" w14:textId="77777777" w:rsidR="008A02DA" w:rsidRPr="00BF0C98" w:rsidRDefault="008A02DA" w:rsidP="00B50AA6">
      <w:pPr>
        <w:spacing w:after="0" w:line="240" w:lineRule="auto"/>
        <w:ind w:firstLine="567"/>
        <w:jc w:val="both"/>
        <w:rPr>
          <w:rFonts w:ascii="Times New Roman" w:hAnsi="Times New Roman" w:cs="Times New Roman"/>
          <w:sz w:val="28"/>
          <w:szCs w:val="28"/>
        </w:rPr>
      </w:pPr>
      <w:r w:rsidRPr="00BF0C98">
        <w:rPr>
          <w:rFonts w:ascii="Times New Roman" w:hAnsi="Times New Roman" w:cs="Times New Roman"/>
          <w:b/>
          <w:sz w:val="28"/>
          <w:szCs w:val="28"/>
        </w:rPr>
        <w:t xml:space="preserve">Постреквизиттері: </w:t>
      </w:r>
      <w:r w:rsidRPr="00BF0C98">
        <w:rPr>
          <w:rFonts w:ascii="Times New Roman" w:hAnsi="Times New Roman" w:cs="Times New Roman"/>
          <w:sz w:val="28"/>
          <w:szCs w:val="28"/>
        </w:rPr>
        <w:t>«Психология менеджменті», «Дифференциалдық психология», «Психология бойынша практикум».</w:t>
      </w:r>
    </w:p>
    <w:p w14:paraId="1EC5752A" w14:textId="77777777" w:rsidR="008A02DA" w:rsidRPr="00BF0C98" w:rsidRDefault="008A02DA" w:rsidP="00CC6A33">
      <w:pPr>
        <w:spacing w:after="0" w:line="240" w:lineRule="auto"/>
        <w:jc w:val="center"/>
        <w:rPr>
          <w:rFonts w:ascii="Times New Roman" w:hAnsi="Times New Roman" w:cs="Times New Roman"/>
          <w:b/>
          <w:sz w:val="28"/>
          <w:szCs w:val="28"/>
        </w:rPr>
      </w:pPr>
    </w:p>
    <w:p w14:paraId="1EC5752B" w14:textId="77777777" w:rsidR="008A02DA" w:rsidRPr="00BF0C98" w:rsidRDefault="008A02DA" w:rsidP="00CC6A33">
      <w:pPr>
        <w:spacing w:after="0" w:line="240" w:lineRule="auto"/>
        <w:jc w:val="center"/>
        <w:rPr>
          <w:rFonts w:ascii="Times New Roman" w:hAnsi="Times New Roman" w:cs="Times New Roman"/>
          <w:b/>
          <w:sz w:val="28"/>
          <w:szCs w:val="28"/>
          <w:lang w:val="kk-KZ"/>
        </w:rPr>
      </w:pPr>
      <w:r w:rsidRPr="00BF0C98">
        <w:rPr>
          <w:rFonts w:ascii="Times New Roman" w:hAnsi="Times New Roman" w:cs="Times New Roman"/>
          <w:b/>
          <w:sz w:val="28"/>
          <w:szCs w:val="28"/>
          <w:lang w:val="kk-KZ"/>
        </w:rPr>
        <w:t>Пәннің мазмұны</w:t>
      </w:r>
    </w:p>
    <w:p w14:paraId="1EC5752C" w14:textId="77777777" w:rsidR="008A02DA" w:rsidRPr="00BF0C98" w:rsidRDefault="008A02DA" w:rsidP="00CC6A33">
      <w:pPr>
        <w:spacing w:after="0" w:line="240" w:lineRule="auto"/>
        <w:jc w:val="both"/>
        <w:rPr>
          <w:rFonts w:ascii="Times New Roman" w:hAnsi="Times New Roman" w:cs="Times New Roman"/>
          <w:sz w:val="28"/>
          <w:szCs w:val="28"/>
          <w:lang w:val="kk-KZ"/>
        </w:rPr>
      </w:pPr>
    </w:p>
    <w:p w14:paraId="1EC5752D" w14:textId="77777777" w:rsidR="008A02DA" w:rsidRPr="00BF0C98" w:rsidRDefault="008A02DA" w:rsidP="00CC6A33">
      <w:pPr>
        <w:spacing w:after="0" w:line="240" w:lineRule="auto"/>
        <w:ind w:firstLine="708"/>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Элективті курсты меңгеру негізінен, студенттердің шығармашылық қабілеттерін дамытуға, жаңа білім беру мәселелерінің стандартты емес </w:t>
      </w:r>
      <w:r w:rsidRPr="00BF0C98">
        <w:rPr>
          <w:rFonts w:ascii="Times New Roman" w:hAnsi="Times New Roman" w:cs="Times New Roman"/>
          <w:sz w:val="28"/>
          <w:szCs w:val="28"/>
          <w:lang w:val="kk-KZ"/>
        </w:rPr>
        <w:lastRenderedPageBreak/>
        <w:t>шешімдерін іздеуге, шығармашылық өзін-өзі дамытудың әдістері мен тәсілдерін меңгеруге, ғылыми-зерттеу іс-әрекетін жүргізуге көмектесті. Таңдау курсын өту барысында жалпы кәсіптік (педагогика, психология, әлеуметтану саласындағы білім ауқымын көрсететін психологиялық-педагогикалық циклдің пәндері), әдістемелік (пәндерді оқыту әдістемесі) және пәндік (пәндік мамандық) білімдер арасында пәнаралық байланыс орнату, студенттерге білімнің әрбір құрамдас бөлігінің болашақ кәсіби іс-әрекеттегі рөлін түсінуді қамтамасыз етуге ерекше мән берілді</w:t>
      </w:r>
      <w:r w:rsidR="007E0B35" w:rsidRPr="00BF0C98">
        <w:rPr>
          <w:rFonts w:ascii="Times New Roman" w:hAnsi="Times New Roman" w:cs="Times New Roman"/>
          <w:sz w:val="28"/>
          <w:szCs w:val="28"/>
          <w:lang w:val="kk-KZ"/>
        </w:rPr>
        <w:t>.</w:t>
      </w:r>
    </w:p>
    <w:p w14:paraId="1EC5752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Кіріспе</w:t>
      </w:r>
    </w:p>
    <w:p w14:paraId="1EC5752F"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1.Негізгі бөлім </w:t>
      </w:r>
    </w:p>
    <w:p w14:paraId="1EC57530"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№1.  Болашақ мұғалімдердің креативті тұлғалығы  туралы теориялық алғышарттар </w:t>
      </w:r>
    </w:p>
    <w:p w14:paraId="1EC5753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 Болашақ мұғалімнің инновациялық ортадағы креативті іс-әрекеттерінің мақсаты мен міндеттері</w:t>
      </w:r>
    </w:p>
    <w:p w14:paraId="1EC5753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Инновациялық ортадағы креативті іс-әрекеттерінің мәні. </w:t>
      </w:r>
    </w:p>
    <w:p w14:paraId="1EC5753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№2. Болашақ мұғалім креативтілілігінің мазмұндық сипаты </w:t>
      </w:r>
    </w:p>
    <w:p w14:paraId="1EC57534" w14:textId="77777777" w:rsidR="00F4169D" w:rsidRPr="00BF0C98" w:rsidRDefault="00F4169D" w:rsidP="00F4169D">
      <w:pPr>
        <w:numPr>
          <w:ilvl w:val="0"/>
          <w:numId w:val="22"/>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Болашақ мұғалімнің кәсіби-педагогикалық іс-әрекетіндегі шығармашылықтың мән-мазмұнының жалпы сипаттамасы</w:t>
      </w:r>
    </w:p>
    <w:p w14:paraId="1EC57535" w14:textId="77777777" w:rsidR="00F4169D" w:rsidRPr="00BF0C98" w:rsidRDefault="00F4169D" w:rsidP="00F4169D">
      <w:pPr>
        <w:numPr>
          <w:ilvl w:val="0"/>
          <w:numId w:val="22"/>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Болашақ мұғалімнің кәсіби-педагогикалық іс-әрекетіндегі шығармашылықтың рөлі мен маңызы</w:t>
      </w:r>
    </w:p>
    <w:p w14:paraId="1EC57536"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3. Болашақ мұғалімдердің кәсіби іс-әрекетіндегі креативтілік</w:t>
      </w:r>
    </w:p>
    <w:p w14:paraId="1EC5753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№3    </w:t>
      </w:r>
      <w:r w:rsidRPr="00BF0C98">
        <w:rPr>
          <w:rFonts w:ascii="Times New Roman" w:hAnsi="Times New Roman" w:cs="Times New Roman"/>
          <w:sz w:val="28"/>
          <w:szCs w:val="28"/>
          <w:lang w:val="kk-KZ"/>
        </w:rPr>
        <w:tab/>
        <w:t xml:space="preserve">Болашақ мұғалімнің инновациялық ортадағы креативтілік іс-әрекетінің көріністері </w:t>
      </w:r>
    </w:p>
    <w:p w14:paraId="1EC57538" w14:textId="77777777" w:rsidR="00F4169D" w:rsidRPr="00BF0C98" w:rsidRDefault="00F4169D" w:rsidP="00F4169D">
      <w:pPr>
        <w:numPr>
          <w:ilvl w:val="0"/>
          <w:numId w:val="23"/>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Инновациялық ортадағы шығармашылық іс-әрекетінің көріністері Креативті қызметтің   өнімдері. </w:t>
      </w:r>
    </w:p>
    <w:p w14:paraId="1EC57539" w14:textId="77777777" w:rsidR="00F4169D" w:rsidRPr="00BF0C98" w:rsidRDefault="00F4169D" w:rsidP="00F4169D">
      <w:pPr>
        <w:numPr>
          <w:ilvl w:val="0"/>
          <w:numId w:val="24"/>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Креативті   көркемөнер </w:t>
      </w:r>
    </w:p>
    <w:p w14:paraId="1EC5753A" w14:textId="77777777" w:rsidR="00F4169D" w:rsidRPr="00BF0C98" w:rsidRDefault="00F4169D" w:rsidP="00F4169D">
      <w:pPr>
        <w:numPr>
          <w:ilvl w:val="0"/>
          <w:numId w:val="24"/>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Өзін-өзі   креативті   өзектілеу   және   тұлғаның субъектілі   белсенділігі</w:t>
      </w:r>
    </w:p>
    <w:p w14:paraId="1EC5753B" w14:textId="77777777" w:rsidR="00F4169D" w:rsidRPr="00BF0C98" w:rsidRDefault="00F4169D" w:rsidP="009305C8">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№4 Креативтілік іс-әрекет субъектісі деңгейіне жету мүмкіншіліктері </w:t>
      </w:r>
    </w:p>
    <w:p w14:paraId="1EC5753C" w14:textId="77777777" w:rsidR="00F4169D" w:rsidRPr="00BF0C98" w:rsidRDefault="00F4169D" w:rsidP="00F4169D">
      <w:pPr>
        <w:numPr>
          <w:ilvl w:val="0"/>
          <w:numId w:val="4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Мектептегі білім мен тәрбиенің қазіргі жағдайы туралы</w:t>
      </w:r>
    </w:p>
    <w:p w14:paraId="1EC5753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2. Тұлғаның   эмоциялық   күйіндегі   креативтілігі</w:t>
      </w:r>
    </w:p>
    <w:p w14:paraId="1EC5753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3.  Креативті-акмеологиялық мәнерде тұлғаның өзін-өзі дамытуы</w:t>
      </w:r>
    </w:p>
    <w:p w14:paraId="1EC5753F"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№5. Кәсіби іс-әрекет субъектісі ретіндегі ересек адам дамуы феноменологиясының кретивтілік және психологиялық аспектілері   </w:t>
      </w:r>
      <w:r w:rsidRPr="00BF0C98">
        <w:rPr>
          <w:rFonts w:ascii="Times New Roman" w:hAnsi="Times New Roman" w:cs="Times New Roman"/>
          <w:sz w:val="28"/>
          <w:szCs w:val="28"/>
          <w:lang w:val="kk-KZ"/>
        </w:rPr>
        <w:tab/>
      </w:r>
    </w:p>
    <w:p w14:paraId="1EC57540"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ab/>
        <w:t xml:space="preserve">1. Заманауи білім беру кеңістігінде мұғалімнің өзін-өзі тәрбиелеуі мен өзін-өзі дамытуы </w:t>
      </w:r>
    </w:p>
    <w:p w14:paraId="1EC5754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2. Маңызды кәсіби дағдылары, мұғалімнің тұлғалық және кәсіби дамуының әдістері</w:t>
      </w:r>
    </w:p>
    <w:p w14:paraId="1EC5754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3. Мұғалімнің қабілеттері мен қасиеттері, әдістері </w:t>
      </w:r>
    </w:p>
    <w:p w14:paraId="1EC5754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№6. Мұғалімнің  инновациялық іс-әрекет бойынша өзін-өзі дамытуы </w:t>
      </w:r>
    </w:p>
    <w:p w14:paraId="1EC57544" w14:textId="77777777" w:rsidR="00F4169D" w:rsidRPr="00BF0C98" w:rsidRDefault="00F4169D" w:rsidP="00F4169D">
      <w:pPr>
        <w:numPr>
          <w:ilvl w:val="0"/>
          <w:numId w:val="25"/>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Креативті   психологиядағы акмеологиялық зерттеулердің</w:t>
      </w:r>
    </w:p>
    <w:p w14:paraId="1EC57545"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мәселелер кеңістігі. </w:t>
      </w:r>
    </w:p>
    <w:p w14:paraId="1EC57546"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2. Тұлғалық-кәсіби өзін-өзі   дамыту   креативті психологияның шегі</w:t>
      </w:r>
    </w:p>
    <w:p w14:paraId="1EC5754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3. Рефлексияны белсендіру әдістері</w:t>
      </w:r>
    </w:p>
    <w:p w14:paraId="1EC57548"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4. Креативті тұлғаны дамытудағы акмеологиялық инноватика.</w:t>
      </w:r>
    </w:p>
    <w:p w14:paraId="1EC57549"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№7. Мұғалімдердің бәсекеге қабілеттілігі</w:t>
      </w:r>
    </w:p>
    <w:p w14:paraId="1EC5754A"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 xml:space="preserve">1. Жоғары білікті, бәсекеге қабілетті, шығармашыл,  әлеуметтік белсенді педагогты қалыптастыру </w:t>
      </w:r>
    </w:p>
    <w:p w14:paraId="1EC5754B"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 Гуманитарлық бағыттағы құндылықтарды игерген педагогты қалыптастыру </w:t>
      </w:r>
    </w:p>
    <w:p w14:paraId="1EC5754C"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Шығармашылықтың маңыздылығын жүзеге асыру</w:t>
      </w:r>
    </w:p>
    <w:p w14:paraId="1EC5754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№8. Педагогтың кретивті іс-әрекетінің ерекшеліктері</w:t>
      </w:r>
    </w:p>
    <w:p w14:paraId="1EC5754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Оқу үдерісін ұйымдастырудың интерактивті-креативті білім беру кескіндері  </w:t>
      </w:r>
    </w:p>
    <w:p w14:paraId="1EC5754F"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Студенттердің креативтілігін қалыптастыру бойынша оқытушы қызметінің технологиясы</w:t>
      </w:r>
    </w:p>
    <w:p w14:paraId="1EC57550"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Контекстік оқыту.</w:t>
      </w:r>
    </w:p>
    <w:p w14:paraId="1EC5755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4. Модульді оқыту</w:t>
      </w:r>
    </w:p>
    <w:p w14:paraId="1EC5755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 Креативтілік диагностикасы</w:t>
      </w:r>
    </w:p>
    <w:p w14:paraId="1EC5755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№9. Креативті сабақ</w:t>
      </w:r>
    </w:p>
    <w:p w14:paraId="1EC57554" w14:textId="77777777" w:rsidR="00F4169D" w:rsidRPr="00BF0C98" w:rsidRDefault="00F4169D" w:rsidP="00F4169D">
      <w:pPr>
        <w:numPr>
          <w:ilvl w:val="0"/>
          <w:numId w:val="27"/>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 оқыту мен тәрбиелеу процесінде пайдаланылатын қазіргі заманғы жаңа инновациялық технологияларды қарастыратын</w:t>
      </w:r>
    </w:p>
    <w:p w14:paraId="1EC57555" w14:textId="77777777" w:rsidR="00F4169D" w:rsidRPr="00BF0C98" w:rsidRDefault="00F4169D" w:rsidP="00F4169D">
      <w:pPr>
        <w:numPr>
          <w:ilvl w:val="0"/>
          <w:numId w:val="27"/>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Шығармашылық сабақтардың параметрлерін анықтайтын</w:t>
      </w:r>
    </w:p>
    <w:p w14:paraId="1EC57556" w14:textId="77777777" w:rsidR="00F4169D" w:rsidRPr="00BF0C98" w:rsidRDefault="00F4169D" w:rsidP="00F4169D">
      <w:pPr>
        <w:numPr>
          <w:ilvl w:val="0"/>
          <w:numId w:val="27"/>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 шығармашылық сабақтарды жүзеге асырудағы мұғалімдердің озық тәжірибелерінің ұсыныстары</w:t>
      </w:r>
    </w:p>
    <w:p w14:paraId="1EC5755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№10. Креативті технологиялар</w:t>
      </w:r>
    </w:p>
    <w:p w14:paraId="1EC57558" w14:textId="77777777" w:rsidR="00F4169D" w:rsidRPr="00BF0C98" w:rsidRDefault="00F4169D" w:rsidP="00F4169D">
      <w:pPr>
        <w:numPr>
          <w:ilvl w:val="0"/>
          <w:numId w:val="29"/>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«Миға шабуыл» тұжырымдамасы. </w:t>
      </w:r>
    </w:p>
    <w:p w14:paraId="1EC57559" w14:textId="77777777" w:rsidR="00F4169D" w:rsidRPr="00BF0C98" w:rsidRDefault="00F4169D" w:rsidP="00F4169D">
      <w:pPr>
        <w:numPr>
          <w:ilvl w:val="0"/>
          <w:numId w:val="29"/>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Креативті субъект жасауға ықпал ететін идеялармен алмасу. Синектика  әдісі.</w:t>
      </w:r>
    </w:p>
    <w:p w14:paraId="1EC5755A"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Креативті үдерістердегі метафоралар   мен  анологтар (немесе ұқсастықтар)</w:t>
      </w:r>
    </w:p>
    <w:p w14:paraId="1EC5755B"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4. Модельдеу </w:t>
      </w:r>
    </w:p>
    <w:p w14:paraId="1EC5755C"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 Кейс-сатылық   әдіс.</w:t>
      </w:r>
    </w:p>
    <w:p w14:paraId="1EC5755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Тақырып №11. Инновациялық ортадағы креативті тұлға белсенділігі </w:t>
      </w:r>
    </w:p>
    <w:p w14:paraId="1EC5755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 Креативті тренингтер мен инновациялық-дамытушылық ойындар</w:t>
      </w:r>
    </w:p>
    <w:p w14:paraId="1EC5755F"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2.Студенттердің кәсіпке және кәсіби іс-әрекетке деген қызығушылығын арттыру</w:t>
      </w:r>
    </w:p>
    <w:p w14:paraId="1EC57560"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3.Студенттердің маңызды кәсіби дағдылары мен құзыреттіліктерін дамытуға назар аудару</w:t>
      </w:r>
    </w:p>
    <w:p w14:paraId="1EC5756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№12. Болашақ мұғалімдердің креативтілік қабілеттерін жақсартуға танымдық мотивациясының көрсеткіштері</w:t>
      </w:r>
    </w:p>
    <w:p w14:paraId="1EC57562" w14:textId="77777777" w:rsidR="00F4169D" w:rsidRPr="00BF0C98" w:rsidRDefault="00F4169D" w:rsidP="00F4169D">
      <w:pPr>
        <w:numPr>
          <w:ilvl w:val="0"/>
          <w:numId w:val="26"/>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Болашақ мұғалімдердің Инновациялық қызметке дайындық процесінде креативті шешімдер қабылдау</w:t>
      </w:r>
    </w:p>
    <w:p w14:paraId="1EC57563" w14:textId="77777777" w:rsidR="00F4169D" w:rsidRPr="00BF0C98" w:rsidRDefault="00F4169D" w:rsidP="00F4169D">
      <w:pPr>
        <w:numPr>
          <w:ilvl w:val="0"/>
          <w:numId w:val="26"/>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Студенттердің кәсіпке және кәсіби іс-әрекетке деген қызығушылығын арттыру</w:t>
      </w:r>
    </w:p>
    <w:p w14:paraId="1EC57564" w14:textId="77777777" w:rsidR="00F4169D" w:rsidRPr="00BF0C98" w:rsidRDefault="00F4169D" w:rsidP="00F4169D">
      <w:pPr>
        <w:numPr>
          <w:ilvl w:val="0"/>
          <w:numId w:val="26"/>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Студенттердің маңызды кәсіби дағдылары мен құзыреттіліктерін дамытуға назар аудару</w:t>
      </w:r>
    </w:p>
    <w:p w14:paraId="1EC57565"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№13. Жаңашылдыққа дайындық процесінде қалыптасатын креативтілік деңгейінің көрсеткіштері</w:t>
      </w:r>
    </w:p>
    <w:p w14:paraId="1EC57566"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1.Мектепте оқыту мен тәрбиелеу процесінде пайдаланылатын қазіргі заманғы жаңа инновациялық технологияларды қарастыратын</w:t>
      </w:r>
    </w:p>
    <w:p w14:paraId="1EC5756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2.Тұлғалық-креативтілік    бастаудың    архетиптері</w:t>
      </w:r>
    </w:p>
    <w:p w14:paraId="1EC57568"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3.Көрнекті   тұлғалар   бойындағы    креативті   жетістіктердің түрлері</w:t>
      </w:r>
    </w:p>
    <w:p w14:paraId="1EC57569"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№14. Педагогикалық іс-әрекетте креативті пайдалану тәжірибесі</w:t>
      </w:r>
    </w:p>
    <w:p w14:paraId="1EC5756A"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1.Маңызды кәсіби дағдылары, мұғалімнің тұлғалық және кәсіби дамуының әдістері</w:t>
      </w:r>
    </w:p>
    <w:p w14:paraId="1EC5756B"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2.Гуманитарлық бағыттағы құндылықтарды игерген педагогты қалыптастыру </w:t>
      </w:r>
    </w:p>
    <w:p w14:paraId="1EC5756C"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Оқытуда шығармашылық қолдану тәжірибесі</w:t>
      </w:r>
    </w:p>
    <w:p w14:paraId="1EC5756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Тақырып №15. Инновациялық қызметке дайындық процесінде креативті шешімдер қабылдау</w:t>
      </w:r>
    </w:p>
    <w:p w14:paraId="1EC5756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 Оқу үдерісін ұйымдастырудың интерактивті-креативті білім беру кескіндері  </w:t>
      </w:r>
    </w:p>
    <w:p w14:paraId="1EC5756F"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Шығармашылықтың маңыздылығын жүзеге асыру</w:t>
      </w:r>
    </w:p>
    <w:p w14:paraId="1EC57570"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3. Интелектуалды креативтіліктілікті дамыту және диагностикалау әдістері </w:t>
      </w:r>
    </w:p>
    <w:p w14:paraId="1EC5757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МОӨЖ  тақырыптары.</w:t>
      </w:r>
    </w:p>
    <w:p w14:paraId="1EC5757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  Болашақ мұғалімдердің креативті тұлғалығының   міндеттері   мен    мәні</w:t>
      </w:r>
    </w:p>
    <w:p w14:paraId="1EC5757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Тұлғалық-креативтілік    бастаудың    архетиптері</w:t>
      </w:r>
    </w:p>
    <w:p w14:paraId="1EC57574"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3. Көрнекті   тұлғалар   бойындағы    креативті   жетістіктердің түрлері</w:t>
      </w:r>
    </w:p>
    <w:p w14:paraId="1EC57575"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4. Студенттің   креативтілігі – өзінің   жеке   тұлғалық қасиетін  өзі дамытуға іс-әрекеттері. </w:t>
      </w:r>
    </w:p>
    <w:p w14:paraId="1EC57576"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5.Болашақ мұғалімнің кәсіби-педагогикалық іс-әрекетіндегі шығармашылықтың мән-мазмұнының жалпы сипаттамасы</w:t>
      </w:r>
    </w:p>
    <w:p w14:paraId="1EC5757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6.Болашақ мұғалімнің кәсіби-педагогикалық іс-әрекетіндегі шығармашылықтың рөлі мен маңызы</w:t>
      </w:r>
    </w:p>
    <w:p w14:paraId="1EC57578"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7. Болашақ мұғалімдердің кәсіби іс-әрекетінде креативтілік</w:t>
      </w:r>
    </w:p>
    <w:p w14:paraId="1EC57579"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Оқу үдерісінде студенттердің креативті ойлау қабілетін  </w:t>
      </w:r>
    </w:p>
    <w:p w14:paraId="1EC5757A"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дамыту. </w:t>
      </w:r>
    </w:p>
    <w:p w14:paraId="1EC5757B"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Креативті қызметтің   өнімдері. </w:t>
      </w:r>
    </w:p>
    <w:p w14:paraId="1EC5757C"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Креативті   көркемөнер </w:t>
      </w:r>
    </w:p>
    <w:p w14:paraId="1EC5757D"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Өзін-өзі   креативті   өзектілеу   және   тұлғаның субъектілі   белсенділігі</w:t>
      </w:r>
    </w:p>
    <w:p w14:paraId="1EC5757E"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Мектептегі білім мен тәрбиенің қазіргі жағдайы туралы</w:t>
      </w:r>
    </w:p>
    <w:p w14:paraId="1EC5757F"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Заманауи мұғалімнің мәселелері</w:t>
      </w:r>
    </w:p>
    <w:p w14:paraId="1EC57580"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14. Тұлғаның   эмоциялық   күйіндегі   креативтілігі</w:t>
      </w:r>
    </w:p>
    <w:p w14:paraId="1EC5758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15.  Креативті-акмеологиялық мәнерде тұлғаның өзін-өзі дамытуы</w:t>
      </w:r>
    </w:p>
    <w:p w14:paraId="1EC5758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ab/>
        <w:t xml:space="preserve">16. Заманауи білім беру кеңістігінде мұғалімнің өзін-өзі тәрбиелеуі мен өзін-өзі дамытуы </w:t>
      </w:r>
    </w:p>
    <w:p w14:paraId="1EC5758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17. Маңызды кәсіби дағдылары, мұғалімнің тұлғалық және кәсіби дамуының әдістері</w:t>
      </w:r>
    </w:p>
    <w:p w14:paraId="1EC57584"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18. Мұғалімнің қабілеттері мен қасиеттері, әдістері </w:t>
      </w:r>
    </w:p>
    <w:p w14:paraId="1EC57585"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МӨЖ тақырыптары</w:t>
      </w:r>
    </w:p>
    <w:p w14:paraId="1EC57586" w14:textId="77777777" w:rsidR="00F4169D" w:rsidRPr="00BF0C98" w:rsidRDefault="00F4169D" w:rsidP="00F4169D">
      <w:pPr>
        <w:numPr>
          <w:ilvl w:val="0"/>
          <w:numId w:val="3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Креативті   психологиядағы акмеологиялық зерттеулердің</w:t>
      </w:r>
    </w:p>
    <w:p w14:paraId="1EC5758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мәселелер кеңістігі. </w:t>
      </w:r>
    </w:p>
    <w:p w14:paraId="1EC57588"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2. Тұлғалық-кәсіби өзін-өзі   дамыту   креативті психологияның шегі</w:t>
      </w:r>
    </w:p>
    <w:p w14:paraId="1EC57589"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3. Рефлексияны белсендіру әдістері</w:t>
      </w:r>
    </w:p>
    <w:p w14:paraId="1EC5758A"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4. Креативті тұлғаны дамытудағы акмеологиялық инноватика.</w:t>
      </w:r>
    </w:p>
    <w:p w14:paraId="1EC5758B"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5 . Жоғары білікті, бәсекеге қабілетті, шығармашыл,  әлеуметтік белсенді педагогты қалыптастыру </w:t>
      </w:r>
    </w:p>
    <w:p w14:paraId="1EC5758C"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6 . Гуманитарлық бағыттағы құндылықтарды игерген педагогты қалыптастыру </w:t>
      </w:r>
    </w:p>
    <w:p w14:paraId="1EC5758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7. Шығармашылықтың маңыздылығын жүзеге асыру</w:t>
      </w:r>
    </w:p>
    <w:p w14:paraId="1EC5758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8. Оқу үдерісін ұйымдастырудың интерактивті-креативті білім беру кескіндері  </w:t>
      </w:r>
    </w:p>
    <w:p w14:paraId="1EC5758F"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lastRenderedPageBreak/>
        <w:t>9. Студенттердің креативтілігін қалыптастыру бойынша оқытушы қызметінің технологиясы</w:t>
      </w:r>
    </w:p>
    <w:p w14:paraId="1EC57590" w14:textId="77777777" w:rsidR="00F4169D" w:rsidRPr="00BF0C98" w:rsidRDefault="007E0B35"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10. Контекстік оқыту</w:t>
      </w:r>
    </w:p>
    <w:p w14:paraId="1EC5759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11. Модульді оқыту</w:t>
      </w:r>
    </w:p>
    <w:p w14:paraId="1EC5759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12. Креативтілік диагностикасы</w:t>
      </w:r>
    </w:p>
    <w:p w14:paraId="1EC5759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13. «Миға шабуыл» тұжырымдамасы. </w:t>
      </w:r>
    </w:p>
    <w:p w14:paraId="1EC57594" w14:textId="77777777" w:rsidR="00F4169D" w:rsidRPr="00BF0C98" w:rsidRDefault="00F4169D" w:rsidP="00F4169D">
      <w:pPr>
        <w:numPr>
          <w:ilvl w:val="0"/>
          <w:numId w:val="30"/>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Креативті субъект жасауға </w:t>
      </w:r>
    </w:p>
    <w:p w14:paraId="1EC57595"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ықпал ететін идея</w:t>
      </w:r>
      <w:r w:rsidR="007E0B35" w:rsidRPr="00BF0C98">
        <w:rPr>
          <w:rFonts w:ascii="Times New Roman" w:hAnsi="Times New Roman" w:cs="Times New Roman"/>
          <w:sz w:val="28"/>
          <w:szCs w:val="28"/>
          <w:lang w:val="kk-KZ"/>
        </w:rPr>
        <w:t>лармен алмасу. Синектика  әдісі</w:t>
      </w:r>
    </w:p>
    <w:p w14:paraId="1EC57596"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15. Креативті үдерістердегі метафоралар   мен  анологтар (немесе ұқсастықтар)</w:t>
      </w:r>
    </w:p>
    <w:p w14:paraId="1EC5759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 16. Модельдеу </w:t>
      </w:r>
    </w:p>
    <w:p w14:paraId="1EC57598" w14:textId="77777777" w:rsidR="00F4169D" w:rsidRPr="00BF0C98" w:rsidRDefault="007E0B35"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17. Кейс-сатылық   әдіс</w:t>
      </w:r>
    </w:p>
    <w:p w14:paraId="1EC57599" w14:textId="77777777" w:rsidR="00F4169D" w:rsidRPr="00BF0C98" w:rsidRDefault="00F4169D" w:rsidP="00F4169D">
      <w:pPr>
        <w:numPr>
          <w:ilvl w:val="0"/>
          <w:numId w:val="32"/>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 оқыту мен тәрбиелеу процесінде пайдаланылатын қазіргі заманғы жаңа инновациялық технологияларды қарастыратын</w:t>
      </w:r>
    </w:p>
    <w:p w14:paraId="1EC5759A" w14:textId="77777777" w:rsidR="00F4169D" w:rsidRPr="00BF0C98" w:rsidRDefault="00F4169D" w:rsidP="00F4169D">
      <w:pPr>
        <w:numPr>
          <w:ilvl w:val="0"/>
          <w:numId w:val="32"/>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Шығармашылық сабақтардың параметрлерін анықтайтын</w:t>
      </w:r>
    </w:p>
    <w:p w14:paraId="1EC5759B" w14:textId="77777777" w:rsidR="00F4169D" w:rsidRPr="00BF0C98" w:rsidRDefault="00F4169D" w:rsidP="00F4169D">
      <w:pPr>
        <w:numPr>
          <w:ilvl w:val="0"/>
          <w:numId w:val="32"/>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Мектепте шығармашылық сабақтарды жүзеге асырудағы мұғалімдердің озық тәжірибелерінің ұсыныстары</w:t>
      </w:r>
    </w:p>
    <w:p w14:paraId="1EC5759C"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21. Диалогті мақсатта қызықтыру тәсілдері</w:t>
      </w:r>
    </w:p>
    <w:p w14:paraId="1EC5759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22. Мультимедиялық технологиялар</w:t>
      </w:r>
    </w:p>
    <w:p w14:paraId="1EC5759E"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23. Креативті тренингтер мен инновациялық-дамытушылық ойындар</w:t>
      </w:r>
    </w:p>
    <w:p w14:paraId="1EC5759F" w14:textId="77777777" w:rsidR="00F4169D" w:rsidRPr="00BF0C98" w:rsidRDefault="009305C8" w:rsidP="009305C8">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24.</w:t>
      </w:r>
      <w:r w:rsidR="00F4169D" w:rsidRPr="00BF0C98">
        <w:rPr>
          <w:rFonts w:ascii="Times New Roman" w:hAnsi="Times New Roman" w:cs="Times New Roman"/>
          <w:sz w:val="28"/>
          <w:szCs w:val="28"/>
          <w:lang w:val="kk-KZ"/>
        </w:rPr>
        <w:t>Студенттердің кәсіпке және кәсіби іс-әрекетке деген қызығушылығын арттыру</w:t>
      </w:r>
    </w:p>
    <w:p w14:paraId="1EC575A0" w14:textId="77777777" w:rsidR="00F4169D" w:rsidRPr="00BF0C98" w:rsidRDefault="009305C8" w:rsidP="009305C8">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25.</w:t>
      </w:r>
      <w:r w:rsidR="00F4169D" w:rsidRPr="00BF0C98">
        <w:rPr>
          <w:rFonts w:ascii="Times New Roman" w:hAnsi="Times New Roman" w:cs="Times New Roman"/>
          <w:sz w:val="28"/>
          <w:szCs w:val="28"/>
          <w:lang w:val="kk-KZ"/>
        </w:rPr>
        <w:t>Студенттердің маңызды кәсіби дағдылары мен құзыреттіліктерін дамытуға назар аудару</w:t>
      </w:r>
    </w:p>
    <w:p w14:paraId="1EC575A1"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26.Оқытуда шығармашылық қолдану тәжірибесі</w:t>
      </w:r>
    </w:p>
    <w:p w14:paraId="1EC575A2"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 xml:space="preserve">27. Интелектуалды креативтіліктілікті дамыту және диагностикалау әдістері </w:t>
      </w:r>
    </w:p>
    <w:p w14:paraId="1EC575A3"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5A4"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5A5" w14:textId="77777777" w:rsidR="00F4169D" w:rsidRPr="00BB21A9"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p w14:paraId="1EC575A6"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Әдебиеттер</w:t>
      </w:r>
    </w:p>
    <w:p w14:paraId="1EC575A7"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Негізгі :</w:t>
      </w:r>
    </w:p>
    <w:p w14:paraId="1EC575A8"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lang w:val="kk-KZ"/>
        </w:rPr>
        <w:t>1.</w:t>
      </w:r>
      <w:r w:rsidRPr="00BF0C98">
        <w:rPr>
          <w:rFonts w:ascii="Times New Roman" w:hAnsi="Times New Roman" w:cs="Times New Roman"/>
          <w:sz w:val="28"/>
          <w:szCs w:val="28"/>
        </w:rPr>
        <w:t>Морозов А. В., Чернилевский Д. В. Креативная педагогика и психология. - М.:Академический проект, 2004. -560 с.</w:t>
      </w:r>
    </w:p>
    <w:p w14:paraId="1EC575A9"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2. Жолдасбеков А.А.,Оспанова  Б.А., Жолдасбекова К.А.  Креативті    психология.  Оқулық.</w:t>
      </w:r>
      <w:r w:rsidRPr="00BF0C98">
        <w:rPr>
          <w:rFonts w:ascii="Times New Roman" w:hAnsi="Times New Roman" w:cs="Times New Roman"/>
          <w:sz w:val="28"/>
          <w:szCs w:val="28"/>
        </w:rPr>
        <w:t xml:space="preserve"> – </w:t>
      </w:r>
      <w:r w:rsidRPr="00BF0C98">
        <w:rPr>
          <w:rFonts w:ascii="Times New Roman" w:hAnsi="Times New Roman" w:cs="Times New Roman"/>
          <w:sz w:val="28"/>
          <w:szCs w:val="28"/>
          <w:lang w:val="kk-KZ"/>
        </w:rPr>
        <w:t xml:space="preserve">Алматы,  2013. </w:t>
      </w:r>
      <w:r w:rsidRPr="00BF0C98">
        <w:rPr>
          <w:rFonts w:ascii="Times New Roman" w:hAnsi="Times New Roman" w:cs="Times New Roman"/>
          <w:sz w:val="28"/>
          <w:szCs w:val="28"/>
        </w:rPr>
        <w:t xml:space="preserve">– </w:t>
      </w:r>
      <w:r w:rsidRPr="00BF0C98">
        <w:rPr>
          <w:rFonts w:ascii="Times New Roman" w:hAnsi="Times New Roman" w:cs="Times New Roman"/>
          <w:sz w:val="28"/>
          <w:szCs w:val="28"/>
          <w:lang w:val="kk-KZ"/>
        </w:rPr>
        <w:t>410 б.</w:t>
      </w:r>
    </w:p>
    <w:p w14:paraId="1EC575AA"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lang w:val="kk-KZ"/>
        </w:rPr>
        <w:t xml:space="preserve">3 </w:t>
      </w:r>
      <w:r w:rsidRPr="00BF0C98">
        <w:rPr>
          <w:rFonts w:ascii="Times New Roman" w:hAnsi="Times New Roman" w:cs="Times New Roman"/>
          <w:sz w:val="28"/>
          <w:szCs w:val="28"/>
        </w:rPr>
        <w:t>.Иванова, И.П. Развитие творческого мышления студентов в условиях проблемно-деятельностного обучения / И.П. Иванова. – Ставрополь, 2002.</w:t>
      </w:r>
    </w:p>
    <w:p w14:paraId="1EC575AB"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sz w:val="28"/>
          <w:szCs w:val="28"/>
          <w:lang w:val="kk-KZ"/>
        </w:rPr>
        <w:t>4. Оспанова Б.А. Технология формирования креативности будущего специалиста в условиях университетского образования. – Туркестан, 2006.</w:t>
      </w:r>
      <w:bookmarkStart w:id="1" w:name="_Ref31646919"/>
    </w:p>
    <w:bookmarkEnd w:id="1"/>
    <w:p w14:paraId="1EC575AC"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6. Скотт Торп. Учебник креативного мышления. Простой подход к нестандартным решениям .Москва. 2010. – 273 с.</w:t>
      </w:r>
    </w:p>
    <w:p w14:paraId="1EC575AD" w14:textId="77777777" w:rsidR="00F4169D" w:rsidRPr="00BF0C98" w:rsidRDefault="00F4169D"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lang w:val="kk-KZ"/>
        </w:rPr>
        <w:t xml:space="preserve">       Қосымша:</w:t>
      </w:r>
    </w:p>
    <w:p w14:paraId="1EC575AE"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Дрешер, Ю.Н. Креативность и интеллект: Учеб.-метод пособие / Ю.Н.Дрешер. - В 2 кн. М.: Литера, 2012. – Кн. 1: Креативное мышление. Развитие творческих и аналитических способностей. – 160 с. </w:t>
      </w:r>
    </w:p>
    <w:p w14:paraId="1EC575AF"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lastRenderedPageBreak/>
        <w:t xml:space="preserve">Дружинин, В.Н. Психология общих способностей: Монография / В.Н.Дружинин. 3-е изд.– СПб.: Питер, 2007. – 368 с. </w:t>
      </w:r>
    </w:p>
    <w:p w14:paraId="1EC575B0"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Загвязинский, В.И. Методология и методы психолого-педагогического исследования: Учебное пособие для студ. высш. пед. учеб. заведений / В.И. Загвязинский, Р. Атаханов. - М.: Академия, 2003. – 208 с. </w:t>
      </w:r>
    </w:p>
    <w:p w14:paraId="1EC575B1"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Игнатова, В.В. Педагогические факторы духовно - творческого становления личности в образовательном процессе: Монография / В.В. Игнатова. - Красноярск: Изд-во СибГТУ, 2000. - 272 с. </w:t>
      </w:r>
    </w:p>
    <w:p w14:paraId="1EC575B2"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 Ильин Е.П. Психология творчества, креативности, одаренности / Е.П.Ильин. – СПб.: Питер, 2012. – 448 с. </w:t>
      </w:r>
    </w:p>
    <w:p w14:paraId="1EC575B3"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 Лазарев, В.С. Подготовка будущих педагогов к исследовательской деятельности: Монография / В.С. Лазарев. Н.Н. Ставринова. – Сургут: РНО СурГПУ, 2007. – 162с. </w:t>
      </w:r>
    </w:p>
    <w:p w14:paraId="1EC575B4"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Леви, М. Фрирайтинг: современная техника поиска креативных решений / М. Леви. - М.: Эксмо-Пресс, 2011. – 245с. </w:t>
      </w:r>
    </w:p>
    <w:p w14:paraId="1EC575B5"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Леонтьев, А.Н. Деятельность. Сознание. Личность. / А.Н. Леонтьев. – М.: 2005. – 352 с. </w:t>
      </w:r>
    </w:p>
    <w:p w14:paraId="1EC575B6" w14:textId="77777777" w:rsidR="00F4169D" w:rsidRPr="00BF0C98" w:rsidRDefault="00F4169D" w:rsidP="00F4169D">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 Матюшкин, A.M. Мышление, обучение, творчество. - М.: Изд-во МПСИ, 2003. 198 с. </w:t>
      </w:r>
    </w:p>
    <w:p w14:paraId="1EC575B7" w14:textId="77777777" w:rsidR="00F4169D" w:rsidRPr="00BF0C98" w:rsidRDefault="00F4169D" w:rsidP="009305C8">
      <w:pPr>
        <w:numPr>
          <w:ilvl w:val="0"/>
          <w:numId w:val="41"/>
        </w:num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r w:rsidRPr="00BF0C98">
        <w:rPr>
          <w:rFonts w:ascii="Times New Roman" w:hAnsi="Times New Roman" w:cs="Times New Roman"/>
          <w:sz w:val="28"/>
          <w:szCs w:val="28"/>
        </w:rPr>
        <w:t xml:space="preserve">Нельке М. Техники креативности / М. Нельке. – М.: Омега-Л, 2013. - 133 с. </w:t>
      </w:r>
    </w:p>
    <w:p w14:paraId="1EC575B8" w14:textId="77777777" w:rsidR="00BC76EF" w:rsidRPr="00BF0C98" w:rsidRDefault="00BC76EF"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rPr>
      </w:pPr>
    </w:p>
    <w:p w14:paraId="1EC575B9" w14:textId="77777777" w:rsidR="00B50AA6" w:rsidRDefault="00B50AA6" w:rsidP="00F4169D">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sectPr w:rsidR="00B50AA6" w:rsidSect="005D0D9B">
          <w:pgSz w:w="11905" w:h="16837" w:code="9"/>
          <w:pgMar w:top="1134" w:right="567" w:bottom="1134" w:left="1701" w:header="0" w:footer="6" w:gutter="0"/>
          <w:cols w:space="720"/>
          <w:noEndnote/>
          <w:docGrid w:linePitch="360"/>
        </w:sectPr>
      </w:pPr>
    </w:p>
    <w:p w14:paraId="1EC575BA" w14:textId="6F624D1C" w:rsidR="00BC76EF" w:rsidRDefault="00BC76EF" w:rsidP="00850865">
      <w:pPr>
        <w:tabs>
          <w:tab w:val="left" w:pos="0"/>
          <w:tab w:val="left" w:pos="142"/>
          <w:tab w:val="left" w:pos="284"/>
          <w:tab w:val="left" w:pos="426"/>
          <w:tab w:val="left" w:pos="567"/>
        </w:tabs>
        <w:spacing w:after="0" w:line="240" w:lineRule="auto"/>
        <w:jc w:val="center"/>
        <w:rPr>
          <w:rFonts w:ascii="Times New Roman" w:hAnsi="Times New Roman" w:cs="Times New Roman"/>
          <w:b/>
          <w:sz w:val="28"/>
          <w:szCs w:val="28"/>
          <w:lang w:val="kk-KZ"/>
        </w:rPr>
      </w:pPr>
      <w:r w:rsidRPr="00850865">
        <w:rPr>
          <w:rFonts w:ascii="Times New Roman" w:hAnsi="Times New Roman" w:cs="Times New Roman"/>
          <w:b/>
          <w:sz w:val="28"/>
          <w:szCs w:val="28"/>
          <w:lang w:val="kk-KZ"/>
        </w:rPr>
        <w:lastRenderedPageBreak/>
        <w:t>ҚОСЫМША</w:t>
      </w:r>
      <w:r w:rsidR="00A21904">
        <w:rPr>
          <w:rFonts w:ascii="Times New Roman" w:hAnsi="Times New Roman" w:cs="Times New Roman"/>
          <w:b/>
          <w:sz w:val="28"/>
          <w:szCs w:val="28"/>
          <w:lang w:val="kk-KZ"/>
        </w:rPr>
        <w:t xml:space="preserve"> В</w:t>
      </w:r>
    </w:p>
    <w:p w14:paraId="60792DA9" w14:textId="2A27305B" w:rsidR="00850865" w:rsidRPr="00850865" w:rsidRDefault="00850865" w:rsidP="00850865">
      <w:pPr>
        <w:tabs>
          <w:tab w:val="left" w:pos="0"/>
          <w:tab w:val="left" w:pos="142"/>
          <w:tab w:val="left" w:pos="284"/>
          <w:tab w:val="left" w:pos="426"/>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Акт внедрения</w:t>
      </w:r>
    </w:p>
    <w:p w14:paraId="1EC575BB" w14:textId="77777777" w:rsidR="006149CF" w:rsidRPr="00BF0C98" w:rsidRDefault="006149CF" w:rsidP="00BC76EF">
      <w:pPr>
        <w:tabs>
          <w:tab w:val="left" w:pos="0"/>
          <w:tab w:val="left" w:pos="142"/>
          <w:tab w:val="left" w:pos="284"/>
          <w:tab w:val="left" w:pos="426"/>
          <w:tab w:val="left" w:pos="567"/>
        </w:tabs>
        <w:spacing w:after="0" w:line="240" w:lineRule="auto"/>
        <w:jc w:val="right"/>
        <w:rPr>
          <w:rFonts w:ascii="Times New Roman" w:hAnsi="Times New Roman" w:cs="Times New Roman"/>
          <w:sz w:val="28"/>
          <w:szCs w:val="28"/>
          <w:lang w:val="kk-KZ"/>
        </w:rPr>
      </w:pPr>
    </w:p>
    <w:p w14:paraId="1EC575BC" w14:textId="77777777" w:rsidR="006149CF" w:rsidRPr="00BF0C98" w:rsidRDefault="006149CF" w:rsidP="00BC76EF">
      <w:pPr>
        <w:tabs>
          <w:tab w:val="left" w:pos="0"/>
          <w:tab w:val="left" w:pos="142"/>
          <w:tab w:val="left" w:pos="284"/>
          <w:tab w:val="left" w:pos="426"/>
          <w:tab w:val="left" w:pos="567"/>
        </w:tabs>
        <w:spacing w:after="0" w:line="240" w:lineRule="auto"/>
        <w:jc w:val="right"/>
        <w:rPr>
          <w:rFonts w:ascii="Times New Roman" w:hAnsi="Times New Roman" w:cs="Times New Roman"/>
          <w:sz w:val="28"/>
          <w:szCs w:val="28"/>
          <w:lang w:val="kk-KZ"/>
        </w:rPr>
      </w:pPr>
    </w:p>
    <w:p w14:paraId="1EC575BD" w14:textId="77777777" w:rsidR="006149CF" w:rsidRPr="000B0A77" w:rsidRDefault="0083566A" w:rsidP="006149C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r w:rsidRPr="00BF0C98">
        <w:rPr>
          <w:rFonts w:ascii="Times New Roman" w:hAnsi="Times New Roman" w:cs="Times New Roman"/>
          <w:noProof/>
          <w:sz w:val="28"/>
          <w:szCs w:val="28"/>
        </w:rPr>
        <w:drawing>
          <wp:inline distT="0" distB="0" distL="0" distR="0" wp14:anchorId="1EC57689" wp14:editId="1EC5768A">
            <wp:extent cx="5939155" cy="8173617"/>
            <wp:effectExtent l="0" t="0" r="4445" b="0"/>
            <wp:docPr id="29" name="Рисунок 29" descr="C:\Users\ERZHAN\AppData\Local\Temp\Rar$DIa1224.40110\АКТ Ержан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ZHAN\AppData\Local\Temp\Rar$DIa1224.40110\АКТ Ержан 00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155" cy="8173617"/>
                    </a:xfrm>
                    <a:prstGeom prst="rect">
                      <a:avLst/>
                    </a:prstGeom>
                    <a:noFill/>
                    <a:ln>
                      <a:noFill/>
                    </a:ln>
                  </pic:spPr>
                </pic:pic>
              </a:graphicData>
            </a:graphic>
          </wp:inline>
        </w:drawing>
      </w:r>
    </w:p>
    <w:p w14:paraId="1EC575BF" w14:textId="722387C6" w:rsidR="0083566A" w:rsidRPr="000B0A77" w:rsidRDefault="0083566A" w:rsidP="006149CF">
      <w:pPr>
        <w:tabs>
          <w:tab w:val="left" w:pos="0"/>
          <w:tab w:val="left" w:pos="142"/>
          <w:tab w:val="left" w:pos="284"/>
          <w:tab w:val="left" w:pos="426"/>
          <w:tab w:val="left" w:pos="567"/>
        </w:tabs>
        <w:spacing w:after="0" w:line="240" w:lineRule="auto"/>
        <w:jc w:val="both"/>
        <w:rPr>
          <w:rFonts w:ascii="Times New Roman" w:hAnsi="Times New Roman" w:cs="Times New Roman"/>
          <w:sz w:val="28"/>
          <w:szCs w:val="28"/>
          <w:lang w:val="kk-KZ"/>
        </w:rPr>
      </w:pPr>
    </w:p>
    <w:sectPr w:rsidR="0083566A" w:rsidRPr="000B0A77" w:rsidSect="005D0D9B">
      <w:pgSz w:w="11905" w:h="16837" w:code="9"/>
      <w:pgMar w:top="1134" w:right="567"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F14C5" w14:textId="77777777" w:rsidR="00DC5875" w:rsidRDefault="00DC5875">
      <w:pPr>
        <w:spacing w:after="0" w:line="240" w:lineRule="auto"/>
      </w:pPr>
      <w:r>
        <w:separator/>
      </w:r>
    </w:p>
    <w:p w14:paraId="2A9C8FB3" w14:textId="77777777" w:rsidR="00DC5875" w:rsidRDefault="00DC5875"/>
  </w:endnote>
  <w:endnote w:type="continuationSeparator" w:id="0">
    <w:p w14:paraId="17B5D84A" w14:textId="77777777" w:rsidR="00DC5875" w:rsidRDefault="00DC5875">
      <w:pPr>
        <w:spacing w:after="0" w:line="240" w:lineRule="auto"/>
      </w:pPr>
      <w:r>
        <w:continuationSeparator/>
      </w:r>
    </w:p>
    <w:p w14:paraId="3637474E" w14:textId="77777777" w:rsidR="00DC5875" w:rsidRDefault="00DC5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Peterburg">
    <w:altName w:val="Arial"/>
    <w:panose1 w:val="00000000000000000000"/>
    <w:charset w:val="CC"/>
    <w:family w:val="swiss"/>
    <w:notTrueType/>
    <w:pitch w:val="default"/>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519747"/>
      <w:docPartObj>
        <w:docPartGallery w:val="Page Numbers (Bottom of Page)"/>
        <w:docPartUnique/>
      </w:docPartObj>
    </w:sdtPr>
    <w:sdtEndPr>
      <w:rPr>
        <w:rFonts w:ascii="Times New Roman" w:hAnsi="Times New Roman"/>
        <w:sz w:val="24"/>
      </w:rPr>
    </w:sdtEndPr>
    <w:sdtContent>
      <w:p w14:paraId="1EC57695" w14:textId="0C9C7731" w:rsidR="00734C13" w:rsidRPr="00DC6DE8" w:rsidRDefault="00734C13">
        <w:pPr>
          <w:pStyle w:val="af1"/>
          <w:jc w:val="center"/>
          <w:rPr>
            <w:rFonts w:ascii="Times New Roman" w:hAnsi="Times New Roman"/>
            <w:sz w:val="24"/>
          </w:rPr>
        </w:pPr>
        <w:r w:rsidRPr="00DC6DE8">
          <w:rPr>
            <w:rFonts w:ascii="Times New Roman" w:hAnsi="Times New Roman"/>
            <w:noProof/>
            <w:sz w:val="24"/>
          </w:rPr>
          <w:fldChar w:fldCharType="begin"/>
        </w:r>
        <w:r w:rsidRPr="00DC6DE8">
          <w:rPr>
            <w:rFonts w:ascii="Times New Roman" w:hAnsi="Times New Roman"/>
            <w:noProof/>
            <w:sz w:val="24"/>
          </w:rPr>
          <w:instrText>PAGE   \* MERGEFORMAT</w:instrText>
        </w:r>
        <w:r w:rsidRPr="00DC6DE8">
          <w:rPr>
            <w:rFonts w:ascii="Times New Roman" w:hAnsi="Times New Roman"/>
            <w:noProof/>
            <w:sz w:val="24"/>
          </w:rPr>
          <w:fldChar w:fldCharType="separate"/>
        </w:r>
        <w:r w:rsidR="00C82844">
          <w:rPr>
            <w:rFonts w:ascii="Times New Roman" w:hAnsi="Times New Roman"/>
            <w:noProof/>
            <w:sz w:val="24"/>
          </w:rPr>
          <w:t>38</w:t>
        </w:r>
        <w:r w:rsidRPr="00DC6DE8">
          <w:rPr>
            <w:rFonts w:ascii="Times New Roman" w:hAnsi="Times New Roman"/>
            <w:noProof/>
            <w:sz w:val="24"/>
          </w:rPr>
          <w:fldChar w:fldCharType="end"/>
        </w:r>
      </w:p>
    </w:sdtContent>
  </w:sdt>
  <w:p w14:paraId="1EC57696" w14:textId="77777777" w:rsidR="00734C13" w:rsidRDefault="00734C13">
    <w:pPr>
      <w:pStyle w:val="af1"/>
    </w:pPr>
  </w:p>
  <w:p w14:paraId="1EC57697" w14:textId="77777777" w:rsidR="00734C13" w:rsidRDefault="00734C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B7404" w14:textId="77777777" w:rsidR="00DC5875" w:rsidRDefault="00DC5875">
      <w:pPr>
        <w:spacing w:after="0" w:line="240" w:lineRule="auto"/>
      </w:pPr>
      <w:r>
        <w:separator/>
      </w:r>
    </w:p>
    <w:p w14:paraId="6A3E97BD" w14:textId="77777777" w:rsidR="00DC5875" w:rsidRDefault="00DC5875"/>
  </w:footnote>
  <w:footnote w:type="continuationSeparator" w:id="0">
    <w:p w14:paraId="6447311A" w14:textId="77777777" w:rsidR="00DC5875" w:rsidRDefault="00DC5875">
      <w:pPr>
        <w:spacing w:after="0" w:line="240" w:lineRule="auto"/>
      </w:pPr>
      <w:r>
        <w:continuationSeparator/>
      </w:r>
    </w:p>
    <w:p w14:paraId="1A33A95C" w14:textId="77777777" w:rsidR="00DC5875" w:rsidRDefault="00DC58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57693" w14:textId="77777777" w:rsidR="00734C13" w:rsidRDefault="00734C13">
    <w:pPr>
      <w:pStyle w:val="af"/>
    </w:pPr>
  </w:p>
  <w:p w14:paraId="1EC57694" w14:textId="77777777" w:rsidR="00734C13" w:rsidRDefault="00734C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9A2A422"/>
    <w:lvl w:ilvl="0">
      <w:numFmt w:val="bullet"/>
      <w:lvlText w:val="*"/>
      <w:lvlJc w:val="left"/>
      <w:pPr>
        <w:ind w:left="0" w:firstLine="0"/>
      </w:pPr>
    </w:lvl>
  </w:abstractNum>
  <w:abstractNum w:abstractNumId="1" w15:restartNumberingAfterBreak="0">
    <w:nsid w:val="023A2483"/>
    <w:multiLevelType w:val="hybridMultilevel"/>
    <w:tmpl w:val="DC58B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DE27B2"/>
    <w:multiLevelType w:val="multilevel"/>
    <w:tmpl w:val="2CCC1B2C"/>
    <w:lvl w:ilvl="0">
      <w:start w:val="1"/>
      <w:numFmt w:val="decimal"/>
      <w:lvlText w:val="%1"/>
      <w:lvlJc w:val="left"/>
      <w:pPr>
        <w:ind w:left="990" w:hanging="990"/>
      </w:pPr>
      <w:rPr>
        <w:rFonts w:hint="default"/>
      </w:rPr>
    </w:lvl>
    <w:lvl w:ilvl="1">
      <w:start w:val="1"/>
      <w:numFmt w:val="decimal"/>
      <w:lvlText w:val="%1.%2"/>
      <w:lvlJc w:val="left"/>
      <w:pPr>
        <w:ind w:left="1557" w:hanging="990"/>
      </w:pPr>
      <w:rPr>
        <w:rFonts w:hint="default"/>
      </w:rPr>
    </w:lvl>
    <w:lvl w:ilvl="2">
      <w:start w:val="1"/>
      <w:numFmt w:val="decimal"/>
      <w:lvlText w:val="%1.%2.%3"/>
      <w:lvlJc w:val="left"/>
      <w:pPr>
        <w:ind w:left="2124" w:hanging="99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7394409"/>
    <w:multiLevelType w:val="hybridMultilevel"/>
    <w:tmpl w:val="9948D3EA"/>
    <w:lvl w:ilvl="0" w:tplc="F3523474">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8142AA9"/>
    <w:multiLevelType w:val="multilevel"/>
    <w:tmpl w:val="C1DC8C5E"/>
    <w:lvl w:ilvl="0">
      <w:start w:val="20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5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start w:val="2"/>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695204"/>
    <w:multiLevelType w:val="hybridMultilevel"/>
    <w:tmpl w:val="ED24369E"/>
    <w:lvl w:ilvl="0" w:tplc="C466F774">
      <w:start w:val="1"/>
      <w:numFmt w:val="decimal"/>
      <w:lvlText w:val="%1"/>
      <w:lvlJc w:val="left"/>
      <w:pPr>
        <w:ind w:left="720" w:hanging="360"/>
      </w:pPr>
      <w:rPr>
        <w:rFonts w:ascii="Times New Roman" w:eastAsiaTheme="minorEastAsia"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1D7DA2"/>
    <w:multiLevelType w:val="multilevel"/>
    <w:tmpl w:val="2B826C58"/>
    <w:lvl w:ilvl="0">
      <w:start w:val="5"/>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lvl>
    <w:lvl w:ilvl="1">
      <w:start w:val="21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B34D39"/>
    <w:multiLevelType w:val="hybridMultilevel"/>
    <w:tmpl w:val="DBB09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871135"/>
    <w:multiLevelType w:val="multilevel"/>
    <w:tmpl w:val="A32EC43A"/>
    <w:lvl w:ilvl="0">
      <w:start w:val="1"/>
      <w:numFmt w:val="decimal"/>
      <w:lvlText w:val="%1."/>
      <w:lvlJc w:val="left"/>
      <w:pPr>
        <w:ind w:left="1050" w:hanging="1050"/>
      </w:pPr>
      <w:rPr>
        <w:rFonts w:hint="default"/>
      </w:rPr>
    </w:lvl>
    <w:lvl w:ilvl="1">
      <w:start w:val="1"/>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7530DD1"/>
    <w:multiLevelType w:val="hybridMultilevel"/>
    <w:tmpl w:val="F48C2ABC"/>
    <w:lvl w:ilvl="0" w:tplc="69CAFEDC">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B8C0188"/>
    <w:multiLevelType w:val="multilevel"/>
    <w:tmpl w:val="BFC0A83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BE264C3"/>
    <w:multiLevelType w:val="hybridMultilevel"/>
    <w:tmpl w:val="0622C694"/>
    <w:lvl w:ilvl="0" w:tplc="D3B215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DC42AFE"/>
    <w:multiLevelType w:val="hybridMultilevel"/>
    <w:tmpl w:val="4DEE2A94"/>
    <w:lvl w:ilvl="0" w:tplc="C0A29B6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15:restartNumberingAfterBreak="0">
    <w:nsid w:val="1EDE66EA"/>
    <w:multiLevelType w:val="hybridMultilevel"/>
    <w:tmpl w:val="79C6072A"/>
    <w:lvl w:ilvl="0" w:tplc="CE2602B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FF36EDD"/>
    <w:multiLevelType w:val="hybridMultilevel"/>
    <w:tmpl w:val="4CF0099A"/>
    <w:lvl w:ilvl="0" w:tplc="FE827ECC">
      <w:start w:val="34"/>
      <w:numFmt w:val="decimal"/>
      <w:lvlText w:val="%1."/>
      <w:lvlJc w:val="left"/>
      <w:pPr>
        <w:ind w:left="1085" w:hanging="375"/>
      </w:pPr>
      <w:rPr>
        <w:rFonts w:hint="default"/>
        <w:color w:val="00000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5" w15:restartNumberingAfterBreak="0">
    <w:nsid w:val="22FC59AE"/>
    <w:multiLevelType w:val="hybridMultilevel"/>
    <w:tmpl w:val="320A0964"/>
    <w:lvl w:ilvl="0" w:tplc="97E8354A">
      <w:start w:val="26"/>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5F116F"/>
    <w:multiLevelType w:val="multilevel"/>
    <w:tmpl w:val="1226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6"/>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4">
      <w:start w:val="2006"/>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933EC6"/>
    <w:multiLevelType w:val="hybridMultilevel"/>
    <w:tmpl w:val="462A1B32"/>
    <w:lvl w:ilvl="0" w:tplc="7932E70C">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26134E74"/>
    <w:multiLevelType w:val="hybridMultilevel"/>
    <w:tmpl w:val="D9C85BD6"/>
    <w:lvl w:ilvl="0" w:tplc="0419000F">
      <w:start w:val="1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0428B6"/>
    <w:multiLevelType w:val="hybridMultilevel"/>
    <w:tmpl w:val="FC668F2A"/>
    <w:lvl w:ilvl="0" w:tplc="D4CE730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15:restartNumberingAfterBreak="0">
    <w:nsid w:val="308527C9"/>
    <w:multiLevelType w:val="hybridMultilevel"/>
    <w:tmpl w:val="7FC420D8"/>
    <w:lvl w:ilvl="0" w:tplc="F042DB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27567EE"/>
    <w:multiLevelType w:val="hybridMultilevel"/>
    <w:tmpl w:val="4BA45DAE"/>
    <w:lvl w:ilvl="0" w:tplc="F6BAD6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2A058B1"/>
    <w:multiLevelType w:val="multilevel"/>
    <w:tmpl w:val="85F22DE4"/>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2"/>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49B4CB5"/>
    <w:multiLevelType w:val="hybridMultilevel"/>
    <w:tmpl w:val="B78AA2CE"/>
    <w:lvl w:ilvl="0" w:tplc="33FE295A">
      <w:start w:val="1"/>
      <w:numFmt w:val="decimal"/>
      <w:lvlText w:val="%1)"/>
      <w:lvlJc w:val="left"/>
      <w:pPr>
        <w:ind w:left="1923" w:hanging="121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7213339"/>
    <w:multiLevelType w:val="hybridMultilevel"/>
    <w:tmpl w:val="58927434"/>
    <w:lvl w:ilvl="0" w:tplc="6CFEE3A0">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0518FA"/>
    <w:multiLevelType w:val="hybridMultilevel"/>
    <w:tmpl w:val="9CFE4898"/>
    <w:lvl w:ilvl="0" w:tplc="709CA4F4">
      <w:start w:val="7"/>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DD8580D"/>
    <w:multiLevelType w:val="hybridMultilevel"/>
    <w:tmpl w:val="510CD0D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B1302D"/>
    <w:multiLevelType w:val="multilevel"/>
    <w:tmpl w:val="DC7E844A"/>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5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331CF5"/>
    <w:multiLevelType w:val="multilevel"/>
    <w:tmpl w:val="3342C9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1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F466ED"/>
    <w:multiLevelType w:val="hybridMultilevel"/>
    <w:tmpl w:val="C1046CDE"/>
    <w:lvl w:ilvl="0" w:tplc="B858A0EA">
      <w:start w:val="1"/>
      <w:numFmt w:val="decimal"/>
      <w:lvlText w:val="%1."/>
      <w:lvlJc w:val="left"/>
      <w:pPr>
        <w:ind w:left="615" w:hanging="39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0" w15:restartNumberingAfterBreak="0">
    <w:nsid w:val="4AB11CF3"/>
    <w:multiLevelType w:val="hybridMultilevel"/>
    <w:tmpl w:val="9CB68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E035D5"/>
    <w:multiLevelType w:val="hybridMultilevel"/>
    <w:tmpl w:val="C7E40370"/>
    <w:lvl w:ilvl="0" w:tplc="EF6C9692">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4FF7020C"/>
    <w:multiLevelType w:val="hybridMultilevel"/>
    <w:tmpl w:val="5B90162C"/>
    <w:lvl w:ilvl="0" w:tplc="5B3A48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152394"/>
    <w:multiLevelType w:val="multilevel"/>
    <w:tmpl w:val="56568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777051"/>
    <w:multiLevelType w:val="hybridMultilevel"/>
    <w:tmpl w:val="DBFAB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5A33CE"/>
    <w:multiLevelType w:val="hybridMultilevel"/>
    <w:tmpl w:val="7690D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114AEB"/>
    <w:multiLevelType w:val="hybridMultilevel"/>
    <w:tmpl w:val="AB7659D4"/>
    <w:lvl w:ilvl="0" w:tplc="857EDA6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D64E87"/>
    <w:multiLevelType w:val="multilevel"/>
    <w:tmpl w:val="97E22B50"/>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2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start w:val="4"/>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8542254"/>
    <w:multiLevelType w:val="hybridMultilevel"/>
    <w:tmpl w:val="D3AAB698"/>
    <w:lvl w:ilvl="0" w:tplc="B1EAD6E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E9638D0"/>
    <w:multiLevelType w:val="multilevel"/>
    <w:tmpl w:val="8FCC16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6FC656AE"/>
    <w:multiLevelType w:val="hybridMultilevel"/>
    <w:tmpl w:val="53901AE0"/>
    <w:lvl w:ilvl="0" w:tplc="448E5BE8">
      <w:start w:val="2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1120F57"/>
    <w:multiLevelType w:val="hybridMultilevel"/>
    <w:tmpl w:val="CDD03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BA438B"/>
    <w:multiLevelType w:val="hybridMultilevel"/>
    <w:tmpl w:val="A6743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016573"/>
    <w:multiLevelType w:val="hybridMultilevel"/>
    <w:tmpl w:val="B0068C8C"/>
    <w:lvl w:ilvl="0" w:tplc="3FA615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3746B49"/>
    <w:multiLevelType w:val="multilevel"/>
    <w:tmpl w:val="417471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1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5337A5F"/>
    <w:multiLevelType w:val="multilevel"/>
    <w:tmpl w:val="1460E612"/>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385FE7"/>
    <w:multiLevelType w:val="hybridMultilevel"/>
    <w:tmpl w:val="17CE94C0"/>
    <w:lvl w:ilvl="0" w:tplc="764E22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B4550DC"/>
    <w:multiLevelType w:val="hybridMultilevel"/>
    <w:tmpl w:val="F47866F2"/>
    <w:lvl w:ilvl="0" w:tplc="3F3074CA">
      <w:start w:val="2"/>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9"/>
  </w:num>
  <w:num w:numId="2">
    <w:abstractNumId w:val="29"/>
  </w:num>
  <w:num w:numId="3">
    <w:abstractNumId w:val="3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32"/>
  </w:num>
  <w:num w:numId="7">
    <w:abstractNumId w:val="16"/>
  </w:num>
  <w:num w:numId="8">
    <w:abstractNumId w:val="4"/>
  </w:num>
  <w:num w:numId="9">
    <w:abstractNumId w:val="27"/>
  </w:num>
  <w:num w:numId="10">
    <w:abstractNumId w:val="28"/>
  </w:num>
  <w:num w:numId="11">
    <w:abstractNumId w:val="44"/>
  </w:num>
  <w:num w:numId="12">
    <w:abstractNumId w:val="22"/>
  </w:num>
  <w:num w:numId="13">
    <w:abstractNumId w:val="37"/>
  </w:num>
  <w:num w:numId="14">
    <w:abstractNumId w:val="6"/>
  </w:num>
  <w:num w:numId="15">
    <w:abstractNumId w:val="17"/>
  </w:num>
  <w:num w:numId="16">
    <w:abstractNumId w:val="38"/>
  </w:num>
  <w:num w:numId="17">
    <w:abstractNumId w:val="23"/>
  </w:num>
  <w:num w:numId="18">
    <w:abstractNumId w:val="36"/>
  </w:num>
  <w:num w:numId="19">
    <w:abstractNumId w:val="43"/>
  </w:num>
  <w:num w:numId="20">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21">
    <w:abstractNumId w:val="42"/>
  </w:num>
  <w:num w:numId="22">
    <w:abstractNumId w:val="7"/>
  </w:num>
  <w:num w:numId="23">
    <w:abstractNumId w:val="34"/>
  </w:num>
  <w:num w:numId="24">
    <w:abstractNumId w:val="47"/>
  </w:num>
  <w:num w:numId="25">
    <w:abstractNumId w:val="41"/>
  </w:num>
  <w:num w:numId="26">
    <w:abstractNumId w:val="13"/>
  </w:num>
  <w:num w:numId="27">
    <w:abstractNumId w:val="11"/>
  </w:num>
  <w:num w:numId="28">
    <w:abstractNumId w:val="45"/>
  </w:num>
  <w:num w:numId="29">
    <w:abstractNumId w:val="1"/>
  </w:num>
  <w:num w:numId="30">
    <w:abstractNumId w:val="26"/>
  </w:num>
  <w:num w:numId="31">
    <w:abstractNumId w:val="20"/>
  </w:num>
  <w:num w:numId="32">
    <w:abstractNumId w:val="18"/>
  </w:num>
  <w:num w:numId="33">
    <w:abstractNumId w:val="40"/>
  </w:num>
  <w:num w:numId="34">
    <w:abstractNumId w:val="2"/>
  </w:num>
  <w:num w:numId="35">
    <w:abstractNumId w:val="21"/>
  </w:num>
  <w:num w:numId="36">
    <w:abstractNumId w:val="15"/>
  </w:num>
  <w:num w:numId="37">
    <w:abstractNumId w:val="14"/>
  </w:num>
  <w:num w:numId="38">
    <w:abstractNumId w:val="10"/>
  </w:num>
  <w:num w:numId="39">
    <w:abstractNumId w:val="31"/>
  </w:num>
  <w:num w:numId="40">
    <w:abstractNumId w:val="35"/>
  </w:num>
  <w:num w:numId="41">
    <w:abstractNumId w:val="25"/>
  </w:num>
  <w:num w:numId="42">
    <w:abstractNumId w:val="3"/>
  </w:num>
  <w:num w:numId="43">
    <w:abstractNumId w:val="46"/>
  </w:num>
  <w:num w:numId="44">
    <w:abstractNumId w:val="33"/>
  </w:num>
  <w:num w:numId="45">
    <w:abstractNumId w:val="5"/>
  </w:num>
  <w:num w:numId="46">
    <w:abstractNumId w:val="30"/>
  </w:num>
  <w:num w:numId="47">
    <w:abstractNumId w:val="1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E46"/>
    <w:rsid w:val="00000E99"/>
    <w:rsid w:val="0000178B"/>
    <w:rsid w:val="0000246D"/>
    <w:rsid w:val="00002B41"/>
    <w:rsid w:val="00003686"/>
    <w:rsid w:val="00007289"/>
    <w:rsid w:val="00010692"/>
    <w:rsid w:val="0001071A"/>
    <w:rsid w:val="0001084D"/>
    <w:rsid w:val="00010E9E"/>
    <w:rsid w:val="0001122D"/>
    <w:rsid w:val="00011737"/>
    <w:rsid w:val="0001381D"/>
    <w:rsid w:val="00013E16"/>
    <w:rsid w:val="00014449"/>
    <w:rsid w:val="000144F8"/>
    <w:rsid w:val="00016151"/>
    <w:rsid w:val="00022052"/>
    <w:rsid w:val="00022936"/>
    <w:rsid w:val="000233E7"/>
    <w:rsid w:val="00023A2E"/>
    <w:rsid w:val="00024C6D"/>
    <w:rsid w:val="000256DF"/>
    <w:rsid w:val="000263BB"/>
    <w:rsid w:val="0002648A"/>
    <w:rsid w:val="00027053"/>
    <w:rsid w:val="00027696"/>
    <w:rsid w:val="00030E68"/>
    <w:rsid w:val="00031E42"/>
    <w:rsid w:val="00032F5B"/>
    <w:rsid w:val="00033881"/>
    <w:rsid w:val="00034330"/>
    <w:rsid w:val="00034870"/>
    <w:rsid w:val="00034C03"/>
    <w:rsid w:val="000355A2"/>
    <w:rsid w:val="00035A01"/>
    <w:rsid w:val="000367B7"/>
    <w:rsid w:val="000371B6"/>
    <w:rsid w:val="000379AD"/>
    <w:rsid w:val="00037A36"/>
    <w:rsid w:val="00040F66"/>
    <w:rsid w:val="00041760"/>
    <w:rsid w:val="00042458"/>
    <w:rsid w:val="000424FD"/>
    <w:rsid w:val="00042BF8"/>
    <w:rsid w:val="00043381"/>
    <w:rsid w:val="0004406B"/>
    <w:rsid w:val="0004458B"/>
    <w:rsid w:val="00045019"/>
    <w:rsid w:val="00045851"/>
    <w:rsid w:val="0004647C"/>
    <w:rsid w:val="00050175"/>
    <w:rsid w:val="00050E04"/>
    <w:rsid w:val="00051193"/>
    <w:rsid w:val="000511D7"/>
    <w:rsid w:val="00051856"/>
    <w:rsid w:val="00053BA4"/>
    <w:rsid w:val="000540C3"/>
    <w:rsid w:val="0005587B"/>
    <w:rsid w:val="00055D89"/>
    <w:rsid w:val="000561E0"/>
    <w:rsid w:val="0005757B"/>
    <w:rsid w:val="0006087E"/>
    <w:rsid w:val="000609F4"/>
    <w:rsid w:val="0006223C"/>
    <w:rsid w:val="00062944"/>
    <w:rsid w:val="00062D72"/>
    <w:rsid w:val="000653BD"/>
    <w:rsid w:val="00070308"/>
    <w:rsid w:val="000703D9"/>
    <w:rsid w:val="00070F7C"/>
    <w:rsid w:val="00072134"/>
    <w:rsid w:val="00073BE2"/>
    <w:rsid w:val="00076314"/>
    <w:rsid w:val="000767BC"/>
    <w:rsid w:val="000768CC"/>
    <w:rsid w:val="00076CCF"/>
    <w:rsid w:val="00076CD3"/>
    <w:rsid w:val="00076D64"/>
    <w:rsid w:val="000774C5"/>
    <w:rsid w:val="000801A5"/>
    <w:rsid w:val="00082762"/>
    <w:rsid w:val="00083070"/>
    <w:rsid w:val="00083B29"/>
    <w:rsid w:val="000847B8"/>
    <w:rsid w:val="00085EDB"/>
    <w:rsid w:val="00086210"/>
    <w:rsid w:val="00086601"/>
    <w:rsid w:val="00086668"/>
    <w:rsid w:val="00086732"/>
    <w:rsid w:val="000868C2"/>
    <w:rsid w:val="00086A67"/>
    <w:rsid w:val="00087C5B"/>
    <w:rsid w:val="00090076"/>
    <w:rsid w:val="00090818"/>
    <w:rsid w:val="0009227D"/>
    <w:rsid w:val="000929AE"/>
    <w:rsid w:val="00093166"/>
    <w:rsid w:val="00095980"/>
    <w:rsid w:val="00096259"/>
    <w:rsid w:val="0009632B"/>
    <w:rsid w:val="000972A1"/>
    <w:rsid w:val="00097F24"/>
    <w:rsid w:val="000A1C8F"/>
    <w:rsid w:val="000A1DE2"/>
    <w:rsid w:val="000A230B"/>
    <w:rsid w:val="000A246F"/>
    <w:rsid w:val="000A3B41"/>
    <w:rsid w:val="000A3B6B"/>
    <w:rsid w:val="000A42FA"/>
    <w:rsid w:val="000A6CE0"/>
    <w:rsid w:val="000A6EA6"/>
    <w:rsid w:val="000A6F88"/>
    <w:rsid w:val="000A6FE2"/>
    <w:rsid w:val="000A7F39"/>
    <w:rsid w:val="000B0A77"/>
    <w:rsid w:val="000B3761"/>
    <w:rsid w:val="000B3AEF"/>
    <w:rsid w:val="000B432F"/>
    <w:rsid w:val="000B7F3D"/>
    <w:rsid w:val="000B7F4C"/>
    <w:rsid w:val="000C0396"/>
    <w:rsid w:val="000C0D44"/>
    <w:rsid w:val="000C170A"/>
    <w:rsid w:val="000C2802"/>
    <w:rsid w:val="000C2F2F"/>
    <w:rsid w:val="000C34D4"/>
    <w:rsid w:val="000C581B"/>
    <w:rsid w:val="000C61D0"/>
    <w:rsid w:val="000C6642"/>
    <w:rsid w:val="000C6E1F"/>
    <w:rsid w:val="000D034D"/>
    <w:rsid w:val="000D0EA1"/>
    <w:rsid w:val="000D3F0C"/>
    <w:rsid w:val="000D4066"/>
    <w:rsid w:val="000D5150"/>
    <w:rsid w:val="000D736C"/>
    <w:rsid w:val="000E1918"/>
    <w:rsid w:val="000E297E"/>
    <w:rsid w:val="000E2D55"/>
    <w:rsid w:val="000E30CE"/>
    <w:rsid w:val="000E3732"/>
    <w:rsid w:val="000E7810"/>
    <w:rsid w:val="000F2400"/>
    <w:rsid w:val="000F3932"/>
    <w:rsid w:val="000F3BA3"/>
    <w:rsid w:val="000F4631"/>
    <w:rsid w:val="000F4EAB"/>
    <w:rsid w:val="000F50DB"/>
    <w:rsid w:val="000F5F8C"/>
    <w:rsid w:val="000F644D"/>
    <w:rsid w:val="000F6987"/>
    <w:rsid w:val="000F739B"/>
    <w:rsid w:val="00100091"/>
    <w:rsid w:val="0010019A"/>
    <w:rsid w:val="00100546"/>
    <w:rsid w:val="00100FB9"/>
    <w:rsid w:val="001048BC"/>
    <w:rsid w:val="0010566C"/>
    <w:rsid w:val="00107861"/>
    <w:rsid w:val="00107B22"/>
    <w:rsid w:val="00107B87"/>
    <w:rsid w:val="00107E74"/>
    <w:rsid w:val="001100B6"/>
    <w:rsid w:val="00110E74"/>
    <w:rsid w:val="001111E5"/>
    <w:rsid w:val="001127BC"/>
    <w:rsid w:val="00114331"/>
    <w:rsid w:val="0011458F"/>
    <w:rsid w:val="00114B4F"/>
    <w:rsid w:val="0011653D"/>
    <w:rsid w:val="00120BC8"/>
    <w:rsid w:val="00121DE1"/>
    <w:rsid w:val="00122580"/>
    <w:rsid w:val="00122846"/>
    <w:rsid w:val="00125B97"/>
    <w:rsid w:val="00126958"/>
    <w:rsid w:val="001305E1"/>
    <w:rsid w:val="00130900"/>
    <w:rsid w:val="00131CC8"/>
    <w:rsid w:val="00132616"/>
    <w:rsid w:val="00134C00"/>
    <w:rsid w:val="0013569F"/>
    <w:rsid w:val="0013580A"/>
    <w:rsid w:val="0013588F"/>
    <w:rsid w:val="0013778E"/>
    <w:rsid w:val="00137B3E"/>
    <w:rsid w:val="00140145"/>
    <w:rsid w:val="00140A07"/>
    <w:rsid w:val="00141A78"/>
    <w:rsid w:val="00142474"/>
    <w:rsid w:val="00142675"/>
    <w:rsid w:val="00146D9E"/>
    <w:rsid w:val="00147141"/>
    <w:rsid w:val="001473A5"/>
    <w:rsid w:val="00147979"/>
    <w:rsid w:val="00147BF4"/>
    <w:rsid w:val="00150651"/>
    <w:rsid w:val="0015176A"/>
    <w:rsid w:val="00151CE7"/>
    <w:rsid w:val="00152377"/>
    <w:rsid w:val="00153FA7"/>
    <w:rsid w:val="001542D1"/>
    <w:rsid w:val="001548CC"/>
    <w:rsid w:val="00154D2E"/>
    <w:rsid w:val="001556C0"/>
    <w:rsid w:val="00155B51"/>
    <w:rsid w:val="001563B2"/>
    <w:rsid w:val="00156DF8"/>
    <w:rsid w:val="00157552"/>
    <w:rsid w:val="00160F9B"/>
    <w:rsid w:val="0016125D"/>
    <w:rsid w:val="0016172C"/>
    <w:rsid w:val="00162806"/>
    <w:rsid w:val="001639DF"/>
    <w:rsid w:val="00163A69"/>
    <w:rsid w:val="00166D3F"/>
    <w:rsid w:val="00166D61"/>
    <w:rsid w:val="001670D2"/>
    <w:rsid w:val="00167E21"/>
    <w:rsid w:val="00170266"/>
    <w:rsid w:val="0017065C"/>
    <w:rsid w:val="0017078C"/>
    <w:rsid w:val="001724B8"/>
    <w:rsid w:val="0017367E"/>
    <w:rsid w:val="00174714"/>
    <w:rsid w:val="00175244"/>
    <w:rsid w:val="00175CB1"/>
    <w:rsid w:val="001762A7"/>
    <w:rsid w:val="001768D7"/>
    <w:rsid w:val="00182A23"/>
    <w:rsid w:val="00182CB2"/>
    <w:rsid w:val="0018478A"/>
    <w:rsid w:val="00186D59"/>
    <w:rsid w:val="0018712E"/>
    <w:rsid w:val="00187D0C"/>
    <w:rsid w:val="0019021E"/>
    <w:rsid w:val="00191311"/>
    <w:rsid w:val="001917DE"/>
    <w:rsid w:val="0019230E"/>
    <w:rsid w:val="001923DD"/>
    <w:rsid w:val="00192FCE"/>
    <w:rsid w:val="00194862"/>
    <w:rsid w:val="00194E55"/>
    <w:rsid w:val="001A05E5"/>
    <w:rsid w:val="001A08C8"/>
    <w:rsid w:val="001A2C43"/>
    <w:rsid w:val="001A33C2"/>
    <w:rsid w:val="001A50BB"/>
    <w:rsid w:val="001A5235"/>
    <w:rsid w:val="001A5380"/>
    <w:rsid w:val="001A5AAE"/>
    <w:rsid w:val="001A61E2"/>
    <w:rsid w:val="001B2B39"/>
    <w:rsid w:val="001B3671"/>
    <w:rsid w:val="001B5552"/>
    <w:rsid w:val="001B591A"/>
    <w:rsid w:val="001B753D"/>
    <w:rsid w:val="001C223B"/>
    <w:rsid w:val="001C2B2E"/>
    <w:rsid w:val="001C435A"/>
    <w:rsid w:val="001C65B8"/>
    <w:rsid w:val="001C68F5"/>
    <w:rsid w:val="001C78DC"/>
    <w:rsid w:val="001C7DE8"/>
    <w:rsid w:val="001D03EA"/>
    <w:rsid w:val="001D0B74"/>
    <w:rsid w:val="001D1106"/>
    <w:rsid w:val="001D276F"/>
    <w:rsid w:val="001D28DF"/>
    <w:rsid w:val="001D2C46"/>
    <w:rsid w:val="001D2E7D"/>
    <w:rsid w:val="001D4D92"/>
    <w:rsid w:val="001D60CF"/>
    <w:rsid w:val="001D6BC8"/>
    <w:rsid w:val="001D6D1B"/>
    <w:rsid w:val="001D7462"/>
    <w:rsid w:val="001E1B54"/>
    <w:rsid w:val="001E1C28"/>
    <w:rsid w:val="001E2AB2"/>
    <w:rsid w:val="001F063C"/>
    <w:rsid w:val="001F0BBE"/>
    <w:rsid w:val="001F20F3"/>
    <w:rsid w:val="001F227E"/>
    <w:rsid w:val="001F35A2"/>
    <w:rsid w:val="001F38A6"/>
    <w:rsid w:val="001F41B5"/>
    <w:rsid w:val="001F4308"/>
    <w:rsid w:val="001F4515"/>
    <w:rsid w:val="001F4C54"/>
    <w:rsid w:val="001F56E8"/>
    <w:rsid w:val="001F624B"/>
    <w:rsid w:val="001F6681"/>
    <w:rsid w:val="001F69CF"/>
    <w:rsid w:val="001F72E3"/>
    <w:rsid w:val="001F736D"/>
    <w:rsid w:val="002002AD"/>
    <w:rsid w:val="00200C11"/>
    <w:rsid w:val="002012BE"/>
    <w:rsid w:val="002023A2"/>
    <w:rsid w:val="00203F77"/>
    <w:rsid w:val="00206F3C"/>
    <w:rsid w:val="00207238"/>
    <w:rsid w:val="00207F4A"/>
    <w:rsid w:val="00210D1B"/>
    <w:rsid w:val="0021192F"/>
    <w:rsid w:val="00213966"/>
    <w:rsid w:val="0021398D"/>
    <w:rsid w:val="002141F6"/>
    <w:rsid w:val="00214414"/>
    <w:rsid w:val="00215766"/>
    <w:rsid w:val="00215CA8"/>
    <w:rsid w:val="00216713"/>
    <w:rsid w:val="00216BF6"/>
    <w:rsid w:val="00216C35"/>
    <w:rsid w:val="00220F54"/>
    <w:rsid w:val="00221B18"/>
    <w:rsid w:val="0022289D"/>
    <w:rsid w:val="00224DC2"/>
    <w:rsid w:val="0022658E"/>
    <w:rsid w:val="002279C2"/>
    <w:rsid w:val="00230A89"/>
    <w:rsid w:val="002313DE"/>
    <w:rsid w:val="00232054"/>
    <w:rsid w:val="002321EF"/>
    <w:rsid w:val="0023266A"/>
    <w:rsid w:val="002333A1"/>
    <w:rsid w:val="00233FC7"/>
    <w:rsid w:val="00233FF7"/>
    <w:rsid w:val="00234C66"/>
    <w:rsid w:val="002357CA"/>
    <w:rsid w:val="002414C5"/>
    <w:rsid w:val="0024173A"/>
    <w:rsid w:val="002440CB"/>
    <w:rsid w:val="0024716C"/>
    <w:rsid w:val="00247415"/>
    <w:rsid w:val="002479AE"/>
    <w:rsid w:val="00247BA2"/>
    <w:rsid w:val="00252E2E"/>
    <w:rsid w:val="0025323C"/>
    <w:rsid w:val="00253F15"/>
    <w:rsid w:val="002542C3"/>
    <w:rsid w:val="002562B3"/>
    <w:rsid w:val="00256356"/>
    <w:rsid w:val="00257153"/>
    <w:rsid w:val="00257B52"/>
    <w:rsid w:val="00257FD1"/>
    <w:rsid w:val="00261C0A"/>
    <w:rsid w:val="00262FF5"/>
    <w:rsid w:val="0026394E"/>
    <w:rsid w:val="00263BE8"/>
    <w:rsid w:val="00264EB1"/>
    <w:rsid w:val="00267143"/>
    <w:rsid w:val="00270288"/>
    <w:rsid w:val="00270691"/>
    <w:rsid w:val="00270E13"/>
    <w:rsid w:val="00270F95"/>
    <w:rsid w:val="00272A7B"/>
    <w:rsid w:val="00276166"/>
    <w:rsid w:val="00276C8A"/>
    <w:rsid w:val="00280F0D"/>
    <w:rsid w:val="002827C2"/>
    <w:rsid w:val="0028376E"/>
    <w:rsid w:val="002861F3"/>
    <w:rsid w:val="002913E2"/>
    <w:rsid w:val="00292CFE"/>
    <w:rsid w:val="00294B91"/>
    <w:rsid w:val="00296075"/>
    <w:rsid w:val="002969C0"/>
    <w:rsid w:val="002974AC"/>
    <w:rsid w:val="002A08C5"/>
    <w:rsid w:val="002A096C"/>
    <w:rsid w:val="002A0C0C"/>
    <w:rsid w:val="002A30A9"/>
    <w:rsid w:val="002A39E4"/>
    <w:rsid w:val="002A4735"/>
    <w:rsid w:val="002A5B88"/>
    <w:rsid w:val="002A699E"/>
    <w:rsid w:val="002A6CAB"/>
    <w:rsid w:val="002A79CE"/>
    <w:rsid w:val="002A7C97"/>
    <w:rsid w:val="002B18F5"/>
    <w:rsid w:val="002B1DB6"/>
    <w:rsid w:val="002B238D"/>
    <w:rsid w:val="002B26D8"/>
    <w:rsid w:val="002B2803"/>
    <w:rsid w:val="002B30A5"/>
    <w:rsid w:val="002B6275"/>
    <w:rsid w:val="002B645E"/>
    <w:rsid w:val="002B671F"/>
    <w:rsid w:val="002B68ED"/>
    <w:rsid w:val="002B6A21"/>
    <w:rsid w:val="002B6B35"/>
    <w:rsid w:val="002B6E48"/>
    <w:rsid w:val="002B71DE"/>
    <w:rsid w:val="002B7FF1"/>
    <w:rsid w:val="002C0277"/>
    <w:rsid w:val="002C19EC"/>
    <w:rsid w:val="002C1D68"/>
    <w:rsid w:val="002C2281"/>
    <w:rsid w:val="002C2B39"/>
    <w:rsid w:val="002C5098"/>
    <w:rsid w:val="002C6C5F"/>
    <w:rsid w:val="002D04EB"/>
    <w:rsid w:val="002D1862"/>
    <w:rsid w:val="002D221F"/>
    <w:rsid w:val="002D2C9F"/>
    <w:rsid w:val="002D478E"/>
    <w:rsid w:val="002D520C"/>
    <w:rsid w:val="002D5BDF"/>
    <w:rsid w:val="002D5EB3"/>
    <w:rsid w:val="002E0638"/>
    <w:rsid w:val="002E1F27"/>
    <w:rsid w:val="002E20EF"/>
    <w:rsid w:val="002E2647"/>
    <w:rsid w:val="002E2AA0"/>
    <w:rsid w:val="002E61F1"/>
    <w:rsid w:val="002E63EA"/>
    <w:rsid w:val="002E6416"/>
    <w:rsid w:val="002E6D16"/>
    <w:rsid w:val="002E6D2B"/>
    <w:rsid w:val="002E7136"/>
    <w:rsid w:val="002F0A6B"/>
    <w:rsid w:val="002F2F5C"/>
    <w:rsid w:val="002F4587"/>
    <w:rsid w:val="002F4CCA"/>
    <w:rsid w:val="002F6782"/>
    <w:rsid w:val="002F6D3D"/>
    <w:rsid w:val="0030046B"/>
    <w:rsid w:val="003007E1"/>
    <w:rsid w:val="00300DAE"/>
    <w:rsid w:val="003014EB"/>
    <w:rsid w:val="0030239C"/>
    <w:rsid w:val="003026C9"/>
    <w:rsid w:val="00303B90"/>
    <w:rsid w:val="003054FF"/>
    <w:rsid w:val="003063CB"/>
    <w:rsid w:val="003068DD"/>
    <w:rsid w:val="00306E6E"/>
    <w:rsid w:val="00306F7D"/>
    <w:rsid w:val="003115FA"/>
    <w:rsid w:val="00311CC5"/>
    <w:rsid w:val="00312095"/>
    <w:rsid w:val="0031359F"/>
    <w:rsid w:val="00314363"/>
    <w:rsid w:val="00315130"/>
    <w:rsid w:val="0031567E"/>
    <w:rsid w:val="00317092"/>
    <w:rsid w:val="00317ADE"/>
    <w:rsid w:val="003202D2"/>
    <w:rsid w:val="0032034B"/>
    <w:rsid w:val="00320B2D"/>
    <w:rsid w:val="00320ED0"/>
    <w:rsid w:val="0032150B"/>
    <w:rsid w:val="00321697"/>
    <w:rsid w:val="00321746"/>
    <w:rsid w:val="00323342"/>
    <w:rsid w:val="00325435"/>
    <w:rsid w:val="00326A00"/>
    <w:rsid w:val="00327231"/>
    <w:rsid w:val="00327FBE"/>
    <w:rsid w:val="003300B0"/>
    <w:rsid w:val="003344A2"/>
    <w:rsid w:val="00334CF9"/>
    <w:rsid w:val="00340211"/>
    <w:rsid w:val="00340856"/>
    <w:rsid w:val="003416B7"/>
    <w:rsid w:val="003428F6"/>
    <w:rsid w:val="00342B44"/>
    <w:rsid w:val="00342D09"/>
    <w:rsid w:val="0034381C"/>
    <w:rsid w:val="00344767"/>
    <w:rsid w:val="00345349"/>
    <w:rsid w:val="003466E6"/>
    <w:rsid w:val="00350579"/>
    <w:rsid w:val="00350761"/>
    <w:rsid w:val="00352292"/>
    <w:rsid w:val="00352859"/>
    <w:rsid w:val="0035397B"/>
    <w:rsid w:val="003542A6"/>
    <w:rsid w:val="003549DD"/>
    <w:rsid w:val="00354F37"/>
    <w:rsid w:val="00354FC6"/>
    <w:rsid w:val="003572BA"/>
    <w:rsid w:val="00357849"/>
    <w:rsid w:val="00357EA2"/>
    <w:rsid w:val="003606AB"/>
    <w:rsid w:val="00362598"/>
    <w:rsid w:val="003626F4"/>
    <w:rsid w:val="00362D6C"/>
    <w:rsid w:val="00362E43"/>
    <w:rsid w:val="003633DB"/>
    <w:rsid w:val="0036347B"/>
    <w:rsid w:val="0036382D"/>
    <w:rsid w:val="00365211"/>
    <w:rsid w:val="0036581A"/>
    <w:rsid w:val="003667B0"/>
    <w:rsid w:val="0036763A"/>
    <w:rsid w:val="00371855"/>
    <w:rsid w:val="00372B41"/>
    <w:rsid w:val="00374935"/>
    <w:rsid w:val="003749D8"/>
    <w:rsid w:val="003752EF"/>
    <w:rsid w:val="003762B2"/>
    <w:rsid w:val="00377284"/>
    <w:rsid w:val="00381F63"/>
    <w:rsid w:val="00381FEE"/>
    <w:rsid w:val="00382663"/>
    <w:rsid w:val="00383352"/>
    <w:rsid w:val="003834E5"/>
    <w:rsid w:val="00383B6D"/>
    <w:rsid w:val="00383E20"/>
    <w:rsid w:val="00385124"/>
    <w:rsid w:val="00385952"/>
    <w:rsid w:val="003859D3"/>
    <w:rsid w:val="00385CB0"/>
    <w:rsid w:val="00386481"/>
    <w:rsid w:val="00387CA6"/>
    <w:rsid w:val="00390507"/>
    <w:rsid w:val="0039059E"/>
    <w:rsid w:val="00390688"/>
    <w:rsid w:val="00390FF0"/>
    <w:rsid w:val="00392690"/>
    <w:rsid w:val="00392F90"/>
    <w:rsid w:val="00394538"/>
    <w:rsid w:val="00394D39"/>
    <w:rsid w:val="003951E1"/>
    <w:rsid w:val="00395E19"/>
    <w:rsid w:val="00396146"/>
    <w:rsid w:val="003961C5"/>
    <w:rsid w:val="00396AB6"/>
    <w:rsid w:val="003A0006"/>
    <w:rsid w:val="003A0099"/>
    <w:rsid w:val="003A089F"/>
    <w:rsid w:val="003A0C12"/>
    <w:rsid w:val="003A0EFF"/>
    <w:rsid w:val="003A167B"/>
    <w:rsid w:val="003A274A"/>
    <w:rsid w:val="003A3BE4"/>
    <w:rsid w:val="003A4B36"/>
    <w:rsid w:val="003A526B"/>
    <w:rsid w:val="003A62B2"/>
    <w:rsid w:val="003A6684"/>
    <w:rsid w:val="003A72D5"/>
    <w:rsid w:val="003A7C05"/>
    <w:rsid w:val="003B02E1"/>
    <w:rsid w:val="003B0C86"/>
    <w:rsid w:val="003B0DDB"/>
    <w:rsid w:val="003B2C1A"/>
    <w:rsid w:val="003B460C"/>
    <w:rsid w:val="003B49C2"/>
    <w:rsid w:val="003B61F7"/>
    <w:rsid w:val="003B6CA9"/>
    <w:rsid w:val="003B7047"/>
    <w:rsid w:val="003B778B"/>
    <w:rsid w:val="003C03DA"/>
    <w:rsid w:val="003C1B65"/>
    <w:rsid w:val="003C22D3"/>
    <w:rsid w:val="003C2A17"/>
    <w:rsid w:val="003C2C11"/>
    <w:rsid w:val="003C35E5"/>
    <w:rsid w:val="003C3923"/>
    <w:rsid w:val="003C4BC2"/>
    <w:rsid w:val="003C4D57"/>
    <w:rsid w:val="003C5CC8"/>
    <w:rsid w:val="003D0202"/>
    <w:rsid w:val="003D0233"/>
    <w:rsid w:val="003D06B9"/>
    <w:rsid w:val="003D08FD"/>
    <w:rsid w:val="003D1233"/>
    <w:rsid w:val="003D13BD"/>
    <w:rsid w:val="003D2572"/>
    <w:rsid w:val="003D279A"/>
    <w:rsid w:val="003D64EA"/>
    <w:rsid w:val="003D6716"/>
    <w:rsid w:val="003D6C65"/>
    <w:rsid w:val="003D71B6"/>
    <w:rsid w:val="003D7DD7"/>
    <w:rsid w:val="003D7E17"/>
    <w:rsid w:val="003E043F"/>
    <w:rsid w:val="003E2BCE"/>
    <w:rsid w:val="003E347B"/>
    <w:rsid w:val="003E44ED"/>
    <w:rsid w:val="003E45A9"/>
    <w:rsid w:val="003E51D3"/>
    <w:rsid w:val="003E59C6"/>
    <w:rsid w:val="003E6419"/>
    <w:rsid w:val="003E68A7"/>
    <w:rsid w:val="003E6B92"/>
    <w:rsid w:val="003F0343"/>
    <w:rsid w:val="003F0526"/>
    <w:rsid w:val="003F0D4E"/>
    <w:rsid w:val="003F163D"/>
    <w:rsid w:val="003F2D41"/>
    <w:rsid w:val="003F2E31"/>
    <w:rsid w:val="003F3533"/>
    <w:rsid w:val="003F3B55"/>
    <w:rsid w:val="003F3DF5"/>
    <w:rsid w:val="003F449A"/>
    <w:rsid w:val="003F4909"/>
    <w:rsid w:val="003F4D17"/>
    <w:rsid w:val="003F53C2"/>
    <w:rsid w:val="003F571B"/>
    <w:rsid w:val="003F586A"/>
    <w:rsid w:val="003F6053"/>
    <w:rsid w:val="003F70DF"/>
    <w:rsid w:val="003F729F"/>
    <w:rsid w:val="004004F0"/>
    <w:rsid w:val="00401768"/>
    <w:rsid w:val="004017FE"/>
    <w:rsid w:val="0040236C"/>
    <w:rsid w:val="0040418C"/>
    <w:rsid w:val="004049EB"/>
    <w:rsid w:val="00405099"/>
    <w:rsid w:val="00410081"/>
    <w:rsid w:val="00410744"/>
    <w:rsid w:val="0041453A"/>
    <w:rsid w:val="00414B0B"/>
    <w:rsid w:val="004158C3"/>
    <w:rsid w:val="00415E9E"/>
    <w:rsid w:val="0041644D"/>
    <w:rsid w:val="00417305"/>
    <w:rsid w:val="004173B7"/>
    <w:rsid w:val="004178C4"/>
    <w:rsid w:val="00417CE4"/>
    <w:rsid w:val="00422847"/>
    <w:rsid w:val="00422C54"/>
    <w:rsid w:val="00423B45"/>
    <w:rsid w:val="004251B5"/>
    <w:rsid w:val="00426C2B"/>
    <w:rsid w:val="0042780A"/>
    <w:rsid w:val="00427F64"/>
    <w:rsid w:val="00430047"/>
    <w:rsid w:val="004309CE"/>
    <w:rsid w:val="00430E2A"/>
    <w:rsid w:val="00431B1C"/>
    <w:rsid w:val="00431F90"/>
    <w:rsid w:val="00433CDD"/>
    <w:rsid w:val="00435849"/>
    <w:rsid w:val="00435ACC"/>
    <w:rsid w:val="004419F4"/>
    <w:rsid w:val="00441FB7"/>
    <w:rsid w:val="004426D6"/>
    <w:rsid w:val="00442FEB"/>
    <w:rsid w:val="00443B84"/>
    <w:rsid w:val="00443D2D"/>
    <w:rsid w:val="0044456E"/>
    <w:rsid w:val="00445604"/>
    <w:rsid w:val="00445D82"/>
    <w:rsid w:val="004468DE"/>
    <w:rsid w:val="00446986"/>
    <w:rsid w:val="00447AAE"/>
    <w:rsid w:val="004512B4"/>
    <w:rsid w:val="00451D92"/>
    <w:rsid w:val="00451E13"/>
    <w:rsid w:val="00453C1C"/>
    <w:rsid w:val="00454FBA"/>
    <w:rsid w:val="00455655"/>
    <w:rsid w:val="00456226"/>
    <w:rsid w:val="004568F7"/>
    <w:rsid w:val="004578C8"/>
    <w:rsid w:val="0046055C"/>
    <w:rsid w:val="00460AE6"/>
    <w:rsid w:val="004612EF"/>
    <w:rsid w:val="00463204"/>
    <w:rsid w:val="00463539"/>
    <w:rsid w:val="00463C7A"/>
    <w:rsid w:val="00463D15"/>
    <w:rsid w:val="00466EA0"/>
    <w:rsid w:val="00467D12"/>
    <w:rsid w:val="00470349"/>
    <w:rsid w:val="004712AB"/>
    <w:rsid w:val="00472359"/>
    <w:rsid w:val="0047305C"/>
    <w:rsid w:val="004735F9"/>
    <w:rsid w:val="0047381C"/>
    <w:rsid w:val="00473B38"/>
    <w:rsid w:val="00473D0B"/>
    <w:rsid w:val="00473E3D"/>
    <w:rsid w:val="0047440F"/>
    <w:rsid w:val="004745AD"/>
    <w:rsid w:val="00474E79"/>
    <w:rsid w:val="004754E6"/>
    <w:rsid w:val="00476084"/>
    <w:rsid w:val="004766A9"/>
    <w:rsid w:val="00477477"/>
    <w:rsid w:val="0048118D"/>
    <w:rsid w:val="00481369"/>
    <w:rsid w:val="00482228"/>
    <w:rsid w:val="0048275E"/>
    <w:rsid w:val="00483877"/>
    <w:rsid w:val="004845A8"/>
    <w:rsid w:val="00485DE8"/>
    <w:rsid w:val="00486A16"/>
    <w:rsid w:val="004872B2"/>
    <w:rsid w:val="0048739B"/>
    <w:rsid w:val="00487EBB"/>
    <w:rsid w:val="00491AF5"/>
    <w:rsid w:val="00491E42"/>
    <w:rsid w:val="004930AC"/>
    <w:rsid w:val="00493F55"/>
    <w:rsid w:val="004960C2"/>
    <w:rsid w:val="0049758A"/>
    <w:rsid w:val="00497875"/>
    <w:rsid w:val="00497B33"/>
    <w:rsid w:val="004A155B"/>
    <w:rsid w:val="004A1E11"/>
    <w:rsid w:val="004A229D"/>
    <w:rsid w:val="004A255C"/>
    <w:rsid w:val="004A33FF"/>
    <w:rsid w:val="004A59D0"/>
    <w:rsid w:val="004A7D34"/>
    <w:rsid w:val="004B0D4F"/>
    <w:rsid w:val="004B151B"/>
    <w:rsid w:val="004B2193"/>
    <w:rsid w:val="004B70FD"/>
    <w:rsid w:val="004B76DD"/>
    <w:rsid w:val="004B78FF"/>
    <w:rsid w:val="004B7BD8"/>
    <w:rsid w:val="004C09D4"/>
    <w:rsid w:val="004C2061"/>
    <w:rsid w:val="004C256D"/>
    <w:rsid w:val="004C2574"/>
    <w:rsid w:val="004C2647"/>
    <w:rsid w:val="004C5255"/>
    <w:rsid w:val="004C55DB"/>
    <w:rsid w:val="004C5E9B"/>
    <w:rsid w:val="004C5EFA"/>
    <w:rsid w:val="004C72BC"/>
    <w:rsid w:val="004C77BA"/>
    <w:rsid w:val="004C7CD3"/>
    <w:rsid w:val="004C7E8F"/>
    <w:rsid w:val="004D02B4"/>
    <w:rsid w:val="004D1F33"/>
    <w:rsid w:val="004D2023"/>
    <w:rsid w:val="004D374A"/>
    <w:rsid w:val="004D3FED"/>
    <w:rsid w:val="004D4868"/>
    <w:rsid w:val="004D5879"/>
    <w:rsid w:val="004D5BAF"/>
    <w:rsid w:val="004D63D1"/>
    <w:rsid w:val="004E0FEF"/>
    <w:rsid w:val="004E113F"/>
    <w:rsid w:val="004E157B"/>
    <w:rsid w:val="004E190B"/>
    <w:rsid w:val="004E2B55"/>
    <w:rsid w:val="004E2FC5"/>
    <w:rsid w:val="004E3CD9"/>
    <w:rsid w:val="004E4469"/>
    <w:rsid w:val="004F0147"/>
    <w:rsid w:val="004F0C12"/>
    <w:rsid w:val="004F1965"/>
    <w:rsid w:val="004F38E7"/>
    <w:rsid w:val="004F42C9"/>
    <w:rsid w:val="004F4711"/>
    <w:rsid w:val="004F4E20"/>
    <w:rsid w:val="004F4FC4"/>
    <w:rsid w:val="004F62FD"/>
    <w:rsid w:val="004F6867"/>
    <w:rsid w:val="004F7BAB"/>
    <w:rsid w:val="0050104C"/>
    <w:rsid w:val="005022B2"/>
    <w:rsid w:val="0050259E"/>
    <w:rsid w:val="005025AD"/>
    <w:rsid w:val="00502BA2"/>
    <w:rsid w:val="00502E60"/>
    <w:rsid w:val="00504832"/>
    <w:rsid w:val="00504BFB"/>
    <w:rsid w:val="00504D0C"/>
    <w:rsid w:val="00505B7E"/>
    <w:rsid w:val="00506BD6"/>
    <w:rsid w:val="00507007"/>
    <w:rsid w:val="00510E48"/>
    <w:rsid w:val="00510EDA"/>
    <w:rsid w:val="00511701"/>
    <w:rsid w:val="00514029"/>
    <w:rsid w:val="005157E2"/>
    <w:rsid w:val="00515872"/>
    <w:rsid w:val="00515F56"/>
    <w:rsid w:val="005165F5"/>
    <w:rsid w:val="00516B20"/>
    <w:rsid w:val="005173AA"/>
    <w:rsid w:val="00523555"/>
    <w:rsid w:val="00523FAE"/>
    <w:rsid w:val="00525955"/>
    <w:rsid w:val="0052605A"/>
    <w:rsid w:val="005263DA"/>
    <w:rsid w:val="0052681E"/>
    <w:rsid w:val="00527815"/>
    <w:rsid w:val="00530EA5"/>
    <w:rsid w:val="00531283"/>
    <w:rsid w:val="00532BDC"/>
    <w:rsid w:val="005333C3"/>
    <w:rsid w:val="005333FF"/>
    <w:rsid w:val="00533D7A"/>
    <w:rsid w:val="00534683"/>
    <w:rsid w:val="005357A4"/>
    <w:rsid w:val="0053586F"/>
    <w:rsid w:val="00536E70"/>
    <w:rsid w:val="00537314"/>
    <w:rsid w:val="0054035D"/>
    <w:rsid w:val="0054060C"/>
    <w:rsid w:val="00540A08"/>
    <w:rsid w:val="00540A3F"/>
    <w:rsid w:val="005414AA"/>
    <w:rsid w:val="00543871"/>
    <w:rsid w:val="00543F63"/>
    <w:rsid w:val="005451AD"/>
    <w:rsid w:val="00545949"/>
    <w:rsid w:val="0054686D"/>
    <w:rsid w:val="00547619"/>
    <w:rsid w:val="005513F2"/>
    <w:rsid w:val="005519C3"/>
    <w:rsid w:val="00551A85"/>
    <w:rsid w:val="00551C62"/>
    <w:rsid w:val="005525A3"/>
    <w:rsid w:val="00552F1B"/>
    <w:rsid w:val="00553A8A"/>
    <w:rsid w:val="00553E51"/>
    <w:rsid w:val="005549BC"/>
    <w:rsid w:val="00561B46"/>
    <w:rsid w:val="00561B7C"/>
    <w:rsid w:val="00561E7B"/>
    <w:rsid w:val="00562AD5"/>
    <w:rsid w:val="00562C47"/>
    <w:rsid w:val="0056319A"/>
    <w:rsid w:val="00564755"/>
    <w:rsid w:val="005648AF"/>
    <w:rsid w:val="00566F29"/>
    <w:rsid w:val="005673E2"/>
    <w:rsid w:val="00567A19"/>
    <w:rsid w:val="00571997"/>
    <w:rsid w:val="005723B2"/>
    <w:rsid w:val="0057267D"/>
    <w:rsid w:val="005729F4"/>
    <w:rsid w:val="005730EF"/>
    <w:rsid w:val="00573AF3"/>
    <w:rsid w:val="00573FE9"/>
    <w:rsid w:val="00574032"/>
    <w:rsid w:val="00574C76"/>
    <w:rsid w:val="00576131"/>
    <w:rsid w:val="00577D66"/>
    <w:rsid w:val="00580A52"/>
    <w:rsid w:val="005830F3"/>
    <w:rsid w:val="00584179"/>
    <w:rsid w:val="0058447F"/>
    <w:rsid w:val="0058606D"/>
    <w:rsid w:val="005862DB"/>
    <w:rsid w:val="00590C99"/>
    <w:rsid w:val="0059123F"/>
    <w:rsid w:val="00591416"/>
    <w:rsid w:val="005932B8"/>
    <w:rsid w:val="005953B8"/>
    <w:rsid w:val="005957BC"/>
    <w:rsid w:val="00595B7C"/>
    <w:rsid w:val="00595BDD"/>
    <w:rsid w:val="005A22CC"/>
    <w:rsid w:val="005A39E5"/>
    <w:rsid w:val="005A4C09"/>
    <w:rsid w:val="005A64F7"/>
    <w:rsid w:val="005A6580"/>
    <w:rsid w:val="005A6D41"/>
    <w:rsid w:val="005A7D5A"/>
    <w:rsid w:val="005B3048"/>
    <w:rsid w:val="005B330A"/>
    <w:rsid w:val="005B4785"/>
    <w:rsid w:val="005B5129"/>
    <w:rsid w:val="005B5B78"/>
    <w:rsid w:val="005B5D1A"/>
    <w:rsid w:val="005B5FF4"/>
    <w:rsid w:val="005B66ED"/>
    <w:rsid w:val="005B6DF9"/>
    <w:rsid w:val="005B7955"/>
    <w:rsid w:val="005C0AA2"/>
    <w:rsid w:val="005C13A1"/>
    <w:rsid w:val="005C14C7"/>
    <w:rsid w:val="005C239E"/>
    <w:rsid w:val="005C2D54"/>
    <w:rsid w:val="005C2E42"/>
    <w:rsid w:val="005C3103"/>
    <w:rsid w:val="005C3601"/>
    <w:rsid w:val="005C3915"/>
    <w:rsid w:val="005C437B"/>
    <w:rsid w:val="005C4DA0"/>
    <w:rsid w:val="005C6340"/>
    <w:rsid w:val="005D0D9B"/>
    <w:rsid w:val="005D23FF"/>
    <w:rsid w:val="005D47CA"/>
    <w:rsid w:val="005D4A85"/>
    <w:rsid w:val="005D51D1"/>
    <w:rsid w:val="005D5556"/>
    <w:rsid w:val="005D5575"/>
    <w:rsid w:val="005D6708"/>
    <w:rsid w:val="005E100D"/>
    <w:rsid w:val="005E12ED"/>
    <w:rsid w:val="005E24F1"/>
    <w:rsid w:val="005E2BD9"/>
    <w:rsid w:val="005E3C30"/>
    <w:rsid w:val="005E3FC8"/>
    <w:rsid w:val="005E4082"/>
    <w:rsid w:val="005E4B81"/>
    <w:rsid w:val="005E4E00"/>
    <w:rsid w:val="005E56EF"/>
    <w:rsid w:val="005E6C9F"/>
    <w:rsid w:val="005E7854"/>
    <w:rsid w:val="005F131D"/>
    <w:rsid w:val="005F1665"/>
    <w:rsid w:val="005F29AA"/>
    <w:rsid w:val="005F3C41"/>
    <w:rsid w:val="005F3C85"/>
    <w:rsid w:val="005F4019"/>
    <w:rsid w:val="005F496F"/>
    <w:rsid w:val="005F5807"/>
    <w:rsid w:val="005F6189"/>
    <w:rsid w:val="005F6952"/>
    <w:rsid w:val="005F6B8F"/>
    <w:rsid w:val="005F6E52"/>
    <w:rsid w:val="006001E4"/>
    <w:rsid w:val="00600AF1"/>
    <w:rsid w:val="00600DEB"/>
    <w:rsid w:val="0060160F"/>
    <w:rsid w:val="006018CE"/>
    <w:rsid w:val="00602A43"/>
    <w:rsid w:val="006036B8"/>
    <w:rsid w:val="0060460B"/>
    <w:rsid w:val="00605268"/>
    <w:rsid w:val="00605A17"/>
    <w:rsid w:val="00605CD0"/>
    <w:rsid w:val="006061E8"/>
    <w:rsid w:val="00606803"/>
    <w:rsid w:val="00607860"/>
    <w:rsid w:val="00607A2E"/>
    <w:rsid w:val="00610AA0"/>
    <w:rsid w:val="00610C4F"/>
    <w:rsid w:val="0061153B"/>
    <w:rsid w:val="0061230A"/>
    <w:rsid w:val="00612ED1"/>
    <w:rsid w:val="00613C43"/>
    <w:rsid w:val="006149CF"/>
    <w:rsid w:val="00615509"/>
    <w:rsid w:val="006164A5"/>
    <w:rsid w:val="00616F84"/>
    <w:rsid w:val="00617CDF"/>
    <w:rsid w:val="00617EF3"/>
    <w:rsid w:val="00620596"/>
    <w:rsid w:val="00622492"/>
    <w:rsid w:val="00622554"/>
    <w:rsid w:val="00622B42"/>
    <w:rsid w:val="006234CD"/>
    <w:rsid w:val="00624758"/>
    <w:rsid w:val="00624969"/>
    <w:rsid w:val="00624B08"/>
    <w:rsid w:val="00624C67"/>
    <w:rsid w:val="00625C2F"/>
    <w:rsid w:val="00625D25"/>
    <w:rsid w:val="006260AE"/>
    <w:rsid w:val="00627EEC"/>
    <w:rsid w:val="006303C1"/>
    <w:rsid w:val="00630B05"/>
    <w:rsid w:val="00630D64"/>
    <w:rsid w:val="00631271"/>
    <w:rsid w:val="006329EE"/>
    <w:rsid w:val="00633099"/>
    <w:rsid w:val="00633E67"/>
    <w:rsid w:val="00634634"/>
    <w:rsid w:val="00634CFC"/>
    <w:rsid w:val="0063570B"/>
    <w:rsid w:val="006363B5"/>
    <w:rsid w:val="0063742D"/>
    <w:rsid w:val="006400BA"/>
    <w:rsid w:val="00640915"/>
    <w:rsid w:val="006409B3"/>
    <w:rsid w:val="00640E10"/>
    <w:rsid w:val="00641131"/>
    <w:rsid w:val="0064181E"/>
    <w:rsid w:val="00641A34"/>
    <w:rsid w:val="00642C05"/>
    <w:rsid w:val="00642ECD"/>
    <w:rsid w:val="00643917"/>
    <w:rsid w:val="00643B04"/>
    <w:rsid w:val="00643C88"/>
    <w:rsid w:val="00644B10"/>
    <w:rsid w:val="006451C3"/>
    <w:rsid w:val="00645294"/>
    <w:rsid w:val="00646BD4"/>
    <w:rsid w:val="006507C2"/>
    <w:rsid w:val="00652193"/>
    <w:rsid w:val="006532A6"/>
    <w:rsid w:val="006545F1"/>
    <w:rsid w:val="00655ABD"/>
    <w:rsid w:val="00656813"/>
    <w:rsid w:val="006568A7"/>
    <w:rsid w:val="006603EB"/>
    <w:rsid w:val="00662906"/>
    <w:rsid w:val="00662D3E"/>
    <w:rsid w:val="0066367C"/>
    <w:rsid w:val="00664883"/>
    <w:rsid w:val="00664D86"/>
    <w:rsid w:val="006657AE"/>
    <w:rsid w:val="006659CF"/>
    <w:rsid w:val="00665C25"/>
    <w:rsid w:val="00665EF4"/>
    <w:rsid w:val="00666B93"/>
    <w:rsid w:val="00666F9A"/>
    <w:rsid w:val="00667E98"/>
    <w:rsid w:val="00670024"/>
    <w:rsid w:val="00670DF0"/>
    <w:rsid w:val="00672717"/>
    <w:rsid w:val="00674758"/>
    <w:rsid w:val="00674906"/>
    <w:rsid w:val="006756D3"/>
    <w:rsid w:val="00675D9B"/>
    <w:rsid w:val="00676028"/>
    <w:rsid w:val="00676609"/>
    <w:rsid w:val="0067692A"/>
    <w:rsid w:val="00676FFC"/>
    <w:rsid w:val="00677901"/>
    <w:rsid w:val="00677ADA"/>
    <w:rsid w:val="00677F6E"/>
    <w:rsid w:val="00680941"/>
    <w:rsid w:val="00681547"/>
    <w:rsid w:val="006848F3"/>
    <w:rsid w:val="006849A4"/>
    <w:rsid w:val="00685060"/>
    <w:rsid w:val="0068567B"/>
    <w:rsid w:val="00686D8F"/>
    <w:rsid w:val="00687016"/>
    <w:rsid w:val="006870B5"/>
    <w:rsid w:val="0068760A"/>
    <w:rsid w:val="006917CC"/>
    <w:rsid w:val="006929AD"/>
    <w:rsid w:val="00693F0A"/>
    <w:rsid w:val="00695389"/>
    <w:rsid w:val="006963B7"/>
    <w:rsid w:val="006968E4"/>
    <w:rsid w:val="00697221"/>
    <w:rsid w:val="006A1733"/>
    <w:rsid w:val="006A2332"/>
    <w:rsid w:val="006A3690"/>
    <w:rsid w:val="006A376C"/>
    <w:rsid w:val="006A4F4B"/>
    <w:rsid w:val="006A5BBC"/>
    <w:rsid w:val="006A6135"/>
    <w:rsid w:val="006A781D"/>
    <w:rsid w:val="006B001F"/>
    <w:rsid w:val="006B03E4"/>
    <w:rsid w:val="006B0EE7"/>
    <w:rsid w:val="006B25BF"/>
    <w:rsid w:val="006B3318"/>
    <w:rsid w:val="006B466A"/>
    <w:rsid w:val="006B7340"/>
    <w:rsid w:val="006C1A87"/>
    <w:rsid w:val="006C37DC"/>
    <w:rsid w:val="006C3935"/>
    <w:rsid w:val="006C49D1"/>
    <w:rsid w:val="006C5B4E"/>
    <w:rsid w:val="006C5E7A"/>
    <w:rsid w:val="006D058A"/>
    <w:rsid w:val="006D1268"/>
    <w:rsid w:val="006D1BCC"/>
    <w:rsid w:val="006D2180"/>
    <w:rsid w:val="006D287B"/>
    <w:rsid w:val="006D458C"/>
    <w:rsid w:val="006D48E6"/>
    <w:rsid w:val="006E060F"/>
    <w:rsid w:val="006E0C2B"/>
    <w:rsid w:val="006E183A"/>
    <w:rsid w:val="006E2CCC"/>
    <w:rsid w:val="006E3AB5"/>
    <w:rsid w:val="006E4996"/>
    <w:rsid w:val="006E5F23"/>
    <w:rsid w:val="006E5FEA"/>
    <w:rsid w:val="006E7109"/>
    <w:rsid w:val="006F08D8"/>
    <w:rsid w:val="006F0D07"/>
    <w:rsid w:val="006F17A8"/>
    <w:rsid w:val="006F1F19"/>
    <w:rsid w:val="006F1F7E"/>
    <w:rsid w:val="006F227E"/>
    <w:rsid w:val="006F324B"/>
    <w:rsid w:val="006F3FD0"/>
    <w:rsid w:val="006F4A57"/>
    <w:rsid w:val="006F4CE3"/>
    <w:rsid w:val="006F6EEF"/>
    <w:rsid w:val="006F7763"/>
    <w:rsid w:val="00700341"/>
    <w:rsid w:val="00701552"/>
    <w:rsid w:val="0070177B"/>
    <w:rsid w:val="00703C24"/>
    <w:rsid w:val="0070435A"/>
    <w:rsid w:val="00706997"/>
    <w:rsid w:val="00706B06"/>
    <w:rsid w:val="00710781"/>
    <w:rsid w:val="00710E4A"/>
    <w:rsid w:val="0071314A"/>
    <w:rsid w:val="00714E23"/>
    <w:rsid w:val="00714E7F"/>
    <w:rsid w:val="00715841"/>
    <w:rsid w:val="0071765E"/>
    <w:rsid w:val="007202E6"/>
    <w:rsid w:val="00720B66"/>
    <w:rsid w:val="0072462A"/>
    <w:rsid w:val="00724F75"/>
    <w:rsid w:val="00725330"/>
    <w:rsid w:val="00725DF0"/>
    <w:rsid w:val="0072734D"/>
    <w:rsid w:val="00727A7A"/>
    <w:rsid w:val="00730738"/>
    <w:rsid w:val="00731587"/>
    <w:rsid w:val="00732108"/>
    <w:rsid w:val="0073293D"/>
    <w:rsid w:val="00732A21"/>
    <w:rsid w:val="00732EE2"/>
    <w:rsid w:val="00733A97"/>
    <w:rsid w:val="00733E16"/>
    <w:rsid w:val="00734C13"/>
    <w:rsid w:val="007353F0"/>
    <w:rsid w:val="007363B8"/>
    <w:rsid w:val="007410D7"/>
    <w:rsid w:val="007411D1"/>
    <w:rsid w:val="00742828"/>
    <w:rsid w:val="00742DA0"/>
    <w:rsid w:val="0074318E"/>
    <w:rsid w:val="007440B4"/>
    <w:rsid w:val="00745B07"/>
    <w:rsid w:val="0074671D"/>
    <w:rsid w:val="00746FCD"/>
    <w:rsid w:val="0075170C"/>
    <w:rsid w:val="00751C40"/>
    <w:rsid w:val="00752A60"/>
    <w:rsid w:val="00752F9E"/>
    <w:rsid w:val="0075495E"/>
    <w:rsid w:val="00754B63"/>
    <w:rsid w:val="007568F0"/>
    <w:rsid w:val="007573F1"/>
    <w:rsid w:val="00757C25"/>
    <w:rsid w:val="00760EA5"/>
    <w:rsid w:val="00761EDE"/>
    <w:rsid w:val="00761FA4"/>
    <w:rsid w:val="00762278"/>
    <w:rsid w:val="0076284F"/>
    <w:rsid w:val="007630AC"/>
    <w:rsid w:val="0076351A"/>
    <w:rsid w:val="00764911"/>
    <w:rsid w:val="00766647"/>
    <w:rsid w:val="00766BAA"/>
    <w:rsid w:val="00767073"/>
    <w:rsid w:val="00770FF9"/>
    <w:rsid w:val="0077153D"/>
    <w:rsid w:val="00772F97"/>
    <w:rsid w:val="00773654"/>
    <w:rsid w:val="007740A9"/>
    <w:rsid w:val="00775CA1"/>
    <w:rsid w:val="007775C1"/>
    <w:rsid w:val="00777DF3"/>
    <w:rsid w:val="007807FE"/>
    <w:rsid w:val="00780D08"/>
    <w:rsid w:val="007810F0"/>
    <w:rsid w:val="007811C5"/>
    <w:rsid w:val="007818D7"/>
    <w:rsid w:val="0078502A"/>
    <w:rsid w:val="00785E21"/>
    <w:rsid w:val="007865AD"/>
    <w:rsid w:val="00786A40"/>
    <w:rsid w:val="00787449"/>
    <w:rsid w:val="00787F31"/>
    <w:rsid w:val="007901FA"/>
    <w:rsid w:val="00790961"/>
    <w:rsid w:val="00790FD2"/>
    <w:rsid w:val="00793373"/>
    <w:rsid w:val="0079519C"/>
    <w:rsid w:val="0079543D"/>
    <w:rsid w:val="007955F4"/>
    <w:rsid w:val="00795808"/>
    <w:rsid w:val="00795FA2"/>
    <w:rsid w:val="007968A7"/>
    <w:rsid w:val="00796D29"/>
    <w:rsid w:val="00796F3D"/>
    <w:rsid w:val="007A108E"/>
    <w:rsid w:val="007A2461"/>
    <w:rsid w:val="007A33F4"/>
    <w:rsid w:val="007A3C64"/>
    <w:rsid w:val="007A49B5"/>
    <w:rsid w:val="007A4A85"/>
    <w:rsid w:val="007A4CD0"/>
    <w:rsid w:val="007A5101"/>
    <w:rsid w:val="007A54BF"/>
    <w:rsid w:val="007A5FCE"/>
    <w:rsid w:val="007A62F1"/>
    <w:rsid w:val="007A6AE5"/>
    <w:rsid w:val="007A72AF"/>
    <w:rsid w:val="007B07DA"/>
    <w:rsid w:val="007B13B9"/>
    <w:rsid w:val="007B194C"/>
    <w:rsid w:val="007B19D8"/>
    <w:rsid w:val="007B3804"/>
    <w:rsid w:val="007B43C7"/>
    <w:rsid w:val="007B460A"/>
    <w:rsid w:val="007B4C82"/>
    <w:rsid w:val="007B546E"/>
    <w:rsid w:val="007B57F2"/>
    <w:rsid w:val="007B707A"/>
    <w:rsid w:val="007B7470"/>
    <w:rsid w:val="007C170F"/>
    <w:rsid w:val="007C40E3"/>
    <w:rsid w:val="007C4C5F"/>
    <w:rsid w:val="007C4C64"/>
    <w:rsid w:val="007C4DC3"/>
    <w:rsid w:val="007C50E9"/>
    <w:rsid w:val="007C56A2"/>
    <w:rsid w:val="007C6AE6"/>
    <w:rsid w:val="007C6EA6"/>
    <w:rsid w:val="007C7535"/>
    <w:rsid w:val="007D1B2E"/>
    <w:rsid w:val="007D203D"/>
    <w:rsid w:val="007D289E"/>
    <w:rsid w:val="007D38C3"/>
    <w:rsid w:val="007D3FE7"/>
    <w:rsid w:val="007D553C"/>
    <w:rsid w:val="007D7469"/>
    <w:rsid w:val="007D7567"/>
    <w:rsid w:val="007D7D0C"/>
    <w:rsid w:val="007E0B35"/>
    <w:rsid w:val="007E13D1"/>
    <w:rsid w:val="007E2F44"/>
    <w:rsid w:val="007E511D"/>
    <w:rsid w:val="007E532E"/>
    <w:rsid w:val="007E64B1"/>
    <w:rsid w:val="007E6E07"/>
    <w:rsid w:val="007E7D49"/>
    <w:rsid w:val="007F03FF"/>
    <w:rsid w:val="007F17AC"/>
    <w:rsid w:val="007F21E1"/>
    <w:rsid w:val="007F48F4"/>
    <w:rsid w:val="007F4914"/>
    <w:rsid w:val="007F59E7"/>
    <w:rsid w:val="007F5DE5"/>
    <w:rsid w:val="007F647A"/>
    <w:rsid w:val="007F69D8"/>
    <w:rsid w:val="00800111"/>
    <w:rsid w:val="00800D33"/>
    <w:rsid w:val="00801013"/>
    <w:rsid w:val="008017C2"/>
    <w:rsid w:val="00803217"/>
    <w:rsid w:val="00803257"/>
    <w:rsid w:val="00803FE3"/>
    <w:rsid w:val="00804ADC"/>
    <w:rsid w:val="00805490"/>
    <w:rsid w:val="0081087B"/>
    <w:rsid w:val="00810B69"/>
    <w:rsid w:val="008119CA"/>
    <w:rsid w:val="008142C5"/>
    <w:rsid w:val="008149C4"/>
    <w:rsid w:val="00814E45"/>
    <w:rsid w:val="00817387"/>
    <w:rsid w:val="008178EE"/>
    <w:rsid w:val="008224A8"/>
    <w:rsid w:val="00823FE7"/>
    <w:rsid w:val="00824934"/>
    <w:rsid w:val="008249C6"/>
    <w:rsid w:val="00825A90"/>
    <w:rsid w:val="00826401"/>
    <w:rsid w:val="00826559"/>
    <w:rsid w:val="0083003F"/>
    <w:rsid w:val="0083027F"/>
    <w:rsid w:val="00830441"/>
    <w:rsid w:val="008312A8"/>
    <w:rsid w:val="008313C7"/>
    <w:rsid w:val="00831722"/>
    <w:rsid w:val="00832C1A"/>
    <w:rsid w:val="00833D7F"/>
    <w:rsid w:val="008340A0"/>
    <w:rsid w:val="00834498"/>
    <w:rsid w:val="00834A2D"/>
    <w:rsid w:val="0083566A"/>
    <w:rsid w:val="00835EAB"/>
    <w:rsid w:val="008406F0"/>
    <w:rsid w:val="0084134E"/>
    <w:rsid w:val="00841B32"/>
    <w:rsid w:val="00842678"/>
    <w:rsid w:val="00844950"/>
    <w:rsid w:val="00844F86"/>
    <w:rsid w:val="00847D22"/>
    <w:rsid w:val="0085051C"/>
    <w:rsid w:val="00850865"/>
    <w:rsid w:val="00850C7F"/>
    <w:rsid w:val="008510F5"/>
    <w:rsid w:val="00851C83"/>
    <w:rsid w:val="00853CA5"/>
    <w:rsid w:val="00853FAD"/>
    <w:rsid w:val="00855B3B"/>
    <w:rsid w:val="00860F52"/>
    <w:rsid w:val="00861109"/>
    <w:rsid w:val="00861193"/>
    <w:rsid w:val="00861B1A"/>
    <w:rsid w:val="00861C73"/>
    <w:rsid w:val="00862251"/>
    <w:rsid w:val="00862DE9"/>
    <w:rsid w:val="00863526"/>
    <w:rsid w:val="00863B6E"/>
    <w:rsid w:val="00863E54"/>
    <w:rsid w:val="008648D3"/>
    <w:rsid w:val="0086602E"/>
    <w:rsid w:val="00870144"/>
    <w:rsid w:val="00871D37"/>
    <w:rsid w:val="0087224C"/>
    <w:rsid w:val="00872FC8"/>
    <w:rsid w:val="008732B0"/>
    <w:rsid w:val="00873F1D"/>
    <w:rsid w:val="00875863"/>
    <w:rsid w:val="00875CFB"/>
    <w:rsid w:val="0088145D"/>
    <w:rsid w:val="0088225B"/>
    <w:rsid w:val="00886E07"/>
    <w:rsid w:val="00887715"/>
    <w:rsid w:val="00887FA6"/>
    <w:rsid w:val="00890A03"/>
    <w:rsid w:val="0089102A"/>
    <w:rsid w:val="00891195"/>
    <w:rsid w:val="00891745"/>
    <w:rsid w:val="008927F4"/>
    <w:rsid w:val="008928CD"/>
    <w:rsid w:val="008942B9"/>
    <w:rsid w:val="00894D80"/>
    <w:rsid w:val="0089584D"/>
    <w:rsid w:val="00896351"/>
    <w:rsid w:val="008965B7"/>
    <w:rsid w:val="0089745E"/>
    <w:rsid w:val="008A02DA"/>
    <w:rsid w:val="008A0676"/>
    <w:rsid w:val="008A2014"/>
    <w:rsid w:val="008A2FDE"/>
    <w:rsid w:val="008A311B"/>
    <w:rsid w:val="008A4512"/>
    <w:rsid w:val="008A4E22"/>
    <w:rsid w:val="008A5E2A"/>
    <w:rsid w:val="008B05B4"/>
    <w:rsid w:val="008B159A"/>
    <w:rsid w:val="008B387A"/>
    <w:rsid w:val="008B42DC"/>
    <w:rsid w:val="008B5A0D"/>
    <w:rsid w:val="008B5F0C"/>
    <w:rsid w:val="008B6675"/>
    <w:rsid w:val="008C03A7"/>
    <w:rsid w:val="008C0F38"/>
    <w:rsid w:val="008C1B1C"/>
    <w:rsid w:val="008C1D9C"/>
    <w:rsid w:val="008C4587"/>
    <w:rsid w:val="008C4AE0"/>
    <w:rsid w:val="008C51E6"/>
    <w:rsid w:val="008C5846"/>
    <w:rsid w:val="008C5E6C"/>
    <w:rsid w:val="008C5F05"/>
    <w:rsid w:val="008C650A"/>
    <w:rsid w:val="008C7F19"/>
    <w:rsid w:val="008D02DF"/>
    <w:rsid w:val="008D1EAD"/>
    <w:rsid w:val="008D38DA"/>
    <w:rsid w:val="008D3CDF"/>
    <w:rsid w:val="008D4A36"/>
    <w:rsid w:val="008D7623"/>
    <w:rsid w:val="008E0C14"/>
    <w:rsid w:val="008E1429"/>
    <w:rsid w:val="008E1879"/>
    <w:rsid w:val="008E2194"/>
    <w:rsid w:val="008E2F97"/>
    <w:rsid w:val="008E3C51"/>
    <w:rsid w:val="008E512D"/>
    <w:rsid w:val="008E61EE"/>
    <w:rsid w:val="008E6503"/>
    <w:rsid w:val="008E6E99"/>
    <w:rsid w:val="008F0723"/>
    <w:rsid w:val="008F1093"/>
    <w:rsid w:val="008F295F"/>
    <w:rsid w:val="008F35D9"/>
    <w:rsid w:val="008F3BED"/>
    <w:rsid w:val="008F54E9"/>
    <w:rsid w:val="008F6397"/>
    <w:rsid w:val="008F76CF"/>
    <w:rsid w:val="0090073C"/>
    <w:rsid w:val="009029F6"/>
    <w:rsid w:val="00902F06"/>
    <w:rsid w:val="00904432"/>
    <w:rsid w:val="0090536A"/>
    <w:rsid w:val="00905AB4"/>
    <w:rsid w:val="00906603"/>
    <w:rsid w:val="00907CCE"/>
    <w:rsid w:val="00910293"/>
    <w:rsid w:val="009124CF"/>
    <w:rsid w:val="009137D2"/>
    <w:rsid w:val="009149AD"/>
    <w:rsid w:val="00915C01"/>
    <w:rsid w:val="0091637D"/>
    <w:rsid w:val="00917C7B"/>
    <w:rsid w:val="00920199"/>
    <w:rsid w:val="0092039E"/>
    <w:rsid w:val="009211AE"/>
    <w:rsid w:val="009225D2"/>
    <w:rsid w:val="009230A7"/>
    <w:rsid w:val="00923F42"/>
    <w:rsid w:val="00925233"/>
    <w:rsid w:val="00930006"/>
    <w:rsid w:val="009305C8"/>
    <w:rsid w:val="00934FF2"/>
    <w:rsid w:val="00937038"/>
    <w:rsid w:val="00940AEC"/>
    <w:rsid w:val="009411F2"/>
    <w:rsid w:val="009412CC"/>
    <w:rsid w:val="00941EA0"/>
    <w:rsid w:val="00942638"/>
    <w:rsid w:val="0094298E"/>
    <w:rsid w:val="00943088"/>
    <w:rsid w:val="00943D34"/>
    <w:rsid w:val="00943DC8"/>
    <w:rsid w:val="0094456E"/>
    <w:rsid w:val="009447AA"/>
    <w:rsid w:val="00946840"/>
    <w:rsid w:val="00946996"/>
    <w:rsid w:val="009469CC"/>
    <w:rsid w:val="00947AE2"/>
    <w:rsid w:val="00947C8C"/>
    <w:rsid w:val="00950362"/>
    <w:rsid w:val="00950F2E"/>
    <w:rsid w:val="00952B0E"/>
    <w:rsid w:val="00952FC0"/>
    <w:rsid w:val="009538AB"/>
    <w:rsid w:val="00954137"/>
    <w:rsid w:val="00954CC5"/>
    <w:rsid w:val="00955F39"/>
    <w:rsid w:val="009605E1"/>
    <w:rsid w:val="0096118D"/>
    <w:rsid w:val="0096193B"/>
    <w:rsid w:val="009619F5"/>
    <w:rsid w:val="00961F2A"/>
    <w:rsid w:val="0096266B"/>
    <w:rsid w:val="00962873"/>
    <w:rsid w:val="00963519"/>
    <w:rsid w:val="00964280"/>
    <w:rsid w:val="009652D0"/>
    <w:rsid w:val="0096549E"/>
    <w:rsid w:val="00965501"/>
    <w:rsid w:val="00965A49"/>
    <w:rsid w:val="009669CE"/>
    <w:rsid w:val="00966E96"/>
    <w:rsid w:val="00967A1F"/>
    <w:rsid w:val="0097162E"/>
    <w:rsid w:val="00971C78"/>
    <w:rsid w:val="00974682"/>
    <w:rsid w:val="00975449"/>
    <w:rsid w:val="0097696D"/>
    <w:rsid w:val="00976DB2"/>
    <w:rsid w:val="0098141B"/>
    <w:rsid w:val="00982259"/>
    <w:rsid w:val="009852A1"/>
    <w:rsid w:val="00986551"/>
    <w:rsid w:val="0099032E"/>
    <w:rsid w:val="00990E1C"/>
    <w:rsid w:val="00991278"/>
    <w:rsid w:val="009921FD"/>
    <w:rsid w:val="0099250D"/>
    <w:rsid w:val="0099412A"/>
    <w:rsid w:val="0099551E"/>
    <w:rsid w:val="00995B48"/>
    <w:rsid w:val="00995FE6"/>
    <w:rsid w:val="0099699F"/>
    <w:rsid w:val="00997240"/>
    <w:rsid w:val="009A16F7"/>
    <w:rsid w:val="009A2CC4"/>
    <w:rsid w:val="009A3028"/>
    <w:rsid w:val="009A3392"/>
    <w:rsid w:val="009A3F5B"/>
    <w:rsid w:val="009A57F9"/>
    <w:rsid w:val="009A798D"/>
    <w:rsid w:val="009B0465"/>
    <w:rsid w:val="009B0626"/>
    <w:rsid w:val="009B08ED"/>
    <w:rsid w:val="009B19ED"/>
    <w:rsid w:val="009B1EDB"/>
    <w:rsid w:val="009B2936"/>
    <w:rsid w:val="009B2FBD"/>
    <w:rsid w:val="009B5751"/>
    <w:rsid w:val="009B5E21"/>
    <w:rsid w:val="009B6E8F"/>
    <w:rsid w:val="009B709B"/>
    <w:rsid w:val="009B7B40"/>
    <w:rsid w:val="009B7CAF"/>
    <w:rsid w:val="009C0D6A"/>
    <w:rsid w:val="009C0EAA"/>
    <w:rsid w:val="009C1087"/>
    <w:rsid w:val="009C149B"/>
    <w:rsid w:val="009C1A9A"/>
    <w:rsid w:val="009C457F"/>
    <w:rsid w:val="009C4819"/>
    <w:rsid w:val="009C54C9"/>
    <w:rsid w:val="009C5F60"/>
    <w:rsid w:val="009C62A2"/>
    <w:rsid w:val="009C7190"/>
    <w:rsid w:val="009D1476"/>
    <w:rsid w:val="009D1FD9"/>
    <w:rsid w:val="009D44A5"/>
    <w:rsid w:val="009D4C67"/>
    <w:rsid w:val="009D542C"/>
    <w:rsid w:val="009D5EFD"/>
    <w:rsid w:val="009E0464"/>
    <w:rsid w:val="009E0B63"/>
    <w:rsid w:val="009E1A7E"/>
    <w:rsid w:val="009E1CBE"/>
    <w:rsid w:val="009E1F19"/>
    <w:rsid w:val="009E29E3"/>
    <w:rsid w:val="009E4119"/>
    <w:rsid w:val="009E53B5"/>
    <w:rsid w:val="009E6D56"/>
    <w:rsid w:val="009E7F35"/>
    <w:rsid w:val="009F12D0"/>
    <w:rsid w:val="009F1750"/>
    <w:rsid w:val="009F1ADF"/>
    <w:rsid w:val="009F271C"/>
    <w:rsid w:val="009F2F3A"/>
    <w:rsid w:val="009F5401"/>
    <w:rsid w:val="009F5F18"/>
    <w:rsid w:val="009F70CF"/>
    <w:rsid w:val="00A00589"/>
    <w:rsid w:val="00A03B8A"/>
    <w:rsid w:val="00A03C0A"/>
    <w:rsid w:val="00A03F5C"/>
    <w:rsid w:val="00A041EB"/>
    <w:rsid w:val="00A054E1"/>
    <w:rsid w:val="00A06C4A"/>
    <w:rsid w:val="00A06FA0"/>
    <w:rsid w:val="00A0739E"/>
    <w:rsid w:val="00A077D8"/>
    <w:rsid w:val="00A07EF5"/>
    <w:rsid w:val="00A07F5A"/>
    <w:rsid w:val="00A105B1"/>
    <w:rsid w:val="00A10EA2"/>
    <w:rsid w:val="00A10F8C"/>
    <w:rsid w:val="00A111AF"/>
    <w:rsid w:val="00A11DA7"/>
    <w:rsid w:val="00A131F1"/>
    <w:rsid w:val="00A13701"/>
    <w:rsid w:val="00A13E4A"/>
    <w:rsid w:val="00A151FC"/>
    <w:rsid w:val="00A1681B"/>
    <w:rsid w:val="00A1682B"/>
    <w:rsid w:val="00A204FE"/>
    <w:rsid w:val="00A21702"/>
    <w:rsid w:val="00A21904"/>
    <w:rsid w:val="00A2342A"/>
    <w:rsid w:val="00A241D3"/>
    <w:rsid w:val="00A24BD9"/>
    <w:rsid w:val="00A258A9"/>
    <w:rsid w:val="00A309DA"/>
    <w:rsid w:val="00A30B2F"/>
    <w:rsid w:val="00A31578"/>
    <w:rsid w:val="00A31F62"/>
    <w:rsid w:val="00A34672"/>
    <w:rsid w:val="00A35C11"/>
    <w:rsid w:val="00A35D7F"/>
    <w:rsid w:val="00A35F14"/>
    <w:rsid w:val="00A36A32"/>
    <w:rsid w:val="00A37957"/>
    <w:rsid w:val="00A37A1D"/>
    <w:rsid w:val="00A40F1D"/>
    <w:rsid w:val="00A4239C"/>
    <w:rsid w:val="00A4389F"/>
    <w:rsid w:val="00A45E42"/>
    <w:rsid w:val="00A46D4C"/>
    <w:rsid w:val="00A5047F"/>
    <w:rsid w:val="00A50937"/>
    <w:rsid w:val="00A51D15"/>
    <w:rsid w:val="00A52590"/>
    <w:rsid w:val="00A53619"/>
    <w:rsid w:val="00A54526"/>
    <w:rsid w:val="00A55469"/>
    <w:rsid w:val="00A5555D"/>
    <w:rsid w:val="00A5558B"/>
    <w:rsid w:val="00A61878"/>
    <w:rsid w:val="00A61FC3"/>
    <w:rsid w:val="00A62696"/>
    <w:rsid w:val="00A63A04"/>
    <w:rsid w:val="00A63CF3"/>
    <w:rsid w:val="00A644AB"/>
    <w:rsid w:val="00A64535"/>
    <w:rsid w:val="00A6610F"/>
    <w:rsid w:val="00A66D21"/>
    <w:rsid w:val="00A67266"/>
    <w:rsid w:val="00A7023C"/>
    <w:rsid w:val="00A70311"/>
    <w:rsid w:val="00A70608"/>
    <w:rsid w:val="00A70661"/>
    <w:rsid w:val="00A709D1"/>
    <w:rsid w:val="00A70FFD"/>
    <w:rsid w:val="00A71309"/>
    <w:rsid w:val="00A71CDE"/>
    <w:rsid w:val="00A71FAB"/>
    <w:rsid w:val="00A72510"/>
    <w:rsid w:val="00A736B7"/>
    <w:rsid w:val="00A74467"/>
    <w:rsid w:val="00A74723"/>
    <w:rsid w:val="00A74731"/>
    <w:rsid w:val="00A76970"/>
    <w:rsid w:val="00A76C8D"/>
    <w:rsid w:val="00A778F6"/>
    <w:rsid w:val="00A77A42"/>
    <w:rsid w:val="00A80664"/>
    <w:rsid w:val="00A81D79"/>
    <w:rsid w:val="00A8246F"/>
    <w:rsid w:val="00A839B9"/>
    <w:rsid w:val="00A83F10"/>
    <w:rsid w:val="00A84CC4"/>
    <w:rsid w:val="00A858DA"/>
    <w:rsid w:val="00A90261"/>
    <w:rsid w:val="00A90A0E"/>
    <w:rsid w:val="00A9114D"/>
    <w:rsid w:val="00A917A7"/>
    <w:rsid w:val="00A91805"/>
    <w:rsid w:val="00A92D0E"/>
    <w:rsid w:val="00A93A76"/>
    <w:rsid w:val="00A94CBC"/>
    <w:rsid w:val="00A94D08"/>
    <w:rsid w:val="00A957BF"/>
    <w:rsid w:val="00A96336"/>
    <w:rsid w:val="00A97A04"/>
    <w:rsid w:val="00A97ECE"/>
    <w:rsid w:val="00A97F2C"/>
    <w:rsid w:val="00AA002A"/>
    <w:rsid w:val="00AA09D8"/>
    <w:rsid w:val="00AA2605"/>
    <w:rsid w:val="00AA4BF3"/>
    <w:rsid w:val="00AA6B8F"/>
    <w:rsid w:val="00AA7254"/>
    <w:rsid w:val="00AB1D81"/>
    <w:rsid w:val="00AB31D9"/>
    <w:rsid w:val="00AB45DD"/>
    <w:rsid w:val="00AB4608"/>
    <w:rsid w:val="00AB4DE2"/>
    <w:rsid w:val="00AB6F4A"/>
    <w:rsid w:val="00AB770D"/>
    <w:rsid w:val="00AC1040"/>
    <w:rsid w:val="00AC3594"/>
    <w:rsid w:val="00AC4820"/>
    <w:rsid w:val="00AC5A1A"/>
    <w:rsid w:val="00AC6D87"/>
    <w:rsid w:val="00AC7472"/>
    <w:rsid w:val="00AD17A6"/>
    <w:rsid w:val="00AD40C8"/>
    <w:rsid w:val="00AD4786"/>
    <w:rsid w:val="00AD481C"/>
    <w:rsid w:val="00AD4C48"/>
    <w:rsid w:val="00AD623C"/>
    <w:rsid w:val="00AD6451"/>
    <w:rsid w:val="00AD7958"/>
    <w:rsid w:val="00AE13F5"/>
    <w:rsid w:val="00AE1499"/>
    <w:rsid w:val="00AE2333"/>
    <w:rsid w:val="00AE2C25"/>
    <w:rsid w:val="00AE4A67"/>
    <w:rsid w:val="00AE78D9"/>
    <w:rsid w:val="00AE7C9A"/>
    <w:rsid w:val="00AF224F"/>
    <w:rsid w:val="00AF23BA"/>
    <w:rsid w:val="00AF24FA"/>
    <w:rsid w:val="00AF4121"/>
    <w:rsid w:val="00AF4F79"/>
    <w:rsid w:val="00AF773D"/>
    <w:rsid w:val="00B00436"/>
    <w:rsid w:val="00B0065D"/>
    <w:rsid w:val="00B00BAD"/>
    <w:rsid w:val="00B00C91"/>
    <w:rsid w:val="00B0114E"/>
    <w:rsid w:val="00B0128D"/>
    <w:rsid w:val="00B02843"/>
    <w:rsid w:val="00B0316D"/>
    <w:rsid w:val="00B03CE0"/>
    <w:rsid w:val="00B0406E"/>
    <w:rsid w:val="00B0409B"/>
    <w:rsid w:val="00B0640A"/>
    <w:rsid w:val="00B10093"/>
    <w:rsid w:val="00B110C9"/>
    <w:rsid w:val="00B126EA"/>
    <w:rsid w:val="00B1339E"/>
    <w:rsid w:val="00B133C8"/>
    <w:rsid w:val="00B13B16"/>
    <w:rsid w:val="00B15103"/>
    <w:rsid w:val="00B15B09"/>
    <w:rsid w:val="00B15ED0"/>
    <w:rsid w:val="00B16237"/>
    <w:rsid w:val="00B16EB0"/>
    <w:rsid w:val="00B17588"/>
    <w:rsid w:val="00B1774E"/>
    <w:rsid w:val="00B203DD"/>
    <w:rsid w:val="00B21273"/>
    <w:rsid w:val="00B21C4F"/>
    <w:rsid w:val="00B22970"/>
    <w:rsid w:val="00B24A18"/>
    <w:rsid w:val="00B26D93"/>
    <w:rsid w:val="00B2721B"/>
    <w:rsid w:val="00B27366"/>
    <w:rsid w:val="00B30652"/>
    <w:rsid w:val="00B307F8"/>
    <w:rsid w:val="00B31A82"/>
    <w:rsid w:val="00B33040"/>
    <w:rsid w:val="00B3397A"/>
    <w:rsid w:val="00B36A77"/>
    <w:rsid w:val="00B40DCC"/>
    <w:rsid w:val="00B433C8"/>
    <w:rsid w:val="00B434EA"/>
    <w:rsid w:val="00B4567A"/>
    <w:rsid w:val="00B50A9A"/>
    <w:rsid w:val="00B50AA6"/>
    <w:rsid w:val="00B50BDA"/>
    <w:rsid w:val="00B50F39"/>
    <w:rsid w:val="00B51E29"/>
    <w:rsid w:val="00B52435"/>
    <w:rsid w:val="00B52941"/>
    <w:rsid w:val="00B54F49"/>
    <w:rsid w:val="00B55643"/>
    <w:rsid w:val="00B55996"/>
    <w:rsid w:val="00B578DE"/>
    <w:rsid w:val="00B579C0"/>
    <w:rsid w:val="00B6148E"/>
    <w:rsid w:val="00B61514"/>
    <w:rsid w:val="00B64BE9"/>
    <w:rsid w:val="00B661D2"/>
    <w:rsid w:val="00B66E4D"/>
    <w:rsid w:val="00B67031"/>
    <w:rsid w:val="00B7019A"/>
    <w:rsid w:val="00B70843"/>
    <w:rsid w:val="00B7175E"/>
    <w:rsid w:val="00B7325A"/>
    <w:rsid w:val="00B7375B"/>
    <w:rsid w:val="00B73D1B"/>
    <w:rsid w:val="00B7461A"/>
    <w:rsid w:val="00B74AE2"/>
    <w:rsid w:val="00B754C2"/>
    <w:rsid w:val="00B756E9"/>
    <w:rsid w:val="00B75770"/>
    <w:rsid w:val="00B75D88"/>
    <w:rsid w:val="00B75F43"/>
    <w:rsid w:val="00B76135"/>
    <w:rsid w:val="00B77CA5"/>
    <w:rsid w:val="00B801FA"/>
    <w:rsid w:val="00B806C8"/>
    <w:rsid w:val="00B812D0"/>
    <w:rsid w:val="00B8262D"/>
    <w:rsid w:val="00B862BD"/>
    <w:rsid w:val="00B865A2"/>
    <w:rsid w:val="00B8661F"/>
    <w:rsid w:val="00B86D64"/>
    <w:rsid w:val="00B87300"/>
    <w:rsid w:val="00B91598"/>
    <w:rsid w:val="00B91F79"/>
    <w:rsid w:val="00B923E5"/>
    <w:rsid w:val="00B92D0E"/>
    <w:rsid w:val="00B9330F"/>
    <w:rsid w:val="00B94243"/>
    <w:rsid w:val="00B95405"/>
    <w:rsid w:val="00B95B10"/>
    <w:rsid w:val="00B95BCE"/>
    <w:rsid w:val="00B9668B"/>
    <w:rsid w:val="00B968A9"/>
    <w:rsid w:val="00B97663"/>
    <w:rsid w:val="00B97AD1"/>
    <w:rsid w:val="00BA0090"/>
    <w:rsid w:val="00BA0989"/>
    <w:rsid w:val="00BA14AF"/>
    <w:rsid w:val="00BA1D16"/>
    <w:rsid w:val="00BA3234"/>
    <w:rsid w:val="00BA6E66"/>
    <w:rsid w:val="00BA702E"/>
    <w:rsid w:val="00BB0439"/>
    <w:rsid w:val="00BB0895"/>
    <w:rsid w:val="00BB0DBC"/>
    <w:rsid w:val="00BB0F5B"/>
    <w:rsid w:val="00BB21A9"/>
    <w:rsid w:val="00BB3E6B"/>
    <w:rsid w:val="00BB4098"/>
    <w:rsid w:val="00BB4AEE"/>
    <w:rsid w:val="00BB595F"/>
    <w:rsid w:val="00BB5A18"/>
    <w:rsid w:val="00BB67E1"/>
    <w:rsid w:val="00BB7599"/>
    <w:rsid w:val="00BB7708"/>
    <w:rsid w:val="00BB7FA1"/>
    <w:rsid w:val="00BC0974"/>
    <w:rsid w:val="00BC16EA"/>
    <w:rsid w:val="00BC1F16"/>
    <w:rsid w:val="00BC2C7C"/>
    <w:rsid w:val="00BC35FD"/>
    <w:rsid w:val="00BC3E5C"/>
    <w:rsid w:val="00BC3ECB"/>
    <w:rsid w:val="00BC6E20"/>
    <w:rsid w:val="00BC7047"/>
    <w:rsid w:val="00BC76EF"/>
    <w:rsid w:val="00BD007D"/>
    <w:rsid w:val="00BD1074"/>
    <w:rsid w:val="00BD36C8"/>
    <w:rsid w:val="00BD3C58"/>
    <w:rsid w:val="00BD6138"/>
    <w:rsid w:val="00BD6E5B"/>
    <w:rsid w:val="00BD760D"/>
    <w:rsid w:val="00BD7F5C"/>
    <w:rsid w:val="00BE00AA"/>
    <w:rsid w:val="00BE06FA"/>
    <w:rsid w:val="00BE071B"/>
    <w:rsid w:val="00BE0D8D"/>
    <w:rsid w:val="00BE35FB"/>
    <w:rsid w:val="00BE49D3"/>
    <w:rsid w:val="00BE507F"/>
    <w:rsid w:val="00BE5151"/>
    <w:rsid w:val="00BE5936"/>
    <w:rsid w:val="00BE5AAB"/>
    <w:rsid w:val="00BE73DB"/>
    <w:rsid w:val="00BE7934"/>
    <w:rsid w:val="00BF0C98"/>
    <w:rsid w:val="00BF1198"/>
    <w:rsid w:val="00BF1AF9"/>
    <w:rsid w:val="00BF1B6B"/>
    <w:rsid w:val="00BF236F"/>
    <w:rsid w:val="00BF34EB"/>
    <w:rsid w:val="00BF3763"/>
    <w:rsid w:val="00BF40B3"/>
    <w:rsid w:val="00BF4E55"/>
    <w:rsid w:val="00BF5598"/>
    <w:rsid w:val="00BF5E3A"/>
    <w:rsid w:val="00BF616E"/>
    <w:rsid w:val="00BF630C"/>
    <w:rsid w:val="00BF65D6"/>
    <w:rsid w:val="00C0111C"/>
    <w:rsid w:val="00C01765"/>
    <w:rsid w:val="00C01CB8"/>
    <w:rsid w:val="00C031B9"/>
    <w:rsid w:val="00C03374"/>
    <w:rsid w:val="00C04A74"/>
    <w:rsid w:val="00C0610A"/>
    <w:rsid w:val="00C06264"/>
    <w:rsid w:val="00C06542"/>
    <w:rsid w:val="00C06675"/>
    <w:rsid w:val="00C07737"/>
    <w:rsid w:val="00C10277"/>
    <w:rsid w:val="00C12EE6"/>
    <w:rsid w:val="00C1334B"/>
    <w:rsid w:val="00C14CD4"/>
    <w:rsid w:val="00C151AA"/>
    <w:rsid w:val="00C15929"/>
    <w:rsid w:val="00C16781"/>
    <w:rsid w:val="00C17324"/>
    <w:rsid w:val="00C17583"/>
    <w:rsid w:val="00C203BC"/>
    <w:rsid w:val="00C20E69"/>
    <w:rsid w:val="00C2193C"/>
    <w:rsid w:val="00C219D0"/>
    <w:rsid w:val="00C222B9"/>
    <w:rsid w:val="00C23297"/>
    <w:rsid w:val="00C24044"/>
    <w:rsid w:val="00C2429F"/>
    <w:rsid w:val="00C255FE"/>
    <w:rsid w:val="00C25697"/>
    <w:rsid w:val="00C27B47"/>
    <w:rsid w:val="00C27CEF"/>
    <w:rsid w:val="00C30064"/>
    <w:rsid w:val="00C301BE"/>
    <w:rsid w:val="00C30F82"/>
    <w:rsid w:val="00C31868"/>
    <w:rsid w:val="00C32563"/>
    <w:rsid w:val="00C32AC0"/>
    <w:rsid w:val="00C34E6A"/>
    <w:rsid w:val="00C36A9D"/>
    <w:rsid w:val="00C37D14"/>
    <w:rsid w:val="00C40BDF"/>
    <w:rsid w:val="00C41D14"/>
    <w:rsid w:val="00C44D6E"/>
    <w:rsid w:val="00C472A3"/>
    <w:rsid w:val="00C4785B"/>
    <w:rsid w:val="00C47D70"/>
    <w:rsid w:val="00C50005"/>
    <w:rsid w:val="00C51308"/>
    <w:rsid w:val="00C515C3"/>
    <w:rsid w:val="00C51A81"/>
    <w:rsid w:val="00C5496A"/>
    <w:rsid w:val="00C550F7"/>
    <w:rsid w:val="00C553D1"/>
    <w:rsid w:val="00C55D59"/>
    <w:rsid w:val="00C56DB6"/>
    <w:rsid w:val="00C60401"/>
    <w:rsid w:val="00C61CC4"/>
    <w:rsid w:val="00C61D6D"/>
    <w:rsid w:val="00C623A1"/>
    <w:rsid w:val="00C62885"/>
    <w:rsid w:val="00C63AF1"/>
    <w:rsid w:val="00C649FD"/>
    <w:rsid w:val="00C65781"/>
    <w:rsid w:val="00C6647A"/>
    <w:rsid w:val="00C66638"/>
    <w:rsid w:val="00C66D49"/>
    <w:rsid w:val="00C679AA"/>
    <w:rsid w:val="00C67A33"/>
    <w:rsid w:val="00C70ADB"/>
    <w:rsid w:val="00C71AFC"/>
    <w:rsid w:val="00C71DC8"/>
    <w:rsid w:val="00C732BC"/>
    <w:rsid w:val="00C73357"/>
    <w:rsid w:val="00C73CC3"/>
    <w:rsid w:val="00C7567B"/>
    <w:rsid w:val="00C756F2"/>
    <w:rsid w:val="00C77985"/>
    <w:rsid w:val="00C8007C"/>
    <w:rsid w:val="00C80F0A"/>
    <w:rsid w:val="00C818C0"/>
    <w:rsid w:val="00C82844"/>
    <w:rsid w:val="00C837EF"/>
    <w:rsid w:val="00C84933"/>
    <w:rsid w:val="00C84C47"/>
    <w:rsid w:val="00C84D71"/>
    <w:rsid w:val="00C85437"/>
    <w:rsid w:val="00C87AE2"/>
    <w:rsid w:val="00C90FCD"/>
    <w:rsid w:val="00C91094"/>
    <w:rsid w:val="00C92ABF"/>
    <w:rsid w:val="00C95789"/>
    <w:rsid w:val="00C9582D"/>
    <w:rsid w:val="00C97CD8"/>
    <w:rsid w:val="00CA059A"/>
    <w:rsid w:val="00CA0DAD"/>
    <w:rsid w:val="00CA19BA"/>
    <w:rsid w:val="00CA2F58"/>
    <w:rsid w:val="00CA34A4"/>
    <w:rsid w:val="00CA3702"/>
    <w:rsid w:val="00CA3711"/>
    <w:rsid w:val="00CA6572"/>
    <w:rsid w:val="00CA680D"/>
    <w:rsid w:val="00CA6C3F"/>
    <w:rsid w:val="00CA7362"/>
    <w:rsid w:val="00CB043F"/>
    <w:rsid w:val="00CB0C57"/>
    <w:rsid w:val="00CB153F"/>
    <w:rsid w:val="00CB1568"/>
    <w:rsid w:val="00CB25A7"/>
    <w:rsid w:val="00CB3D32"/>
    <w:rsid w:val="00CB4F2F"/>
    <w:rsid w:val="00CB5F30"/>
    <w:rsid w:val="00CB6506"/>
    <w:rsid w:val="00CB68D2"/>
    <w:rsid w:val="00CB6C93"/>
    <w:rsid w:val="00CB6D03"/>
    <w:rsid w:val="00CB7359"/>
    <w:rsid w:val="00CB7539"/>
    <w:rsid w:val="00CB7DFA"/>
    <w:rsid w:val="00CC0A7E"/>
    <w:rsid w:val="00CC14EF"/>
    <w:rsid w:val="00CC2C49"/>
    <w:rsid w:val="00CC333F"/>
    <w:rsid w:val="00CC3896"/>
    <w:rsid w:val="00CC46B9"/>
    <w:rsid w:val="00CC5F5D"/>
    <w:rsid w:val="00CC61C6"/>
    <w:rsid w:val="00CC63C9"/>
    <w:rsid w:val="00CC6A33"/>
    <w:rsid w:val="00CC72F1"/>
    <w:rsid w:val="00CC749A"/>
    <w:rsid w:val="00CD0360"/>
    <w:rsid w:val="00CD0B4E"/>
    <w:rsid w:val="00CD1B9C"/>
    <w:rsid w:val="00CD2537"/>
    <w:rsid w:val="00CD2CCC"/>
    <w:rsid w:val="00CD56F4"/>
    <w:rsid w:val="00CD5863"/>
    <w:rsid w:val="00CD61A7"/>
    <w:rsid w:val="00CD676F"/>
    <w:rsid w:val="00CD69F9"/>
    <w:rsid w:val="00CE0EBA"/>
    <w:rsid w:val="00CE14FE"/>
    <w:rsid w:val="00CE3710"/>
    <w:rsid w:val="00CE3AF1"/>
    <w:rsid w:val="00CE40CA"/>
    <w:rsid w:val="00CE4C7E"/>
    <w:rsid w:val="00CE79E1"/>
    <w:rsid w:val="00CF02B9"/>
    <w:rsid w:val="00CF105B"/>
    <w:rsid w:val="00CF10B0"/>
    <w:rsid w:val="00CF1633"/>
    <w:rsid w:val="00CF3EDC"/>
    <w:rsid w:val="00D022F9"/>
    <w:rsid w:val="00D03312"/>
    <w:rsid w:val="00D056E6"/>
    <w:rsid w:val="00D059C3"/>
    <w:rsid w:val="00D0667D"/>
    <w:rsid w:val="00D069B7"/>
    <w:rsid w:val="00D06F74"/>
    <w:rsid w:val="00D102AC"/>
    <w:rsid w:val="00D10787"/>
    <w:rsid w:val="00D10834"/>
    <w:rsid w:val="00D108A2"/>
    <w:rsid w:val="00D10F85"/>
    <w:rsid w:val="00D12AAA"/>
    <w:rsid w:val="00D12D3E"/>
    <w:rsid w:val="00D13B19"/>
    <w:rsid w:val="00D13BEA"/>
    <w:rsid w:val="00D14087"/>
    <w:rsid w:val="00D15D68"/>
    <w:rsid w:val="00D16029"/>
    <w:rsid w:val="00D166F9"/>
    <w:rsid w:val="00D17137"/>
    <w:rsid w:val="00D175D0"/>
    <w:rsid w:val="00D20735"/>
    <w:rsid w:val="00D21530"/>
    <w:rsid w:val="00D23634"/>
    <w:rsid w:val="00D23907"/>
    <w:rsid w:val="00D248E0"/>
    <w:rsid w:val="00D25596"/>
    <w:rsid w:val="00D26D0A"/>
    <w:rsid w:val="00D27297"/>
    <w:rsid w:val="00D272F7"/>
    <w:rsid w:val="00D2782B"/>
    <w:rsid w:val="00D279DD"/>
    <w:rsid w:val="00D30D5B"/>
    <w:rsid w:val="00D3119D"/>
    <w:rsid w:val="00D31576"/>
    <w:rsid w:val="00D315B4"/>
    <w:rsid w:val="00D31BA8"/>
    <w:rsid w:val="00D32BA3"/>
    <w:rsid w:val="00D32D68"/>
    <w:rsid w:val="00D349CD"/>
    <w:rsid w:val="00D35012"/>
    <w:rsid w:val="00D358C3"/>
    <w:rsid w:val="00D359D1"/>
    <w:rsid w:val="00D35C60"/>
    <w:rsid w:val="00D36D28"/>
    <w:rsid w:val="00D40E20"/>
    <w:rsid w:val="00D40F37"/>
    <w:rsid w:val="00D415B2"/>
    <w:rsid w:val="00D41B0F"/>
    <w:rsid w:val="00D42D76"/>
    <w:rsid w:val="00D43761"/>
    <w:rsid w:val="00D44D80"/>
    <w:rsid w:val="00D44FA1"/>
    <w:rsid w:val="00D45B88"/>
    <w:rsid w:val="00D46CF8"/>
    <w:rsid w:val="00D47272"/>
    <w:rsid w:val="00D52134"/>
    <w:rsid w:val="00D5222A"/>
    <w:rsid w:val="00D523DF"/>
    <w:rsid w:val="00D52A68"/>
    <w:rsid w:val="00D5403A"/>
    <w:rsid w:val="00D541C4"/>
    <w:rsid w:val="00D56ACC"/>
    <w:rsid w:val="00D57363"/>
    <w:rsid w:val="00D603CE"/>
    <w:rsid w:val="00D605E8"/>
    <w:rsid w:val="00D6068C"/>
    <w:rsid w:val="00D60A6C"/>
    <w:rsid w:val="00D622A7"/>
    <w:rsid w:val="00D643F1"/>
    <w:rsid w:val="00D646DA"/>
    <w:rsid w:val="00D6557C"/>
    <w:rsid w:val="00D6573B"/>
    <w:rsid w:val="00D709D6"/>
    <w:rsid w:val="00D74F66"/>
    <w:rsid w:val="00D7564D"/>
    <w:rsid w:val="00D76791"/>
    <w:rsid w:val="00D76FC8"/>
    <w:rsid w:val="00D77F1E"/>
    <w:rsid w:val="00D820AB"/>
    <w:rsid w:val="00D828C5"/>
    <w:rsid w:val="00D838FA"/>
    <w:rsid w:val="00D87493"/>
    <w:rsid w:val="00D87D45"/>
    <w:rsid w:val="00D905DA"/>
    <w:rsid w:val="00D9099B"/>
    <w:rsid w:val="00D90D2C"/>
    <w:rsid w:val="00D90DE7"/>
    <w:rsid w:val="00D915B8"/>
    <w:rsid w:val="00D92564"/>
    <w:rsid w:val="00D92F7C"/>
    <w:rsid w:val="00D937EC"/>
    <w:rsid w:val="00D93B49"/>
    <w:rsid w:val="00D93B9C"/>
    <w:rsid w:val="00D93B9E"/>
    <w:rsid w:val="00D964EB"/>
    <w:rsid w:val="00D96712"/>
    <w:rsid w:val="00D968B4"/>
    <w:rsid w:val="00D97CD4"/>
    <w:rsid w:val="00DA248F"/>
    <w:rsid w:val="00DA2526"/>
    <w:rsid w:val="00DA2830"/>
    <w:rsid w:val="00DA3C92"/>
    <w:rsid w:val="00DA5594"/>
    <w:rsid w:val="00DA5B6D"/>
    <w:rsid w:val="00DA78E4"/>
    <w:rsid w:val="00DA7DEA"/>
    <w:rsid w:val="00DA7E3E"/>
    <w:rsid w:val="00DB16F7"/>
    <w:rsid w:val="00DB2FA8"/>
    <w:rsid w:val="00DB3978"/>
    <w:rsid w:val="00DB4969"/>
    <w:rsid w:val="00DB4A24"/>
    <w:rsid w:val="00DB5BDB"/>
    <w:rsid w:val="00DB6077"/>
    <w:rsid w:val="00DB7160"/>
    <w:rsid w:val="00DB7E15"/>
    <w:rsid w:val="00DB7EF8"/>
    <w:rsid w:val="00DC05D6"/>
    <w:rsid w:val="00DC1503"/>
    <w:rsid w:val="00DC18AF"/>
    <w:rsid w:val="00DC1A14"/>
    <w:rsid w:val="00DC2905"/>
    <w:rsid w:val="00DC3495"/>
    <w:rsid w:val="00DC39B2"/>
    <w:rsid w:val="00DC3A93"/>
    <w:rsid w:val="00DC49FE"/>
    <w:rsid w:val="00DC4C83"/>
    <w:rsid w:val="00DC5875"/>
    <w:rsid w:val="00DC591D"/>
    <w:rsid w:val="00DC6A8D"/>
    <w:rsid w:val="00DC6DE8"/>
    <w:rsid w:val="00DC722F"/>
    <w:rsid w:val="00DC7D8A"/>
    <w:rsid w:val="00DD172F"/>
    <w:rsid w:val="00DD2546"/>
    <w:rsid w:val="00DD4620"/>
    <w:rsid w:val="00DD507A"/>
    <w:rsid w:val="00DD548C"/>
    <w:rsid w:val="00DD5703"/>
    <w:rsid w:val="00DD5762"/>
    <w:rsid w:val="00DD5E23"/>
    <w:rsid w:val="00DD6896"/>
    <w:rsid w:val="00DD6EEB"/>
    <w:rsid w:val="00DE085A"/>
    <w:rsid w:val="00DE11C6"/>
    <w:rsid w:val="00DE151A"/>
    <w:rsid w:val="00DE153F"/>
    <w:rsid w:val="00DE165F"/>
    <w:rsid w:val="00DE3EA7"/>
    <w:rsid w:val="00DE4E2A"/>
    <w:rsid w:val="00DE61F5"/>
    <w:rsid w:val="00DE67EE"/>
    <w:rsid w:val="00DF2CB2"/>
    <w:rsid w:val="00DF46A3"/>
    <w:rsid w:val="00DF4D7E"/>
    <w:rsid w:val="00DF53DD"/>
    <w:rsid w:val="00DF69B1"/>
    <w:rsid w:val="00DF72FE"/>
    <w:rsid w:val="00E017AB"/>
    <w:rsid w:val="00E018CC"/>
    <w:rsid w:val="00E02B20"/>
    <w:rsid w:val="00E02CA3"/>
    <w:rsid w:val="00E02D0E"/>
    <w:rsid w:val="00E036A6"/>
    <w:rsid w:val="00E03F37"/>
    <w:rsid w:val="00E05814"/>
    <w:rsid w:val="00E0611F"/>
    <w:rsid w:val="00E1088B"/>
    <w:rsid w:val="00E1207D"/>
    <w:rsid w:val="00E13A5A"/>
    <w:rsid w:val="00E14D76"/>
    <w:rsid w:val="00E14DC9"/>
    <w:rsid w:val="00E17339"/>
    <w:rsid w:val="00E1766E"/>
    <w:rsid w:val="00E17E5A"/>
    <w:rsid w:val="00E20832"/>
    <w:rsid w:val="00E211AE"/>
    <w:rsid w:val="00E216EC"/>
    <w:rsid w:val="00E21D2F"/>
    <w:rsid w:val="00E2226B"/>
    <w:rsid w:val="00E22759"/>
    <w:rsid w:val="00E23D00"/>
    <w:rsid w:val="00E25568"/>
    <w:rsid w:val="00E2627B"/>
    <w:rsid w:val="00E26925"/>
    <w:rsid w:val="00E27331"/>
    <w:rsid w:val="00E27C52"/>
    <w:rsid w:val="00E30CBE"/>
    <w:rsid w:val="00E328E5"/>
    <w:rsid w:val="00E34D15"/>
    <w:rsid w:val="00E35528"/>
    <w:rsid w:val="00E3553C"/>
    <w:rsid w:val="00E365C3"/>
    <w:rsid w:val="00E37829"/>
    <w:rsid w:val="00E41AF1"/>
    <w:rsid w:val="00E41ECA"/>
    <w:rsid w:val="00E42930"/>
    <w:rsid w:val="00E45A4E"/>
    <w:rsid w:val="00E463CC"/>
    <w:rsid w:val="00E4708B"/>
    <w:rsid w:val="00E50498"/>
    <w:rsid w:val="00E50A1B"/>
    <w:rsid w:val="00E515B5"/>
    <w:rsid w:val="00E5173D"/>
    <w:rsid w:val="00E52B29"/>
    <w:rsid w:val="00E52BB1"/>
    <w:rsid w:val="00E54039"/>
    <w:rsid w:val="00E547D7"/>
    <w:rsid w:val="00E56A09"/>
    <w:rsid w:val="00E56BD9"/>
    <w:rsid w:val="00E60E46"/>
    <w:rsid w:val="00E626CC"/>
    <w:rsid w:val="00E62CA3"/>
    <w:rsid w:val="00E62EC6"/>
    <w:rsid w:val="00E62FCD"/>
    <w:rsid w:val="00E64906"/>
    <w:rsid w:val="00E649A0"/>
    <w:rsid w:val="00E6789E"/>
    <w:rsid w:val="00E67E4B"/>
    <w:rsid w:val="00E717D7"/>
    <w:rsid w:val="00E721DE"/>
    <w:rsid w:val="00E74203"/>
    <w:rsid w:val="00E74414"/>
    <w:rsid w:val="00E74472"/>
    <w:rsid w:val="00E75958"/>
    <w:rsid w:val="00E75A26"/>
    <w:rsid w:val="00E76094"/>
    <w:rsid w:val="00E76A10"/>
    <w:rsid w:val="00E8178E"/>
    <w:rsid w:val="00E81928"/>
    <w:rsid w:val="00E82CED"/>
    <w:rsid w:val="00E83957"/>
    <w:rsid w:val="00E86367"/>
    <w:rsid w:val="00E86D89"/>
    <w:rsid w:val="00E873B0"/>
    <w:rsid w:val="00E91C08"/>
    <w:rsid w:val="00E95B72"/>
    <w:rsid w:val="00E967FD"/>
    <w:rsid w:val="00E96D1B"/>
    <w:rsid w:val="00E974B8"/>
    <w:rsid w:val="00E97AE1"/>
    <w:rsid w:val="00EA0343"/>
    <w:rsid w:val="00EA07C1"/>
    <w:rsid w:val="00EA0941"/>
    <w:rsid w:val="00EA141B"/>
    <w:rsid w:val="00EA18BB"/>
    <w:rsid w:val="00EA1BCC"/>
    <w:rsid w:val="00EA206A"/>
    <w:rsid w:val="00EA5122"/>
    <w:rsid w:val="00EA58CA"/>
    <w:rsid w:val="00EA624E"/>
    <w:rsid w:val="00EA7E06"/>
    <w:rsid w:val="00EB0D22"/>
    <w:rsid w:val="00EB17A4"/>
    <w:rsid w:val="00EB22B3"/>
    <w:rsid w:val="00EB3DA1"/>
    <w:rsid w:val="00EB755E"/>
    <w:rsid w:val="00EB7CA5"/>
    <w:rsid w:val="00EC0910"/>
    <w:rsid w:val="00EC0EF5"/>
    <w:rsid w:val="00EC184E"/>
    <w:rsid w:val="00EC5290"/>
    <w:rsid w:val="00EC7FF6"/>
    <w:rsid w:val="00ED0FF8"/>
    <w:rsid w:val="00ED12BD"/>
    <w:rsid w:val="00ED2691"/>
    <w:rsid w:val="00ED3EF5"/>
    <w:rsid w:val="00ED433E"/>
    <w:rsid w:val="00ED4FC7"/>
    <w:rsid w:val="00ED5A5B"/>
    <w:rsid w:val="00ED739B"/>
    <w:rsid w:val="00ED7C0F"/>
    <w:rsid w:val="00EE07CB"/>
    <w:rsid w:val="00EE203F"/>
    <w:rsid w:val="00EE2E75"/>
    <w:rsid w:val="00EE3434"/>
    <w:rsid w:val="00EE35B2"/>
    <w:rsid w:val="00EE45A1"/>
    <w:rsid w:val="00EE5A95"/>
    <w:rsid w:val="00EE5CE3"/>
    <w:rsid w:val="00EE7675"/>
    <w:rsid w:val="00EF01D4"/>
    <w:rsid w:val="00EF06BB"/>
    <w:rsid w:val="00EF0999"/>
    <w:rsid w:val="00EF0FDD"/>
    <w:rsid w:val="00EF1082"/>
    <w:rsid w:val="00EF2344"/>
    <w:rsid w:val="00EF283D"/>
    <w:rsid w:val="00EF5491"/>
    <w:rsid w:val="00EF6DC2"/>
    <w:rsid w:val="00EF701F"/>
    <w:rsid w:val="00F00265"/>
    <w:rsid w:val="00F003FA"/>
    <w:rsid w:val="00F02702"/>
    <w:rsid w:val="00F02B06"/>
    <w:rsid w:val="00F04CD3"/>
    <w:rsid w:val="00F0628F"/>
    <w:rsid w:val="00F10EC4"/>
    <w:rsid w:val="00F113E6"/>
    <w:rsid w:val="00F116CC"/>
    <w:rsid w:val="00F11D48"/>
    <w:rsid w:val="00F12F09"/>
    <w:rsid w:val="00F13AA2"/>
    <w:rsid w:val="00F13FDF"/>
    <w:rsid w:val="00F140C6"/>
    <w:rsid w:val="00F17A94"/>
    <w:rsid w:val="00F20AE2"/>
    <w:rsid w:val="00F218EA"/>
    <w:rsid w:val="00F23031"/>
    <w:rsid w:val="00F23825"/>
    <w:rsid w:val="00F2399F"/>
    <w:rsid w:val="00F2406D"/>
    <w:rsid w:val="00F25A51"/>
    <w:rsid w:val="00F26CCE"/>
    <w:rsid w:val="00F27516"/>
    <w:rsid w:val="00F27D0A"/>
    <w:rsid w:val="00F31831"/>
    <w:rsid w:val="00F318E7"/>
    <w:rsid w:val="00F31B2E"/>
    <w:rsid w:val="00F31CC6"/>
    <w:rsid w:val="00F3250D"/>
    <w:rsid w:val="00F36F16"/>
    <w:rsid w:val="00F370E8"/>
    <w:rsid w:val="00F372A9"/>
    <w:rsid w:val="00F376B5"/>
    <w:rsid w:val="00F37A35"/>
    <w:rsid w:val="00F4098D"/>
    <w:rsid w:val="00F40C47"/>
    <w:rsid w:val="00F4169D"/>
    <w:rsid w:val="00F42C2A"/>
    <w:rsid w:val="00F4349C"/>
    <w:rsid w:val="00F4367A"/>
    <w:rsid w:val="00F45DBD"/>
    <w:rsid w:val="00F461F4"/>
    <w:rsid w:val="00F46FD3"/>
    <w:rsid w:val="00F505B5"/>
    <w:rsid w:val="00F51FA9"/>
    <w:rsid w:val="00F5252B"/>
    <w:rsid w:val="00F52E84"/>
    <w:rsid w:val="00F57A86"/>
    <w:rsid w:val="00F60416"/>
    <w:rsid w:val="00F60552"/>
    <w:rsid w:val="00F609A4"/>
    <w:rsid w:val="00F60AED"/>
    <w:rsid w:val="00F61B5C"/>
    <w:rsid w:val="00F61CCA"/>
    <w:rsid w:val="00F62E60"/>
    <w:rsid w:val="00F6314F"/>
    <w:rsid w:val="00F6627C"/>
    <w:rsid w:val="00F664FA"/>
    <w:rsid w:val="00F67DE3"/>
    <w:rsid w:val="00F7057A"/>
    <w:rsid w:val="00F70D09"/>
    <w:rsid w:val="00F71363"/>
    <w:rsid w:val="00F71C36"/>
    <w:rsid w:val="00F71E61"/>
    <w:rsid w:val="00F72146"/>
    <w:rsid w:val="00F722AC"/>
    <w:rsid w:val="00F72D96"/>
    <w:rsid w:val="00F73556"/>
    <w:rsid w:val="00F74901"/>
    <w:rsid w:val="00F75150"/>
    <w:rsid w:val="00F7799E"/>
    <w:rsid w:val="00F77FF6"/>
    <w:rsid w:val="00F80675"/>
    <w:rsid w:val="00F80F21"/>
    <w:rsid w:val="00F8141B"/>
    <w:rsid w:val="00F825D3"/>
    <w:rsid w:val="00F82F47"/>
    <w:rsid w:val="00F83267"/>
    <w:rsid w:val="00F833F7"/>
    <w:rsid w:val="00F8471B"/>
    <w:rsid w:val="00F85F26"/>
    <w:rsid w:val="00F87094"/>
    <w:rsid w:val="00F87E11"/>
    <w:rsid w:val="00F90121"/>
    <w:rsid w:val="00F919C1"/>
    <w:rsid w:val="00F91DF2"/>
    <w:rsid w:val="00F9276B"/>
    <w:rsid w:val="00F929DB"/>
    <w:rsid w:val="00F933AE"/>
    <w:rsid w:val="00F9404A"/>
    <w:rsid w:val="00F94C89"/>
    <w:rsid w:val="00F94CD1"/>
    <w:rsid w:val="00F950A4"/>
    <w:rsid w:val="00F95454"/>
    <w:rsid w:val="00F95C54"/>
    <w:rsid w:val="00F96156"/>
    <w:rsid w:val="00F96304"/>
    <w:rsid w:val="00F97852"/>
    <w:rsid w:val="00F978B5"/>
    <w:rsid w:val="00FA08DA"/>
    <w:rsid w:val="00FA0F26"/>
    <w:rsid w:val="00FA40EF"/>
    <w:rsid w:val="00FA4B5A"/>
    <w:rsid w:val="00FA7A6F"/>
    <w:rsid w:val="00FB04D2"/>
    <w:rsid w:val="00FB085A"/>
    <w:rsid w:val="00FB0A39"/>
    <w:rsid w:val="00FB2963"/>
    <w:rsid w:val="00FB2A0F"/>
    <w:rsid w:val="00FB3D97"/>
    <w:rsid w:val="00FB4B68"/>
    <w:rsid w:val="00FC041E"/>
    <w:rsid w:val="00FC070F"/>
    <w:rsid w:val="00FC2BE7"/>
    <w:rsid w:val="00FC3116"/>
    <w:rsid w:val="00FC40CD"/>
    <w:rsid w:val="00FC4540"/>
    <w:rsid w:val="00FC5339"/>
    <w:rsid w:val="00FC5F46"/>
    <w:rsid w:val="00FC7A5F"/>
    <w:rsid w:val="00FD09AE"/>
    <w:rsid w:val="00FD0DE2"/>
    <w:rsid w:val="00FD14E3"/>
    <w:rsid w:val="00FD1A79"/>
    <w:rsid w:val="00FD1AEE"/>
    <w:rsid w:val="00FD1E5D"/>
    <w:rsid w:val="00FD297C"/>
    <w:rsid w:val="00FD2D84"/>
    <w:rsid w:val="00FD4E53"/>
    <w:rsid w:val="00FD665D"/>
    <w:rsid w:val="00FD714D"/>
    <w:rsid w:val="00FD72EC"/>
    <w:rsid w:val="00FE151C"/>
    <w:rsid w:val="00FE18FF"/>
    <w:rsid w:val="00FE3508"/>
    <w:rsid w:val="00FE5252"/>
    <w:rsid w:val="00FE5389"/>
    <w:rsid w:val="00FE5795"/>
    <w:rsid w:val="00FE5BAC"/>
    <w:rsid w:val="00FE7349"/>
    <w:rsid w:val="00FE79A5"/>
    <w:rsid w:val="00FE7B86"/>
    <w:rsid w:val="00FF1ECA"/>
    <w:rsid w:val="00FF2008"/>
    <w:rsid w:val="00FF27C3"/>
    <w:rsid w:val="00FF2A34"/>
    <w:rsid w:val="00FF33F1"/>
    <w:rsid w:val="00FF49AF"/>
    <w:rsid w:val="00FF53D0"/>
    <w:rsid w:val="00FF59E1"/>
    <w:rsid w:val="00FF60EB"/>
    <w:rsid w:val="00FF793D"/>
    <w:rsid w:val="00FF79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56AC1"/>
  <w15:docId w15:val="{D030DFC1-15A0-4276-9EC2-F9E9EFCC7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814"/>
  </w:style>
  <w:style w:type="paragraph" w:styleId="1">
    <w:name w:val="heading 1"/>
    <w:basedOn w:val="a"/>
    <w:next w:val="a"/>
    <w:link w:val="10"/>
    <w:qFormat/>
    <w:rsid w:val="00CB68D2"/>
    <w:pPr>
      <w:keepNext/>
      <w:tabs>
        <w:tab w:val="left" w:pos="993"/>
      </w:tabs>
      <w:spacing w:after="0" w:line="259" w:lineRule="auto"/>
      <w:jc w:val="center"/>
      <w:outlineLvl w:val="0"/>
    </w:pPr>
    <w:rPr>
      <w:rFonts w:ascii="Times New Roman" w:eastAsia="Times New Roman" w:hAnsi="Times New Roman" w:cs="Times New Roman"/>
      <w:b/>
      <w:bCs/>
      <w:kern w:val="32"/>
      <w:sz w:val="28"/>
      <w:szCs w:val="28"/>
      <w:lang w:eastAsia="en-US"/>
    </w:rPr>
  </w:style>
  <w:style w:type="paragraph" w:styleId="2">
    <w:name w:val="heading 2"/>
    <w:basedOn w:val="a"/>
    <w:next w:val="a"/>
    <w:link w:val="20"/>
    <w:uiPriority w:val="9"/>
    <w:semiHidden/>
    <w:unhideWhenUsed/>
    <w:qFormat/>
    <w:rsid w:val="003905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68D2"/>
    <w:rPr>
      <w:rFonts w:ascii="Times New Roman" w:eastAsia="Times New Roman" w:hAnsi="Times New Roman" w:cs="Times New Roman"/>
      <w:b/>
      <w:bCs/>
      <w:kern w:val="32"/>
      <w:sz w:val="28"/>
      <w:szCs w:val="28"/>
      <w:lang w:eastAsia="en-US"/>
    </w:rPr>
  </w:style>
  <w:style w:type="character" w:customStyle="1" w:styleId="20">
    <w:name w:val="Заголовок 2 Знак"/>
    <w:basedOn w:val="a0"/>
    <w:link w:val="2"/>
    <w:uiPriority w:val="9"/>
    <w:semiHidden/>
    <w:rsid w:val="00390507"/>
    <w:rPr>
      <w:rFonts w:asciiTheme="majorHAnsi" w:eastAsiaTheme="majorEastAsia" w:hAnsiTheme="majorHAnsi" w:cstheme="majorBidi"/>
      <w:color w:val="365F91" w:themeColor="accent1" w:themeShade="BF"/>
      <w:sz w:val="26"/>
      <w:szCs w:val="26"/>
    </w:rPr>
  </w:style>
  <w:style w:type="paragraph" w:styleId="a3">
    <w:name w:val="List Paragraph"/>
    <w:basedOn w:val="a"/>
    <w:uiPriority w:val="34"/>
    <w:qFormat/>
    <w:rsid w:val="006A1733"/>
    <w:pPr>
      <w:ind w:left="720"/>
      <w:contextualSpacing/>
    </w:pPr>
  </w:style>
  <w:style w:type="paragraph" w:styleId="a4">
    <w:name w:val="Normal (Web)"/>
    <w:aliases w:val="Знак4 Знак,Обычный (Web),Знак4,Знак4 Знак Знак,Знак4 Знак Знак Знак Знак,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21"/>
    <w:uiPriority w:val="99"/>
    <w:unhideWhenUsed/>
    <w:qFormat/>
    <w:rsid w:val="006A17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Знак4 Знак Знак1,Обычный (Web) Знак,Знак4 Знак1,Знак4 Знак Знак Знак,Знак4 Знак Знак Знак Знак Знак,Обычный (веб) Знак1 Знак,Обычный (веб) Знак Знак Знак,Обычный (веб) Знак Знак1,Обычный (Web)1 Знак,Знак Знак3 Знак"/>
    <w:link w:val="a4"/>
    <w:uiPriority w:val="99"/>
    <w:locked/>
    <w:rsid w:val="007F69D8"/>
    <w:rPr>
      <w:rFonts w:ascii="Times New Roman" w:eastAsia="Times New Roman" w:hAnsi="Times New Roman" w:cs="Times New Roman"/>
      <w:sz w:val="24"/>
      <w:szCs w:val="24"/>
      <w:lang w:eastAsia="ru-RU"/>
    </w:rPr>
  </w:style>
  <w:style w:type="table" w:styleId="a5">
    <w:name w:val="Table Grid"/>
    <w:basedOn w:val="a1"/>
    <w:uiPriority w:val="59"/>
    <w:rsid w:val="006A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D47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47CA"/>
    <w:rPr>
      <w:rFonts w:ascii="Tahoma" w:hAnsi="Tahoma" w:cs="Tahoma"/>
      <w:sz w:val="16"/>
      <w:szCs w:val="16"/>
    </w:rPr>
  </w:style>
  <w:style w:type="paragraph" w:customStyle="1" w:styleId="western">
    <w:name w:val="western"/>
    <w:basedOn w:val="a"/>
    <w:rsid w:val="007F6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basedOn w:val="a"/>
    <w:rsid w:val="007F69D8"/>
    <w:pPr>
      <w:ind w:left="720"/>
    </w:pPr>
    <w:rPr>
      <w:rFonts w:ascii="Calibri" w:eastAsia="Times New Roman" w:hAnsi="Calibri" w:cs="Times New Roman"/>
    </w:rPr>
  </w:style>
  <w:style w:type="character" w:customStyle="1" w:styleId="a8">
    <w:name w:val="Основной текст Знак"/>
    <w:link w:val="a9"/>
    <w:locked/>
    <w:rsid w:val="002A30A9"/>
    <w:rPr>
      <w:sz w:val="27"/>
      <w:szCs w:val="27"/>
      <w:shd w:val="clear" w:color="auto" w:fill="FFFFFF"/>
    </w:rPr>
  </w:style>
  <w:style w:type="paragraph" w:styleId="a9">
    <w:name w:val="Body Text"/>
    <w:basedOn w:val="a"/>
    <w:link w:val="a8"/>
    <w:rsid w:val="002A30A9"/>
    <w:pPr>
      <w:shd w:val="clear" w:color="auto" w:fill="FFFFFF"/>
      <w:spacing w:before="240" w:after="1320" w:line="240" w:lineRule="atLeast"/>
      <w:ind w:hanging="1280"/>
    </w:pPr>
    <w:rPr>
      <w:sz w:val="27"/>
      <w:szCs w:val="27"/>
    </w:rPr>
  </w:style>
  <w:style w:type="character" w:customStyle="1" w:styleId="12">
    <w:name w:val="Основной текст Знак1"/>
    <w:basedOn w:val="a0"/>
    <w:uiPriority w:val="99"/>
    <w:semiHidden/>
    <w:rsid w:val="002A30A9"/>
  </w:style>
  <w:style w:type="paragraph" w:styleId="aa">
    <w:name w:val="No Spacing"/>
    <w:aliases w:val="No Spacing,Интервалсыз"/>
    <w:link w:val="ab"/>
    <w:uiPriority w:val="1"/>
    <w:qFormat/>
    <w:rsid w:val="002A30A9"/>
    <w:pPr>
      <w:spacing w:after="0" w:line="240" w:lineRule="auto"/>
    </w:pPr>
    <w:rPr>
      <w:rFonts w:ascii="Courier New" w:eastAsia="Times New Roman" w:hAnsi="Courier New" w:cs="Courier New"/>
      <w:color w:val="000000"/>
      <w:sz w:val="24"/>
      <w:szCs w:val="24"/>
    </w:rPr>
  </w:style>
  <w:style w:type="character" w:customStyle="1" w:styleId="ab">
    <w:name w:val="Без интервала Знак"/>
    <w:aliases w:val="No Spacing Знак,Интервалсыз Знак"/>
    <w:link w:val="aa"/>
    <w:uiPriority w:val="1"/>
    <w:locked/>
    <w:rsid w:val="002A30A9"/>
    <w:rPr>
      <w:rFonts w:ascii="Courier New" w:eastAsia="Times New Roman" w:hAnsi="Courier New" w:cs="Courier New"/>
      <w:color w:val="000000"/>
      <w:sz w:val="24"/>
      <w:szCs w:val="24"/>
      <w:lang w:eastAsia="ru-RU"/>
    </w:rPr>
  </w:style>
  <w:style w:type="character" w:customStyle="1" w:styleId="ac">
    <w:name w:val="Колонтитул_"/>
    <w:basedOn w:val="a0"/>
    <w:link w:val="ad"/>
    <w:rsid w:val="007810F0"/>
    <w:rPr>
      <w:rFonts w:ascii="Times New Roman" w:eastAsia="Times New Roman" w:hAnsi="Times New Roman" w:cs="Times New Roman"/>
      <w:sz w:val="20"/>
      <w:szCs w:val="20"/>
      <w:shd w:val="clear" w:color="auto" w:fill="FFFFFF"/>
    </w:rPr>
  </w:style>
  <w:style w:type="paragraph" w:customStyle="1" w:styleId="ad">
    <w:name w:val="Колонтитул"/>
    <w:basedOn w:val="a"/>
    <w:link w:val="ac"/>
    <w:rsid w:val="007810F0"/>
    <w:pPr>
      <w:shd w:val="clear" w:color="auto" w:fill="FFFFFF"/>
      <w:spacing w:after="0" w:line="240" w:lineRule="auto"/>
    </w:pPr>
    <w:rPr>
      <w:rFonts w:ascii="Times New Roman" w:eastAsia="Times New Roman" w:hAnsi="Times New Roman" w:cs="Times New Roman"/>
      <w:sz w:val="20"/>
      <w:szCs w:val="20"/>
    </w:rPr>
  </w:style>
  <w:style w:type="character" w:customStyle="1" w:styleId="TrebuchetMS95pt">
    <w:name w:val="Колонтитул + Trebuchet MS;9;5 pt"/>
    <w:basedOn w:val="ac"/>
    <w:rsid w:val="007810F0"/>
    <w:rPr>
      <w:rFonts w:ascii="Trebuchet MS" w:eastAsia="Trebuchet MS" w:hAnsi="Trebuchet MS" w:cs="Trebuchet MS"/>
      <w:spacing w:val="0"/>
      <w:sz w:val="19"/>
      <w:szCs w:val="19"/>
      <w:shd w:val="clear" w:color="auto" w:fill="FFFFFF"/>
    </w:rPr>
  </w:style>
  <w:style w:type="paragraph" w:customStyle="1" w:styleId="Default">
    <w:name w:val="Default"/>
    <w:qFormat/>
    <w:rsid w:val="00477477"/>
    <w:pPr>
      <w:autoSpaceDE w:val="0"/>
      <w:autoSpaceDN w:val="0"/>
      <w:adjustRightInd w:val="0"/>
      <w:spacing w:after="0" w:line="240" w:lineRule="auto"/>
    </w:pPr>
    <w:rPr>
      <w:rFonts w:ascii="Peterburg" w:eastAsia="Times New Roman" w:hAnsi="Peterburg" w:cs="Peterburg"/>
      <w:color w:val="000000"/>
      <w:sz w:val="24"/>
      <w:szCs w:val="24"/>
    </w:rPr>
  </w:style>
  <w:style w:type="character" w:styleId="ae">
    <w:name w:val="Hyperlink"/>
    <w:basedOn w:val="a0"/>
    <w:uiPriority w:val="99"/>
    <w:unhideWhenUsed/>
    <w:rsid w:val="00B51E29"/>
    <w:rPr>
      <w:color w:val="0000FF" w:themeColor="hyperlink"/>
      <w:u w:val="single"/>
    </w:rPr>
  </w:style>
  <w:style w:type="paragraph" w:styleId="af">
    <w:name w:val="header"/>
    <w:basedOn w:val="a"/>
    <w:link w:val="af0"/>
    <w:uiPriority w:val="99"/>
    <w:unhideWhenUsed/>
    <w:rsid w:val="005F496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F496F"/>
  </w:style>
  <w:style w:type="paragraph" w:styleId="af1">
    <w:name w:val="footer"/>
    <w:basedOn w:val="a"/>
    <w:link w:val="af2"/>
    <w:uiPriority w:val="99"/>
    <w:unhideWhenUsed/>
    <w:rsid w:val="005F496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F496F"/>
  </w:style>
  <w:style w:type="character" w:styleId="af3">
    <w:name w:val="Emphasis"/>
    <w:basedOn w:val="a0"/>
    <w:uiPriority w:val="20"/>
    <w:qFormat/>
    <w:rsid w:val="006400BA"/>
    <w:rPr>
      <w:i/>
      <w:iCs/>
    </w:rPr>
  </w:style>
  <w:style w:type="table" w:customStyle="1" w:styleId="13">
    <w:name w:val="Сетка таблицы1"/>
    <w:basedOn w:val="a1"/>
    <w:next w:val="a5"/>
    <w:uiPriority w:val="59"/>
    <w:rsid w:val="0003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3"/>
    <w:uiPriority w:val="99"/>
    <w:rsid w:val="00D9099B"/>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uiPriority w:val="99"/>
    <w:rsid w:val="00D9099B"/>
    <w:pPr>
      <w:widowControl w:val="0"/>
      <w:shd w:val="clear" w:color="auto" w:fill="FFFFFF"/>
      <w:spacing w:before="1020" w:after="1680" w:line="0" w:lineRule="atLeast"/>
    </w:pPr>
    <w:rPr>
      <w:rFonts w:ascii="Times New Roman" w:eastAsia="Times New Roman" w:hAnsi="Times New Roman" w:cs="Times New Roman"/>
      <w:sz w:val="26"/>
      <w:szCs w:val="26"/>
    </w:rPr>
  </w:style>
  <w:style w:type="character" w:styleId="af4">
    <w:name w:val="Strong"/>
    <w:basedOn w:val="a0"/>
    <w:uiPriority w:val="22"/>
    <w:qFormat/>
    <w:rsid w:val="00506BD6"/>
    <w:rPr>
      <w:b/>
      <w:bCs/>
    </w:rPr>
  </w:style>
  <w:style w:type="paragraph" w:customStyle="1" w:styleId="1012">
    <w:name w:val="1012"/>
    <w:basedOn w:val="a"/>
    <w:rsid w:val="00506B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1440">
      <w:bodyDiv w:val="1"/>
      <w:marLeft w:val="0"/>
      <w:marRight w:val="0"/>
      <w:marTop w:val="0"/>
      <w:marBottom w:val="0"/>
      <w:divBdr>
        <w:top w:val="none" w:sz="0" w:space="0" w:color="auto"/>
        <w:left w:val="none" w:sz="0" w:space="0" w:color="auto"/>
        <w:bottom w:val="none" w:sz="0" w:space="0" w:color="auto"/>
        <w:right w:val="none" w:sz="0" w:space="0" w:color="auto"/>
      </w:divBdr>
    </w:div>
    <w:div w:id="466629637">
      <w:bodyDiv w:val="1"/>
      <w:marLeft w:val="0"/>
      <w:marRight w:val="0"/>
      <w:marTop w:val="0"/>
      <w:marBottom w:val="0"/>
      <w:divBdr>
        <w:top w:val="none" w:sz="0" w:space="0" w:color="auto"/>
        <w:left w:val="none" w:sz="0" w:space="0" w:color="auto"/>
        <w:bottom w:val="none" w:sz="0" w:space="0" w:color="auto"/>
        <w:right w:val="none" w:sz="0" w:space="0" w:color="auto"/>
      </w:divBdr>
    </w:div>
    <w:div w:id="491413071">
      <w:bodyDiv w:val="1"/>
      <w:marLeft w:val="0"/>
      <w:marRight w:val="0"/>
      <w:marTop w:val="0"/>
      <w:marBottom w:val="0"/>
      <w:divBdr>
        <w:top w:val="none" w:sz="0" w:space="0" w:color="auto"/>
        <w:left w:val="none" w:sz="0" w:space="0" w:color="auto"/>
        <w:bottom w:val="none" w:sz="0" w:space="0" w:color="auto"/>
        <w:right w:val="none" w:sz="0" w:space="0" w:color="auto"/>
      </w:divBdr>
    </w:div>
    <w:div w:id="657030641">
      <w:bodyDiv w:val="1"/>
      <w:marLeft w:val="0"/>
      <w:marRight w:val="0"/>
      <w:marTop w:val="0"/>
      <w:marBottom w:val="0"/>
      <w:divBdr>
        <w:top w:val="none" w:sz="0" w:space="0" w:color="auto"/>
        <w:left w:val="none" w:sz="0" w:space="0" w:color="auto"/>
        <w:bottom w:val="none" w:sz="0" w:space="0" w:color="auto"/>
        <w:right w:val="none" w:sz="0" w:space="0" w:color="auto"/>
      </w:divBdr>
    </w:div>
    <w:div w:id="691878064">
      <w:bodyDiv w:val="1"/>
      <w:marLeft w:val="0"/>
      <w:marRight w:val="0"/>
      <w:marTop w:val="0"/>
      <w:marBottom w:val="0"/>
      <w:divBdr>
        <w:top w:val="none" w:sz="0" w:space="0" w:color="auto"/>
        <w:left w:val="none" w:sz="0" w:space="0" w:color="auto"/>
        <w:bottom w:val="none" w:sz="0" w:space="0" w:color="auto"/>
        <w:right w:val="none" w:sz="0" w:space="0" w:color="auto"/>
      </w:divBdr>
    </w:div>
    <w:div w:id="817916490">
      <w:bodyDiv w:val="1"/>
      <w:marLeft w:val="0"/>
      <w:marRight w:val="0"/>
      <w:marTop w:val="0"/>
      <w:marBottom w:val="0"/>
      <w:divBdr>
        <w:top w:val="none" w:sz="0" w:space="0" w:color="auto"/>
        <w:left w:val="none" w:sz="0" w:space="0" w:color="auto"/>
        <w:bottom w:val="none" w:sz="0" w:space="0" w:color="auto"/>
        <w:right w:val="none" w:sz="0" w:space="0" w:color="auto"/>
      </w:divBdr>
    </w:div>
    <w:div w:id="825514221">
      <w:bodyDiv w:val="1"/>
      <w:marLeft w:val="0"/>
      <w:marRight w:val="0"/>
      <w:marTop w:val="0"/>
      <w:marBottom w:val="0"/>
      <w:divBdr>
        <w:top w:val="none" w:sz="0" w:space="0" w:color="auto"/>
        <w:left w:val="none" w:sz="0" w:space="0" w:color="auto"/>
        <w:bottom w:val="none" w:sz="0" w:space="0" w:color="auto"/>
        <w:right w:val="none" w:sz="0" w:space="0" w:color="auto"/>
      </w:divBdr>
    </w:div>
    <w:div w:id="912198298">
      <w:bodyDiv w:val="1"/>
      <w:marLeft w:val="0"/>
      <w:marRight w:val="0"/>
      <w:marTop w:val="0"/>
      <w:marBottom w:val="0"/>
      <w:divBdr>
        <w:top w:val="none" w:sz="0" w:space="0" w:color="auto"/>
        <w:left w:val="none" w:sz="0" w:space="0" w:color="auto"/>
        <w:bottom w:val="none" w:sz="0" w:space="0" w:color="auto"/>
        <w:right w:val="none" w:sz="0" w:space="0" w:color="auto"/>
      </w:divBdr>
    </w:div>
    <w:div w:id="988364521">
      <w:bodyDiv w:val="1"/>
      <w:marLeft w:val="0"/>
      <w:marRight w:val="0"/>
      <w:marTop w:val="0"/>
      <w:marBottom w:val="0"/>
      <w:divBdr>
        <w:top w:val="none" w:sz="0" w:space="0" w:color="auto"/>
        <w:left w:val="none" w:sz="0" w:space="0" w:color="auto"/>
        <w:bottom w:val="none" w:sz="0" w:space="0" w:color="auto"/>
        <w:right w:val="none" w:sz="0" w:space="0" w:color="auto"/>
      </w:divBdr>
    </w:div>
    <w:div w:id="1055591691">
      <w:bodyDiv w:val="1"/>
      <w:marLeft w:val="0"/>
      <w:marRight w:val="0"/>
      <w:marTop w:val="0"/>
      <w:marBottom w:val="0"/>
      <w:divBdr>
        <w:top w:val="none" w:sz="0" w:space="0" w:color="auto"/>
        <w:left w:val="none" w:sz="0" w:space="0" w:color="auto"/>
        <w:bottom w:val="none" w:sz="0" w:space="0" w:color="auto"/>
        <w:right w:val="none" w:sz="0" w:space="0" w:color="auto"/>
      </w:divBdr>
    </w:div>
    <w:div w:id="1098674810">
      <w:bodyDiv w:val="1"/>
      <w:marLeft w:val="0"/>
      <w:marRight w:val="0"/>
      <w:marTop w:val="0"/>
      <w:marBottom w:val="0"/>
      <w:divBdr>
        <w:top w:val="none" w:sz="0" w:space="0" w:color="auto"/>
        <w:left w:val="none" w:sz="0" w:space="0" w:color="auto"/>
        <w:bottom w:val="none" w:sz="0" w:space="0" w:color="auto"/>
        <w:right w:val="none" w:sz="0" w:space="0" w:color="auto"/>
      </w:divBdr>
    </w:div>
    <w:div w:id="1324814607">
      <w:bodyDiv w:val="1"/>
      <w:marLeft w:val="0"/>
      <w:marRight w:val="0"/>
      <w:marTop w:val="0"/>
      <w:marBottom w:val="0"/>
      <w:divBdr>
        <w:top w:val="none" w:sz="0" w:space="0" w:color="auto"/>
        <w:left w:val="none" w:sz="0" w:space="0" w:color="auto"/>
        <w:bottom w:val="none" w:sz="0" w:space="0" w:color="auto"/>
        <w:right w:val="none" w:sz="0" w:space="0" w:color="auto"/>
      </w:divBdr>
    </w:div>
    <w:div w:id="1345287104">
      <w:bodyDiv w:val="1"/>
      <w:marLeft w:val="0"/>
      <w:marRight w:val="0"/>
      <w:marTop w:val="0"/>
      <w:marBottom w:val="0"/>
      <w:divBdr>
        <w:top w:val="none" w:sz="0" w:space="0" w:color="auto"/>
        <w:left w:val="none" w:sz="0" w:space="0" w:color="auto"/>
        <w:bottom w:val="none" w:sz="0" w:space="0" w:color="auto"/>
        <w:right w:val="none" w:sz="0" w:space="0" w:color="auto"/>
      </w:divBdr>
    </w:div>
    <w:div w:id="1368721143">
      <w:bodyDiv w:val="1"/>
      <w:marLeft w:val="0"/>
      <w:marRight w:val="0"/>
      <w:marTop w:val="0"/>
      <w:marBottom w:val="0"/>
      <w:divBdr>
        <w:top w:val="none" w:sz="0" w:space="0" w:color="auto"/>
        <w:left w:val="none" w:sz="0" w:space="0" w:color="auto"/>
        <w:bottom w:val="none" w:sz="0" w:space="0" w:color="auto"/>
        <w:right w:val="none" w:sz="0" w:space="0" w:color="auto"/>
      </w:divBdr>
    </w:div>
    <w:div w:id="1536573852">
      <w:bodyDiv w:val="1"/>
      <w:marLeft w:val="0"/>
      <w:marRight w:val="0"/>
      <w:marTop w:val="0"/>
      <w:marBottom w:val="0"/>
      <w:divBdr>
        <w:top w:val="none" w:sz="0" w:space="0" w:color="auto"/>
        <w:left w:val="none" w:sz="0" w:space="0" w:color="auto"/>
        <w:bottom w:val="none" w:sz="0" w:space="0" w:color="auto"/>
        <w:right w:val="none" w:sz="0" w:space="0" w:color="auto"/>
      </w:divBdr>
    </w:div>
    <w:div w:id="1548252933">
      <w:bodyDiv w:val="1"/>
      <w:marLeft w:val="0"/>
      <w:marRight w:val="0"/>
      <w:marTop w:val="0"/>
      <w:marBottom w:val="0"/>
      <w:divBdr>
        <w:top w:val="none" w:sz="0" w:space="0" w:color="auto"/>
        <w:left w:val="none" w:sz="0" w:space="0" w:color="auto"/>
        <w:bottom w:val="none" w:sz="0" w:space="0" w:color="auto"/>
        <w:right w:val="none" w:sz="0" w:space="0" w:color="auto"/>
      </w:divBdr>
    </w:div>
    <w:div w:id="1554462842">
      <w:bodyDiv w:val="1"/>
      <w:marLeft w:val="0"/>
      <w:marRight w:val="0"/>
      <w:marTop w:val="0"/>
      <w:marBottom w:val="0"/>
      <w:divBdr>
        <w:top w:val="none" w:sz="0" w:space="0" w:color="auto"/>
        <w:left w:val="none" w:sz="0" w:space="0" w:color="auto"/>
        <w:bottom w:val="none" w:sz="0" w:space="0" w:color="auto"/>
        <w:right w:val="none" w:sz="0" w:space="0" w:color="auto"/>
      </w:divBdr>
    </w:div>
    <w:div w:id="1669627461">
      <w:bodyDiv w:val="1"/>
      <w:marLeft w:val="0"/>
      <w:marRight w:val="0"/>
      <w:marTop w:val="0"/>
      <w:marBottom w:val="0"/>
      <w:divBdr>
        <w:top w:val="none" w:sz="0" w:space="0" w:color="auto"/>
        <w:left w:val="none" w:sz="0" w:space="0" w:color="auto"/>
        <w:bottom w:val="none" w:sz="0" w:space="0" w:color="auto"/>
        <w:right w:val="none" w:sz="0" w:space="0" w:color="auto"/>
      </w:divBdr>
    </w:div>
    <w:div w:id="1815685170">
      <w:bodyDiv w:val="1"/>
      <w:marLeft w:val="0"/>
      <w:marRight w:val="0"/>
      <w:marTop w:val="0"/>
      <w:marBottom w:val="0"/>
      <w:divBdr>
        <w:top w:val="none" w:sz="0" w:space="0" w:color="auto"/>
        <w:left w:val="none" w:sz="0" w:space="0" w:color="auto"/>
        <w:bottom w:val="none" w:sz="0" w:space="0" w:color="auto"/>
        <w:right w:val="none" w:sz="0" w:space="0" w:color="auto"/>
      </w:divBdr>
    </w:div>
    <w:div w:id="1869642274">
      <w:bodyDiv w:val="1"/>
      <w:marLeft w:val="0"/>
      <w:marRight w:val="0"/>
      <w:marTop w:val="0"/>
      <w:marBottom w:val="0"/>
      <w:divBdr>
        <w:top w:val="none" w:sz="0" w:space="0" w:color="auto"/>
        <w:left w:val="none" w:sz="0" w:space="0" w:color="auto"/>
        <w:bottom w:val="none" w:sz="0" w:space="0" w:color="auto"/>
        <w:right w:val="none" w:sz="0" w:space="0" w:color="auto"/>
      </w:divBdr>
    </w:div>
    <w:div w:id="2139107899">
      <w:bodyDiv w:val="1"/>
      <w:marLeft w:val="0"/>
      <w:marRight w:val="0"/>
      <w:marTop w:val="0"/>
      <w:marBottom w:val="0"/>
      <w:divBdr>
        <w:top w:val="none" w:sz="0" w:space="0" w:color="auto"/>
        <w:left w:val="none" w:sz="0" w:space="0" w:color="auto"/>
        <w:bottom w:val="none" w:sz="0" w:space="0" w:color="auto"/>
        <w:right w:val="none" w:sz="0" w:space="0" w:color="auto"/>
      </w:divBdr>
    </w:div>
    <w:div w:id="214206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rticlekz.com/article/magazine/142" TargetMode="Externa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formburo.kz/kaz/prezident" TargetMode="External"/><Relationship Id="rId17" Type="http://schemas.openxmlformats.org/officeDocument/2006/relationships/hyperlink" Target="https://cyberleninka.ru/article/n/goroda-epohi-hunnu-na-territorii-tuvy" TargetMode="External"/><Relationship Id="rId2" Type="http://schemas.openxmlformats.org/officeDocument/2006/relationships/numbering" Target="numbering.xml"/><Relationship Id="rId16" Type="http://schemas.openxmlformats.org/officeDocument/2006/relationships/hyperlink" Target="https://avidreaders.ru/author/king-larri/"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 TargetMode="External"/><Relationship Id="rId5" Type="http://schemas.openxmlformats.org/officeDocument/2006/relationships/webSettings" Target="webSettings.xml"/><Relationship Id="rId15" Type="http://schemas.openxmlformats.org/officeDocument/2006/relationships/hyperlink" Target="https://www.livelib.ru/author/232091-dajana-halpern" TargetMode="External"/><Relationship Id="rId10" Type="http://schemas.openxmlformats.org/officeDocument/2006/relationships/hyperlink" Target="http://engime.org/bafdarlamasin-bekitu-turali-jalpi-ereje.html"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estnik-kafu.info/journal/5/"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AF296-D8E6-4F36-B647-EA1B8EBBC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55</Pages>
  <Words>17934</Words>
  <Characters>102226</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Салтанат Шакаримова</cp:lastModifiedBy>
  <cp:revision>86</cp:revision>
  <cp:lastPrinted>2022-02-08T18:50:00Z</cp:lastPrinted>
  <dcterms:created xsi:type="dcterms:W3CDTF">2022-02-26T18:42:00Z</dcterms:created>
  <dcterms:modified xsi:type="dcterms:W3CDTF">2022-03-14T04:56:00Z</dcterms:modified>
</cp:coreProperties>
</file>