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A61662" w14:textId="77777777" w:rsidR="00BF39FC" w:rsidRPr="00FA1534" w:rsidRDefault="00BF39FC" w:rsidP="00EC7057">
      <w:pPr>
        <w:spacing w:after="0" w:line="240" w:lineRule="auto"/>
        <w:jc w:val="center"/>
        <w:rPr>
          <w:rFonts w:ascii="Times New Roman" w:hAnsi="Times New Roman" w:cs="Times New Roman"/>
          <w:sz w:val="28"/>
          <w:szCs w:val="28"/>
          <w:lang w:val="kk-KZ"/>
        </w:rPr>
      </w:pPr>
      <w:r w:rsidRPr="00FA1534">
        <w:rPr>
          <w:rFonts w:ascii="Times New Roman" w:hAnsi="Times New Roman" w:cs="Times New Roman"/>
          <w:sz w:val="28"/>
          <w:szCs w:val="28"/>
          <w:lang w:val="kk-KZ"/>
        </w:rPr>
        <w:t>әл-Фараби атындағы Қазақ ұлттық университеті</w:t>
      </w:r>
    </w:p>
    <w:p w14:paraId="2AB57682" w14:textId="77777777" w:rsidR="00BF39FC" w:rsidRPr="00FA1534" w:rsidRDefault="00BF39FC" w:rsidP="00EC7057">
      <w:pPr>
        <w:spacing w:after="0" w:line="240" w:lineRule="auto"/>
        <w:jc w:val="center"/>
        <w:rPr>
          <w:rFonts w:ascii="Times New Roman" w:hAnsi="Times New Roman" w:cs="Times New Roman"/>
          <w:sz w:val="28"/>
          <w:szCs w:val="28"/>
          <w:lang w:val="kk-KZ"/>
        </w:rPr>
      </w:pPr>
    </w:p>
    <w:p w14:paraId="0E9028F4" w14:textId="77777777" w:rsidR="00BF39FC" w:rsidRPr="00FA1534" w:rsidRDefault="00BF39FC" w:rsidP="00EC7057">
      <w:pPr>
        <w:spacing w:after="0" w:line="240" w:lineRule="auto"/>
        <w:jc w:val="center"/>
        <w:rPr>
          <w:rFonts w:ascii="Times New Roman" w:hAnsi="Times New Roman" w:cs="Times New Roman"/>
          <w:sz w:val="28"/>
          <w:szCs w:val="28"/>
          <w:lang w:val="kk-KZ"/>
        </w:rPr>
      </w:pPr>
    </w:p>
    <w:p w14:paraId="4B7FD64E" w14:textId="77777777" w:rsidR="00BF39FC" w:rsidRPr="00FA1534" w:rsidRDefault="00BF39FC" w:rsidP="00EC7057">
      <w:pPr>
        <w:spacing w:after="0" w:line="240" w:lineRule="auto"/>
        <w:jc w:val="center"/>
        <w:rPr>
          <w:rFonts w:ascii="Times New Roman" w:hAnsi="Times New Roman" w:cs="Times New Roman"/>
          <w:sz w:val="28"/>
          <w:szCs w:val="28"/>
          <w:lang w:val="kk-KZ"/>
        </w:rPr>
      </w:pPr>
      <w:r w:rsidRPr="00FA1534">
        <w:rPr>
          <w:rFonts w:ascii="Times New Roman" w:hAnsi="Times New Roman" w:cs="Times New Roman"/>
          <w:sz w:val="28"/>
          <w:szCs w:val="28"/>
          <w:lang w:val="kk-KZ"/>
        </w:rPr>
        <w:t>ӘОЖ 343.58 (048)</w:t>
      </w:r>
      <w:r w:rsidRPr="00FA1534">
        <w:rPr>
          <w:rFonts w:ascii="Times New Roman" w:hAnsi="Times New Roman" w:cs="Times New Roman"/>
          <w:sz w:val="28"/>
          <w:szCs w:val="28"/>
          <w:lang w:val="kk-KZ"/>
        </w:rPr>
        <w:tab/>
      </w:r>
      <w:r w:rsidRPr="00FA1534">
        <w:rPr>
          <w:rFonts w:ascii="Times New Roman" w:hAnsi="Times New Roman" w:cs="Times New Roman"/>
          <w:sz w:val="28"/>
          <w:szCs w:val="28"/>
          <w:lang w:val="kk-KZ"/>
        </w:rPr>
        <w:tab/>
      </w:r>
      <w:r w:rsidRPr="00FA1534">
        <w:rPr>
          <w:rFonts w:ascii="Times New Roman" w:hAnsi="Times New Roman" w:cs="Times New Roman"/>
          <w:sz w:val="28"/>
          <w:szCs w:val="28"/>
          <w:lang w:val="kk-KZ"/>
        </w:rPr>
        <w:tab/>
      </w:r>
      <w:r w:rsidRPr="00FA1534">
        <w:rPr>
          <w:rFonts w:ascii="Times New Roman" w:hAnsi="Times New Roman" w:cs="Times New Roman"/>
          <w:sz w:val="28"/>
          <w:szCs w:val="28"/>
          <w:lang w:val="kk-KZ"/>
        </w:rPr>
        <w:tab/>
      </w:r>
      <w:r w:rsidRPr="00FA1534">
        <w:rPr>
          <w:rFonts w:ascii="Times New Roman" w:hAnsi="Times New Roman" w:cs="Times New Roman"/>
          <w:sz w:val="28"/>
          <w:szCs w:val="28"/>
          <w:lang w:val="kk-KZ"/>
        </w:rPr>
        <w:tab/>
      </w:r>
      <w:r w:rsidRPr="00FA1534">
        <w:rPr>
          <w:rFonts w:ascii="Times New Roman" w:hAnsi="Times New Roman" w:cs="Times New Roman"/>
          <w:sz w:val="28"/>
          <w:szCs w:val="28"/>
          <w:lang w:val="kk-KZ"/>
        </w:rPr>
        <w:tab/>
        <w:t xml:space="preserve">      Қолжазба құқығында</w:t>
      </w:r>
    </w:p>
    <w:p w14:paraId="024D5AFC" w14:textId="77777777" w:rsidR="00BF39FC" w:rsidRPr="00FA1534" w:rsidRDefault="00BF39FC" w:rsidP="00EC7057">
      <w:pPr>
        <w:spacing w:after="0" w:line="240" w:lineRule="auto"/>
        <w:jc w:val="center"/>
        <w:rPr>
          <w:rFonts w:ascii="Times New Roman" w:hAnsi="Times New Roman" w:cs="Times New Roman"/>
          <w:sz w:val="28"/>
          <w:szCs w:val="28"/>
          <w:lang w:val="kk-KZ"/>
        </w:rPr>
      </w:pPr>
    </w:p>
    <w:p w14:paraId="6CA8378E" w14:textId="77777777" w:rsidR="00BF39FC" w:rsidRPr="00FA1534" w:rsidRDefault="00BF39FC" w:rsidP="00EC7057">
      <w:pPr>
        <w:spacing w:after="0" w:line="240" w:lineRule="auto"/>
        <w:jc w:val="center"/>
        <w:rPr>
          <w:rFonts w:ascii="Times New Roman" w:hAnsi="Times New Roman" w:cs="Times New Roman"/>
          <w:sz w:val="28"/>
          <w:szCs w:val="28"/>
          <w:lang w:val="kk-KZ"/>
        </w:rPr>
      </w:pPr>
    </w:p>
    <w:p w14:paraId="0C6843C5" w14:textId="77777777" w:rsidR="00BF39FC" w:rsidRPr="00FA1534" w:rsidRDefault="00BF39FC" w:rsidP="00EC7057">
      <w:pPr>
        <w:spacing w:after="0" w:line="240" w:lineRule="auto"/>
        <w:jc w:val="center"/>
        <w:rPr>
          <w:rFonts w:ascii="Times New Roman" w:hAnsi="Times New Roman" w:cs="Times New Roman"/>
          <w:sz w:val="28"/>
          <w:szCs w:val="28"/>
          <w:lang w:val="kk-KZ"/>
        </w:rPr>
      </w:pPr>
    </w:p>
    <w:p w14:paraId="16FC8674" w14:textId="77777777" w:rsidR="00BF39FC" w:rsidRPr="00FA1534" w:rsidRDefault="00BF39FC" w:rsidP="00EC7057">
      <w:pPr>
        <w:spacing w:after="0" w:line="240" w:lineRule="auto"/>
        <w:jc w:val="center"/>
        <w:rPr>
          <w:rFonts w:ascii="Times New Roman" w:hAnsi="Times New Roman" w:cs="Times New Roman"/>
          <w:sz w:val="28"/>
          <w:szCs w:val="28"/>
          <w:lang w:val="kk-KZ"/>
        </w:rPr>
      </w:pPr>
    </w:p>
    <w:p w14:paraId="70BED838" w14:textId="77777777" w:rsidR="00BF39FC" w:rsidRPr="00FA1534" w:rsidRDefault="00BF39FC" w:rsidP="00EC7057">
      <w:pPr>
        <w:spacing w:after="0" w:line="240" w:lineRule="auto"/>
        <w:jc w:val="center"/>
        <w:rPr>
          <w:rFonts w:ascii="Times New Roman" w:hAnsi="Times New Roman" w:cs="Times New Roman"/>
          <w:sz w:val="28"/>
          <w:szCs w:val="28"/>
          <w:lang w:val="kk-KZ"/>
        </w:rPr>
      </w:pPr>
    </w:p>
    <w:p w14:paraId="6479D281" w14:textId="77777777" w:rsidR="00BF39FC" w:rsidRPr="00FA1534" w:rsidRDefault="00BF39FC" w:rsidP="00EC7057">
      <w:pPr>
        <w:spacing w:after="0" w:line="240" w:lineRule="auto"/>
        <w:jc w:val="center"/>
        <w:rPr>
          <w:rFonts w:ascii="Times New Roman" w:hAnsi="Times New Roman" w:cs="Times New Roman"/>
          <w:sz w:val="28"/>
          <w:szCs w:val="28"/>
          <w:lang w:val="kk-KZ"/>
        </w:rPr>
      </w:pPr>
    </w:p>
    <w:p w14:paraId="308D89F0" w14:textId="77777777" w:rsidR="00BF39FC" w:rsidRPr="00FA1534" w:rsidRDefault="00BF39FC" w:rsidP="00EC7057">
      <w:pPr>
        <w:spacing w:after="0" w:line="240" w:lineRule="auto"/>
        <w:jc w:val="center"/>
        <w:rPr>
          <w:rFonts w:ascii="Times New Roman" w:hAnsi="Times New Roman" w:cs="Times New Roman"/>
          <w:sz w:val="28"/>
          <w:szCs w:val="28"/>
          <w:lang w:val="kk-KZ"/>
        </w:rPr>
      </w:pPr>
    </w:p>
    <w:p w14:paraId="40F18551" w14:textId="77777777" w:rsidR="00BF39FC" w:rsidRPr="00FA1534" w:rsidRDefault="00BF39FC" w:rsidP="00EC7057">
      <w:pPr>
        <w:spacing w:after="0" w:line="240" w:lineRule="auto"/>
        <w:jc w:val="center"/>
        <w:rPr>
          <w:rFonts w:ascii="Times New Roman" w:hAnsi="Times New Roman" w:cs="Times New Roman"/>
          <w:b/>
          <w:sz w:val="28"/>
          <w:szCs w:val="28"/>
          <w:lang w:val="kk-KZ"/>
        </w:rPr>
      </w:pPr>
      <w:r w:rsidRPr="00FA1534">
        <w:rPr>
          <w:rFonts w:ascii="Times New Roman" w:hAnsi="Times New Roman" w:cs="Times New Roman"/>
          <w:b/>
          <w:sz w:val="28"/>
          <w:szCs w:val="28"/>
          <w:lang w:val="kk-KZ"/>
        </w:rPr>
        <w:t>МУРАТОВА АЛУА ЖАСЛАНҚЫЗЫ</w:t>
      </w:r>
    </w:p>
    <w:p w14:paraId="0C94590F" w14:textId="77777777" w:rsidR="00BF39FC" w:rsidRPr="00FA1534" w:rsidRDefault="00BF39FC" w:rsidP="00EC7057">
      <w:pPr>
        <w:spacing w:after="0" w:line="240" w:lineRule="auto"/>
        <w:jc w:val="center"/>
        <w:rPr>
          <w:rFonts w:ascii="Times New Roman" w:hAnsi="Times New Roman" w:cs="Times New Roman"/>
          <w:b/>
          <w:sz w:val="28"/>
          <w:szCs w:val="28"/>
          <w:lang w:val="kk-KZ"/>
        </w:rPr>
      </w:pPr>
    </w:p>
    <w:p w14:paraId="2CA94175" w14:textId="77777777" w:rsidR="00BF39FC" w:rsidRPr="00FA1534" w:rsidRDefault="00BF39FC" w:rsidP="00EC7057">
      <w:pPr>
        <w:spacing w:after="0" w:line="240" w:lineRule="auto"/>
        <w:jc w:val="center"/>
        <w:rPr>
          <w:rFonts w:ascii="Times New Roman" w:hAnsi="Times New Roman" w:cs="Times New Roman"/>
          <w:b/>
          <w:sz w:val="28"/>
          <w:szCs w:val="28"/>
          <w:lang w:val="kk-KZ"/>
        </w:rPr>
      </w:pPr>
      <w:r w:rsidRPr="00FA1534">
        <w:rPr>
          <w:rFonts w:ascii="Times New Roman" w:hAnsi="Times New Roman" w:cs="Times New Roman"/>
          <w:b/>
          <w:sz w:val="28"/>
          <w:szCs w:val="28"/>
          <w:lang w:val="kk-KZ"/>
        </w:rPr>
        <w:t>Жануарларға қатыгездік жасау: қылмыстық-құқықтық және</w:t>
      </w:r>
    </w:p>
    <w:p w14:paraId="322945C1" w14:textId="6047D916" w:rsidR="00BF39FC" w:rsidRPr="00FA1534" w:rsidRDefault="00BF39FC" w:rsidP="00EC7057">
      <w:pPr>
        <w:spacing w:after="0" w:line="240" w:lineRule="auto"/>
        <w:jc w:val="center"/>
        <w:rPr>
          <w:rFonts w:ascii="Times New Roman" w:hAnsi="Times New Roman" w:cs="Times New Roman"/>
          <w:b/>
          <w:sz w:val="28"/>
          <w:szCs w:val="28"/>
          <w:lang w:val="kk-KZ"/>
        </w:rPr>
      </w:pPr>
      <w:r w:rsidRPr="00FA1534">
        <w:rPr>
          <w:rFonts w:ascii="Times New Roman" w:hAnsi="Times New Roman" w:cs="Times New Roman"/>
          <w:b/>
          <w:sz w:val="28"/>
          <w:szCs w:val="28"/>
          <w:lang w:val="kk-KZ"/>
        </w:rPr>
        <w:t>қылмыстық-процестік аспектілері</w:t>
      </w:r>
    </w:p>
    <w:p w14:paraId="7465C484" w14:textId="77777777" w:rsidR="00BF39FC" w:rsidRPr="00FA1534" w:rsidRDefault="00BF39FC" w:rsidP="00EC7057">
      <w:pPr>
        <w:spacing w:after="0" w:line="240" w:lineRule="auto"/>
        <w:jc w:val="center"/>
        <w:rPr>
          <w:rFonts w:ascii="Times New Roman" w:hAnsi="Times New Roman" w:cs="Times New Roman"/>
          <w:sz w:val="28"/>
          <w:szCs w:val="28"/>
          <w:lang w:val="kk-KZ"/>
        </w:rPr>
      </w:pPr>
    </w:p>
    <w:p w14:paraId="7F310020" w14:textId="77777777" w:rsidR="00BF39FC" w:rsidRPr="00FA1534" w:rsidRDefault="00BF39FC" w:rsidP="00EC7057">
      <w:pPr>
        <w:spacing w:after="0" w:line="240" w:lineRule="auto"/>
        <w:jc w:val="center"/>
        <w:rPr>
          <w:rFonts w:ascii="Times New Roman" w:hAnsi="Times New Roman" w:cs="Times New Roman"/>
          <w:sz w:val="28"/>
          <w:szCs w:val="28"/>
          <w:lang w:val="kk-KZ"/>
        </w:rPr>
      </w:pPr>
    </w:p>
    <w:p w14:paraId="15DEB55A" w14:textId="77777777" w:rsidR="00BF39FC" w:rsidRPr="00FA1534" w:rsidRDefault="00BF39FC" w:rsidP="00EC7057">
      <w:pPr>
        <w:spacing w:after="0" w:line="240" w:lineRule="auto"/>
        <w:jc w:val="center"/>
        <w:rPr>
          <w:rFonts w:ascii="Times New Roman" w:hAnsi="Times New Roman" w:cs="Times New Roman"/>
          <w:sz w:val="28"/>
          <w:szCs w:val="28"/>
          <w:lang w:val="kk-KZ"/>
        </w:rPr>
      </w:pPr>
      <w:r w:rsidRPr="00FA1534">
        <w:rPr>
          <w:rFonts w:ascii="Times New Roman" w:hAnsi="Times New Roman" w:cs="Times New Roman"/>
          <w:sz w:val="28"/>
          <w:szCs w:val="28"/>
          <w:lang w:val="kk-KZ"/>
        </w:rPr>
        <w:t>«8D04203 – Құқықтану»</w:t>
      </w:r>
    </w:p>
    <w:p w14:paraId="1BDFFC90" w14:textId="77777777" w:rsidR="00BF39FC" w:rsidRPr="00FA1534" w:rsidRDefault="00BF39FC" w:rsidP="00EC7057">
      <w:pPr>
        <w:spacing w:after="0" w:line="240" w:lineRule="auto"/>
        <w:jc w:val="center"/>
        <w:rPr>
          <w:rFonts w:ascii="Times New Roman" w:hAnsi="Times New Roman" w:cs="Times New Roman"/>
          <w:sz w:val="28"/>
          <w:szCs w:val="28"/>
          <w:lang w:val="kk-KZ"/>
        </w:rPr>
      </w:pPr>
    </w:p>
    <w:p w14:paraId="7AE8E2FF" w14:textId="77777777" w:rsidR="00BF39FC" w:rsidRPr="00FA1534" w:rsidRDefault="00BF39FC" w:rsidP="00EC7057">
      <w:pPr>
        <w:spacing w:after="0" w:line="240" w:lineRule="auto"/>
        <w:jc w:val="center"/>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Философия докторы (PhD) дәрежесін алу </w:t>
      </w:r>
    </w:p>
    <w:p w14:paraId="535943CD" w14:textId="77777777" w:rsidR="00BF39FC" w:rsidRPr="00FA1534" w:rsidRDefault="00BF39FC" w:rsidP="00EC7057">
      <w:pPr>
        <w:spacing w:after="0" w:line="240" w:lineRule="auto"/>
        <w:jc w:val="center"/>
        <w:rPr>
          <w:rFonts w:ascii="Times New Roman" w:hAnsi="Times New Roman" w:cs="Times New Roman"/>
          <w:sz w:val="28"/>
          <w:szCs w:val="28"/>
          <w:lang w:val="kk-KZ"/>
        </w:rPr>
      </w:pPr>
      <w:r w:rsidRPr="00FA1534">
        <w:rPr>
          <w:rFonts w:ascii="Times New Roman" w:hAnsi="Times New Roman" w:cs="Times New Roman"/>
          <w:sz w:val="28"/>
          <w:szCs w:val="28"/>
          <w:lang w:val="kk-KZ"/>
        </w:rPr>
        <w:t>үшін дайындалған диссертация</w:t>
      </w:r>
    </w:p>
    <w:p w14:paraId="228AF05B" w14:textId="77777777" w:rsidR="00BF39FC" w:rsidRPr="00FA1534" w:rsidRDefault="00BF39FC" w:rsidP="00EC7057">
      <w:pPr>
        <w:spacing w:after="0" w:line="240" w:lineRule="auto"/>
        <w:jc w:val="center"/>
        <w:rPr>
          <w:rFonts w:ascii="Times New Roman" w:hAnsi="Times New Roman" w:cs="Times New Roman"/>
          <w:sz w:val="28"/>
          <w:szCs w:val="28"/>
          <w:lang w:val="kk-KZ"/>
        </w:rPr>
      </w:pPr>
    </w:p>
    <w:p w14:paraId="4733A794" w14:textId="77777777" w:rsidR="00BF39FC" w:rsidRPr="00FA1534" w:rsidRDefault="00BF39FC" w:rsidP="00EC7057">
      <w:pPr>
        <w:spacing w:after="0" w:line="240" w:lineRule="auto"/>
        <w:jc w:val="center"/>
        <w:rPr>
          <w:rFonts w:ascii="Times New Roman" w:hAnsi="Times New Roman" w:cs="Times New Roman"/>
          <w:sz w:val="28"/>
          <w:szCs w:val="28"/>
          <w:lang w:val="kk-KZ"/>
        </w:rPr>
      </w:pPr>
    </w:p>
    <w:p w14:paraId="23B0AE69" w14:textId="77777777" w:rsidR="00BF39FC" w:rsidRPr="00FA1534" w:rsidRDefault="00BF39FC" w:rsidP="00EC7057">
      <w:pPr>
        <w:spacing w:after="0" w:line="240" w:lineRule="auto"/>
        <w:jc w:val="center"/>
        <w:rPr>
          <w:rFonts w:ascii="Times New Roman" w:hAnsi="Times New Roman" w:cs="Times New Roman"/>
          <w:sz w:val="28"/>
          <w:szCs w:val="28"/>
          <w:lang w:val="kk-KZ"/>
        </w:rPr>
      </w:pPr>
    </w:p>
    <w:p w14:paraId="4C1FBD39" w14:textId="77777777" w:rsidR="00BF39FC" w:rsidRPr="00FA1534" w:rsidRDefault="00BF39FC" w:rsidP="00EC7057">
      <w:pPr>
        <w:spacing w:after="0" w:line="240" w:lineRule="auto"/>
        <w:jc w:val="center"/>
        <w:rPr>
          <w:rFonts w:ascii="Times New Roman" w:hAnsi="Times New Roman" w:cs="Times New Roman"/>
          <w:sz w:val="28"/>
          <w:szCs w:val="28"/>
          <w:lang w:val="kk-KZ"/>
        </w:rPr>
      </w:pPr>
    </w:p>
    <w:p w14:paraId="78AB0DB1" w14:textId="77777777" w:rsidR="00BF39FC" w:rsidRPr="00FA1534" w:rsidRDefault="00BF39FC" w:rsidP="00EC7057">
      <w:pPr>
        <w:spacing w:after="0" w:line="240" w:lineRule="auto"/>
        <w:jc w:val="center"/>
        <w:rPr>
          <w:rFonts w:ascii="Times New Roman" w:hAnsi="Times New Roman" w:cs="Times New Roman"/>
          <w:sz w:val="28"/>
          <w:szCs w:val="28"/>
          <w:lang w:val="kk-KZ"/>
        </w:rPr>
      </w:pPr>
    </w:p>
    <w:p w14:paraId="55394546" w14:textId="77777777" w:rsidR="00BF39FC" w:rsidRPr="00FA1534" w:rsidRDefault="00BF39FC" w:rsidP="00EC7057">
      <w:pPr>
        <w:spacing w:after="0" w:line="240" w:lineRule="auto"/>
        <w:jc w:val="center"/>
        <w:rPr>
          <w:rFonts w:ascii="Times New Roman" w:hAnsi="Times New Roman" w:cs="Times New Roman"/>
          <w:sz w:val="28"/>
          <w:szCs w:val="28"/>
          <w:lang w:val="kk-KZ"/>
        </w:rPr>
      </w:pPr>
    </w:p>
    <w:p w14:paraId="11235F95" w14:textId="77777777" w:rsidR="00BF39FC" w:rsidRPr="00FA1534" w:rsidRDefault="00BF39FC" w:rsidP="00EC7057">
      <w:pPr>
        <w:spacing w:after="0" w:line="240" w:lineRule="auto"/>
        <w:ind w:firstLine="3969"/>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Отандық ғылыми кеңесші: </w:t>
      </w:r>
    </w:p>
    <w:p w14:paraId="15167FBE" w14:textId="77777777" w:rsidR="00BF39FC" w:rsidRPr="00FA1534" w:rsidRDefault="00BF39FC" w:rsidP="00EC7057">
      <w:pPr>
        <w:spacing w:after="0" w:line="240" w:lineRule="auto"/>
        <w:ind w:firstLine="3969"/>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PhD докторы, қауымдастырылған профессор </w:t>
      </w:r>
    </w:p>
    <w:p w14:paraId="1B2F60BC" w14:textId="77777777" w:rsidR="00BF39FC" w:rsidRPr="00FA1534" w:rsidRDefault="00BF39FC" w:rsidP="00EC7057">
      <w:pPr>
        <w:spacing w:after="0" w:line="240" w:lineRule="auto"/>
        <w:ind w:firstLine="3969"/>
        <w:rPr>
          <w:rFonts w:ascii="Times New Roman" w:hAnsi="Times New Roman" w:cs="Times New Roman"/>
          <w:sz w:val="28"/>
          <w:szCs w:val="28"/>
          <w:lang w:val="kk-KZ"/>
        </w:rPr>
      </w:pPr>
      <w:r w:rsidRPr="00FA1534">
        <w:rPr>
          <w:rFonts w:ascii="Times New Roman" w:hAnsi="Times New Roman" w:cs="Times New Roman"/>
          <w:sz w:val="28"/>
          <w:szCs w:val="28"/>
          <w:lang w:val="kk-KZ"/>
        </w:rPr>
        <w:t>Жанибеков А.К.</w:t>
      </w:r>
    </w:p>
    <w:p w14:paraId="039ED56E" w14:textId="77777777" w:rsidR="00BF39FC" w:rsidRPr="00FA1534" w:rsidRDefault="00BF39FC" w:rsidP="00EC7057">
      <w:pPr>
        <w:spacing w:after="0" w:line="240" w:lineRule="auto"/>
        <w:ind w:firstLine="3969"/>
        <w:rPr>
          <w:rFonts w:ascii="Times New Roman" w:hAnsi="Times New Roman" w:cs="Times New Roman"/>
          <w:sz w:val="28"/>
          <w:szCs w:val="28"/>
          <w:lang w:val="kk-KZ"/>
        </w:rPr>
      </w:pPr>
    </w:p>
    <w:p w14:paraId="7F6E9B39" w14:textId="77777777" w:rsidR="00BF39FC" w:rsidRPr="00FA1534" w:rsidRDefault="00BF39FC" w:rsidP="00EC7057">
      <w:pPr>
        <w:spacing w:after="0" w:line="240" w:lineRule="auto"/>
        <w:ind w:firstLine="3969"/>
        <w:rPr>
          <w:rFonts w:ascii="Times New Roman" w:hAnsi="Times New Roman" w:cs="Times New Roman"/>
          <w:sz w:val="28"/>
          <w:szCs w:val="28"/>
          <w:lang w:val="kk-KZ"/>
        </w:rPr>
      </w:pPr>
      <w:r w:rsidRPr="00FA1534">
        <w:rPr>
          <w:rFonts w:ascii="Times New Roman" w:hAnsi="Times New Roman" w:cs="Times New Roman"/>
          <w:sz w:val="28"/>
          <w:szCs w:val="28"/>
          <w:lang w:val="kk-KZ"/>
        </w:rPr>
        <w:t>Шетелдік ғылыми кеңесші:</w:t>
      </w:r>
    </w:p>
    <w:p w14:paraId="5145D7BC" w14:textId="77777777" w:rsidR="00BF39FC" w:rsidRPr="00FA1534" w:rsidRDefault="00BF39FC" w:rsidP="00EC7057">
      <w:pPr>
        <w:spacing w:after="0" w:line="240" w:lineRule="auto"/>
        <w:ind w:left="3969"/>
        <w:rPr>
          <w:rFonts w:ascii="Times New Roman" w:hAnsi="Times New Roman" w:cs="Times New Roman"/>
          <w:sz w:val="28"/>
          <w:szCs w:val="28"/>
          <w:lang w:val="kk-KZ"/>
        </w:rPr>
      </w:pPr>
      <w:r w:rsidRPr="00FA1534">
        <w:rPr>
          <w:rFonts w:ascii="Times New Roman" w:hAnsi="Times New Roman" w:cs="Times New Roman"/>
          <w:sz w:val="28"/>
          <w:szCs w:val="28"/>
          <w:lang w:val="kk-KZ"/>
        </w:rPr>
        <w:t>PhD докторы, Джудит Рич Харрис (Judith Rich Harris) криминология профессоры</w:t>
      </w:r>
    </w:p>
    <w:p w14:paraId="7F723537" w14:textId="77777777" w:rsidR="00BF39FC" w:rsidRPr="00FA1534" w:rsidRDefault="00BF39FC" w:rsidP="00EC7057">
      <w:pPr>
        <w:spacing w:after="0" w:line="240" w:lineRule="auto"/>
        <w:ind w:left="3969"/>
        <w:rPr>
          <w:rFonts w:ascii="Times New Roman" w:hAnsi="Times New Roman" w:cs="Times New Roman"/>
          <w:sz w:val="28"/>
          <w:szCs w:val="28"/>
          <w:lang w:val="kk-KZ"/>
        </w:rPr>
      </w:pPr>
      <w:r w:rsidRPr="00FA1534">
        <w:rPr>
          <w:rFonts w:ascii="Times New Roman" w:hAnsi="Times New Roman" w:cs="Times New Roman"/>
          <w:sz w:val="28"/>
          <w:szCs w:val="28"/>
          <w:lang w:val="kk-KZ"/>
        </w:rPr>
        <w:t>Кевин М. Бивер</w:t>
      </w:r>
    </w:p>
    <w:p w14:paraId="5B706ABA" w14:textId="77777777" w:rsidR="00BF39FC" w:rsidRPr="00FA1534" w:rsidRDefault="00BF39FC" w:rsidP="00EC7057">
      <w:pPr>
        <w:spacing w:after="0" w:line="240" w:lineRule="auto"/>
        <w:ind w:left="3969"/>
        <w:rPr>
          <w:rFonts w:ascii="Times New Roman" w:hAnsi="Times New Roman" w:cs="Times New Roman"/>
          <w:sz w:val="28"/>
          <w:szCs w:val="28"/>
          <w:lang w:val="kk-KZ"/>
        </w:rPr>
      </w:pPr>
    </w:p>
    <w:p w14:paraId="02BB4335" w14:textId="77777777" w:rsidR="00BF39FC" w:rsidRPr="00FA1534" w:rsidRDefault="00BF39FC" w:rsidP="00EC7057">
      <w:pPr>
        <w:spacing w:after="0" w:line="240" w:lineRule="auto"/>
        <w:ind w:left="3969"/>
        <w:rPr>
          <w:rFonts w:ascii="Times New Roman" w:hAnsi="Times New Roman" w:cs="Times New Roman"/>
          <w:sz w:val="28"/>
          <w:szCs w:val="28"/>
          <w:lang w:val="kk-KZ"/>
        </w:rPr>
      </w:pPr>
    </w:p>
    <w:p w14:paraId="650DEF5D" w14:textId="77777777" w:rsidR="00BF39FC" w:rsidRPr="00FA1534" w:rsidRDefault="00BF39FC" w:rsidP="00EC7057">
      <w:pPr>
        <w:spacing w:after="0" w:line="240" w:lineRule="auto"/>
        <w:ind w:left="3969"/>
        <w:rPr>
          <w:rFonts w:ascii="Times New Roman" w:hAnsi="Times New Roman" w:cs="Times New Roman"/>
          <w:sz w:val="28"/>
          <w:szCs w:val="28"/>
          <w:lang w:val="kk-KZ"/>
        </w:rPr>
      </w:pPr>
    </w:p>
    <w:p w14:paraId="62A4BBF2" w14:textId="77777777" w:rsidR="00BF39FC" w:rsidRPr="00FA1534" w:rsidRDefault="00BF39FC" w:rsidP="00EC7057">
      <w:pPr>
        <w:spacing w:after="0" w:line="240" w:lineRule="auto"/>
        <w:ind w:left="3969"/>
        <w:rPr>
          <w:rFonts w:ascii="Times New Roman" w:hAnsi="Times New Roman" w:cs="Times New Roman"/>
          <w:sz w:val="28"/>
          <w:szCs w:val="28"/>
          <w:lang w:val="kk-KZ"/>
        </w:rPr>
      </w:pPr>
    </w:p>
    <w:p w14:paraId="64CB18BD" w14:textId="77777777" w:rsidR="00BF39FC" w:rsidRPr="00FA1534" w:rsidRDefault="00BF39FC" w:rsidP="00EC7057">
      <w:pPr>
        <w:spacing w:after="0" w:line="240" w:lineRule="auto"/>
        <w:ind w:left="3969"/>
        <w:rPr>
          <w:rFonts w:ascii="Times New Roman" w:hAnsi="Times New Roman" w:cs="Times New Roman"/>
          <w:sz w:val="28"/>
          <w:szCs w:val="28"/>
          <w:lang w:val="kk-KZ"/>
        </w:rPr>
      </w:pPr>
    </w:p>
    <w:p w14:paraId="5E810517" w14:textId="77777777" w:rsidR="00BF39FC" w:rsidRPr="00FA1534" w:rsidRDefault="00BF39FC" w:rsidP="00EC7057">
      <w:pPr>
        <w:spacing w:after="0" w:line="240" w:lineRule="auto"/>
        <w:rPr>
          <w:rFonts w:ascii="Times New Roman" w:hAnsi="Times New Roman" w:cs="Times New Roman"/>
          <w:sz w:val="28"/>
          <w:szCs w:val="28"/>
          <w:lang w:val="kk-KZ"/>
        </w:rPr>
      </w:pPr>
    </w:p>
    <w:p w14:paraId="16AD3BEB" w14:textId="77777777" w:rsidR="00BF39FC" w:rsidRPr="00FA1534" w:rsidRDefault="00BF39FC" w:rsidP="00EC7057">
      <w:pPr>
        <w:spacing w:after="0" w:line="240" w:lineRule="auto"/>
        <w:ind w:left="3969"/>
        <w:rPr>
          <w:rFonts w:ascii="Times New Roman" w:hAnsi="Times New Roman" w:cs="Times New Roman"/>
          <w:sz w:val="28"/>
          <w:szCs w:val="28"/>
          <w:lang w:val="kk-KZ"/>
        </w:rPr>
      </w:pPr>
    </w:p>
    <w:p w14:paraId="0EE063D1" w14:textId="77777777" w:rsidR="00BF39FC" w:rsidRPr="00FA1534" w:rsidRDefault="00BF39FC" w:rsidP="00EC7057">
      <w:pPr>
        <w:spacing w:after="0" w:line="240" w:lineRule="auto"/>
        <w:ind w:left="3969"/>
        <w:rPr>
          <w:rFonts w:ascii="Times New Roman" w:hAnsi="Times New Roman" w:cs="Times New Roman"/>
          <w:sz w:val="28"/>
          <w:szCs w:val="28"/>
          <w:lang w:val="kk-KZ"/>
        </w:rPr>
      </w:pPr>
    </w:p>
    <w:p w14:paraId="5161FA4E" w14:textId="77777777" w:rsidR="00BF39FC" w:rsidRPr="00FA1534" w:rsidRDefault="00BF39FC" w:rsidP="00EC7057">
      <w:pPr>
        <w:spacing w:after="0" w:line="240" w:lineRule="auto"/>
        <w:ind w:left="3969" w:hanging="3969"/>
        <w:jc w:val="center"/>
        <w:rPr>
          <w:rFonts w:ascii="Times New Roman" w:hAnsi="Times New Roman" w:cs="Times New Roman"/>
          <w:sz w:val="28"/>
          <w:szCs w:val="28"/>
          <w:lang w:val="kk-KZ"/>
        </w:rPr>
      </w:pPr>
      <w:r w:rsidRPr="00FA1534">
        <w:rPr>
          <w:rFonts w:ascii="Times New Roman" w:hAnsi="Times New Roman" w:cs="Times New Roman"/>
          <w:sz w:val="28"/>
          <w:szCs w:val="28"/>
          <w:lang w:val="kk-KZ"/>
        </w:rPr>
        <w:t>Қазақстан Республикасы</w:t>
      </w:r>
    </w:p>
    <w:p w14:paraId="36CC50B6" w14:textId="77777777" w:rsidR="00BF39FC" w:rsidRPr="00FA1534" w:rsidRDefault="00BF39FC" w:rsidP="00EC7057">
      <w:pPr>
        <w:spacing w:after="0" w:line="240" w:lineRule="auto"/>
        <w:ind w:left="3969" w:hanging="3969"/>
        <w:jc w:val="center"/>
        <w:rPr>
          <w:rFonts w:ascii="Times New Roman" w:hAnsi="Times New Roman" w:cs="Times New Roman"/>
          <w:sz w:val="28"/>
          <w:szCs w:val="28"/>
          <w:lang w:val="kk-KZ"/>
        </w:rPr>
      </w:pPr>
      <w:r w:rsidRPr="00FA1534">
        <w:rPr>
          <w:rFonts w:ascii="Times New Roman" w:hAnsi="Times New Roman" w:cs="Times New Roman"/>
          <w:sz w:val="28"/>
          <w:szCs w:val="28"/>
          <w:lang w:val="kk-KZ"/>
        </w:rPr>
        <w:t>Алматы, 2024 ж.</w:t>
      </w:r>
    </w:p>
    <w:p w14:paraId="06513EC5" w14:textId="77777777" w:rsidR="00BF39FC" w:rsidRPr="00FA1534" w:rsidRDefault="003011FE" w:rsidP="00EC7057">
      <w:pPr>
        <w:spacing w:after="0" w:line="240" w:lineRule="auto"/>
        <w:jc w:val="center"/>
        <w:rPr>
          <w:rFonts w:ascii="Times New Roman" w:hAnsi="Times New Roman" w:cs="Times New Roman"/>
          <w:b/>
          <w:sz w:val="28"/>
          <w:szCs w:val="28"/>
          <w:lang w:val="kk-KZ"/>
        </w:rPr>
      </w:pPr>
      <w:r w:rsidRPr="00FA1534">
        <w:rPr>
          <w:rFonts w:ascii="Times New Roman" w:hAnsi="Times New Roman" w:cs="Times New Roman"/>
          <w:b/>
          <w:sz w:val="28"/>
          <w:szCs w:val="28"/>
        </w:rPr>
        <w:br w:type="page"/>
      </w:r>
      <w:r w:rsidR="00BF39FC" w:rsidRPr="00FA1534">
        <w:rPr>
          <w:rFonts w:ascii="Times New Roman" w:hAnsi="Times New Roman" w:cs="Times New Roman"/>
          <w:b/>
          <w:sz w:val="28"/>
          <w:szCs w:val="28"/>
          <w:lang w:val="kk-KZ"/>
        </w:rPr>
        <w:lastRenderedPageBreak/>
        <w:t>МАЗМҰНЫ</w:t>
      </w:r>
    </w:p>
    <w:p w14:paraId="75E1B706" w14:textId="77777777" w:rsidR="00BF39FC" w:rsidRPr="00FA1534" w:rsidRDefault="00BF39FC" w:rsidP="00EC7057">
      <w:pPr>
        <w:spacing w:after="0" w:line="240" w:lineRule="auto"/>
        <w:rPr>
          <w:rFonts w:ascii="Times New Roman" w:hAnsi="Times New Roman" w:cs="Times New Roman"/>
          <w:sz w:val="28"/>
          <w:szCs w:val="28"/>
          <w:lang w:val="kk-KZ"/>
        </w:rPr>
      </w:pPr>
    </w:p>
    <w:tbl>
      <w:tblPr>
        <w:tblStyle w:val="a7"/>
        <w:tblW w:w="8930"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532"/>
        <w:gridCol w:w="831"/>
      </w:tblGrid>
      <w:tr w:rsidR="00092A50" w:rsidRPr="00FA1534" w14:paraId="6C4F75FE" w14:textId="77777777" w:rsidTr="0004798D">
        <w:tc>
          <w:tcPr>
            <w:tcW w:w="8099" w:type="dxa"/>
            <w:gridSpan w:val="2"/>
          </w:tcPr>
          <w:p w14:paraId="48FB84B7" w14:textId="0951FBD2" w:rsidR="00BF39FC" w:rsidRPr="00FA1534" w:rsidRDefault="00BF39FC" w:rsidP="00EC7057">
            <w:pPr>
              <w:jc w:val="both"/>
              <w:rPr>
                <w:rFonts w:ascii="Times New Roman" w:hAnsi="Times New Roman" w:cs="Times New Roman"/>
                <w:b/>
                <w:sz w:val="28"/>
                <w:szCs w:val="28"/>
                <w:lang w:val="kk-KZ"/>
              </w:rPr>
            </w:pPr>
            <w:r w:rsidRPr="00FA1534">
              <w:rPr>
                <w:rFonts w:ascii="Times New Roman" w:hAnsi="Times New Roman" w:cs="Times New Roman"/>
                <w:b/>
                <w:sz w:val="28"/>
                <w:szCs w:val="28"/>
                <w:lang w:val="kk-KZ"/>
              </w:rPr>
              <w:t>НОРМАТИВТІК СІЛТЕМЕЛЕР</w:t>
            </w:r>
            <w:r w:rsidR="00917180" w:rsidRPr="00FA1534">
              <w:rPr>
                <w:rFonts w:ascii="Times New Roman" w:hAnsi="Times New Roman" w:cs="Times New Roman"/>
                <w:b/>
                <w:sz w:val="28"/>
                <w:szCs w:val="28"/>
                <w:lang w:val="kk-KZ"/>
              </w:rPr>
              <w:t>.....................................................</w:t>
            </w:r>
          </w:p>
        </w:tc>
        <w:tc>
          <w:tcPr>
            <w:tcW w:w="831" w:type="dxa"/>
            <w:vAlign w:val="bottom"/>
          </w:tcPr>
          <w:p w14:paraId="741F355F" w14:textId="768C7DB7" w:rsidR="00BF39FC" w:rsidRPr="00FA1534" w:rsidRDefault="003528C2" w:rsidP="00EC7057">
            <w:pPr>
              <w:rPr>
                <w:rFonts w:ascii="Times New Roman" w:hAnsi="Times New Roman" w:cs="Times New Roman"/>
                <w:b/>
                <w:bCs/>
                <w:sz w:val="28"/>
                <w:szCs w:val="28"/>
                <w:lang w:val="en-US"/>
              </w:rPr>
            </w:pPr>
            <w:r w:rsidRPr="00FA1534">
              <w:rPr>
                <w:rFonts w:ascii="Times New Roman" w:hAnsi="Times New Roman" w:cs="Times New Roman"/>
                <w:b/>
                <w:bCs/>
                <w:sz w:val="28"/>
                <w:szCs w:val="28"/>
                <w:lang w:val="en-US"/>
              </w:rPr>
              <w:t>3</w:t>
            </w:r>
          </w:p>
        </w:tc>
      </w:tr>
      <w:tr w:rsidR="00FA1534" w:rsidRPr="00FA1534" w14:paraId="06BE54FD" w14:textId="77777777" w:rsidTr="0004798D">
        <w:tc>
          <w:tcPr>
            <w:tcW w:w="8099" w:type="dxa"/>
            <w:gridSpan w:val="2"/>
          </w:tcPr>
          <w:p w14:paraId="1042C1E6" w14:textId="242D686C" w:rsidR="00BF39FC" w:rsidRPr="00FA1534" w:rsidRDefault="00BF39FC" w:rsidP="00EC7057">
            <w:pPr>
              <w:jc w:val="both"/>
              <w:rPr>
                <w:rFonts w:ascii="Times New Roman" w:hAnsi="Times New Roman" w:cs="Times New Roman"/>
                <w:b/>
                <w:sz w:val="28"/>
                <w:szCs w:val="28"/>
                <w:lang w:val="kk-KZ"/>
              </w:rPr>
            </w:pPr>
            <w:r w:rsidRPr="00FA1534">
              <w:rPr>
                <w:rFonts w:ascii="Times New Roman" w:hAnsi="Times New Roman" w:cs="Times New Roman"/>
                <w:b/>
                <w:sz w:val="28"/>
                <w:szCs w:val="28"/>
                <w:lang w:val="kk-KZ"/>
              </w:rPr>
              <w:t>АНЫҚТАМАЛАР</w:t>
            </w:r>
            <w:r w:rsidR="00917180" w:rsidRPr="00FA1534">
              <w:rPr>
                <w:rFonts w:ascii="Times New Roman" w:hAnsi="Times New Roman" w:cs="Times New Roman"/>
                <w:b/>
                <w:sz w:val="28"/>
                <w:szCs w:val="28"/>
                <w:lang w:val="kk-KZ"/>
              </w:rPr>
              <w:t>..............................................................................</w:t>
            </w:r>
          </w:p>
        </w:tc>
        <w:tc>
          <w:tcPr>
            <w:tcW w:w="831" w:type="dxa"/>
            <w:vAlign w:val="bottom"/>
          </w:tcPr>
          <w:p w14:paraId="6C154328" w14:textId="2B9EF811" w:rsidR="00BF39FC" w:rsidRPr="00FA1534" w:rsidRDefault="003528C2" w:rsidP="00EC7057">
            <w:pPr>
              <w:rPr>
                <w:rFonts w:ascii="Times New Roman" w:hAnsi="Times New Roman" w:cs="Times New Roman"/>
                <w:b/>
                <w:bCs/>
                <w:sz w:val="28"/>
                <w:szCs w:val="28"/>
                <w:lang w:val="en-US"/>
              </w:rPr>
            </w:pPr>
            <w:r w:rsidRPr="00FA1534">
              <w:rPr>
                <w:rFonts w:ascii="Times New Roman" w:hAnsi="Times New Roman" w:cs="Times New Roman"/>
                <w:b/>
                <w:bCs/>
                <w:sz w:val="28"/>
                <w:szCs w:val="28"/>
                <w:lang w:val="en-US"/>
              </w:rPr>
              <w:t>4</w:t>
            </w:r>
          </w:p>
        </w:tc>
      </w:tr>
      <w:tr w:rsidR="00FA1534" w:rsidRPr="00FA1534" w14:paraId="2CBAD7C5" w14:textId="77777777" w:rsidTr="0004798D">
        <w:tc>
          <w:tcPr>
            <w:tcW w:w="8099" w:type="dxa"/>
            <w:gridSpan w:val="2"/>
          </w:tcPr>
          <w:p w14:paraId="7B186672" w14:textId="614948EC" w:rsidR="00BF39FC" w:rsidRPr="00FA1534" w:rsidRDefault="00BF39FC" w:rsidP="00EC7057">
            <w:pPr>
              <w:jc w:val="both"/>
              <w:rPr>
                <w:rFonts w:ascii="Times New Roman" w:hAnsi="Times New Roman" w:cs="Times New Roman"/>
                <w:b/>
                <w:sz w:val="28"/>
                <w:szCs w:val="28"/>
                <w:lang w:val="kk-KZ"/>
              </w:rPr>
            </w:pPr>
            <w:bookmarkStart w:id="0" w:name="_Hlk156930915"/>
            <w:r w:rsidRPr="00FA1534">
              <w:rPr>
                <w:rFonts w:ascii="Times New Roman" w:hAnsi="Times New Roman" w:cs="Times New Roman"/>
                <w:b/>
                <w:sz w:val="28"/>
                <w:szCs w:val="28"/>
                <w:lang w:val="kk-KZ"/>
              </w:rPr>
              <w:t>БІЛГІЛЕУЛЕР МЕН ҚЫСҚАРТУЛАР</w:t>
            </w:r>
            <w:bookmarkEnd w:id="0"/>
            <w:r w:rsidR="00917180" w:rsidRPr="00FA1534">
              <w:rPr>
                <w:rFonts w:ascii="Times New Roman" w:hAnsi="Times New Roman" w:cs="Times New Roman"/>
                <w:b/>
                <w:sz w:val="28"/>
                <w:szCs w:val="28"/>
                <w:lang w:val="kk-KZ"/>
              </w:rPr>
              <w:t>.........................................</w:t>
            </w:r>
          </w:p>
        </w:tc>
        <w:tc>
          <w:tcPr>
            <w:tcW w:w="831" w:type="dxa"/>
            <w:vAlign w:val="bottom"/>
          </w:tcPr>
          <w:p w14:paraId="721F1022" w14:textId="0C9F5C4D" w:rsidR="00BF39FC" w:rsidRPr="00FA1534" w:rsidRDefault="003528C2" w:rsidP="00EC7057">
            <w:pPr>
              <w:rPr>
                <w:rFonts w:ascii="Times New Roman" w:hAnsi="Times New Roman" w:cs="Times New Roman"/>
                <w:b/>
                <w:bCs/>
                <w:sz w:val="28"/>
                <w:szCs w:val="28"/>
                <w:lang w:val="en-US"/>
              </w:rPr>
            </w:pPr>
            <w:r w:rsidRPr="00FA1534">
              <w:rPr>
                <w:rFonts w:ascii="Times New Roman" w:hAnsi="Times New Roman" w:cs="Times New Roman"/>
                <w:b/>
                <w:bCs/>
                <w:sz w:val="28"/>
                <w:szCs w:val="28"/>
                <w:lang w:val="en-US"/>
              </w:rPr>
              <w:t>5</w:t>
            </w:r>
          </w:p>
        </w:tc>
      </w:tr>
      <w:tr w:rsidR="00FA1534" w:rsidRPr="00FA1534" w14:paraId="37CD2A2D" w14:textId="77777777" w:rsidTr="0004798D">
        <w:tc>
          <w:tcPr>
            <w:tcW w:w="8099" w:type="dxa"/>
            <w:gridSpan w:val="2"/>
          </w:tcPr>
          <w:p w14:paraId="3C9E32BB" w14:textId="76DA06A2" w:rsidR="00BF39FC" w:rsidRPr="00FA1534" w:rsidRDefault="00BF39FC" w:rsidP="00EC7057">
            <w:pPr>
              <w:jc w:val="both"/>
              <w:rPr>
                <w:rFonts w:ascii="Times New Roman" w:hAnsi="Times New Roman" w:cs="Times New Roman"/>
                <w:b/>
                <w:sz w:val="28"/>
                <w:szCs w:val="28"/>
                <w:lang w:val="kk-KZ"/>
              </w:rPr>
            </w:pPr>
            <w:r w:rsidRPr="00FA1534">
              <w:rPr>
                <w:rFonts w:ascii="Times New Roman" w:hAnsi="Times New Roman" w:cs="Times New Roman"/>
                <w:b/>
                <w:sz w:val="28"/>
                <w:szCs w:val="28"/>
                <w:lang w:val="kk-KZ"/>
              </w:rPr>
              <w:t>КІРІСПЕ</w:t>
            </w:r>
            <w:r w:rsidR="00917180" w:rsidRPr="00FA1534">
              <w:rPr>
                <w:rFonts w:ascii="Times New Roman" w:hAnsi="Times New Roman" w:cs="Times New Roman"/>
                <w:b/>
                <w:sz w:val="28"/>
                <w:szCs w:val="28"/>
                <w:lang w:val="kk-KZ"/>
              </w:rPr>
              <w:t>...............................................................................................</w:t>
            </w:r>
          </w:p>
        </w:tc>
        <w:tc>
          <w:tcPr>
            <w:tcW w:w="831" w:type="dxa"/>
            <w:vAlign w:val="bottom"/>
          </w:tcPr>
          <w:p w14:paraId="1C0CF2D9" w14:textId="58A4AB52" w:rsidR="00BF39FC" w:rsidRPr="00FA1534" w:rsidRDefault="003528C2" w:rsidP="00EC7057">
            <w:pPr>
              <w:rPr>
                <w:rFonts w:ascii="Times New Roman" w:hAnsi="Times New Roman" w:cs="Times New Roman"/>
                <w:b/>
                <w:bCs/>
                <w:sz w:val="28"/>
                <w:szCs w:val="28"/>
                <w:lang w:val="en-US"/>
              </w:rPr>
            </w:pPr>
            <w:r w:rsidRPr="00FA1534">
              <w:rPr>
                <w:rFonts w:ascii="Times New Roman" w:hAnsi="Times New Roman" w:cs="Times New Roman"/>
                <w:b/>
                <w:bCs/>
                <w:sz w:val="28"/>
                <w:szCs w:val="28"/>
                <w:lang w:val="en-US"/>
              </w:rPr>
              <w:t>6</w:t>
            </w:r>
          </w:p>
        </w:tc>
      </w:tr>
      <w:tr w:rsidR="00FA1534" w:rsidRPr="00FA1534" w14:paraId="48F37003" w14:textId="77777777" w:rsidTr="0004798D">
        <w:tc>
          <w:tcPr>
            <w:tcW w:w="567" w:type="dxa"/>
          </w:tcPr>
          <w:p w14:paraId="54D7D4CA" w14:textId="77777777" w:rsidR="00BF39FC" w:rsidRPr="00FA1534" w:rsidRDefault="00BF39FC" w:rsidP="00EC7057">
            <w:pPr>
              <w:rPr>
                <w:rFonts w:ascii="Times New Roman" w:hAnsi="Times New Roman" w:cs="Times New Roman"/>
                <w:b/>
                <w:sz w:val="28"/>
                <w:szCs w:val="28"/>
                <w:lang w:val="kk-KZ"/>
              </w:rPr>
            </w:pPr>
            <w:r w:rsidRPr="00FA1534">
              <w:rPr>
                <w:rFonts w:ascii="Times New Roman" w:hAnsi="Times New Roman" w:cs="Times New Roman"/>
                <w:b/>
                <w:sz w:val="28"/>
                <w:szCs w:val="28"/>
                <w:lang w:val="kk-KZ"/>
              </w:rPr>
              <w:t>1</w:t>
            </w:r>
          </w:p>
        </w:tc>
        <w:tc>
          <w:tcPr>
            <w:tcW w:w="7532" w:type="dxa"/>
          </w:tcPr>
          <w:p w14:paraId="770B3E6B" w14:textId="5A9F5331" w:rsidR="00BF39FC" w:rsidRPr="00FA1534" w:rsidRDefault="00C4236E" w:rsidP="00EC7057">
            <w:pPr>
              <w:jc w:val="both"/>
              <w:rPr>
                <w:rFonts w:ascii="Times New Roman" w:hAnsi="Times New Roman" w:cs="Times New Roman"/>
                <w:b/>
                <w:sz w:val="28"/>
                <w:szCs w:val="28"/>
                <w:lang w:val="kk-KZ"/>
              </w:rPr>
            </w:pPr>
            <w:r w:rsidRPr="00FA1534">
              <w:rPr>
                <w:rFonts w:ascii="Times New Roman" w:hAnsi="Times New Roman" w:cs="Times New Roman"/>
                <w:b/>
                <w:sz w:val="28"/>
                <w:szCs w:val="28"/>
                <w:lang w:val="kk-KZ"/>
              </w:rPr>
              <w:t>ЖАНУАРЛАРҒА ҚАТЫГЕЗДІКПЕН ҚАРАУДЫҢ ҚЫЛМЫСТЫҚ-ҚҰҚЫҚТЫҚ СИПАТТАМАСЫ...</w:t>
            </w:r>
            <w:r w:rsidR="00917180" w:rsidRPr="00FA1534">
              <w:rPr>
                <w:rFonts w:ascii="Times New Roman" w:hAnsi="Times New Roman" w:cs="Times New Roman"/>
                <w:b/>
                <w:sz w:val="28"/>
                <w:szCs w:val="28"/>
                <w:lang w:val="kk-KZ"/>
              </w:rPr>
              <w:t>..........</w:t>
            </w:r>
          </w:p>
        </w:tc>
        <w:tc>
          <w:tcPr>
            <w:tcW w:w="831" w:type="dxa"/>
            <w:vAlign w:val="bottom"/>
          </w:tcPr>
          <w:p w14:paraId="05668470" w14:textId="08CEB8D5" w:rsidR="00BF39FC" w:rsidRPr="00FA1534" w:rsidRDefault="00BF39FC" w:rsidP="00EC7057">
            <w:pPr>
              <w:rPr>
                <w:rFonts w:ascii="Times New Roman" w:hAnsi="Times New Roman" w:cs="Times New Roman"/>
                <w:b/>
                <w:bCs/>
                <w:sz w:val="28"/>
                <w:szCs w:val="28"/>
                <w:lang w:val="en-US"/>
              </w:rPr>
            </w:pPr>
            <w:r w:rsidRPr="00FA1534">
              <w:rPr>
                <w:rFonts w:ascii="Times New Roman" w:hAnsi="Times New Roman" w:cs="Times New Roman"/>
                <w:b/>
                <w:bCs/>
                <w:sz w:val="28"/>
                <w:szCs w:val="28"/>
                <w:lang w:val="kk-KZ"/>
              </w:rPr>
              <w:t>1</w:t>
            </w:r>
            <w:r w:rsidR="002146ED" w:rsidRPr="00FA1534">
              <w:rPr>
                <w:rFonts w:ascii="Times New Roman" w:hAnsi="Times New Roman" w:cs="Times New Roman"/>
                <w:b/>
                <w:bCs/>
                <w:sz w:val="28"/>
                <w:szCs w:val="28"/>
                <w:lang w:val="kk-KZ"/>
              </w:rPr>
              <w:t>1</w:t>
            </w:r>
          </w:p>
        </w:tc>
      </w:tr>
      <w:tr w:rsidR="00FA1534" w:rsidRPr="00FA1534" w14:paraId="1E321867" w14:textId="77777777" w:rsidTr="0004798D">
        <w:tc>
          <w:tcPr>
            <w:tcW w:w="567" w:type="dxa"/>
          </w:tcPr>
          <w:p w14:paraId="3E1D0D30" w14:textId="77777777" w:rsidR="00BF39FC" w:rsidRPr="00FA1534" w:rsidRDefault="00BF39FC" w:rsidP="00EC7057">
            <w:pPr>
              <w:rPr>
                <w:rFonts w:ascii="Times New Roman" w:hAnsi="Times New Roman" w:cs="Times New Roman"/>
                <w:sz w:val="28"/>
                <w:szCs w:val="28"/>
                <w:lang w:val="kk-KZ"/>
              </w:rPr>
            </w:pPr>
            <w:r w:rsidRPr="00FA1534">
              <w:rPr>
                <w:rFonts w:ascii="Times New Roman" w:hAnsi="Times New Roman" w:cs="Times New Roman"/>
                <w:sz w:val="28"/>
                <w:szCs w:val="28"/>
                <w:lang w:val="kk-KZ"/>
              </w:rPr>
              <w:t>1.1</w:t>
            </w:r>
          </w:p>
        </w:tc>
        <w:tc>
          <w:tcPr>
            <w:tcW w:w="7532" w:type="dxa"/>
          </w:tcPr>
          <w:p w14:paraId="7B8FCC11" w14:textId="23274488" w:rsidR="00BF39FC" w:rsidRPr="00FA1534" w:rsidRDefault="00C4236E" w:rsidP="00EC7057">
            <w:pPr>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Жануарларға қатыгездікпен қараудың түсінігі және белгілері</w:t>
            </w:r>
          </w:p>
        </w:tc>
        <w:tc>
          <w:tcPr>
            <w:tcW w:w="831" w:type="dxa"/>
            <w:vAlign w:val="bottom"/>
          </w:tcPr>
          <w:p w14:paraId="56949C04" w14:textId="05FA2E8A" w:rsidR="00BF39FC" w:rsidRPr="00FA1534" w:rsidRDefault="00663DA0" w:rsidP="00EC7057">
            <w:pPr>
              <w:rPr>
                <w:rFonts w:ascii="Times New Roman" w:hAnsi="Times New Roman" w:cs="Times New Roman"/>
                <w:b/>
                <w:bCs/>
                <w:sz w:val="28"/>
                <w:szCs w:val="28"/>
                <w:lang w:val="kk-KZ"/>
              </w:rPr>
            </w:pPr>
            <w:r w:rsidRPr="00FA1534">
              <w:rPr>
                <w:rFonts w:ascii="Times New Roman" w:hAnsi="Times New Roman" w:cs="Times New Roman"/>
                <w:b/>
                <w:bCs/>
                <w:sz w:val="28"/>
                <w:szCs w:val="28"/>
                <w:lang w:val="en-US"/>
              </w:rPr>
              <w:t>1</w:t>
            </w:r>
            <w:r w:rsidR="00077C5E" w:rsidRPr="00FA1534">
              <w:rPr>
                <w:rFonts w:ascii="Times New Roman" w:hAnsi="Times New Roman" w:cs="Times New Roman"/>
                <w:b/>
                <w:bCs/>
                <w:sz w:val="28"/>
                <w:szCs w:val="28"/>
                <w:lang w:val="kk-KZ"/>
              </w:rPr>
              <w:t>1</w:t>
            </w:r>
          </w:p>
        </w:tc>
      </w:tr>
      <w:tr w:rsidR="00FA1534" w:rsidRPr="00FA1534" w14:paraId="26E9B8FC" w14:textId="77777777" w:rsidTr="0004798D">
        <w:tc>
          <w:tcPr>
            <w:tcW w:w="567" w:type="dxa"/>
          </w:tcPr>
          <w:p w14:paraId="02DEDDD2" w14:textId="77777777" w:rsidR="00BF39FC" w:rsidRPr="00FA1534" w:rsidRDefault="00BF39FC" w:rsidP="00EC7057">
            <w:pPr>
              <w:rPr>
                <w:rFonts w:ascii="Times New Roman" w:hAnsi="Times New Roman" w:cs="Times New Roman"/>
                <w:sz w:val="28"/>
                <w:szCs w:val="28"/>
                <w:lang w:val="kk-KZ"/>
              </w:rPr>
            </w:pPr>
            <w:r w:rsidRPr="00FA1534">
              <w:rPr>
                <w:rFonts w:ascii="Times New Roman" w:hAnsi="Times New Roman" w:cs="Times New Roman"/>
                <w:sz w:val="28"/>
                <w:szCs w:val="28"/>
                <w:lang w:val="kk-KZ"/>
              </w:rPr>
              <w:t>1.2</w:t>
            </w:r>
          </w:p>
        </w:tc>
        <w:tc>
          <w:tcPr>
            <w:tcW w:w="7532" w:type="dxa"/>
          </w:tcPr>
          <w:p w14:paraId="3AF06FD2" w14:textId="474A9BB7" w:rsidR="00BF39FC" w:rsidRPr="00FA1534" w:rsidRDefault="00287F10" w:rsidP="00EC7057">
            <w:pPr>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Жануарларға қатыгездікпен қараудың қылмыстық құрамының  теориялық және тәжірибелік мәселелері</w:t>
            </w:r>
            <w:r w:rsidR="00C4236E" w:rsidRPr="00FA1534">
              <w:rPr>
                <w:rFonts w:ascii="Times New Roman" w:hAnsi="Times New Roman" w:cs="Times New Roman"/>
                <w:sz w:val="28"/>
                <w:szCs w:val="28"/>
                <w:lang w:val="kk-KZ"/>
              </w:rPr>
              <w:t>..</w:t>
            </w:r>
            <w:r w:rsidR="00917180" w:rsidRPr="00FA1534">
              <w:rPr>
                <w:rFonts w:ascii="Times New Roman" w:hAnsi="Times New Roman" w:cs="Times New Roman"/>
                <w:sz w:val="28"/>
                <w:szCs w:val="28"/>
                <w:lang w:val="kk-KZ"/>
              </w:rPr>
              <w:t>.............</w:t>
            </w:r>
          </w:p>
        </w:tc>
        <w:tc>
          <w:tcPr>
            <w:tcW w:w="831" w:type="dxa"/>
            <w:vAlign w:val="bottom"/>
          </w:tcPr>
          <w:p w14:paraId="34FE9D6A" w14:textId="5E70EB17" w:rsidR="00BF39FC" w:rsidRPr="00FA1534" w:rsidRDefault="0075056B" w:rsidP="00EC7057">
            <w:pPr>
              <w:rPr>
                <w:rFonts w:ascii="Times New Roman" w:hAnsi="Times New Roman" w:cs="Times New Roman"/>
                <w:b/>
                <w:bCs/>
                <w:sz w:val="28"/>
                <w:szCs w:val="28"/>
                <w:lang w:val="kk-KZ"/>
              </w:rPr>
            </w:pPr>
            <w:r w:rsidRPr="00FA1534">
              <w:rPr>
                <w:rFonts w:ascii="Times New Roman" w:hAnsi="Times New Roman" w:cs="Times New Roman"/>
                <w:b/>
                <w:bCs/>
                <w:sz w:val="28"/>
                <w:szCs w:val="28"/>
                <w:lang w:val="kk-KZ"/>
              </w:rPr>
              <w:t>2</w:t>
            </w:r>
            <w:r w:rsidR="00077C5E" w:rsidRPr="00FA1534">
              <w:rPr>
                <w:rFonts w:ascii="Times New Roman" w:hAnsi="Times New Roman" w:cs="Times New Roman"/>
                <w:b/>
                <w:bCs/>
                <w:sz w:val="28"/>
                <w:szCs w:val="28"/>
                <w:lang w:val="kk-KZ"/>
              </w:rPr>
              <w:t>2</w:t>
            </w:r>
          </w:p>
        </w:tc>
      </w:tr>
      <w:tr w:rsidR="00FA1534" w:rsidRPr="00FA1534" w14:paraId="5D8A6B79" w14:textId="77777777" w:rsidTr="0004798D">
        <w:trPr>
          <w:trHeight w:val="701"/>
        </w:trPr>
        <w:tc>
          <w:tcPr>
            <w:tcW w:w="567" w:type="dxa"/>
          </w:tcPr>
          <w:p w14:paraId="6F6A6E57" w14:textId="77777777" w:rsidR="00BF39FC" w:rsidRPr="00FA1534" w:rsidRDefault="00BF39FC" w:rsidP="00EC7057">
            <w:pPr>
              <w:rPr>
                <w:rFonts w:ascii="Times New Roman" w:hAnsi="Times New Roman" w:cs="Times New Roman"/>
                <w:sz w:val="28"/>
                <w:szCs w:val="28"/>
                <w:lang w:val="kk-KZ"/>
              </w:rPr>
            </w:pPr>
            <w:r w:rsidRPr="00FA1534">
              <w:rPr>
                <w:rFonts w:ascii="Times New Roman" w:hAnsi="Times New Roman" w:cs="Times New Roman"/>
                <w:sz w:val="28"/>
                <w:szCs w:val="28"/>
                <w:lang w:val="kk-KZ"/>
              </w:rPr>
              <w:t>1.3</w:t>
            </w:r>
          </w:p>
        </w:tc>
        <w:tc>
          <w:tcPr>
            <w:tcW w:w="7532" w:type="dxa"/>
          </w:tcPr>
          <w:p w14:paraId="6117F4CB" w14:textId="7B265A6C" w:rsidR="00BF39FC" w:rsidRPr="00FA1534" w:rsidRDefault="0075056B" w:rsidP="00EC7057">
            <w:pPr>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Жануарларға қатыгездікпен қарауға қолданылатын қылмыстық-құқықтық жазалар</w:t>
            </w:r>
            <w:r w:rsidR="00C4236E" w:rsidRPr="00FA1534">
              <w:rPr>
                <w:rFonts w:ascii="Times New Roman" w:hAnsi="Times New Roman" w:cs="Times New Roman"/>
                <w:sz w:val="28"/>
                <w:szCs w:val="28"/>
                <w:lang w:val="kk-KZ"/>
              </w:rPr>
              <w:t>..</w:t>
            </w:r>
            <w:r w:rsidR="00917180" w:rsidRPr="00FA1534">
              <w:rPr>
                <w:rFonts w:ascii="Times New Roman" w:hAnsi="Times New Roman" w:cs="Times New Roman"/>
                <w:sz w:val="28"/>
                <w:szCs w:val="28"/>
                <w:lang w:val="kk-KZ"/>
              </w:rPr>
              <w:t>.................................................</w:t>
            </w:r>
          </w:p>
        </w:tc>
        <w:tc>
          <w:tcPr>
            <w:tcW w:w="831" w:type="dxa"/>
            <w:vAlign w:val="bottom"/>
          </w:tcPr>
          <w:p w14:paraId="6F16ECE1" w14:textId="0B06CC97" w:rsidR="00BF39FC" w:rsidRPr="00FA1534" w:rsidRDefault="00077C5E" w:rsidP="00EC7057">
            <w:pPr>
              <w:rPr>
                <w:rFonts w:ascii="Times New Roman" w:hAnsi="Times New Roman" w:cs="Times New Roman"/>
                <w:b/>
                <w:bCs/>
                <w:sz w:val="28"/>
                <w:szCs w:val="28"/>
                <w:lang w:val="kk-KZ"/>
              </w:rPr>
            </w:pPr>
            <w:r w:rsidRPr="00FA1534">
              <w:rPr>
                <w:rFonts w:ascii="Times New Roman" w:hAnsi="Times New Roman" w:cs="Times New Roman"/>
                <w:b/>
                <w:bCs/>
                <w:sz w:val="28"/>
                <w:szCs w:val="28"/>
                <w:lang w:val="kk-KZ"/>
              </w:rPr>
              <w:t>48</w:t>
            </w:r>
          </w:p>
        </w:tc>
      </w:tr>
      <w:tr w:rsidR="00FA1534" w:rsidRPr="00FA1534" w14:paraId="5B3C7D29" w14:textId="77777777" w:rsidTr="0004798D">
        <w:tc>
          <w:tcPr>
            <w:tcW w:w="567" w:type="dxa"/>
          </w:tcPr>
          <w:p w14:paraId="2249E4FD" w14:textId="77777777" w:rsidR="00BF39FC" w:rsidRPr="00FA1534" w:rsidRDefault="00BF39FC" w:rsidP="00EC7057">
            <w:pPr>
              <w:jc w:val="both"/>
              <w:rPr>
                <w:rFonts w:ascii="Times New Roman" w:hAnsi="Times New Roman" w:cs="Times New Roman"/>
                <w:b/>
                <w:sz w:val="28"/>
                <w:szCs w:val="28"/>
                <w:lang w:val="kk-KZ"/>
              </w:rPr>
            </w:pPr>
            <w:r w:rsidRPr="00FA1534">
              <w:rPr>
                <w:rFonts w:ascii="Times New Roman" w:hAnsi="Times New Roman" w:cs="Times New Roman"/>
                <w:b/>
                <w:sz w:val="28"/>
                <w:szCs w:val="28"/>
                <w:lang w:val="kk-KZ"/>
              </w:rPr>
              <w:t>2</w:t>
            </w:r>
          </w:p>
        </w:tc>
        <w:tc>
          <w:tcPr>
            <w:tcW w:w="7532" w:type="dxa"/>
          </w:tcPr>
          <w:p w14:paraId="07E28432" w14:textId="1F921BA2" w:rsidR="00BF39FC" w:rsidRPr="00FA1534" w:rsidRDefault="00C4236E" w:rsidP="00EC7057">
            <w:pPr>
              <w:jc w:val="both"/>
              <w:rPr>
                <w:rFonts w:ascii="Times New Roman" w:hAnsi="Times New Roman" w:cs="Times New Roman"/>
                <w:b/>
                <w:sz w:val="28"/>
                <w:szCs w:val="28"/>
                <w:lang w:val="kk-KZ"/>
              </w:rPr>
            </w:pPr>
            <w:r w:rsidRPr="00FA1534">
              <w:rPr>
                <w:rFonts w:ascii="Times New Roman" w:hAnsi="Times New Roman" w:cs="Times New Roman"/>
                <w:b/>
                <w:sz w:val="28"/>
                <w:szCs w:val="28"/>
                <w:lang w:val="kk-KZ"/>
              </w:rPr>
              <w:t>ЖАНУАРЛАРҒА ҚАТЫГЕЗДІК ЖАСАУДЫҢ КРИМИНОЛОГИЯЛЫҚ АСПЕКТІЛЕРІ.................</w:t>
            </w:r>
            <w:r w:rsidR="00917180" w:rsidRPr="00FA1534">
              <w:rPr>
                <w:rFonts w:ascii="Times New Roman" w:hAnsi="Times New Roman" w:cs="Times New Roman"/>
                <w:b/>
                <w:sz w:val="28"/>
                <w:szCs w:val="28"/>
                <w:lang w:val="kk-KZ"/>
              </w:rPr>
              <w:t>............</w:t>
            </w:r>
          </w:p>
        </w:tc>
        <w:tc>
          <w:tcPr>
            <w:tcW w:w="831" w:type="dxa"/>
            <w:vAlign w:val="bottom"/>
          </w:tcPr>
          <w:p w14:paraId="17F6342E" w14:textId="4E9535DD" w:rsidR="00BF39FC" w:rsidRPr="00FA1534" w:rsidRDefault="00287F10" w:rsidP="00287F10">
            <w:pPr>
              <w:rPr>
                <w:rFonts w:ascii="Times New Roman" w:hAnsi="Times New Roman" w:cs="Times New Roman"/>
                <w:b/>
                <w:bCs/>
                <w:sz w:val="28"/>
                <w:szCs w:val="28"/>
                <w:lang w:val="kk-KZ"/>
              </w:rPr>
            </w:pPr>
            <w:r w:rsidRPr="00FA1534">
              <w:rPr>
                <w:rFonts w:ascii="Times New Roman" w:hAnsi="Times New Roman" w:cs="Times New Roman"/>
                <w:b/>
                <w:bCs/>
                <w:sz w:val="28"/>
                <w:szCs w:val="28"/>
                <w:lang w:val="kk-KZ"/>
              </w:rPr>
              <w:t>60</w:t>
            </w:r>
          </w:p>
        </w:tc>
      </w:tr>
      <w:tr w:rsidR="00FA1534" w:rsidRPr="00FA1534" w14:paraId="66D7F1AE" w14:textId="77777777" w:rsidTr="0004798D">
        <w:tc>
          <w:tcPr>
            <w:tcW w:w="567" w:type="dxa"/>
          </w:tcPr>
          <w:p w14:paraId="3A9A6D6E" w14:textId="77777777" w:rsidR="00BF39FC" w:rsidRPr="00FA1534" w:rsidRDefault="00BF39FC" w:rsidP="00EC7057">
            <w:pPr>
              <w:rPr>
                <w:rFonts w:ascii="Times New Roman" w:hAnsi="Times New Roman" w:cs="Times New Roman"/>
                <w:sz w:val="28"/>
                <w:szCs w:val="28"/>
                <w:lang w:val="kk-KZ"/>
              </w:rPr>
            </w:pPr>
            <w:r w:rsidRPr="00FA1534">
              <w:rPr>
                <w:rFonts w:ascii="Times New Roman" w:hAnsi="Times New Roman" w:cs="Times New Roman"/>
                <w:sz w:val="28"/>
                <w:szCs w:val="28"/>
                <w:lang w:val="kk-KZ"/>
              </w:rPr>
              <w:t>2.1</w:t>
            </w:r>
          </w:p>
        </w:tc>
        <w:tc>
          <w:tcPr>
            <w:tcW w:w="7532" w:type="dxa"/>
          </w:tcPr>
          <w:p w14:paraId="5164DF24" w14:textId="47C2519E" w:rsidR="00BF39FC" w:rsidRPr="00FA1534" w:rsidRDefault="00C4236E" w:rsidP="00EC7057">
            <w:pPr>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Жануарларға қатыгездік жасаудың криминологиялық сипаттамасы...............................................................................</w:t>
            </w:r>
            <w:r w:rsidR="00917180" w:rsidRPr="00FA1534">
              <w:rPr>
                <w:rFonts w:ascii="Times New Roman" w:hAnsi="Times New Roman" w:cs="Times New Roman"/>
                <w:sz w:val="28"/>
                <w:szCs w:val="28"/>
                <w:lang w:val="kk-KZ"/>
              </w:rPr>
              <w:t>...</w:t>
            </w:r>
          </w:p>
        </w:tc>
        <w:tc>
          <w:tcPr>
            <w:tcW w:w="831" w:type="dxa"/>
            <w:vAlign w:val="bottom"/>
          </w:tcPr>
          <w:p w14:paraId="25D13B2D" w14:textId="4D287C15" w:rsidR="00BF39FC" w:rsidRPr="00FA1534" w:rsidRDefault="00287F10" w:rsidP="00287F10">
            <w:pPr>
              <w:rPr>
                <w:rFonts w:ascii="Times New Roman" w:hAnsi="Times New Roman" w:cs="Times New Roman"/>
                <w:b/>
                <w:bCs/>
                <w:sz w:val="28"/>
                <w:szCs w:val="28"/>
                <w:lang w:val="kk-KZ"/>
              </w:rPr>
            </w:pPr>
            <w:r w:rsidRPr="00FA1534">
              <w:rPr>
                <w:rFonts w:ascii="Times New Roman" w:hAnsi="Times New Roman" w:cs="Times New Roman"/>
                <w:b/>
                <w:bCs/>
                <w:sz w:val="28"/>
                <w:szCs w:val="28"/>
                <w:lang w:val="kk-KZ"/>
              </w:rPr>
              <w:t>60</w:t>
            </w:r>
          </w:p>
        </w:tc>
      </w:tr>
      <w:tr w:rsidR="00FA1534" w:rsidRPr="00FA1534" w14:paraId="114509FD" w14:textId="77777777" w:rsidTr="0004798D">
        <w:tc>
          <w:tcPr>
            <w:tcW w:w="567" w:type="dxa"/>
          </w:tcPr>
          <w:p w14:paraId="055F933B" w14:textId="77777777" w:rsidR="00BF39FC" w:rsidRPr="00FA1534" w:rsidRDefault="00BF39FC" w:rsidP="00EC7057">
            <w:pPr>
              <w:rPr>
                <w:rFonts w:ascii="Times New Roman" w:hAnsi="Times New Roman" w:cs="Times New Roman"/>
                <w:sz w:val="28"/>
                <w:szCs w:val="28"/>
                <w:lang w:val="kk-KZ"/>
              </w:rPr>
            </w:pPr>
            <w:r w:rsidRPr="00FA1534">
              <w:rPr>
                <w:rFonts w:ascii="Times New Roman" w:hAnsi="Times New Roman" w:cs="Times New Roman"/>
                <w:sz w:val="28"/>
                <w:szCs w:val="28"/>
                <w:lang w:val="kk-KZ"/>
              </w:rPr>
              <w:t>2.2</w:t>
            </w:r>
          </w:p>
        </w:tc>
        <w:tc>
          <w:tcPr>
            <w:tcW w:w="7532" w:type="dxa"/>
          </w:tcPr>
          <w:p w14:paraId="3E9FEAF1" w14:textId="10D72B9A" w:rsidR="00BF39FC" w:rsidRPr="00FA1534" w:rsidRDefault="00C4236E" w:rsidP="00EC7057">
            <w:pPr>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Қатыгездік жасаудың детерминациялары және себептері.......</w:t>
            </w:r>
            <w:r w:rsidR="00917180" w:rsidRPr="00FA1534">
              <w:rPr>
                <w:rFonts w:ascii="Times New Roman" w:hAnsi="Times New Roman" w:cs="Times New Roman"/>
                <w:sz w:val="28"/>
                <w:szCs w:val="28"/>
                <w:lang w:val="kk-KZ"/>
              </w:rPr>
              <w:t>.</w:t>
            </w:r>
          </w:p>
        </w:tc>
        <w:tc>
          <w:tcPr>
            <w:tcW w:w="831" w:type="dxa"/>
            <w:vAlign w:val="bottom"/>
          </w:tcPr>
          <w:p w14:paraId="1804F559" w14:textId="49812CBF" w:rsidR="00BF39FC" w:rsidRPr="00FA1534" w:rsidRDefault="00287F10" w:rsidP="00EC7057">
            <w:pPr>
              <w:rPr>
                <w:rFonts w:ascii="Times New Roman" w:hAnsi="Times New Roman" w:cs="Times New Roman"/>
                <w:b/>
                <w:bCs/>
                <w:sz w:val="28"/>
                <w:szCs w:val="28"/>
                <w:lang w:val="kk-KZ"/>
              </w:rPr>
            </w:pPr>
            <w:r w:rsidRPr="00FA1534">
              <w:rPr>
                <w:rFonts w:ascii="Times New Roman" w:hAnsi="Times New Roman" w:cs="Times New Roman"/>
                <w:b/>
                <w:bCs/>
                <w:sz w:val="28"/>
                <w:szCs w:val="28"/>
                <w:lang w:val="kk-KZ"/>
              </w:rPr>
              <w:t>72</w:t>
            </w:r>
          </w:p>
        </w:tc>
      </w:tr>
      <w:tr w:rsidR="00FA1534" w:rsidRPr="00FA1534" w14:paraId="618229A2" w14:textId="77777777" w:rsidTr="0004798D">
        <w:tc>
          <w:tcPr>
            <w:tcW w:w="567" w:type="dxa"/>
          </w:tcPr>
          <w:p w14:paraId="209CDA4C" w14:textId="77777777" w:rsidR="00BF39FC" w:rsidRPr="00FA1534" w:rsidRDefault="00BF39FC" w:rsidP="00EC7057">
            <w:pPr>
              <w:rPr>
                <w:rFonts w:ascii="Times New Roman" w:hAnsi="Times New Roman" w:cs="Times New Roman"/>
                <w:sz w:val="28"/>
                <w:szCs w:val="28"/>
                <w:lang w:val="kk-KZ"/>
              </w:rPr>
            </w:pPr>
            <w:r w:rsidRPr="00FA1534">
              <w:rPr>
                <w:rFonts w:ascii="Times New Roman" w:hAnsi="Times New Roman" w:cs="Times New Roman"/>
                <w:sz w:val="28"/>
                <w:szCs w:val="28"/>
                <w:lang w:val="kk-KZ"/>
              </w:rPr>
              <w:t>2.3</w:t>
            </w:r>
          </w:p>
        </w:tc>
        <w:tc>
          <w:tcPr>
            <w:tcW w:w="7532" w:type="dxa"/>
          </w:tcPr>
          <w:p w14:paraId="3C6F4F9B" w14:textId="2082A9BC" w:rsidR="00BF39FC" w:rsidRPr="00FA1534" w:rsidRDefault="00C4236E" w:rsidP="00EC7057">
            <w:pPr>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Жануарларға қатыгездік жасаудың алдын алу мәселелері..............................</w:t>
            </w:r>
            <w:r w:rsidR="00917180" w:rsidRPr="00FA1534">
              <w:rPr>
                <w:rFonts w:ascii="Times New Roman" w:hAnsi="Times New Roman" w:cs="Times New Roman"/>
                <w:sz w:val="28"/>
                <w:szCs w:val="28"/>
                <w:lang w:val="kk-KZ"/>
              </w:rPr>
              <w:t>........................................................</w:t>
            </w:r>
          </w:p>
        </w:tc>
        <w:tc>
          <w:tcPr>
            <w:tcW w:w="831" w:type="dxa"/>
            <w:vAlign w:val="bottom"/>
          </w:tcPr>
          <w:p w14:paraId="154DB76A" w14:textId="1DB32559" w:rsidR="00BF39FC" w:rsidRPr="00FA1534" w:rsidRDefault="00287F10" w:rsidP="00287F10">
            <w:pPr>
              <w:rPr>
                <w:rFonts w:ascii="Times New Roman" w:hAnsi="Times New Roman" w:cs="Times New Roman"/>
                <w:b/>
                <w:bCs/>
                <w:sz w:val="28"/>
                <w:szCs w:val="28"/>
                <w:lang w:val="kk-KZ"/>
              </w:rPr>
            </w:pPr>
            <w:r w:rsidRPr="00FA1534">
              <w:rPr>
                <w:rFonts w:ascii="Times New Roman" w:hAnsi="Times New Roman" w:cs="Times New Roman"/>
                <w:b/>
                <w:bCs/>
                <w:sz w:val="28"/>
                <w:szCs w:val="28"/>
                <w:lang w:val="kk-KZ"/>
              </w:rPr>
              <w:t>80</w:t>
            </w:r>
          </w:p>
        </w:tc>
      </w:tr>
      <w:tr w:rsidR="00FA1534" w:rsidRPr="00FA1534" w14:paraId="528E58D5" w14:textId="77777777" w:rsidTr="0004798D">
        <w:tc>
          <w:tcPr>
            <w:tcW w:w="567" w:type="dxa"/>
          </w:tcPr>
          <w:p w14:paraId="59841AAB" w14:textId="77777777" w:rsidR="00BF39FC" w:rsidRPr="00FA1534" w:rsidRDefault="00BF39FC" w:rsidP="00EC7057">
            <w:pPr>
              <w:rPr>
                <w:rFonts w:ascii="Times New Roman" w:hAnsi="Times New Roman" w:cs="Times New Roman"/>
                <w:sz w:val="28"/>
                <w:szCs w:val="28"/>
                <w:lang w:val="kk-KZ"/>
              </w:rPr>
            </w:pPr>
            <w:r w:rsidRPr="00FA1534">
              <w:rPr>
                <w:rFonts w:ascii="Times New Roman" w:hAnsi="Times New Roman" w:cs="Times New Roman"/>
                <w:sz w:val="28"/>
                <w:szCs w:val="28"/>
                <w:lang w:val="kk-KZ"/>
              </w:rPr>
              <w:t>3</w:t>
            </w:r>
          </w:p>
        </w:tc>
        <w:tc>
          <w:tcPr>
            <w:tcW w:w="7532" w:type="dxa"/>
          </w:tcPr>
          <w:p w14:paraId="3C0004C3" w14:textId="130D1545" w:rsidR="00BF39FC" w:rsidRPr="00FA1534" w:rsidRDefault="00C4236E" w:rsidP="00EC7057">
            <w:pPr>
              <w:jc w:val="both"/>
              <w:rPr>
                <w:rFonts w:ascii="Times New Roman" w:hAnsi="Times New Roman" w:cs="Times New Roman"/>
                <w:b/>
                <w:sz w:val="28"/>
                <w:szCs w:val="28"/>
                <w:lang w:val="kk-KZ"/>
              </w:rPr>
            </w:pPr>
            <w:r w:rsidRPr="00FA1534">
              <w:rPr>
                <w:rFonts w:ascii="Times New Roman" w:hAnsi="Times New Roman" w:cs="Times New Roman"/>
                <w:b/>
                <w:sz w:val="28"/>
                <w:szCs w:val="28"/>
                <w:lang w:val="kk-KZ"/>
              </w:rPr>
              <w:t>ЖАНУАРЛАРҒА ҚАТЫГЕЗДІК ЖАСАУДЫ ТЕРГЕП-ТЕКСЕРУДІҢ ҚЫЛМЫСТЫҚ – ПРОЦЕСТІК, САРАПТАМАЛЫҚ ЖӘНЕ ХАЛЫҚАРАЛЫҚ АСПЕКТІЛЕРІ.</w:t>
            </w:r>
            <w:r w:rsidR="00917180" w:rsidRPr="00FA1534">
              <w:rPr>
                <w:rFonts w:ascii="Times New Roman" w:hAnsi="Times New Roman" w:cs="Times New Roman"/>
                <w:b/>
                <w:sz w:val="28"/>
                <w:szCs w:val="28"/>
                <w:lang w:val="kk-KZ"/>
              </w:rPr>
              <w:t>...........................................................................</w:t>
            </w:r>
          </w:p>
        </w:tc>
        <w:tc>
          <w:tcPr>
            <w:tcW w:w="831" w:type="dxa"/>
            <w:vAlign w:val="bottom"/>
          </w:tcPr>
          <w:p w14:paraId="67C3833B" w14:textId="3BBE7542" w:rsidR="00BF39FC" w:rsidRPr="00FA1534" w:rsidRDefault="00927BC1" w:rsidP="00287F10">
            <w:pPr>
              <w:rPr>
                <w:rFonts w:ascii="Times New Roman" w:hAnsi="Times New Roman" w:cs="Times New Roman"/>
                <w:b/>
                <w:bCs/>
                <w:sz w:val="28"/>
                <w:szCs w:val="28"/>
                <w:lang w:val="kk-KZ"/>
              </w:rPr>
            </w:pPr>
            <w:r w:rsidRPr="00FA1534">
              <w:rPr>
                <w:rFonts w:ascii="Times New Roman" w:hAnsi="Times New Roman" w:cs="Times New Roman"/>
                <w:b/>
                <w:bCs/>
                <w:sz w:val="28"/>
                <w:szCs w:val="28"/>
                <w:lang w:val="kk-KZ"/>
              </w:rPr>
              <w:t>8</w:t>
            </w:r>
            <w:r w:rsidR="00287F10" w:rsidRPr="00FA1534">
              <w:rPr>
                <w:rFonts w:ascii="Times New Roman" w:hAnsi="Times New Roman" w:cs="Times New Roman"/>
                <w:b/>
                <w:bCs/>
                <w:sz w:val="28"/>
                <w:szCs w:val="28"/>
                <w:lang w:val="kk-KZ"/>
              </w:rPr>
              <w:t>7</w:t>
            </w:r>
          </w:p>
        </w:tc>
      </w:tr>
      <w:tr w:rsidR="00FA1534" w:rsidRPr="00FA1534" w14:paraId="3A2B6665" w14:textId="77777777" w:rsidTr="0004798D">
        <w:tc>
          <w:tcPr>
            <w:tcW w:w="567" w:type="dxa"/>
          </w:tcPr>
          <w:p w14:paraId="39F2BA85" w14:textId="77777777" w:rsidR="00BF39FC" w:rsidRPr="00FA1534" w:rsidRDefault="00BF39FC" w:rsidP="00EC7057">
            <w:pPr>
              <w:rPr>
                <w:rFonts w:ascii="Times New Roman" w:hAnsi="Times New Roman" w:cs="Times New Roman"/>
                <w:sz w:val="28"/>
                <w:szCs w:val="28"/>
                <w:lang w:val="kk-KZ"/>
              </w:rPr>
            </w:pPr>
            <w:r w:rsidRPr="00FA1534">
              <w:rPr>
                <w:rFonts w:ascii="Times New Roman" w:hAnsi="Times New Roman" w:cs="Times New Roman"/>
                <w:sz w:val="28"/>
                <w:szCs w:val="28"/>
                <w:lang w:val="kk-KZ"/>
              </w:rPr>
              <w:t>3.1</w:t>
            </w:r>
          </w:p>
        </w:tc>
        <w:tc>
          <w:tcPr>
            <w:tcW w:w="7532" w:type="dxa"/>
          </w:tcPr>
          <w:p w14:paraId="2FEA63AC" w14:textId="405ECCAA" w:rsidR="00BF39FC" w:rsidRPr="00FA1534" w:rsidRDefault="00C4236E" w:rsidP="00EC7057">
            <w:pPr>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Жануарларға қатыгездік жасаумен жасалған қылмыстық құқық бұзушылықтарды терг</w:t>
            </w:r>
            <w:r w:rsidR="002146ED" w:rsidRPr="00FA1534">
              <w:rPr>
                <w:rFonts w:ascii="Times New Roman" w:hAnsi="Times New Roman" w:cs="Times New Roman"/>
                <w:sz w:val="28"/>
                <w:szCs w:val="28"/>
                <w:lang w:val="kk-KZ"/>
              </w:rPr>
              <w:t>еп-тексеру</w:t>
            </w:r>
            <w:r w:rsidRPr="00FA1534">
              <w:rPr>
                <w:rFonts w:ascii="Times New Roman" w:hAnsi="Times New Roman" w:cs="Times New Roman"/>
                <w:sz w:val="28"/>
                <w:szCs w:val="28"/>
                <w:lang w:val="kk-KZ"/>
              </w:rPr>
              <w:t xml:space="preserve"> және дәлелдемелерді жинау ерекшеліктері</w:t>
            </w:r>
            <w:r w:rsidR="00917180" w:rsidRPr="00FA1534">
              <w:rPr>
                <w:rFonts w:ascii="Times New Roman" w:hAnsi="Times New Roman" w:cs="Times New Roman"/>
                <w:sz w:val="28"/>
                <w:szCs w:val="28"/>
                <w:lang w:val="kk-KZ"/>
              </w:rPr>
              <w:t>...........................</w:t>
            </w:r>
            <w:r w:rsidR="002146ED" w:rsidRPr="00FA1534">
              <w:rPr>
                <w:rFonts w:ascii="Times New Roman" w:hAnsi="Times New Roman" w:cs="Times New Roman"/>
                <w:sz w:val="28"/>
                <w:szCs w:val="28"/>
                <w:lang w:val="kk-KZ"/>
              </w:rPr>
              <w:t>.</w:t>
            </w:r>
            <w:r w:rsidR="00917180" w:rsidRPr="00FA1534">
              <w:rPr>
                <w:rFonts w:ascii="Times New Roman" w:hAnsi="Times New Roman" w:cs="Times New Roman"/>
                <w:sz w:val="28"/>
                <w:szCs w:val="28"/>
                <w:lang w:val="kk-KZ"/>
              </w:rPr>
              <w:t>........................................</w:t>
            </w:r>
          </w:p>
        </w:tc>
        <w:tc>
          <w:tcPr>
            <w:tcW w:w="831" w:type="dxa"/>
            <w:vAlign w:val="bottom"/>
          </w:tcPr>
          <w:p w14:paraId="4DFE91C7" w14:textId="23CEF96F" w:rsidR="00BF39FC" w:rsidRPr="00FA1534" w:rsidRDefault="00927BC1" w:rsidP="00287F10">
            <w:pPr>
              <w:rPr>
                <w:rFonts w:ascii="Times New Roman" w:hAnsi="Times New Roman" w:cs="Times New Roman"/>
                <w:b/>
                <w:bCs/>
                <w:sz w:val="28"/>
                <w:szCs w:val="28"/>
                <w:lang w:val="kk-KZ"/>
              </w:rPr>
            </w:pPr>
            <w:r w:rsidRPr="00FA1534">
              <w:rPr>
                <w:rFonts w:ascii="Times New Roman" w:hAnsi="Times New Roman" w:cs="Times New Roman"/>
                <w:b/>
                <w:bCs/>
                <w:sz w:val="28"/>
                <w:szCs w:val="28"/>
                <w:lang w:val="kk-KZ"/>
              </w:rPr>
              <w:t>8</w:t>
            </w:r>
            <w:r w:rsidR="00287F10" w:rsidRPr="00FA1534">
              <w:rPr>
                <w:rFonts w:ascii="Times New Roman" w:hAnsi="Times New Roman" w:cs="Times New Roman"/>
                <w:b/>
                <w:bCs/>
                <w:sz w:val="28"/>
                <w:szCs w:val="28"/>
                <w:lang w:val="kk-KZ"/>
              </w:rPr>
              <w:t>7</w:t>
            </w:r>
          </w:p>
        </w:tc>
      </w:tr>
      <w:tr w:rsidR="00FA1534" w:rsidRPr="00FA1534" w14:paraId="0909A9D9" w14:textId="77777777" w:rsidTr="0004798D">
        <w:tc>
          <w:tcPr>
            <w:tcW w:w="567" w:type="dxa"/>
          </w:tcPr>
          <w:p w14:paraId="2E040822" w14:textId="77777777" w:rsidR="00BF39FC" w:rsidRPr="00FA1534" w:rsidRDefault="00BF39FC" w:rsidP="00EC7057">
            <w:pPr>
              <w:rPr>
                <w:rFonts w:ascii="Times New Roman" w:hAnsi="Times New Roman" w:cs="Times New Roman"/>
                <w:sz w:val="28"/>
                <w:szCs w:val="28"/>
                <w:lang w:val="kk-KZ"/>
              </w:rPr>
            </w:pPr>
            <w:r w:rsidRPr="00FA1534">
              <w:rPr>
                <w:rFonts w:ascii="Times New Roman" w:hAnsi="Times New Roman" w:cs="Times New Roman"/>
                <w:sz w:val="28"/>
                <w:szCs w:val="28"/>
                <w:lang w:val="kk-KZ"/>
              </w:rPr>
              <w:t>3.2</w:t>
            </w:r>
          </w:p>
        </w:tc>
        <w:tc>
          <w:tcPr>
            <w:tcW w:w="7532" w:type="dxa"/>
          </w:tcPr>
          <w:p w14:paraId="6BB8D937" w14:textId="65AB663D" w:rsidR="00BF39FC" w:rsidRPr="00FA1534" w:rsidRDefault="00C4236E" w:rsidP="00EC7057">
            <w:pPr>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Жануарларға қатыгездік жасаумен жасалған қылмыстық құқық бұзушылықтарды терге</w:t>
            </w:r>
            <w:r w:rsidR="002146ED" w:rsidRPr="00FA1534">
              <w:rPr>
                <w:rFonts w:ascii="Times New Roman" w:hAnsi="Times New Roman" w:cs="Times New Roman"/>
                <w:sz w:val="28"/>
                <w:szCs w:val="28"/>
                <w:lang w:val="kk-KZ"/>
              </w:rPr>
              <w:t>п-тексеру</w:t>
            </w:r>
            <w:r w:rsidRPr="00FA1534">
              <w:rPr>
                <w:rFonts w:ascii="Times New Roman" w:hAnsi="Times New Roman" w:cs="Times New Roman"/>
                <w:sz w:val="28"/>
                <w:szCs w:val="28"/>
                <w:lang w:val="kk-KZ"/>
              </w:rPr>
              <w:t>дегі сараптаманың маңызы мен жүргізілу тәртібі....................................................</w:t>
            </w:r>
            <w:r w:rsidR="002146ED" w:rsidRPr="00FA1534">
              <w:rPr>
                <w:rFonts w:ascii="Times New Roman" w:hAnsi="Times New Roman" w:cs="Times New Roman"/>
                <w:sz w:val="28"/>
                <w:szCs w:val="28"/>
                <w:lang w:val="kk-KZ"/>
              </w:rPr>
              <w:t>..</w:t>
            </w:r>
          </w:p>
        </w:tc>
        <w:tc>
          <w:tcPr>
            <w:tcW w:w="831" w:type="dxa"/>
            <w:vAlign w:val="bottom"/>
          </w:tcPr>
          <w:p w14:paraId="2D71FD28" w14:textId="717543CC" w:rsidR="00BF39FC" w:rsidRPr="00FA1534" w:rsidRDefault="004F73F9" w:rsidP="00EC7057">
            <w:pPr>
              <w:rPr>
                <w:rFonts w:ascii="Times New Roman" w:hAnsi="Times New Roman" w:cs="Times New Roman"/>
                <w:b/>
                <w:bCs/>
                <w:sz w:val="28"/>
                <w:szCs w:val="28"/>
                <w:lang w:val="kk-KZ"/>
              </w:rPr>
            </w:pPr>
            <w:r w:rsidRPr="00FA1534">
              <w:rPr>
                <w:rFonts w:ascii="Times New Roman" w:hAnsi="Times New Roman" w:cs="Times New Roman"/>
                <w:b/>
                <w:bCs/>
                <w:sz w:val="28"/>
                <w:szCs w:val="28"/>
                <w:lang w:val="kk-KZ"/>
              </w:rPr>
              <w:t>9</w:t>
            </w:r>
            <w:r w:rsidR="00287F10" w:rsidRPr="00FA1534">
              <w:rPr>
                <w:rFonts w:ascii="Times New Roman" w:hAnsi="Times New Roman" w:cs="Times New Roman"/>
                <w:b/>
                <w:bCs/>
                <w:sz w:val="28"/>
                <w:szCs w:val="28"/>
                <w:lang w:val="kk-KZ"/>
              </w:rPr>
              <w:t>3</w:t>
            </w:r>
          </w:p>
        </w:tc>
      </w:tr>
      <w:tr w:rsidR="00FA1534" w:rsidRPr="00FA1534" w14:paraId="3158E8A6" w14:textId="77777777" w:rsidTr="0004798D">
        <w:tc>
          <w:tcPr>
            <w:tcW w:w="567" w:type="dxa"/>
          </w:tcPr>
          <w:p w14:paraId="2520A310" w14:textId="3AE1EA64" w:rsidR="00043611" w:rsidRPr="00FA1534" w:rsidRDefault="00043611" w:rsidP="00EC7057">
            <w:pPr>
              <w:rPr>
                <w:rFonts w:ascii="Times New Roman" w:hAnsi="Times New Roman" w:cs="Times New Roman"/>
                <w:sz w:val="28"/>
                <w:szCs w:val="28"/>
                <w:lang w:val="kk-KZ"/>
              </w:rPr>
            </w:pPr>
            <w:r w:rsidRPr="00FA1534">
              <w:rPr>
                <w:rFonts w:ascii="Times New Roman" w:hAnsi="Times New Roman" w:cs="Times New Roman"/>
                <w:sz w:val="28"/>
                <w:szCs w:val="28"/>
                <w:lang w:val="kk-KZ"/>
              </w:rPr>
              <w:t>3.3</w:t>
            </w:r>
          </w:p>
        </w:tc>
        <w:tc>
          <w:tcPr>
            <w:tcW w:w="7532" w:type="dxa"/>
          </w:tcPr>
          <w:p w14:paraId="701C72D4" w14:textId="24F3A800" w:rsidR="00043611" w:rsidRPr="00FA1534" w:rsidRDefault="00043611" w:rsidP="00EC7057">
            <w:pPr>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Жануарларға қатыгездік жасаумен күресудегі жаһандық тенденциялар мен халықаралық заңнамалар</w:t>
            </w:r>
            <w:r w:rsidR="00077C5E" w:rsidRPr="00FA1534">
              <w:rPr>
                <w:rFonts w:ascii="Times New Roman" w:hAnsi="Times New Roman" w:cs="Times New Roman"/>
                <w:sz w:val="28"/>
                <w:szCs w:val="28"/>
                <w:lang w:val="kk-KZ"/>
              </w:rPr>
              <w:t>..............................</w:t>
            </w:r>
          </w:p>
        </w:tc>
        <w:tc>
          <w:tcPr>
            <w:tcW w:w="831" w:type="dxa"/>
            <w:vAlign w:val="bottom"/>
          </w:tcPr>
          <w:p w14:paraId="0E6E1CF0" w14:textId="0CCD87BC" w:rsidR="00043611" w:rsidRPr="00FA1534" w:rsidRDefault="00287F10" w:rsidP="00EC7057">
            <w:pPr>
              <w:rPr>
                <w:rFonts w:ascii="Times New Roman" w:hAnsi="Times New Roman" w:cs="Times New Roman"/>
                <w:b/>
                <w:bCs/>
                <w:sz w:val="28"/>
                <w:szCs w:val="28"/>
                <w:lang w:val="kk-KZ"/>
              </w:rPr>
            </w:pPr>
            <w:r w:rsidRPr="00FA1534">
              <w:rPr>
                <w:rFonts w:ascii="Times New Roman" w:hAnsi="Times New Roman" w:cs="Times New Roman"/>
                <w:b/>
                <w:bCs/>
                <w:sz w:val="28"/>
                <w:szCs w:val="28"/>
                <w:lang w:val="kk-KZ"/>
              </w:rPr>
              <w:t>101</w:t>
            </w:r>
          </w:p>
        </w:tc>
      </w:tr>
      <w:tr w:rsidR="00FA1534" w:rsidRPr="00FA1534" w14:paraId="10303C65" w14:textId="77777777" w:rsidTr="0004798D">
        <w:tc>
          <w:tcPr>
            <w:tcW w:w="8099" w:type="dxa"/>
            <w:gridSpan w:val="2"/>
          </w:tcPr>
          <w:p w14:paraId="00C3A1CD" w14:textId="39ABBFC6" w:rsidR="00BF39FC" w:rsidRPr="00FA1534" w:rsidRDefault="00BF39FC" w:rsidP="00EC7057">
            <w:pPr>
              <w:jc w:val="both"/>
              <w:rPr>
                <w:rFonts w:ascii="Times New Roman" w:hAnsi="Times New Roman" w:cs="Times New Roman"/>
                <w:b/>
                <w:sz w:val="28"/>
                <w:szCs w:val="28"/>
                <w:lang w:val="kk-KZ"/>
              </w:rPr>
            </w:pPr>
            <w:r w:rsidRPr="00FA1534">
              <w:rPr>
                <w:rFonts w:ascii="Times New Roman" w:hAnsi="Times New Roman" w:cs="Times New Roman"/>
                <w:b/>
                <w:sz w:val="28"/>
                <w:szCs w:val="28"/>
                <w:lang w:val="kk-KZ"/>
              </w:rPr>
              <w:t>ҚОРЫТЫНДЫ</w:t>
            </w:r>
            <w:r w:rsidR="00917180" w:rsidRPr="00FA1534">
              <w:rPr>
                <w:rFonts w:ascii="Times New Roman" w:hAnsi="Times New Roman" w:cs="Times New Roman"/>
                <w:b/>
                <w:sz w:val="28"/>
                <w:szCs w:val="28"/>
                <w:lang w:val="kk-KZ"/>
              </w:rPr>
              <w:t>...................................................................................</w:t>
            </w:r>
          </w:p>
        </w:tc>
        <w:tc>
          <w:tcPr>
            <w:tcW w:w="831" w:type="dxa"/>
            <w:vAlign w:val="bottom"/>
          </w:tcPr>
          <w:p w14:paraId="6C22DAC9" w14:textId="566AB560" w:rsidR="00BF39FC" w:rsidRPr="00FA1534" w:rsidRDefault="004F73F9" w:rsidP="00287F10">
            <w:pPr>
              <w:rPr>
                <w:rFonts w:ascii="Times New Roman" w:hAnsi="Times New Roman" w:cs="Times New Roman"/>
                <w:b/>
                <w:bCs/>
                <w:sz w:val="28"/>
                <w:szCs w:val="28"/>
                <w:lang w:val="kk-KZ"/>
              </w:rPr>
            </w:pPr>
            <w:r w:rsidRPr="00FA1534">
              <w:rPr>
                <w:rFonts w:ascii="Times New Roman" w:hAnsi="Times New Roman" w:cs="Times New Roman"/>
                <w:b/>
                <w:bCs/>
                <w:sz w:val="28"/>
                <w:szCs w:val="28"/>
                <w:lang w:val="kk-KZ"/>
              </w:rPr>
              <w:t>11</w:t>
            </w:r>
            <w:r w:rsidR="00287F10" w:rsidRPr="00FA1534">
              <w:rPr>
                <w:rFonts w:ascii="Times New Roman" w:hAnsi="Times New Roman" w:cs="Times New Roman"/>
                <w:b/>
                <w:bCs/>
                <w:sz w:val="28"/>
                <w:szCs w:val="28"/>
                <w:lang w:val="kk-KZ"/>
              </w:rPr>
              <w:t>2</w:t>
            </w:r>
          </w:p>
        </w:tc>
      </w:tr>
      <w:tr w:rsidR="00FA1534" w:rsidRPr="00FA1534" w14:paraId="309F3C15" w14:textId="77777777" w:rsidTr="0004798D">
        <w:tc>
          <w:tcPr>
            <w:tcW w:w="8099" w:type="dxa"/>
            <w:gridSpan w:val="2"/>
          </w:tcPr>
          <w:p w14:paraId="2F88F5FB" w14:textId="1135C735" w:rsidR="00BF39FC" w:rsidRPr="00FA1534" w:rsidRDefault="00BF39FC" w:rsidP="00EC7057">
            <w:pPr>
              <w:jc w:val="both"/>
              <w:rPr>
                <w:rFonts w:ascii="Times New Roman" w:hAnsi="Times New Roman" w:cs="Times New Roman"/>
                <w:b/>
                <w:sz w:val="28"/>
                <w:szCs w:val="28"/>
                <w:lang w:val="kk-KZ"/>
              </w:rPr>
            </w:pPr>
            <w:bookmarkStart w:id="1" w:name="_Hlk156931141"/>
            <w:r w:rsidRPr="00FA1534">
              <w:rPr>
                <w:rFonts w:ascii="Times New Roman" w:hAnsi="Times New Roman" w:cs="Times New Roman"/>
                <w:b/>
                <w:sz w:val="28"/>
                <w:szCs w:val="28"/>
                <w:lang w:val="kk-KZ"/>
              </w:rPr>
              <w:t>ПАЙДАЛАНЫЛҒАН ӘДЕБИЕТТЕР ТІЗІМІ</w:t>
            </w:r>
            <w:bookmarkEnd w:id="1"/>
            <w:r w:rsidR="00917180" w:rsidRPr="00FA1534">
              <w:rPr>
                <w:rFonts w:ascii="Times New Roman" w:hAnsi="Times New Roman" w:cs="Times New Roman"/>
                <w:b/>
                <w:sz w:val="28"/>
                <w:szCs w:val="28"/>
                <w:lang w:val="kk-KZ"/>
              </w:rPr>
              <w:t>...............................</w:t>
            </w:r>
          </w:p>
        </w:tc>
        <w:tc>
          <w:tcPr>
            <w:tcW w:w="831" w:type="dxa"/>
            <w:vAlign w:val="bottom"/>
          </w:tcPr>
          <w:p w14:paraId="34515E66" w14:textId="402F75F6" w:rsidR="00BF39FC" w:rsidRPr="00FA1534" w:rsidRDefault="007C6F82" w:rsidP="00287F10">
            <w:pPr>
              <w:rPr>
                <w:rFonts w:ascii="Times New Roman" w:hAnsi="Times New Roman" w:cs="Times New Roman"/>
                <w:b/>
                <w:bCs/>
                <w:sz w:val="28"/>
                <w:szCs w:val="28"/>
                <w:lang w:val="kk-KZ"/>
              </w:rPr>
            </w:pPr>
            <w:r w:rsidRPr="00FA1534">
              <w:rPr>
                <w:rFonts w:ascii="Times New Roman" w:hAnsi="Times New Roman" w:cs="Times New Roman"/>
                <w:b/>
                <w:bCs/>
                <w:sz w:val="28"/>
                <w:szCs w:val="28"/>
                <w:lang w:val="kk-KZ"/>
              </w:rPr>
              <w:t>11</w:t>
            </w:r>
            <w:r w:rsidR="00287F10" w:rsidRPr="00FA1534">
              <w:rPr>
                <w:rFonts w:ascii="Times New Roman" w:hAnsi="Times New Roman" w:cs="Times New Roman"/>
                <w:b/>
                <w:bCs/>
                <w:sz w:val="28"/>
                <w:szCs w:val="28"/>
                <w:lang w:val="kk-KZ"/>
              </w:rPr>
              <w:t>9</w:t>
            </w:r>
          </w:p>
        </w:tc>
      </w:tr>
    </w:tbl>
    <w:p w14:paraId="034DA652" w14:textId="77777777" w:rsidR="00BF39FC" w:rsidRPr="00FA1534" w:rsidRDefault="00BF39FC" w:rsidP="00EC7057">
      <w:pPr>
        <w:spacing w:after="0" w:line="240" w:lineRule="auto"/>
        <w:rPr>
          <w:rFonts w:ascii="Times New Roman" w:hAnsi="Times New Roman" w:cs="Times New Roman"/>
          <w:sz w:val="28"/>
          <w:szCs w:val="28"/>
          <w:lang w:val="kk-KZ"/>
        </w:rPr>
      </w:pPr>
    </w:p>
    <w:p w14:paraId="1F91C62B" w14:textId="77777777" w:rsidR="00BF39FC" w:rsidRPr="00FA1534" w:rsidRDefault="00BF39FC" w:rsidP="00EC7057">
      <w:pPr>
        <w:spacing w:after="0" w:line="240" w:lineRule="auto"/>
        <w:rPr>
          <w:rFonts w:ascii="Times New Roman" w:hAnsi="Times New Roman" w:cs="Times New Roman"/>
          <w:sz w:val="28"/>
          <w:szCs w:val="28"/>
          <w:lang w:val="kk-KZ"/>
        </w:rPr>
      </w:pPr>
    </w:p>
    <w:p w14:paraId="43959A62" w14:textId="366C16EB" w:rsidR="003011FE" w:rsidRPr="00FA1534" w:rsidRDefault="003011FE" w:rsidP="00EC7057">
      <w:pPr>
        <w:widowControl w:val="0"/>
        <w:spacing w:after="0" w:line="240" w:lineRule="auto"/>
        <w:ind w:firstLine="567"/>
        <w:jc w:val="both"/>
        <w:rPr>
          <w:rFonts w:ascii="Times New Roman" w:hAnsi="Times New Roman" w:cs="Times New Roman"/>
          <w:b/>
          <w:sz w:val="28"/>
          <w:szCs w:val="28"/>
          <w:lang w:val="kk-KZ"/>
        </w:rPr>
      </w:pPr>
    </w:p>
    <w:p w14:paraId="32DD0B31" w14:textId="67041D6D" w:rsidR="003011FE" w:rsidRPr="00FA1534" w:rsidRDefault="003011FE" w:rsidP="00EC7057">
      <w:pPr>
        <w:widowControl w:val="0"/>
        <w:spacing w:after="0" w:line="240" w:lineRule="auto"/>
        <w:jc w:val="both"/>
        <w:rPr>
          <w:rFonts w:ascii="Times New Roman" w:hAnsi="Times New Roman" w:cs="Times New Roman"/>
          <w:b/>
          <w:sz w:val="28"/>
          <w:szCs w:val="28"/>
          <w:lang w:val="kk-KZ"/>
        </w:rPr>
      </w:pPr>
      <w:r w:rsidRPr="00FA1534">
        <w:rPr>
          <w:rFonts w:ascii="Times New Roman" w:hAnsi="Times New Roman" w:cs="Times New Roman"/>
          <w:b/>
          <w:sz w:val="28"/>
          <w:szCs w:val="28"/>
          <w:lang w:val="kk-KZ"/>
        </w:rPr>
        <w:br w:type="page"/>
      </w:r>
    </w:p>
    <w:p w14:paraId="2B2D0ABB" w14:textId="77777777" w:rsidR="00917180" w:rsidRPr="00FA1534" w:rsidRDefault="00917180" w:rsidP="00EC7057">
      <w:pPr>
        <w:spacing w:after="0" w:line="240" w:lineRule="auto"/>
        <w:jc w:val="center"/>
        <w:rPr>
          <w:rFonts w:ascii="Times New Roman" w:hAnsi="Times New Roman" w:cs="Times New Roman"/>
          <w:b/>
          <w:sz w:val="28"/>
          <w:szCs w:val="28"/>
          <w:lang w:val="kk-KZ"/>
        </w:rPr>
      </w:pPr>
      <w:r w:rsidRPr="00FA1534">
        <w:rPr>
          <w:rFonts w:ascii="Times New Roman" w:hAnsi="Times New Roman" w:cs="Times New Roman"/>
          <w:b/>
          <w:sz w:val="28"/>
          <w:szCs w:val="28"/>
          <w:lang w:val="kk-KZ"/>
        </w:rPr>
        <w:lastRenderedPageBreak/>
        <w:t>НОРМАТИВТІК СІЛТЕМЕЛЕР</w:t>
      </w:r>
    </w:p>
    <w:p w14:paraId="7A0181C5" w14:textId="77777777" w:rsidR="00917180" w:rsidRPr="00FA1534" w:rsidRDefault="00917180" w:rsidP="00EC7057">
      <w:pPr>
        <w:spacing w:after="0" w:line="240" w:lineRule="auto"/>
        <w:jc w:val="center"/>
        <w:rPr>
          <w:rFonts w:ascii="Times New Roman" w:hAnsi="Times New Roman" w:cs="Times New Roman"/>
          <w:b/>
          <w:sz w:val="28"/>
          <w:szCs w:val="28"/>
          <w:lang w:val="kk-KZ"/>
        </w:rPr>
      </w:pPr>
    </w:p>
    <w:p w14:paraId="26DC5A9A" w14:textId="231127FB" w:rsidR="00917180" w:rsidRPr="00FA1534" w:rsidRDefault="00917180" w:rsidP="00110A9A">
      <w:pPr>
        <w:pStyle w:val="a5"/>
        <w:numPr>
          <w:ilvl w:val="0"/>
          <w:numId w:val="4"/>
        </w:numPr>
        <w:tabs>
          <w:tab w:val="left" w:pos="993"/>
        </w:tabs>
        <w:spacing w:after="0" w:line="240" w:lineRule="auto"/>
        <w:ind w:left="0"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ГОСТ 7.32-2017 «СИБИД. Ғылыми-зерттеу жұмыстары туралы есеп. Құрылымы және рәсіидеу ережесі» (түзетулермен);</w:t>
      </w:r>
    </w:p>
    <w:p w14:paraId="6E8C9F7B" w14:textId="16CD6F22" w:rsidR="00917180" w:rsidRPr="00FA1534" w:rsidRDefault="00917180" w:rsidP="00110A9A">
      <w:pPr>
        <w:pStyle w:val="a5"/>
        <w:numPr>
          <w:ilvl w:val="0"/>
          <w:numId w:val="4"/>
        </w:numPr>
        <w:tabs>
          <w:tab w:val="left" w:pos="993"/>
        </w:tabs>
        <w:spacing w:after="0" w:line="240" w:lineRule="auto"/>
        <w:ind w:left="0"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ГОСТ 7.88-2003 «Ақпараттар, кітапханалық және баспа ісі бойынша стандарттар жүйесі. Жарияланымдардағы тарау атауларын және тарау атауларындағы сөздерді қысқарту ережелері».</w:t>
      </w:r>
    </w:p>
    <w:p w14:paraId="7B3C26EE" w14:textId="73194305" w:rsidR="003011FE" w:rsidRPr="00FA1534" w:rsidRDefault="003011FE" w:rsidP="00EC7057">
      <w:pPr>
        <w:widowControl w:val="0"/>
        <w:spacing w:after="0" w:line="240" w:lineRule="auto"/>
        <w:jc w:val="both"/>
        <w:rPr>
          <w:rFonts w:ascii="Times New Roman" w:hAnsi="Times New Roman" w:cs="Times New Roman"/>
          <w:b/>
          <w:sz w:val="28"/>
          <w:szCs w:val="28"/>
          <w:lang w:val="kk-KZ"/>
        </w:rPr>
      </w:pPr>
      <w:r w:rsidRPr="00FA1534">
        <w:rPr>
          <w:rFonts w:ascii="Times New Roman" w:hAnsi="Times New Roman" w:cs="Times New Roman"/>
          <w:b/>
          <w:sz w:val="28"/>
          <w:szCs w:val="28"/>
          <w:lang w:val="kk-KZ"/>
        </w:rPr>
        <w:br w:type="page"/>
      </w:r>
    </w:p>
    <w:p w14:paraId="19295649" w14:textId="77777777" w:rsidR="00917180" w:rsidRPr="00FA1534" w:rsidRDefault="00917180" w:rsidP="00EC7057">
      <w:pPr>
        <w:spacing w:after="0" w:line="240" w:lineRule="auto"/>
        <w:jc w:val="center"/>
        <w:rPr>
          <w:rFonts w:ascii="Times New Roman" w:hAnsi="Times New Roman" w:cs="Times New Roman"/>
          <w:b/>
          <w:sz w:val="28"/>
          <w:szCs w:val="28"/>
          <w:lang w:val="kk-KZ"/>
        </w:rPr>
      </w:pPr>
      <w:r w:rsidRPr="00FA1534">
        <w:rPr>
          <w:rFonts w:ascii="Times New Roman" w:hAnsi="Times New Roman" w:cs="Times New Roman"/>
          <w:b/>
          <w:sz w:val="28"/>
          <w:szCs w:val="28"/>
          <w:lang w:val="kk-KZ"/>
        </w:rPr>
        <w:lastRenderedPageBreak/>
        <w:t>АНЫҚТАМАЛАР</w:t>
      </w:r>
    </w:p>
    <w:p w14:paraId="61DFE7C3" w14:textId="77777777" w:rsidR="00917180" w:rsidRPr="00FA1534" w:rsidRDefault="00917180" w:rsidP="00EC7057">
      <w:pPr>
        <w:spacing w:after="0" w:line="240" w:lineRule="auto"/>
        <w:rPr>
          <w:rFonts w:ascii="Times New Roman" w:hAnsi="Times New Roman" w:cs="Times New Roman"/>
          <w:sz w:val="28"/>
          <w:szCs w:val="28"/>
          <w:lang w:val="kk-KZ"/>
        </w:rPr>
      </w:pPr>
    </w:p>
    <w:p w14:paraId="65CB1B59" w14:textId="77777777" w:rsidR="00917180" w:rsidRPr="00FA1534" w:rsidRDefault="00917180" w:rsidP="00EC7057">
      <w:pPr>
        <w:spacing w:after="0" w:line="240" w:lineRule="auto"/>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ab/>
        <w:t>Диссертациялық зерттеу жұмысына төмендегі анықтамалар мен терминдер қолданылды.</w:t>
      </w:r>
    </w:p>
    <w:p w14:paraId="3BE51AAC" w14:textId="2BF096CC" w:rsidR="00917180" w:rsidRPr="00FA1534" w:rsidRDefault="00917180" w:rsidP="00EC7057">
      <w:pPr>
        <w:spacing w:after="0" w:line="240" w:lineRule="auto"/>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ab/>
      </w:r>
      <w:r w:rsidRPr="00FA1534">
        <w:rPr>
          <w:rFonts w:ascii="Times New Roman" w:hAnsi="Times New Roman" w:cs="Times New Roman"/>
          <w:b/>
          <w:sz w:val="28"/>
          <w:szCs w:val="28"/>
          <w:lang w:val="kk-KZ"/>
        </w:rPr>
        <w:t xml:space="preserve">Жануарлар </w:t>
      </w:r>
      <w:r w:rsidRPr="00FA1534">
        <w:rPr>
          <w:rFonts w:ascii="Times New Roman" w:hAnsi="Times New Roman" w:cs="Times New Roman"/>
          <w:sz w:val="28"/>
          <w:szCs w:val="28"/>
          <w:lang w:val="kk-KZ"/>
        </w:rPr>
        <w:t>– омыртқалы жануарлар.</w:t>
      </w:r>
    </w:p>
    <w:p w14:paraId="5F3CFD31" w14:textId="77777777" w:rsidR="00917180" w:rsidRPr="00FA1534" w:rsidRDefault="00917180" w:rsidP="00EC7057">
      <w:pPr>
        <w:spacing w:after="0" w:line="240" w:lineRule="auto"/>
        <w:ind w:firstLine="708"/>
        <w:jc w:val="both"/>
        <w:rPr>
          <w:rFonts w:ascii="Times New Roman" w:hAnsi="Times New Roman" w:cs="Times New Roman"/>
          <w:sz w:val="28"/>
          <w:szCs w:val="28"/>
          <w:lang w:val="kk-KZ"/>
        </w:rPr>
      </w:pPr>
      <w:r w:rsidRPr="00FA1534">
        <w:rPr>
          <w:rFonts w:ascii="Times New Roman" w:hAnsi="Times New Roman" w:cs="Times New Roman"/>
          <w:b/>
          <w:sz w:val="28"/>
          <w:szCs w:val="28"/>
          <w:lang w:val="kk-KZ"/>
        </w:rPr>
        <w:t xml:space="preserve">Жануарға қатыгездікпен қарау </w:t>
      </w:r>
      <w:r w:rsidRPr="00FA1534">
        <w:rPr>
          <w:rFonts w:ascii="Times New Roman" w:hAnsi="Times New Roman" w:cs="Times New Roman"/>
          <w:sz w:val="28"/>
          <w:szCs w:val="28"/>
          <w:lang w:val="kk-KZ"/>
        </w:rPr>
        <w:t>– жануардың өліміне, мертігуіне немесе оның саулығына өзге де зиян келуіне алып келген немесе алып келуі мүмкін қасақана іс-әрекет.</w:t>
      </w:r>
    </w:p>
    <w:p w14:paraId="41CA304B" w14:textId="77777777" w:rsidR="00917180" w:rsidRPr="00FA1534" w:rsidRDefault="00917180" w:rsidP="00EC7057">
      <w:pPr>
        <w:spacing w:after="0" w:line="240" w:lineRule="auto"/>
        <w:ind w:firstLine="708"/>
        <w:jc w:val="both"/>
        <w:rPr>
          <w:rFonts w:ascii="Times New Roman" w:hAnsi="Times New Roman" w:cs="Times New Roman"/>
          <w:sz w:val="28"/>
          <w:szCs w:val="28"/>
          <w:lang w:val="kk-KZ"/>
        </w:rPr>
      </w:pPr>
      <w:r w:rsidRPr="00FA1534">
        <w:rPr>
          <w:rFonts w:ascii="Times New Roman" w:hAnsi="Times New Roman" w:cs="Times New Roman"/>
          <w:b/>
          <w:sz w:val="28"/>
          <w:szCs w:val="28"/>
          <w:lang w:val="kk-KZ"/>
        </w:rPr>
        <w:t>Қаңғыбас жануарлар</w:t>
      </w:r>
      <w:r w:rsidRPr="00FA1534">
        <w:rPr>
          <w:rFonts w:ascii="Times New Roman" w:hAnsi="Times New Roman" w:cs="Times New Roman"/>
          <w:sz w:val="28"/>
          <w:szCs w:val="28"/>
          <w:lang w:val="kk-KZ"/>
        </w:rPr>
        <w:t xml:space="preserve"> – иесі жоқ иттер мен мысықтар.</w:t>
      </w:r>
    </w:p>
    <w:p w14:paraId="04AB91E1" w14:textId="77777777" w:rsidR="00917180" w:rsidRPr="00FA1534" w:rsidRDefault="00917180" w:rsidP="00EC7057">
      <w:pPr>
        <w:spacing w:after="0" w:line="240" w:lineRule="auto"/>
        <w:ind w:firstLine="708"/>
        <w:jc w:val="both"/>
        <w:rPr>
          <w:rFonts w:ascii="Times New Roman" w:hAnsi="Times New Roman" w:cs="Times New Roman"/>
          <w:sz w:val="28"/>
          <w:szCs w:val="28"/>
          <w:lang w:val="kk-KZ"/>
        </w:rPr>
      </w:pPr>
      <w:r w:rsidRPr="00FA1534">
        <w:rPr>
          <w:rFonts w:ascii="Times New Roman" w:hAnsi="Times New Roman" w:cs="Times New Roman"/>
          <w:b/>
          <w:sz w:val="28"/>
          <w:szCs w:val="28"/>
          <w:lang w:val="kk-KZ"/>
        </w:rPr>
        <w:t>Қараусыз қалған жануарлар</w:t>
      </w:r>
      <w:r w:rsidRPr="00FA1534">
        <w:rPr>
          <w:rFonts w:ascii="Times New Roman" w:hAnsi="Times New Roman" w:cs="Times New Roman"/>
          <w:sz w:val="28"/>
          <w:szCs w:val="28"/>
          <w:lang w:val="kk-KZ"/>
        </w:rPr>
        <w:t xml:space="preserve"> – ұстау орнынан тыс жерде және жануардың иесі және (немесе) жауапты адам тарапынан бақылаусыз қалған жануарлар.</w:t>
      </w:r>
    </w:p>
    <w:p w14:paraId="4508160B" w14:textId="77777777" w:rsidR="00917180" w:rsidRPr="00FA1534" w:rsidRDefault="00917180" w:rsidP="00EC7057">
      <w:pPr>
        <w:spacing w:after="0" w:line="240" w:lineRule="auto"/>
        <w:ind w:firstLine="708"/>
        <w:jc w:val="both"/>
        <w:rPr>
          <w:rFonts w:ascii="Times New Roman" w:hAnsi="Times New Roman" w:cs="Times New Roman"/>
          <w:sz w:val="28"/>
          <w:szCs w:val="28"/>
          <w:lang w:val="kk-KZ"/>
        </w:rPr>
      </w:pPr>
      <w:r w:rsidRPr="00FA1534">
        <w:rPr>
          <w:rFonts w:ascii="Times New Roman" w:hAnsi="Times New Roman" w:cs="Times New Roman"/>
          <w:b/>
          <w:sz w:val="28"/>
          <w:szCs w:val="28"/>
          <w:lang w:val="kk-KZ"/>
        </w:rPr>
        <w:t>Қызметтік жануарлар</w:t>
      </w:r>
      <w:r w:rsidRPr="00FA1534">
        <w:rPr>
          <w:rFonts w:ascii="Times New Roman" w:hAnsi="Times New Roman" w:cs="Times New Roman"/>
          <w:sz w:val="28"/>
          <w:szCs w:val="28"/>
          <w:lang w:val="kk-KZ"/>
        </w:rPr>
        <w:t xml:space="preserve"> – іздеу, күзету, патрульдік-бекеттік, қорғау-қарауыл, іздестіру-құтқару мақсаттарында және Қазақстан Республикасының заңнамасында белгіленген өзге де қызметтік мақсаттарда арнайы даярланған және пайдаланылатын (қолданылатын) жануарлар.</w:t>
      </w:r>
    </w:p>
    <w:p w14:paraId="4E124B3A" w14:textId="5702F3AA" w:rsidR="003011FE" w:rsidRPr="00FA1534" w:rsidRDefault="00917180" w:rsidP="00EC7057">
      <w:pPr>
        <w:spacing w:after="0" w:line="240" w:lineRule="auto"/>
        <w:ind w:firstLine="708"/>
        <w:jc w:val="both"/>
        <w:rPr>
          <w:rFonts w:ascii="Times New Roman" w:hAnsi="Times New Roman" w:cs="Times New Roman"/>
          <w:sz w:val="28"/>
          <w:szCs w:val="28"/>
          <w:lang w:val="kk-KZ"/>
        </w:rPr>
      </w:pPr>
      <w:r w:rsidRPr="00FA1534">
        <w:rPr>
          <w:rFonts w:ascii="Times New Roman" w:hAnsi="Times New Roman" w:cs="Times New Roman"/>
          <w:b/>
          <w:sz w:val="28"/>
          <w:szCs w:val="28"/>
          <w:lang w:val="kk-KZ"/>
        </w:rPr>
        <w:t>Үй жануарлары (компаньон жануарлар)</w:t>
      </w:r>
      <w:r w:rsidRPr="00FA1534">
        <w:rPr>
          <w:rFonts w:ascii="Times New Roman" w:hAnsi="Times New Roman" w:cs="Times New Roman"/>
          <w:sz w:val="28"/>
          <w:szCs w:val="28"/>
          <w:lang w:val="kk-KZ"/>
        </w:rPr>
        <w:t xml:space="preserve"> – қай түрге жататынына қарамастан, адам эстетикалық қажеттіліктері мен қарым-қатынас қажеттіліктерін қанағаттандыру үшін дәстүрлі түрде асырайтын және өсіретін жануарлар.</w:t>
      </w:r>
    </w:p>
    <w:p w14:paraId="74E2E833" w14:textId="77777777" w:rsidR="003D3FE6" w:rsidRPr="00FA1534" w:rsidRDefault="003D3FE6" w:rsidP="00EC7057">
      <w:pPr>
        <w:spacing w:after="0" w:line="240" w:lineRule="auto"/>
        <w:ind w:firstLine="708"/>
        <w:jc w:val="both"/>
        <w:rPr>
          <w:rFonts w:ascii="Times New Roman" w:hAnsi="Times New Roman" w:cs="Times New Roman"/>
          <w:sz w:val="28"/>
          <w:szCs w:val="28"/>
          <w:lang w:val="kk-KZ"/>
        </w:rPr>
      </w:pPr>
      <w:r w:rsidRPr="00FA1534">
        <w:rPr>
          <w:rFonts w:ascii="Times New Roman" w:hAnsi="Times New Roman" w:cs="Times New Roman"/>
          <w:b/>
          <w:sz w:val="28"/>
          <w:szCs w:val="28"/>
          <w:lang w:val="kk-KZ"/>
        </w:rPr>
        <w:t>Эксперименттік (зертханалық) жануарлар</w:t>
      </w:r>
      <w:r w:rsidRPr="00FA1534">
        <w:rPr>
          <w:rFonts w:ascii="Times New Roman" w:hAnsi="Times New Roman" w:cs="Times New Roman"/>
          <w:sz w:val="28"/>
          <w:szCs w:val="28"/>
          <w:lang w:val="kk-KZ"/>
        </w:rPr>
        <w:t xml:space="preserve"> – ғылыми зерттеулер, биологиялық тестілеу, оқу процесін жүргізу үшін, медициналық мақсаттарда, сондай-ақ биомедициналық препараттар алу үшін өсірілетін, ұсталатын және пайдаланылатын жануарлар.</w:t>
      </w:r>
    </w:p>
    <w:p w14:paraId="274A9FD8" w14:textId="77777777" w:rsidR="003D3FE6" w:rsidRPr="00FA1534" w:rsidRDefault="003D3FE6" w:rsidP="00EC7057">
      <w:pPr>
        <w:spacing w:after="0" w:line="240" w:lineRule="auto"/>
        <w:ind w:firstLine="708"/>
        <w:jc w:val="both"/>
        <w:rPr>
          <w:rFonts w:ascii="Times New Roman" w:hAnsi="Times New Roman" w:cs="Times New Roman"/>
          <w:sz w:val="28"/>
          <w:szCs w:val="28"/>
          <w:lang w:val="kk-KZ"/>
        </w:rPr>
      </w:pPr>
    </w:p>
    <w:p w14:paraId="000DD850" w14:textId="77777777" w:rsidR="003D3FE6" w:rsidRPr="00FA1534" w:rsidRDefault="003D3FE6" w:rsidP="00EC7057">
      <w:pPr>
        <w:widowControl w:val="0"/>
        <w:spacing w:after="0" w:line="240" w:lineRule="auto"/>
        <w:jc w:val="center"/>
        <w:rPr>
          <w:rFonts w:ascii="Times New Roman" w:hAnsi="Times New Roman" w:cs="Times New Roman"/>
          <w:b/>
          <w:sz w:val="28"/>
          <w:szCs w:val="28"/>
          <w:lang w:val="kk-KZ"/>
        </w:rPr>
      </w:pPr>
      <w:r w:rsidRPr="00FA1534">
        <w:rPr>
          <w:rFonts w:ascii="Times New Roman" w:hAnsi="Times New Roman" w:cs="Times New Roman"/>
          <w:b/>
          <w:sz w:val="28"/>
          <w:szCs w:val="28"/>
          <w:lang w:val="kk-KZ"/>
        </w:rPr>
        <w:br w:type="page"/>
      </w:r>
    </w:p>
    <w:p w14:paraId="082E4C35" w14:textId="77777777" w:rsidR="003D3FE6" w:rsidRPr="00FA1534" w:rsidRDefault="0075704C" w:rsidP="00EC7057">
      <w:pPr>
        <w:widowControl w:val="0"/>
        <w:spacing w:after="0" w:line="240" w:lineRule="auto"/>
        <w:jc w:val="center"/>
        <w:rPr>
          <w:rFonts w:ascii="Times New Roman" w:hAnsi="Times New Roman" w:cs="Times New Roman"/>
          <w:b/>
          <w:sz w:val="28"/>
          <w:szCs w:val="28"/>
          <w:lang w:val="kk-KZ"/>
        </w:rPr>
      </w:pPr>
      <w:r w:rsidRPr="00FA1534">
        <w:rPr>
          <w:rFonts w:ascii="Times New Roman" w:hAnsi="Times New Roman" w:cs="Times New Roman"/>
          <w:b/>
          <w:sz w:val="28"/>
          <w:szCs w:val="28"/>
          <w:lang w:val="kk-KZ"/>
        </w:rPr>
        <w:lastRenderedPageBreak/>
        <w:t>БІЛГІЛЕУЛЕР МЕН ҚЫСҚАРТУЛАР</w:t>
      </w:r>
    </w:p>
    <w:p w14:paraId="507057DD" w14:textId="77777777" w:rsidR="003D3FE6" w:rsidRPr="00FA1534" w:rsidRDefault="003D3FE6" w:rsidP="00EC7057">
      <w:pPr>
        <w:widowControl w:val="0"/>
        <w:spacing w:after="0" w:line="240" w:lineRule="auto"/>
        <w:jc w:val="center"/>
        <w:rPr>
          <w:rFonts w:ascii="Times New Roman" w:hAnsi="Times New Roman" w:cs="Times New Roman"/>
          <w:b/>
          <w:sz w:val="28"/>
          <w:szCs w:val="28"/>
          <w:lang w:val="kk-KZ"/>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48"/>
      </w:tblGrid>
      <w:tr w:rsidR="008F734B" w:rsidRPr="00FA1534" w14:paraId="0C9A10CF" w14:textId="77777777" w:rsidTr="005635D7">
        <w:tc>
          <w:tcPr>
            <w:tcW w:w="1980" w:type="dxa"/>
          </w:tcPr>
          <w:p w14:paraId="1AA5C64B" w14:textId="77777777" w:rsidR="008F734B" w:rsidRPr="00FA1534" w:rsidRDefault="008F734B" w:rsidP="00EC7057">
            <w:pPr>
              <w:rPr>
                <w:rFonts w:ascii="Times New Roman" w:hAnsi="Times New Roman" w:cs="Times New Roman"/>
                <w:b/>
                <w:sz w:val="28"/>
                <w:szCs w:val="28"/>
                <w:lang w:val="kk-KZ"/>
              </w:rPr>
            </w:pPr>
            <w:r w:rsidRPr="00FA1534">
              <w:rPr>
                <w:rFonts w:ascii="Times New Roman" w:hAnsi="Times New Roman" w:cs="Times New Roman"/>
                <w:b/>
                <w:sz w:val="28"/>
                <w:szCs w:val="28"/>
                <w:lang w:val="kk-KZ"/>
              </w:rPr>
              <w:t>АҚШ</w:t>
            </w:r>
          </w:p>
        </w:tc>
        <w:tc>
          <w:tcPr>
            <w:tcW w:w="7648" w:type="dxa"/>
          </w:tcPr>
          <w:p w14:paraId="64B4F14D" w14:textId="77777777" w:rsidR="008F734B" w:rsidRPr="00FA1534" w:rsidRDefault="008F734B" w:rsidP="00EC7057">
            <w:pPr>
              <w:rPr>
                <w:rFonts w:ascii="Times New Roman" w:hAnsi="Times New Roman" w:cs="Times New Roman"/>
                <w:sz w:val="28"/>
                <w:szCs w:val="28"/>
                <w:lang w:val="kk-KZ"/>
              </w:rPr>
            </w:pPr>
            <w:r w:rsidRPr="00FA1534">
              <w:rPr>
                <w:rFonts w:ascii="Times New Roman" w:hAnsi="Times New Roman" w:cs="Times New Roman"/>
                <w:sz w:val="28"/>
                <w:szCs w:val="28"/>
                <w:lang w:val="kk-KZ"/>
              </w:rPr>
              <w:t>Америка Құрама Штаттары</w:t>
            </w:r>
          </w:p>
        </w:tc>
      </w:tr>
      <w:tr w:rsidR="00FA1534" w:rsidRPr="00FA1534" w14:paraId="4491CF4B" w14:textId="77777777" w:rsidTr="005635D7">
        <w:tc>
          <w:tcPr>
            <w:tcW w:w="1980" w:type="dxa"/>
          </w:tcPr>
          <w:p w14:paraId="0338A07A" w14:textId="4574B800" w:rsidR="008F734B" w:rsidRPr="00FA1534" w:rsidRDefault="008F734B" w:rsidP="00EC7057">
            <w:pPr>
              <w:rPr>
                <w:rFonts w:ascii="Times New Roman" w:hAnsi="Times New Roman" w:cs="Times New Roman"/>
                <w:b/>
                <w:sz w:val="28"/>
                <w:szCs w:val="28"/>
                <w:lang w:val="kk-KZ"/>
              </w:rPr>
            </w:pPr>
            <w:r w:rsidRPr="00FA1534">
              <w:rPr>
                <w:rFonts w:ascii="Times New Roman" w:hAnsi="Times New Roman" w:cs="Times New Roman"/>
                <w:b/>
                <w:sz w:val="28"/>
                <w:szCs w:val="28"/>
                <w:lang w:val="kk-KZ"/>
              </w:rPr>
              <w:t>БАҚ</w:t>
            </w:r>
          </w:p>
        </w:tc>
        <w:tc>
          <w:tcPr>
            <w:tcW w:w="7648" w:type="dxa"/>
          </w:tcPr>
          <w:p w14:paraId="2E711DD2" w14:textId="5FACB6E3" w:rsidR="008F734B" w:rsidRPr="00FA1534" w:rsidRDefault="008F734B" w:rsidP="00EC7057">
            <w:pPr>
              <w:rPr>
                <w:rFonts w:ascii="Times New Roman" w:hAnsi="Times New Roman" w:cs="Times New Roman"/>
                <w:sz w:val="28"/>
                <w:szCs w:val="28"/>
                <w:lang w:val="kk-KZ"/>
              </w:rPr>
            </w:pPr>
            <w:r w:rsidRPr="00FA1534">
              <w:rPr>
                <w:rFonts w:ascii="Times New Roman" w:hAnsi="Times New Roman" w:cs="Times New Roman"/>
                <w:sz w:val="28"/>
                <w:szCs w:val="28"/>
                <w:lang w:val="kk-KZ"/>
              </w:rPr>
              <w:t>Бұқаралық ақпараттық құралдары</w:t>
            </w:r>
          </w:p>
        </w:tc>
      </w:tr>
      <w:tr w:rsidR="00FA1534" w:rsidRPr="00FA1534" w14:paraId="150B363F" w14:textId="77777777" w:rsidTr="005635D7">
        <w:tc>
          <w:tcPr>
            <w:tcW w:w="1980" w:type="dxa"/>
          </w:tcPr>
          <w:p w14:paraId="0D839604" w14:textId="77777777" w:rsidR="008F734B" w:rsidRPr="00FA1534" w:rsidRDefault="008F734B" w:rsidP="00EC7057">
            <w:pPr>
              <w:rPr>
                <w:rFonts w:ascii="Times New Roman" w:hAnsi="Times New Roman" w:cs="Times New Roman"/>
                <w:b/>
                <w:sz w:val="28"/>
                <w:szCs w:val="28"/>
                <w:lang w:val="kk-KZ"/>
              </w:rPr>
            </w:pPr>
            <w:r w:rsidRPr="00FA1534">
              <w:rPr>
                <w:rFonts w:ascii="Times New Roman" w:hAnsi="Times New Roman" w:cs="Times New Roman"/>
                <w:b/>
                <w:sz w:val="28"/>
                <w:szCs w:val="28"/>
                <w:lang w:val="kk-KZ"/>
              </w:rPr>
              <w:t>БҰҰ</w:t>
            </w:r>
          </w:p>
        </w:tc>
        <w:tc>
          <w:tcPr>
            <w:tcW w:w="7648" w:type="dxa"/>
          </w:tcPr>
          <w:p w14:paraId="0C1ECF81" w14:textId="77777777" w:rsidR="008F734B" w:rsidRPr="00FA1534" w:rsidRDefault="008F734B" w:rsidP="00EC7057">
            <w:pPr>
              <w:rPr>
                <w:rFonts w:ascii="Times New Roman" w:hAnsi="Times New Roman" w:cs="Times New Roman"/>
                <w:sz w:val="28"/>
                <w:szCs w:val="28"/>
                <w:lang w:val="kk-KZ"/>
              </w:rPr>
            </w:pPr>
            <w:r w:rsidRPr="00FA1534">
              <w:rPr>
                <w:rFonts w:ascii="Times New Roman" w:hAnsi="Times New Roman" w:cs="Times New Roman"/>
                <w:sz w:val="28"/>
                <w:szCs w:val="28"/>
                <w:lang w:val="kk-KZ"/>
              </w:rPr>
              <w:t>Біріккен Ұлттар Ұйымы</w:t>
            </w:r>
          </w:p>
        </w:tc>
      </w:tr>
      <w:tr w:rsidR="00FA1534" w:rsidRPr="00FA1534" w14:paraId="22310E83" w14:textId="77777777" w:rsidTr="005635D7">
        <w:tc>
          <w:tcPr>
            <w:tcW w:w="1980" w:type="dxa"/>
          </w:tcPr>
          <w:p w14:paraId="6A2CD312" w14:textId="77777777" w:rsidR="008F734B" w:rsidRPr="00FA1534" w:rsidRDefault="008F734B" w:rsidP="00EC7057">
            <w:pPr>
              <w:rPr>
                <w:rFonts w:ascii="Times New Roman" w:hAnsi="Times New Roman" w:cs="Times New Roman"/>
                <w:b/>
                <w:sz w:val="28"/>
                <w:szCs w:val="28"/>
                <w:lang w:val="kk-KZ"/>
              </w:rPr>
            </w:pPr>
            <w:r w:rsidRPr="00FA1534">
              <w:rPr>
                <w:rFonts w:ascii="Times New Roman" w:hAnsi="Times New Roman" w:cs="Times New Roman"/>
                <w:b/>
                <w:sz w:val="28"/>
                <w:szCs w:val="28"/>
                <w:lang w:val="kk-KZ"/>
              </w:rPr>
              <w:t>ЕО</w:t>
            </w:r>
          </w:p>
        </w:tc>
        <w:tc>
          <w:tcPr>
            <w:tcW w:w="7648" w:type="dxa"/>
          </w:tcPr>
          <w:p w14:paraId="54AA3E9E" w14:textId="77777777" w:rsidR="008F734B" w:rsidRPr="00FA1534" w:rsidRDefault="008F734B" w:rsidP="00EC7057">
            <w:pPr>
              <w:rPr>
                <w:rFonts w:ascii="Times New Roman" w:hAnsi="Times New Roman" w:cs="Times New Roman"/>
                <w:sz w:val="28"/>
                <w:szCs w:val="28"/>
                <w:lang w:val="kk-KZ"/>
              </w:rPr>
            </w:pPr>
            <w:r w:rsidRPr="00FA1534">
              <w:rPr>
                <w:rFonts w:ascii="Times New Roman" w:hAnsi="Times New Roman" w:cs="Times New Roman"/>
                <w:sz w:val="28"/>
                <w:szCs w:val="28"/>
                <w:lang w:val="kk-KZ"/>
              </w:rPr>
              <w:t>Еуропа одағы</w:t>
            </w:r>
          </w:p>
        </w:tc>
      </w:tr>
      <w:tr w:rsidR="00FA1534" w:rsidRPr="00FA1534" w14:paraId="50D2793D" w14:textId="77777777" w:rsidTr="005635D7">
        <w:tc>
          <w:tcPr>
            <w:tcW w:w="1980" w:type="dxa"/>
          </w:tcPr>
          <w:p w14:paraId="4F068CA2" w14:textId="77777777" w:rsidR="008F734B" w:rsidRPr="00FA1534" w:rsidRDefault="008F734B" w:rsidP="00EC7057">
            <w:pPr>
              <w:rPr>
                <w:rFonts w:ascii="Times New Roman" w:hAnsi="Times New Roman" w:cs="Times New Roman"/>
                <w:b/>
                <w:sz w:val="28"/>
                <w:szCs w:val="28"/>
                <w:lang w:val="kk-KZ"/>
              </w:rPr>
            </w:pPr>
            <w:r w:rsidRPr="00FA1534">
              <w:rPr>
                <w:rFonts w:ascii="Times New Roman" w:hAnsi="Times New Roman" w:cs="Times New Roman"/>
                <w:b/>
                <w:sz w:val="28"/>
                <w:szCs w:val="28"/>
                <w:lang w:val="kk-KZ"/>
              </w:rPr>
              <w:t>ҚР</w:t>
            </w:r>
          </w:p>
        </w:tc>
        <w:tc>
          <w:tcPr>
            <w:tcW w:w="7648" w:type="dxa"/>
          </w:tcPr>
          <w:p w14:paraId="494E02E9" w14:textId="77777777" w:rsidR="008F734B" w:rsidRPr="00FA1534" w:rsidRDefault="008F734B" w:rsidP="00EC7057">
            <w:pPr>
              <w:rPr>
                <w:rFonts w:ascii="Times New Roman" w:hAnsi="Times New Roman" w:cs="Times New Roman"/>
                <w:sz w:val="28"/>
                <w:szCs w:val="28"/>
                <w:lang w:val="kk-KZ"/>
              </w:rPr>
            </w:pPr>
            <w:r w:rsidRPr="00FA1534">
              <w:rPr>
                <w:rFonts w:ascii="Times New Roman" w:hAnsi="Times New Roman" w:cs="Times New Roman"/>
                <w:sz w:val="28"/>
                <w:szCs w:val="28"/>
                <w:lang w:val="kk-KZ"/>
              </w:rPr>
              <w:t>Қазақстан Республикасы</w:t>
            </w:r>
          </w:p>
        </w:tc>
      </w:tr>
      <w:tr w:rsidR="00FA1534" w:rsidRPr="00FA1534" w14:paraId="0670A5D5" w14:textId="77777777" w:rsidTr="005635D7">
        <w:tc>
          <w:tcPr>
            <w:tcW w:w="1980" w:type="dxa"/>
          </w:tcPr>
          <w:p w14:paraId="3581F5C6" w14:textId="77777777" w:rsidR="008F734B" w:rsidRPr="00FA1534" w:rsidRDefault="008F734B" w:rsidP="00EC7057">
            <w:pPr>
              <w:rPr>
                <w:rFonts w:ascii="Times New Roman" w:hAnsi="Times New Roman" w:cs="Times New Roman"/>
                <w:b/>
                <w:sz w:val="28"/>
                <w:szCs w:val="28"/>
                <w:lang w:val="kk-KZ"/>
              </w:rPr>
            </w:pPr>
            <w:r w:rsidRPr="00FA1534">
              <w:rPr>
                <w:rFonts w:ascii="Times New Roman" w:hAnsi="Times New Roman" w:cs="Times New Roman"/>
                <w:b/>
                <w:sz w:val="28"/>
                <w:szCs w:val="28"/>
                <w:lang w:val="kk-KZ"/>
              </w:rPr>
              <w:t>ҚР АҚ</w:t>
            </w:r>
          </w:p>
        </w:tc>
        <w:tc>
          <w:tcPr>
            <w:tcW w:w="7648" w:type="dxa"/>
          </w:tcPr>
          <w:p w14:paraId="55BE73E3" w14:textId="77777777" w:rsidR="008F734B" w:rsidRPr="00FA1534" w:rsidRDefault="008F734B" w:rsidP="00EC7057">
            <w:pPr>
              <w:rPr>
                <w:rFonts w:ascii="Times New Roman" w:hAnsi="Times New Roman" w:cs="Times New Roman"/>
                <w:sz w:val="28"/>
                <w:szCs w:val="28"/>
                <w:lang w:val="kk-KZ"/>
              </w:rPr>
            </w:pPr>
            <w:r w:rsidRPr="00FA1534">
              <w:rPr>
                <w:rFonts w:ascii="Times New Roman" w:hAnsi="Times New Roman" w:cs="Times New Roman"/>
                <w:sz w:val="28"/>
                <w:szCs w:val="28"/>
                <w:lang w:val="kk-KZ"/>
              </w:rPr>
              <w:t>Қазақстан Рнеспубликасы Азаматтық кодексі</w:t>
            </w:r>
          </w:p>
        </w:tc>
      </w:tr>
      <w:tr w:rsidR="00FA1534" w:rsidRPr="000D22E3" w14:paraId="75E5978A" w14:textId="77777777" w:rsidTr="005635D7">
        <w:tc>
          <w:tcPr>
            <w:tcW w:w="1980" w:type="dxa"/>
          </w:tcPr>
          <w:p w14:paraId="2A96921B" w14:textId="77777777" w:rsidR="008F734B" w:rsidRPr="00FA1534" w:rsidRDefault="008F734B" w:rsidP="00EC7057">
            <w:pPr>
              <w:rPr>
                <w:rFonts w:ascii="Times New Roman" w:hAnsi="Times New Roman" w:cs="Times New Roman"/>
                <w:b/>
                <w:sz w:val="28"/>
                <w:szCs w:val="28"/>
                <w:lang w:val="kk-KZ"/>
              </w:rPr>
            </w:pPr>
            <w:r w:rsidRPr="00FA1534">
              <w:rPr>
                <w:rFonts w:ascii="Times New Roman" w:hAnsi="Times New Roman" w:cs="Times New Roman"/>
                <w:b/>
                <w:sz w:val="28"/>
                <w:szCs w:val="28"/>
                <w:lang w:val="kk-KZ"/>
              </w:rPr>
              <w:t>ҚР ӘҚБтК</w:t>
            </w:r>
          </w:p>
        </w:tc>
        <w:tc>
          <w:tcPr>
            <w:tcW w:w="7648" w:type="dxa"/>
          </w:tcPr>
          <w:p w14:paraId="6D6FD259" w14:textId="77777777" w:rsidR="008F734B" w:rsidRPr="00FA1534" w:rsidRDefault="008F734B" w:rsidP="008F734B">
            <w:pPr>
              <w:rPr>
                <w:rFonts w:ascii="Times New Roman" w:hAnsi="Times New Roman" w:cs="Times New Roman"/>
                <w:sz w:val="28"/>
                <w:szCs w:val="28"/>
                <w:lang w:val="kk-KZ"/>
              </w:rPr>
            </w:pPr>
            <w:r w:rsidRPr="00FA1534">
              <w:rPr>
                <w:rFonts w:ascii="Times New Roman" w:hAnsi="Times New Roman" w:cs="Times New Roman"/>
                <w:sz w:val="28"/>
                <w:szCs w:val="28"/>
                <w:lang w:val="kk-KZ"/>
              </w:rPr>
              <w:t>Әкімшілік құқық бұзушылық туралы кодексі</w:t>
            </w:r>
          </w:p>
        </w:tc>
      </w:tr>
      <w:tr w:rsidR="00FA1534" w:rsidRPr="00FA1534" w14:paraId="288317B5" w14:textId="77777777" w:rsidTr="005635D7">
        <w:tc>
          <w:tcPr>
            <w:tcW w:w="1980" w:type="dxa"/>
          </w:tcPr>
          <w:p w14:paraId="03F3890A" w14:textId="77777777" w:rsidR="008F734B" w:rsidRPr="00FA1534" w:rsidRDefault="008F734B" w:rsidP="00EC7057">
            <w:pPr>
              <w:rPr>
                <w:rFonts w:ascii="Times New Roman" w:hAnsi="Times New Roman" w:cs="Times New Roman"/>
                <w:b/>
                <w:sz w:val="28"/>
                <w:szCs w:val="28"/>
                <w:lang w:val="kk-KZ"/>
              </w:rPr>
            </w:pPr>
            <w:r w:rsidRPr="00FA1534">
              <w:rPr>
                <w:rFonts w:ascii="Times New Roman" w:hAnsi="Times New Roman" w:cs="Times New Roman"/>
                <w:b/>
                <w:sz w:val="28"/>
                <w:szCs w:val="28"/>
                <w:lang w:val="kk-KZ"/>
              </w:rPr>
              <w:t>ҚР ҚК</w:t>
            </w:r>
          </w:p>
        </w:tc>
        <w:tc>
          <w:tcPr>
            <w:tcW w:w="7648" w:type="dxa"/>
          </w:tcPr>
          <w:p w14:paraId="30DCFA82" w14:textId="77777777" w:rsidR="008F734B" w:rsidRPr="00FA1534" w:rsidRDefault="008F734B" w:rsidP="00EC7057">
            <w:pPr>
              <w:rPr>
                <w:rFonts w:ascii="Times New Roman" w:hAnsi="Times New Roman" w:cs="Times New Roman"/>
                <w:sz w:val="28"/>
                <w:szCs w:val="28"/>
                <w:lang w:val="kk-KZ"/>
              </w:rPr>
            </w:pPr>
            <w:r w:rsidRPr="00FA1534">
              <w:rPr>
                <w:rFonts w:ascii="Times New Roman" w:hAnsi="Times New Roman" w:cs="Times New Roman"/>
                <w:sz w:val="28"/>
                <w:szCs w:val="28"/>
                <w:lang w:val="kk-KZ"/>
              </w:rPr>
              <w:t>Қазақстан Республикасының Қылмыстық кодексі</w:t>
            </w:r>
          </w:p>
        </w:tc>
      </w:tr>
      <w:tr w:rsidR="00FA1534" w:rsidRPr="00FA1534" w14:paraId="72290D5D" w14:textId="77777777" w:rsidTr="005635D7">
        <w:tc>
          <w:tcPr>
            <w:tcW w:w="1980" w:type="dxa"/>
          </w:tcPr>
          <w:p w14:paraId="4831435C" w14:textId="77777777" w:rsidR="008F734B" w:rsidRPr="00FA1534" w:rsidRDefault="008F734B" w:rsidP="00EC7057">
            <w:pPr>
              <w:rPr>
                <w:rFonts w:ascii="Times New Roman" w:hAnsi="Times New Roman" w:cs="Times New Roman"/>
                <w:b/>
                <w:sz w:val="28"/>
                <w:szCs w:val="28"/>
                <w:lang w:val="kk-KZ"/>
              </w:rPr>
            </w:pPr>
            <w:r w:rsidRPr="00FA1534">
              <w:rPr>
                <w:rFonts w:ascii="Times New Roman" w:hAnsi="Times New Roman" w:cs="Times New Roman"/>
                <w:b/>
                <w:sz w:val="28"/>
                <w:szCs w:val="28"/>
                <w:lang w:val="kk-KZ"/>
              </w:rPr>
              <w:t>ҚР ҚПК</w:t>
            </w:r>
          </w:p>
        </w:tc>
        <w:tc>
          <w:tcPr>
            <w:tcW w:w="7648" w:type="dxa"/>
          </w:tcPr>
          <w:p w14:paraId="24F1FAA3" w14:textId="77777777" w:rsidR="008F734B" w:rsidRPr="00FA1534" w:rsidRDefault="008F734B" w:rsidP="00EC7057">
            <w:pPr>
              <w:rPr>
                <w:rFonts w:ascii="Times New Roman" w:hAnsi="Times New Roman" w:cs="Times New Roman"/>
                <w:sz w:val="28"/>
                <w:szCs w:val="28"/>
                <w:lang w:val="kk-KZ"/>
              </w:rPr>
            </w:pPr>
            <w:r w:rsidRPr="00FA1534">
              <w:rPr>
                <w:rFonts w:ascii="Times New Roman" w:hAnsi="Times New Roman" w:cs="Times New Roman"/>
                <w:sz w:val="28"/>
                <w:szCs w:val="28"/>
                <w:lang w:val="kk-KZ"/>
              </w:rPr>
              <w:t>Қазақстан Республикасының Қылмыстық-процестік кодексi</w:t>
            </w:r>
          </w:p>
        </w:tc>
      </w:tr>
      <w:tr w:rsidR="00FA1534" w:rsidRPr="00FA1534" w14:paraId="789C88FB" w14:textId="77777777" w:rsidTr="005635D7">
        <w:tc>
          <w:tcPr>
            <w:tcW w:w="1980" w:type="dxa"/>
          </w:tcPr>
          <w:p w14:paraId="2BF293EF" w14:textId="77777777" w:rsidR="008F734B" w:rsidRPr="00FA1534" w:rsidRDefault="008F734B" w:rsidP="00EC7057">
            <w:pPr>
              <w:rPr>
                <w:rFonts w:ascii="Times New Roman" w:hAnsi="Times New Roman" w:cs="Times New Roman"/>
                <w:b/>
                <w:sz w:val="28"/>
                <w:szCs w:val="28"/>
                <w:lang w:val="kk-KZ"/>
              </w:rPr>
            </w:pPr>
            <w:r w:rsidRPr="00FA1534">
              <w:rPr>
                <w:rFonts w:ascii="Times New Roman" w:hAnsi="Times New Roman" w:cs="Times New Roman"/>
                <w:b/>
                <w:sz w:val="28"/>
                <w:szCs w:val="28"/>
                <w:lang w:val="kk-KZ"/>
              </w:rPr>
              <w:t>РКФСР</w:t>
            </w:r>
          </w:p>
        </w:tc>
        <w:tc>
          <w:tcPr>
            <w:tcW w:w="7648" w:type="dxa"/>
          </w:tcPr>
          <w:p w14:paraId="14220813" w14:textId="77777777" w:rsidR="008F734B" w:rsidRPr="00FA1534" w:rsidRDefault="008F734B" w:rsidP="00EC7057">
            <w:pPr>
              <w:rPr>
                <w:rFonts w:ascii="Times New Roman" w:hAnsi="Times New Roman" w:cs="Times New Roman"/>
                <w:sz w:val="28"/>
                <w:szCs w:val="28"/>
                <w:lang w:val="kk-KZ"/>
              </w:rPr>
            </w:pPr>
            <w:r w:rsidRPr="00FA1534">
              <w:rPr>
                <w:rFonts w:ascii="Times New Roman" w:hAnsi="Times New Roman" w:cs="Times New Roman"/>
                <w:sz w:val="28"/>
                <w:szCs w:val="28"/>
                <w:lang w:val="kk-KZ"/>
              </w:rPr>
              <w:t>Ресей Кеңестік Федеративтік Социалистік Республикасы</w:t>
            </w:r>
          </w:p>
        </w:tc>
      </w:tr>
      <w:tr w:rsidR="00FA1534" w:rsidRPr="00FA1534" w14:paraId="6F175120" w14:textId="77777777" w:rsidTr="005635D7">
        <w:tc>
          <w:tcPr>
            <w:tcW w:w="1980" w:type="dxa"/>
          </w:tcPr>
          <w:p w14:paraId="283FFB59" w14:textId="77777777" w:rsidR="008F734B" w:rsidRPr="00FA1534" w:rsidRDefault="008F734B" w:rsidP="00EC7057">
            <w:pPr>
              <w:rPr>
                <w:rFonts w:ascii="Times New Roman" w:hAnsi="Times New Roman" w:cs="Times New Roman"/>
                <w:b/>
                <w:sz w:val="28"/>
                <w:szCs w:val="28"/>
                <w:lang w:val="kk-KZ"/>
              </w:rPr>
            </w:pPr>
            <w:r w:rsidRPr="00FA1534">
              <w:rPr>
                <w:rFonts w:ascii="Times New Roman" w:hAnsi="Times New Roman" w:cs="Times New Roman"/>
                <w:b/>
                <w:sz w:val="28"/>
                <w:szCs w:val="28"/>
                <w:lang w:val="kk-KZ"/>
              </w:rPr>
              <w:t>РФ</w:t>
            </w:r>
          </w:p>
        </w:tc>
        <w:tc>
          <w:tcPr>
            <w:tcW w:w="7648" w:type="dxa"/>
          </w:tcPr>
          <w:p w14:paraId="399A4A0B" w14:textId="77777777" w:rsidR="008F734B" w:rsidRPr="00FA1534" w:rsidRDefault="008F734B" w:rsidP="00EC7057">
            <w:pPr>
              <w:rPr>
                <w:rFonts w:ascii="Times New Roman" w:hAnsi="Times New Roman" w:cs="Times New Roman"/>
                <w:sz w:val="28"/>
                <w:szCs w:val="28"/>
                <w:lang w:val="kk-KZ"/>
              </w:rPr>
            </w:pPr>
            <w:r w:rsidRPr="00FA1534">
              <w:rPr>
                <w:rFonts w:ascii="Times New Roman" w:hAnsi="Times New Roman" w:cs="Times New Roman"/>
                <w:sz w:val="28"/>
                <w:szCs w:val="28"/>
                <w:lang w:val="kk-KZ"/>
              </w:rPr>
              <w:t>Ресей Федерациясы</w:t>
            </w:r>
          </w:p>
        </w:tc>
      </w:tr>
      <w:tr w:rsidR="00FA1534" w:rsidRPr="00FA1534" w14:paraId="11FC5783" w14:textId="77777777" w:rsidTr="005635D7">
        <w:tc>
          <w:tcPr>
            <w:tcW w:w="1980" w:type="dxa"/>
          </w:tcPr>
          <w:p w14:paraId="6C901D40" w14:textId="77777777" w:rsidR="008F734B" w:rsidRPr="00FA1534" w:rsidRDefault="008F734B" w:rsidP="00EC7057">
            <w:pPr>
              <w:rPr>
                <w:rFonts w:ascii="Times New Roman" w:hAnsi="Times New Roman" w:cs="Times New Roman"/>
                <w:b/>
                <w:sz w:val="28"/>
                <w:szCs w:val="28"/>
                <w:lang w:val="kk-KZ"/>
              </w:rPr>
            </w:pPr>
            <w:r w:rsidRPr="00FA1534">
              <w:rPr>
                <w:rFonts w:ascii="Times New Roman" w:hAnsi="Times New Roman" w:cs="Times New Roman"/>
                <w:b/>
                <w:sz w:val="28"/>
                <w:szCs w:val="28"/>
                <w:lang w:val="kk-KZ"/>
              </w:rPr>
              <w:t>ТМД</w:t>
            </w:r>
          </w:p>
        </w:tc>
        <w:tc>
          <w:tcPr>
            <w:tcW w:w="7648" w:type="dxa"/>
          </w:tcPr>
          <w:p w14:paraId="6FBF1E5A" w14:textId="77777777" w:rsidR="008F734B" w:rsidRPr="00FA1534" w:rsidRDefault="008F734B" w:rsidP="00EC7057">
            <w:pPr>
              <w:rPr>
                <w:rFonts w:ascii="Times New Roman" w:hAnsi="Times New Roman" w:cs="Times New Roman"/>
                <w:sz w:val="28"/>
                <w:szCs w:val="28"/>
                <w:lang w:val="kk-KZ"/>
              </w:rPr>
            </w:pPr>
            <w:r w:rsidRPr="00FA1534">
              <w:rPr>
                <w:rFonts w:ascii="Times New Roman" w:hAnsi="Times New Roman" w:cs="Times New Roman"/>
                <w:sz w:val="28"/>
                <w:szCs w:val="28"/>
                <w:lang w:val="kk-KZ"/>
              </w:rPr>
              <w:t>Тәуелсіз Мемлекеттер Достастығы</w:t>
            </w:r>
          </w:p>
        </w:tc>
      </w:tr>
      <w:tr w:rsidR="00FA1534" w:rsidRPr="00FA1534" w14:paraId="21E7A52A" w14:textId="77777777" w:rsidTr="005635D7">
        <w:tc>
          <w:tcPr>
            <w:tcW w:w="1980" w:type="dxa"/>
          </w:tcPr>
          <w:p w14:paraId="18B5F6F6" w14:textId="4EB80696" w:rsidR="008F734B" w:rsidRPr="00FA1534" w:rsidRDefault="008F734B" w:rsidP="00EC7057">
            <w:pPr>
              <w:rPr>
                <w:rFonts w:ascii="Times New Roman" w:hAnsi="Times New Roman" w:cs="Times New Roman"/>
                <w:b/>
                <w:sz w:val="28"/>
                <w:szCs w:val="28"/>
                <w:lang w:val="kk-KZ"/>
              </w:rPr>
            </w:pPr>
            <w:r w:rsidRPr="00FA1534">
              <w:rPr>
                <w:rFonts w:ascii="Times New Roman" w:hAnsi="Times New Roman" w:cs="Times New Roman"/>
                <w:b/>
                <w:sz w:val="28"/>
                <w:szCs w:val="28"/>
                <w:lang w:val="kk-KZ"/>
              </w:rPr>
              <w:t>ҚР ІІМ</w:t>
            </w:r>
          </w:p>
        </w:tc>
        <w:tc>
          <w:tcPr>
            <w:tcW w:w="7648" w:type="dxa"/>
          </w:tcPr>
          <w:p w14:paraId="17D001F4" w14:textId="04E18987" w:rsidR="008F734B" w:rsidRPr="00FA1534" w:rsidRDefault="008F734B" w:rsidP="00EC7057">
            <w:pPr>
              <w:rPr>
                <w:rFonts w:ascii="Times New Roman" w:hAnsi="Times New Roman" w:cs="Times New Roman"/>
                <w:sz w:val="28"/>
                <w:szCs w:val="28"/>
                <w:lang w:val="kk-KZ"/>
              </w:rPr>
            </w:pPr>
            <w:r w:rsidRPr="00FA1534">
              <w:rPr>
                <w:rFonts w:ascii="Times New Roman" w:hAnsi="Times New Roman" w:cs="Times New Roman"/>
                <w:sz w:val="28"/>
                <w:szCs w:val="28"/>
                <w:lang w:val="kk-KZ"/>
              </w:rPr>
              <w:t>Қазақстан Республикасы Ішкі істер министрлігі</w:t>
            </w:r>
          </w:p>
        </w:tc>
      </w:tr>
    </w:tbl>
    <w:p w14:paraId="5FB013AC" w14:textId="77777777" w:rsidR="00F63590" w:rsidRPr="00FA1534" w:rsidRDefault="00F63590" w:rsidP="00EC7057">
      <w:pPr>
        <w:widowControl w:val="0"/>
        <w:spacing w:after="0" w:line="240" w:lineRule="auto"/>
        <w:rPr>
          <w:rFonts w:ascii="Times New Roman" w:hAnsi="Times New Roman" w:cs="Times New Roman"/>
          <w:b/>
          <w:sz w:val="28"/>
          <w:szCs w:val="28"/>
          <w:lang w:val="kk-KZ"/>
        </w:rPr>
      </w:pPr>
    </w:p>
    <w:p w14:paraId="7C5AFC74" w14:textId="767C3B09" w:rsidR="00F63590" w:rsidRPr="00FA1534" w:rsidRDefault="00F63590" w:rsidP="008F734B">
      <w:pPr>
        <w:widowControl w:val="0"/>
        <w:spacing w:after="0" w:line="240" w:lineRule="auto"/>
        <w:rPr>
          <w:rFonts w:ascii="Times New Roman" w:hAnsi="Times New Roman" w:cs="Times New Roman"/>
          <w:b/>
          <w:sz w:val="28"/>
          <w:szCs w:val="28"/>
          <w:lang w:val="kk-KZ"/>
        </w:rPr>
        <w:sectPr w:rsidR="00F63590" w:rsidRPr="00FA1534" w:rsidSect="00F63590">
          <w:footerReference w:type="default" r:id="rId8"/>
          <w:pgSz w:w="11906" w:h="16838"/>
          <w:pgMar w:top="1134" w:right="567" w:bottom="1134" w:left="1701" w:header="709" w:footer="709" w:gutter="0"/>
          <w:cols w:space="708"/>
          <w:titlePg/>
          <w:docGrid w:linePitch="360"/>
        </w:sectPr>
      </w:pPr>
    </w:p>
    <w:p w14:paraId="1B1BF172" w14:textId="0C498AB5" w:rsidR="003D3FE6" w:rsidRPr="00FA1534" w:rsidRDefault="0075704C" w:rsidP="00EC7057">
      <w:pPr>
        <w:widowControl w:val="0"/>
        <w:spacing w:after="0" w:line="240" w:lineRule="auto"/>
        <w:jc w:val="center"/>
        <w:rPr>
          <w:rFonts w:ascii="Times New Roman" w:hAnsi="Times New Roman" w:cs="Times New Roman"/>
          <w:b/>
          <w:sz w:val="28"/>
          <w:szCs w:val="28"/>
          <w:lang w:val="kk-KZ"/>
        </w:rPr>
      </w:pPr>
      <w:r w:rsidRPr="00FA1534">
        <w:rPr>
          <w:rFonts w:ascii="Times New Roman" w:hAnsi="Times New Roman" w:cs="Times New Roman"/>
          <w:b/>
          <w:sz w:val="28"/>
          <w:szCs w:val="28"/>
          <w:lang w:val="kk-KZ"/>
        </w:rPr>
        <w:lastRenderedPageBreak/>
        <w:t>КІРІСПЕ</w:t>
      </w:r>
    </w:p>
    <w:p w14:paraId="1A5154B5" w14:textId="77777777" w:rsidR="003D3FE6" w:rsidRPr="00FA1534" w:rsidRDefault="003D3FE6" w:rsidP="00EC7057">
      <w:pPr>
        <w:widowControl w:val="0"/>
        <w:spacing w:after="0" w:line="240" w:lineRule="auto"/>
        <w:jc w:val="center"/>
        <w:rPr>
          <w:rFonts w:ascii="Times New Roman" w:hAnsi="Times New Roman" w:cs="Times New Roman"/>
          <w:b/>
          <w:sz w:val="28"/>
          <w:szCs w:val="28"/>
          <w:lang w:val="kk-KZ"/>
        </w:rPr>
      </w:pPr>
    </w:p>
    <w:p w14:paraId="41A5AEE4" w14:textId="77777777" w:rsidR="00217931" w:rsidRPr="00FA1534" w:rsidRDefault="00217931" w:rsidP="00217931">
      <w:pPr>
        <w:spacing w:after="0" w:line="240" w:lineRule="auto"/>
        <w:ind w:firstLine="708"/>
        <w:jc w:val="both"/>
        <w:rPr>
          <w:rFonts w:ascii="Times New Roman" w:hAnsi="Times New Roman" w:cs="Times New Roman"/>
          <w:sz w:val="28"/>
          <w:szCs w:val="28"/>
          <w:lang w:val="kk-KZ"/>
        </w:rPr>
      </w:pPr>
      <w:r w:rsidRPr="00FA1534">
        <w:rPr>
          <w:rFonts w:ascii="Times New Roman" w:hAnsi="Times New Roman" w:cs="Times New Roman"/>
          <w:b/>
          <w:sz w:val="28"/>
          <w:szCs w:val="28"/>
          <w:lang w:val="kk-KZ"/>
        </w:rPr>
        <w:t>Диссертациялық жұмыстың жалпы сипаттамасы.</w:t>
      </w:r>
      <w:r w:rsidRPr="00FA1534">
        <w:rPr>
          <w:rFonts w:ascii="Times New Roman" w:hAnsi="Times New Roman" w:cs="Times New Roman"/>
          <w:sz w:val="28"/>
          <w:szCs w:val="28"/>
          <w:lang w:val="kk-KZ"/>
        </w:rPr>
        <w:t xml:space="preserve"> Зерттеу жұмысы жануарларды қатыгездіктен қорғау саласындағы қылмыстық-құқықтық және қылмыстық- процестік мәселелерін кешенді талдауға арналған. Диссертациялық жұмыста жануарларға қатыгездік жасау ұғымы мен белгілеріне, санаттарына сипаттама жасалынды, сонымен қатар қылмыстық құқық бұзушылықтың осы түрінің криминологиялық аспектілері толықтай зерттелді. Сондай-ақ зерттеу жұмысында жануарларға қатыгездікпен қарау қылмыстық құқық бұзушылығының объективті және субъективті белгілерін, басқа да қылмыстық-құқықтық аспектілерін саралауға арналған. Сонымен қатар диссертациялық жұмыста жануарларға қатыгездік жасаумен байланысты қылмыстық құқықбұзушылықты тергеудің қылмыстық - процестік мәселелері, соның ішінде дәлелдемелерді жинау, сараптама тағайындау мен оның алатын рөлі және олардың тергеу процесіндегі маңыздылығына назар аударылды. Бұл зерттеу жұмысы жануарларды қорғау саласындағы заңнама мен тәжірибені дамытудағы ықпал ететін бірегей зерттеу болып табылады. </w:t>
      </w:r>
    </w:p>
    <w:p w14:paraId="0C3341B7" w14:textId="7FE5A747" w:rsidR="00217931" w:rsidRPr="00FA1534" w:rsidRDefault="00217931" w:rsidP="00217931">
      <w:pPr>
        <w:spacing w:after="0" w:line="240" w:lineRule="auto"/>
        <w:ind w:firstLine="708"/>
        <w:jc w:val="both"/>
        <w:rPr>
          <w:rFonts w:ascii="Times New Roman" w:hAnsi="Times New Roman" w:cs="Times New Roman"/>
          <w:sz w:val="28"/>
          <w:szCs w:val="28"/>
          <w:lang w:val="kk-KZ"/>
        </w:rPr>
      </w:pPr>
      <w:r w:rsidRPr="00FA1534">
        <w:rPr>
          <w:rFonts w:ascii="Times New Roman" w:hAnsi="Times New Roman" w:cs="Times New Roman"/>
          <w:b/>
          <w:sz w:val="28"/>
          <w:szCs w:val="28"/>
          <w:lang w:val="kk-KZ"/>
        </w:rPr>
        <w:t>Зерттеу тақырыбының өзектілігі</w:t>
      </w:r>
      <w:r w:rsidRPr="00FA1534">
        <w:rPr>
          <w:rFonts w:ascii="Times New Roman" w:hAnsi="Times New Roman" w:cs="Times New Roman"/>
          <w:sz w:val="28"/>
          <w:szCs w:val="28"/>
          <w:lang w:val="kk-KZ"/>
        </w:rPr>
        <w:t>. Қазақстан Рес</w:t>
      </w:r>
      <w:r w:rsidR="007A70A4" w:rsidRPr="00FA1534">
        <w:rPr>
          <w:rFonts w:ascii="Times New Roman" w:hAnsi="Times New Roman" w:cs="Times New Roman"/>
          <w:sz w:val="28"/>
          <w:szCs w:val="28"/>
          <w:lang w:val="kk-KZ"/>
        </w:rPr>
        <w:t>публикасының Конституциясының 6-</w:t>
      </w:r>
      <w:r w:rsidRPr="00FA1534">
        <w:rPr>
          <w:rFonts w:ascii="Times New Roman" w:hAnsi="Times New Roman" w:cs="Times New Roman"/>
          <w:sz w:val="28"/>
          <w:szCs w:val="28"/>
          <w:lang w:val="kk-KZ"/>
        </w:rPr>
        <w:t>бабына сәйкес «жер жəне оның қойнауы, су көздері, өсімдіктер мен жануарлар дүниесі, басқа да табиғи ресурстар халыққа тиесілі. Халық атынан меншік құқығын мемлекет жүзеге асырады» [1].</w:t>
      </w:r>
    </w:p>
    <w:p w14:paraId="256CB7A3" w14:textId="2299D32A" w:rsidR="00217931" w:rsidRPr="00FA1534" w:rsidRDefault="00217931" w:rsidP="00217931">
      <w:pPr>
        <w:spacing w:after="0" w:line="240" w:lineRule="auto"/>
        <w:ind w:firstLine="708"/>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Қазақстан Республикасының Президенті 2020 жылы өзінің Twitter әлеуметтік желісінде Қазақстанда жан-жануарлардың, құстардың, балықтар мен өсімдіктердің ондаған түрі жойылып кету қаупінің алдында тұрғандығын және табиғатты қорғау – мемлекеттік маңызы зор іс екендігін атап өтті [2]. Бұл диссертациялық зерттеудің тақырыбы жануарлардың адам өміріндегі практикалық пайдасын ғана емес, эмоционалды байытуды да қамтамасыз ететін ажырамас серіктер ретіндегі рөлін ескере отырып, өзекті болып табылады. Алайда, жануарларға адамгершілікпен қарау мәселелері </w:t>
      </w:r>
      <w:r w:rsidR="007A1F3B" w:rsidRPr="00FA1534">
        <w:rPr>
          <w:rFonts w:ascii="Times New Roman" w:hAnsi="Times New Roman" w:cs="Times New Roman"/>
          <w:sz w:val="28"/>
          <w:szCs w:val="28"/>
          <w:lang w:val="kk-KZ"/>
        </w:rPr>
        <w:t xml:space="preserve">көп жағдайда </w:t>
      </w:r>
      <w:r w:rsidRPr="00FA1534">
        <w:rPr>
          <w:rFonts w:ascii="Times New Roman" w:hAnsi="Times New Roman" w:cs="Times New Roman"/>
          <w:sz w:val="28"/>
          <w:szCs w:val="28"/>
          <w:lang w:val="kk-KZ"/>
        </w:rPr>
        <w:t xml:space="preserve">проблемалы болып қалады, өйткені қатыгездікке байланысты әрекеттер этикалық нормаларға сәйкес келмейді. Жануарларға қарсы қылмыстық </w:t>
      </w:r>
      <w:r w:rsidR="007A1F3B" w:rsidRPr="00FA1534">
        <w:rPr>
          <w:rFonts w:ascii="Times New Roman" w:hAnsi="Times New Roman" w:cs="Times New Roman"/>
          <w:sz w:val="28"/>
          <w:szCs w:val="28"/>
          <w:lang w:val="kk-KZ"/>
        </w:rPr>
        <w:t>құқық бұзушылықтар</w:t>
      </w:r>
      <w:r w:rsidRPr="00FA1534">
        <w:rPr>
          <w:rFonts w:ascii="Times New Roman" w:hAnsi="Times New Roman" w:cs="Times New Roman"/>
          <w:sz w:val="28"/>
          <w:szCs w:val="28"/>
          <w:lang w:val="kk-KZ"/>
        </w:rPr>
        <w:t xml:space="preserve"> қоғамның моральдық негіздеріне нұқсан келтіріп, агрессияның таралуына және рухани құндылықтардың төмендеуіне ықпал етіп, қоғамдық наразылық пен айыптауды тудырады. Бұл мәселені зерттеу адамгершілік пен әділетті қоғамды қалыптастыру үшін маңызды.</w:t>
      </w:r>
    </w:p>
    <w:p w14:paraId="56CDBDDB" w14:textId="155FF224" w:rsidR="00217931" w:rsidRPr="00FA1534" w:rsidRDefault="00217931" w:rsidP="007A1F3B">
      <w:pPr>
        <w:spacing w:after="0" w:line="240" w:lineRule="auto"/>
        <w:ind w:firstLine="708"/>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2021 жылы 30 желтоқсан күні Мемлекет басшысы жануарларды күтіп-бағуға қойылатын талаптарды, жануарларды ұстау саласындағы мемлекеттік органдар құзыретін, қараусыз және қаңғыбас жануарларды емдеуге қойылатын талаптарды, оларды аулау мен өлтіру нормаларын және т.б. жануарларды ұстау және оларды сақтауды күшейту мақсатында Қазақстан Республикасының «Жануарларға жауапкершілікпен қарау туралы» Заңына қол қойды [3]. Адамның жануарлармен өзара әрекеттесуі </w:t>
      </w:r>
      <w:r w:rsidR="007A1F3B"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 xml:space="preserve">бұл қоғам өмірінің моральдық, әлеуметтік және экономикалық аспектілеріне әсер ететін оның белсенділігінің маңызды саласы. Жануарларға деген қатыгездік тірі жандардың азап шегуіне, агрессия мен зорлық-зомбылыққа немқұрайлылықтың дамуына әкеледі. Бұл </w:t>
      </w:r>
      <w:r w:rsidRPr="00FA1534">
        <w:rPr>
          <w:rFonts w:ascii="Times New Roman" w:hAnsi="Times New Roman" w:cs="Times New Roman"/>
          <w:sz w:val="28"/>
          <w:szCs w:val="28"/>
          <w:lang w:val="kk-KZ"/>
        </w:rPr>
        <w:lastRenderedPageBreak/>
        <w:t xml:space="preserve">қылмыскерлердің санасына ғана емес, осындай әрекеттердің куәгерлеріне де әсер етеді. Қазіргі </w:t>
      </w:r>
      <w:r w:rsidR="007A1F3B" w:rsidRPr="00FA1534">
        <w:rPr>
          <w:rFonts w:ascii="Times New Roman" w:hAnsi="Times New Roman" w:cs="Times New Roman"/>
          <w:sz w:val="28"/>
          <w:szCs w:val="28"/>
          <w:lang w:val="kk-KZ"/>
        </w:rPr>
        <w:t>таңда</w:t>
      </w:r>
      <w:r w:rsidRPr="00FA1534">
        <w:rPr>
          <w:rFonts w:ascii="Times New Roman" w:hAnsi="Times New Roman" w:cs="Times New Roman"/>
          <w:sz w:val="28"/>
          <w:szCs w:val="28"/>
          <w:lang w:val="kk-KZ"/>
        </w:rPr>
        <w:t xml:space="preserve"> адам мен жануар арасындағы қарым-қатынас мәселесі мораль мен этика туралы қарапайым пай</w:t>
      </w:r>
      <w:r w:rsidR="007A1F3B" w:rsidRPr="00FA1534">
        <w:rPr>
          <w:rFonts w:ascii="Times New Roman" w:hAnsi="Times New Roman" w:cs="Times New Roman"/>
          <w:sz w:val="28"/>
          <w:szCs w:val="28"/>
          <w:lang w:val="kk-KZ"/>
        </w:rPr>
        <w:t>ымдаулардан асып түседі. Ж</w:t>
      </w:r>
      <w:r w:rsidRPr="00FA1534">
        <w:rPr>
          <w:rFonts w:ascii="Times New Roman" w:hAnsi="Times New Roman" w:cs="Times New Roman"/>
          <w:sz w:val="28"/>
          <w:szCs w:val="28"/>
          <w:lang w:val="kk-KZ"/>
        </w:rPr>
        <w:t>ануарларға қатыгездікке қарсы күрес көптеген елдердің қоғамдық және саяси өм</w:t>
      </w:r>
      <w:r w:rsidR="007A1F3B" w:rsidRPr="00FA1534">
        <w:rPr>
          <w:rFonts w:ascii="Times New Roman" w:hAnsi="Times New Roman" w:cs="Times New Roman"/>
          <w:sz w:val="28"/>
          <w:szCs w:val="28"/>
          <w:lang w:val="kk-KZ"/>
        </w:rPr>
        <w:t>ірінің маңызды элементіне айнал</w:t>
      </w:r>
      <w:r w:rsidRPr="00FA1534">
        <w:rPr>
          <w:rFonts w:ascii="Times New Roman" w:hAnsi="Times New Roman" w:cs="Times New Roman"/>
          <w:sz w:val="28"/>
          <w:szCs w:val="28"/>
          <w:lang w:val="kk-KZ"/>
        </w:rPr>
        <w:t>ы</w:t>
      </w:r>
      <w:r w:rsidR="007A1F3B" w:rsidRPr="00FA1534">
        <w:rPr>
          <w:rFonts w:ascii="Times New Roman" w:hAnsi="Times New Roman" w:cs="Times New Roman"/>
          <w:sz w:val="28"/>
          <w:szCs w:val="28"/>
          <w:lang w:val="kk-KZ"/>
        </w:rPr>
        <w:t>п</w:t>
      </w:r>
      <w:r w:rsidRPr="00FA1534">
        <w:rPr>
          <w:rFonts w:ascii="Times New Roman" w:hAnsi="Times New Roman" w:cs="Times New Roman"/>
          <w:sz w:val="28"/>
          <w:szCs w:val="28"/>
          <w:lang w:val="kk-KZ"/>
        </w:rPr>
        <w:t>, әртүрлі мемлекеттердің</w:t>
      </w:r>
      <w:r w:rsidR="007A1F3B" w:rsidRPr="00FA1534">
        <w:rPr>
          <w:rFonts w:ascii="Times New Roman" w:hAnsi="Times New Roman" w:cs="Times New Roman"/>
          <w:sz w:val="28"/>
          <w:szCs w:val="28"/>
          <w:lang w:val="kk-KZ"/>
        </w:rPr>
        <w:t xml:space="preserve"> заңнамасын талдаумен расталуда</w:t>
      </w:r>
      <w:r w:rsidRPr="00FA1534">
        <w:rPr>
          <w:rFonts w:ascii="Times New Roman" w:hAnsi="Times New Roman" w:cs="Times New Roman"/>
          <w:sz w:val="28"/>
          <w:szCs w:val="28"/>
          <w:lang w:val="kk-KZ"/>
        </w:rPr>
        <w:t>.</w:t>
      </w:r>
    </w:p>
    <w:p w14:paraId="2DF96C00" w14:textId="68CEEEA1" w:rsidR="00217931" w:rsidRPr="00FA1534" w:rsidRDefault="00217931" w:rsidP="00217931">
      <w:pPr>
        <w:spacing w:after="0" w:line="240" w:lineRule="auto"/>
        <w:ind w:firstLine="708"/>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Жануарларға қатыгездікпен қарау мәселелері </w:t>
      </w:r>
      <w:r w:rsidR="007A1F3B" w:rsidRPr="00FA1534">
        <w:rPr>
          <w:rFonts w:ascii="Times New Roman" w:hAnsi="Times New Roman" w:cs="Times New Roman"/>
          <w:sz w:val="28"/>
          <w:szCs w:val="28"/>
          <w:lang w:val="kk-KZ"/>
        </w:rPr>
        <w:t xml:space="preserve">аталған </w:t>
      </w:r>
      <w:r w:rsidRPr="00FA1534">
        <w:rPr>
          <w:rFonts w:ascii="Times New Roman" w:hAnsi="Times New Roman" w:cs="Times New Roman"/>
          <w:sz w:val="28"/>
          <w:szCs w:val="28"/>
          <w:lang w:val="kk-KZ"/>
        </w:rPr>
        <w:t xml:space="preserve">қылмыстық </w:t>
      </w:r>
      <w:r w:rsidR="007A1F3B" w:rsidRPr="00FA1534">
        <w:rPr>
          <w:rFonts w:ascii="Times New Roman" w:hAnsi="Times New Roman" w:cs="Times New Roman"/>
          <w:sz w:val="28"/>
          <w:szCs w:val="28"/>
          <w:lang w:val="kk-KZ"/>
        </w:rPr>
        <w:t>құқық бұзушылықтар</w:t>
      </w:r>
      <w:r w:rsidRPr="00FA1534">
        <w:rPr>
          <w:rFonts w:ascii="Times New Roman" w:hAnsi="Times New Roman" w:cs="Times New Roman"/>
          <w:sz w:val="28"/>
          <w:szCs w:val="28"/>
          <w:lang w:val="kk-KZ"/>
        </w:rPr>
        <w:t xml:space="preserve"> туралы ақпараттың әртүрлілігімен және түсініксіздігімен сипатталады, олардың латентілік деңгейімен ресми статистикасының арасында едәуір алшақт</w:t>
      </w:r>
      <w:r w:rsidR="007A1F3B" w:rsidRPr="00FA1534">
        <w:rPr>
          <w:rFonts w:ascii="Times New Roman" w:hAnsi="Times New Roman" w:cs="Times New Roman"/>
          <w:sz w:val="28"/>
          <w:szCs w:val="28"/>
          <w:lang w:val="kk-KZ"/>
        </w:rPr>
        <w:t>ық байқалады. Негізгі қиындық – Қ</w:t>
      </w:r>
      <w:r w:rsidRPr="00FA1534">
        <w:rPr>
          <w:rFonts w:ascii="Times New Roman" w:hAnsi="Times New Roman" w:cs="Times New Roman"/>
          <w:sz w:val="28"/>
          <w:szCs w:val="28"/>
          <w:lang w:val="kk-KZ"/>
        </w:rPr>
        <w:t xml:space="preserve">азақстандағы қолданыстағы заңнамада заңшығарушының жануарлармен жұмыс істеудің рұқсат етілген шекараларын анықтау үшін нақты өлшемдерді ұсынбауында. Қылмыстық-құқықтық нормалардың басқа құқық салаларындағы құқық нормаларымен сәйкес келмеуі де байқалады. Мұның бәрі жануарларға қатыгездікпен қарау фактілеріне тиімді қылмыстық-құқықтық жауаптылық белгілеуді қиындатады. </w:t>
      </w:r>
    </w:p>
    <w:p w14:paraId="54B115FD" w14:textId="3A108210" w:rsidR="00217931" w:rsidRPr="00FA1534" w:rsidRDefault="00217931" w:rsidP="00217931">
      <w:pPr>
        <w:spacing w:after="0" w:line="240" w:lineRule="auto"/>
        <w:ind w:firstLine="708"/>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Жоғарыда айтылғандар жануарларға қатысты жасалатын қатыгез іс-әрекеттердің қауіптілік дәрежесінің бағаланбағанын және олардың алдын алу үшін құқықтық құралдардың жеткілікті арсеналы жоқ екенін көрсетеді. Жануарларға қатыгездікпен қарау мен адамдарға қарсы жасалтын зорлық-зомбылық қылмыстық </w:t>
      </w:r>
      <w:r w:rsidR="007A1F3B" w:rsidRPr="00FA1534">
        <w:rPr>
          <w:rFonts w:ascii="Times New Roman" w:hAnsi="Times New Roman" w:cs="Times New Roman"/>
          <w:sz w:val="28"/>
          <w:szCs w:val="28"/>
          <w:lang w:val="kk-KZ"/>
        </w:rPr>
        <w:t>құқық бұзушылықтар</w:t>
      </w:r>
      <w:r w:rsidRPr="00FA1534">
        <w:rPr>
          <w:rFonts w:ascii="Times New Roman" w:hAnsi="Times New Roman" w:cs="Times New Roman"/>
          <w:sz w:val="28"/>
          <w:szCs w:val="28"/>
          <w:lang w:val="kk-KZ"/>
        </w:rPr>
        <w:t xml:space="preserve">ының арасындағы психология мен криминологиямен расталған байланыстарды ескере отырып, жануарларға қатыгездікпен қарау мәселесі маңызды сипатқа ие. Адамдарда көбінесе агрессивті мінез-құлықтың қалыптасуы процесі олардың жануарларға қатыгездікпен қарауынан басталады. </w:t>
      </w:r>
    </w:p>
    <w:p w14:paraId="28A56A85" w14:textId="77777777" w:rsidR="00217931" w:rsidRPr="00FA1534" w:rsidRDefault="00217931" w:rsidP="00217931">
      <w:pPr>
        <w:spacing w:after="0" w:line="240" w:lineRule="auto"/>
        <w:ind w:firstLine="708"/>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Жануарларға қатыгездікпен қарауға тыйым салатын ережелерді заңнамаға енгізу қоғамның моральдық-этикалық қағидаларын сақтау үшін қажетті қадам болып табылады. </w:t>
      </w:r>
    </w:p>
    <w:p w14:paraId="6CF44176" w14:textId="698EF91B" w:rsidR="00217931" w:rsidRPr="00FA1534" w:rsidRDefault="007A1F3B" w:rsidP="00217931">
      <w:pPr>
        <w:spacing w:after="0" w:line="240" w:lineRule="auto"/>
        <w:ind w:firstLine="708"/>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Д</w:t>
      </w:r>
      <w:r w:rsidR="00217931" w:rsidRPr="00FA1534">
        <w:rPr>
          <w:rFonts w:ascii="Times New Roman" w:hAnsi="Times New Roman" w:cs="Times New Roman"/>
          <w:sz w:val="28"/>
          <w:szCs w:val="28"/>
          <w:lang w:val="kk-KZ"/>
        </w:rPr>
        <w:t>иссертация тақырыбының өзектілігі еліміздің заң ғылымындағы осы проблемаға деген бірегейлігі мен жаңашылдығына байланысты. Бұл жануарларды қатыгездіктен қорғауға арналған, ұлттық құқықтық жүйені дамуына маңызды үлес қосатын және жануарларға адамгершілік көзқарастың маңыздылығы туралы қоғамдық хабардарлықты арттыруға көмектесетін Қазақстан аумағындағы алғашқы, арнайы ғылыми жұмыс болып табылады. Зерттеу қолданыстағы қылмыстық-құқықтық</w:t>
      </w:r>
      <w:r w:rsidRPr="00FA1534">
        <w:rPr>
          <w:rFonts w:ascii="Times New Roman" w:hAnsi="Times New Roman" w:cs="Times New Roman"/>
          <w:sz w:val="28"/>
          <w:szCs w:val="28"/>
          <w:lang w:val="kk-KZ"/>
        </w:rPr>
        <w:t xml:space="preserve"> және процестік механизмді</w:t>
      </w:r>
      <w:r w:rsidR="00217931" w:rsidRPr="00FA1534">
        <w:rPr>
          <w:rFonts w:ascii="Times New Roman" w:hAnsi="Times New Roman" w:cs="Times New Roman"/>
          <w:sz w:val="28"/>
          <w:szCs w:val="28"/>
          <w:lang w:val="kk-KZ"/>
        </w:rPr>
        <w:t xml:space="preserve"> жан-жақты талдауға арналған, сонымен қатар оларды жетілдіру бойынша ұсыныстар әзірлеуге арналған, бұл жануарларды қорғауды күшейтудің жаһандық үрдістері аясында өзекті болып табылатын жұмыс.</w:t>
      </w:r>
    </w:p>
    <w:p w14:paraId="71804134" w14:textId="7464D698" w:rsidR="00217931" w:rsidRPr="00FA1534" w:rsidRDefault="00217931" w:rsidP="00217931">
      <w:pPr>
        <w:spacing w:after="0" w:line="240" w:lineRule="auto"/>
        <w:ind w:firstLine="708"/>
        <w:jc w:val="both"/>
        <w:rPr>
          <w:rFonts w:ascii="Times New Roman" w:hAnsi="Times New Roman" w:cs="Times New Roman"/>
          <w:sz w:val="28"/>
          <w:szCs w:val="28"/>
          <w:lang w:val="kk-KZ"/>
        </w:rPr>
      </w:pPr>
      <w:r w:rsidRPr="00FA1534">
        <w:rPr>
          <w:rFonts w:ascii="Times New Roman" w:hAnsi="Times New Roman" w:cs="Times New Roman"/>
          <w:b/>
          <w:sz w:val="28"/>
          <w:szCs w:val="28"/>
          <w:lang w:val="kk-KZ"/>
        </w:rPr>
        <w:t>Диссертациялық зерттеудің мақсаты мен міндеттері.</w:t>
      </w:r>
      <w:r w:rsidRPr="00FA1534">
        <w:rPr>
          <w:rFonts w:ascii="Times New Roman" w:hAnsi="Times New Roman" w:cs="Times New Roman"/>
          <w:sz w:val="28"/>
          <w:szCs w:val="28"/>
          <w:lang w:val="kk-KZ"/>
        </w:rPr>
        <w:t xml:space="preserve"> Диссертациялық зерттеудің мақсаты жануарларға қатыгездік қараумен байланысты қылмыстық </w:t>
      </w:r>
      <w:r w:rsidR="007A1F3B" w:rsidRPr="00FA1534">
        <w:rPr>
          <w:rFonts w:ascii="Times New Roman" w:hAnsi="Times New Roman" w:cs="Times New Roman"/>
          <w:sz w:val="28"/>
          <w:szCs w:val="28"/>
          <w:lang w:val="kk-KZ"/>
        </w:rPr>
        <w:t>құқық бұзушылықтар</w:t>
      </w:r>
      <w:r w:rsidRPr="00FA1534">
        <w:rPr>
          <w:rFonts w:ascii="Times New Roman" w:hAnsi="Times New Roman" w:cs="Times New Roman"/>
          <w:sz w:val="28"/>
          <w:szCs w:val="28"/>
          <w:lang w:val="kk-KZ"/>
        </w:rPr>
        <w:t>мен күрес жүргізудегі орын алатын келелі мәселелер кешенін зерделей отырып, қолданыстағы қылмыстық заңнаманының сәйкес ережелерін және сот-тергеу органдарының құқық қолдану қызметін жетілдіру бойынша теориялық және тәжірибелік сипаттағы ұсыныстар әзірлеу болып табылады.</w:t>
      </w:r>
    </w:p>
    <w:p w14:paraId="6052531D" w14:textId="77777777" w:rsidR="00217931" w:rsidRPr="00FA1534" w:rsidRDefault="00217931" w:rsidP="00217931">
      <w:pPr>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lastRenderedPageBreak/>
        <w:t>Аталған мақсат келесідей бірқатар міндеттерді қоюда және шешуде нақтыланады:</w:t>
      </w:r>
    </w:p>
    <w:p w14:paraId="514B56AD" w14:textId="075118DB" w:rsidR="00217931" w:rsidRPr="00FA1534" w:rsidRDefault="00217931" w:rsidP="00217931">
      <w:pPr>
        <w:pStyle w:val="a5"/>
        <w:numPr>
          <w:ilvl w:val="0"/>
          <w:numId w:val="21"/>
        </w:numPr>
        <w:tabs>
          <w:tab w:val="left" w:pos="993"/>
        </w:tabs>
        <w:spacing w:after="0" w:line="240" w:lineRule="auto"/>
        <w:ind w:left="0"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«жануарларға қатыгездік ж</w:t>
      </w:r>
      <w:r w:rsidR="007A70A4" w:rsidRPr="00FA1534">
        <w:rPr>
          <w:rFonts w:ascii="Times New Roman" w:hAnsi="Times New Roman" w:cs="Times New Roman"/>
          <w:sz w:val="28"/>
          <w:szCs w:val="28"/>
          <w:lang w:val="kk-KZ"/>
        </w:rPr>
        <w:t>асаудың» түсінігін қалыптастыру;</w:t>
      </w:r>
    </w:p>
    <w:p w14:paraId="52490E34" w14:textId="77777777" w:rsidR="00217931" w:rsidRPr="00FA1534" w:rsidRDefault="00217931" w:rsidP="00217931">
      <w:pPr>
        <w:pStyle w:val="a5"/>
        <w:numPr>
          <w:ilvl w:val="0"/>
          <w:numId w:val="21"/>
        </w:numPr>
        <w:tabs>
          <w:tab w:val="left" w:pos="993"/>
        </w:tabs>
        <w:spacing w:after="0" w:line="240" w:lineRule="auto"/>
        <w:ind w:left="0"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жануарларға қатыгездік жасағаны үшін белгіленетін қылмыстық жауапкершіліктің заңды сипатын зерттеу, қолданыстағы заңнамаға жекелеген толықтырулар мен өзгерістер енгізу бойынша ұсыныстар әзірлеу.</w:t>
      </w:r>
    </w:p>
    <w:p w14:paraId="57B2B52F" w14:textId="41892354" w:rsidR="00217931" w:rsidRPr="00FA1534" w:rsidRDefault="00217931" w:rsidP="00217931">
      <w:pPr>
        <w:pStyle w:val="a5"/>
        <w:numPr>
          <w:ilvl w:val="0"/>
          <w:numId w:val="21"/>
        </w:numPr>
        <w:tabs>
          <w:tab w:val="left" w:pos="993"/>
        </w:tabs>
        <w:spacing w:after="0" w:line="240" w:lineRule="auto"/>
        <w:ind w:left="0"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жануарларға қатыгездік</w:t>
      </w:r>
      <w:r w:rsidR="007A70A4" w:rsidRPr="00FA1534">
        <w:rPr>
          <w:rFonts w:ascii="Times New Roman" w:hAnsi="Times New Roman" w:cs="Times New Roman"/>
          <w:sz w:val="28"/>
          <w:szCs w:val="28"/>
          <w:lang w:val="kk-KZ"/>
        </w:rPr>
        <w:t>пен</w:t>
      </w:r>
      <w:r w:rsidRPr="00FA1534">
        <w:rPr>
          <w:rFonts w:ascii="Times New Roman" w:hAnsi="Times New Roman" w:cs="Times New Roman"/>
          <w:sz w:val="28"/>
          <w:szCs w:val="28"/>
          <w:lang w:val="kk-KZ"/>
        </w:rPr>
        <w:t xml:space="preserve"> қараумен байланысты қылмыстық </w:t>
      </w:r>
      <w:r w:rsidR="007A1F3B" w:rsidRPr="00FA1534">
        <w:rPr>
          <w:rFonts w:ascii="Times New Roman" w:hAnsi="Times New Roman" w:cs="Times New Roman"/>
          <w:sz w:val="28"/>
          <w:szCs w:val="28"/>
          <w:lang w:val="kk-KZ"/>
        </w:rPr>
        <w:t>құқық бұзушылықтар</w:t>
      </w:r>
      <w:r w:rsidRPr="00FA1534">
        <w:rPr>
          <w:rFonts w:ascii="Times New Roman" w:hAnsi="Times New Roman" w:cs="Times New Roman"/>
          <w:sz w:val="28"/>
          <w:szCs w:val="28"/>
          <w:lang w:val="kk-KZ"/>
        </w:rPr>
        <w:t>дың криминологиялық қырларын зерттеу.</w:t>
      </w:r>
    </w:p>
    <w:p w14:paraId="7DDDB32C" w14:textId="77777777" w:rsidR="00217931" w:rsidRPr="00FA1534" w:rsidRDefault="00217931" w:rsidP="00217931">
      <w:pPr>
        <w:pStyle w:val="a5"/>
        <w:numPr>
          <w:ilvl w:val="0"/>
          <w:numId w:val="21"/>
        </w:numPr>
        <w:tabs>
          <w:tab w:val="left" w:pos="993"/>
        </w:tabs>
        <w:spacing w:after="0" w:line="240" w:lineRule="auto"/>
        <w:ind w:left="0"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жануарларды қорғаумен байланысты жұмыстарды жүзеге асырудағы мәселелердің халықаралық және ұлттық деңгейлерде құқықтық реттелуін талдау;</w:t>
      </w:r>
    </w:p>
    <w:p w14:paraId="3D2F9CCA" w14:textId="77777777" w:rsidR="00217931" w:rsidRPr="00FA1534" w:rsidRDefault="00217931" w:rsidP="00217931">
      <w:pPr>
        <w:pStyle w:val="a5"/>
        <w:numPr>
          <w:ilvl w:val="0"/>
          <w:numId w:val="21"/>
        </w:numPr>
        <w:tabs>
          <w:tab w:val="left" w:pos="993"/>
        </w:tabs>
        <w:spacing w:after="0" w:line="240" w:lineRule="auto"/>
        <w:ind w:left="0"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жануарларға қатыгездікпен қараумен байланысты іс-әрекеттерді жасауға қылмыстық-құқықтық қарсы іс-қимылдың тиімділігін арттыру тұрғысынан қолданыстағы қылмыстық заңды және басқа да нормативтік актілерді жетілдіру бойынша қажетті ұсыныстар әзірлеу;</w:t>
      </w:r>
    </w:p>
    <w:p w14:paraId="4E56EEB4" w14:textId="77777777" w:rsidR="008C177C" w:rsidRPr="00FA1534" w:rsidRDefault="00217931" w:rsidP="008C177C">
      <w:pPr>
        <w:pStyle w:val="a5"/>
        <w:numPr>
          <w:ilvl w:val="0"/>
          <w:numId w:val="21"/>
        </w:numPr>
        <w:tabs>
          <w:tab w:val="left" w:pos="993"/>
        </w:tabs>
        <w:spacing w:after="0" w:line="240" w:lineRule="auto"/>
        <w:ind w:left="0"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жануарларға қатыгездік жасаған қылмыскерлердің криминологиялық мінездемесін қалыптастыру;</w:t>
      </w:r>
    </w:p>
    <w:p w14:paraId="2553D47F" w14:textId="77777777" w:rsidR="008C177C" w:rsidRPr="00FA1534" w:rsidRDefault="00217931" w:rsidP="008C177C">
      <w:pPr>
        <w:pStyle w:val="a5"/>
        <w:numPr>
          <w:ilvl w:val="0"/>
          <w:numId w:val="21"/>
        </w:numPr>
        <w:tabs>
          <w:tab w:val="left" w:pos="993"/>
        </w:tabs>
        <w:spacing w:after="0" w:line="240" w:lineRule="auto"/>
        <w:ind w:left="0"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жануарларға қатыгездікпен қараумен байланысты қылмы</w:t>
      </w:r>
      <w:r w:rsidR="007A70A4" w:rsidRPr="00FA1534">
        <w:rPr>
          <w:rFonts w:ascii="Times New Roman" w:hAnsi="Times New Roman" w:cs="Times New Roman"/>
          <w:sz w:val="28"/>
          <w:szCs w:val="28"/>
          <w:lang w:val="kk-KZ"/>
        </w:rPr>
        <w:t xml:space="preserve">стық </w:t>
      </w:r>
      <w:r w:rsidR="007A1F3B" w:rsidRPr="00FA1534">
        <w:rPr>
          <w:rFonts w:ascii="Times New Roman" w:hAnsi="Times New Roman" w:cs="Times New Roman"/>
          <w:sz w:val="28"/>
          <w:szCs w:val="28"/>
          <w:lang w:val="kk-KZ"/>
        </w:rPr>
        <w:t>құқық бұзушылықтар</w:t>
      </w:r>
      <w:r w:rsidR="007A70A4" w:rsidRPr="00FA1534">
        <w:rPr>
          <w:rFonts w:ascii="Times New Roman" w:hAnsi="Times New Roman" w:cs="Times New Roman"/>
          <w:sz w:val="28"/>
          <w:szCs w:val="28"/>
          <w:lang w:val="kk-KZ"/>
        </w:rPr>
        <w:t>дың алдын-</w:t>
      </w:r>
      <w:r w:rsidRPr="00FA1534">
        <w:rPr>
          <w:rFonts w:ascii="Times New Roman" w:hAnsi="Times New Roman" w:cs="Times New Roman"/>
          <w:sz w:val="28"/>
          <w:szCs w:val="28"/>
          <w:lang w:val="kk-KZ"/>
        </w:rPr>
        <w:t xml:space="preserve">алуға бағытталған іс-шаралар кешенін </w:t>
      </w:r>
      <w:r w:rsidR="00F72AB8" w:rsidRPr="00FA1534">
        <w:rPr>
          <w:rFonts w:ascii="Times New Roman" w:hAnsi="Times New Roman" w:cs="Times New Roman"/>
          <w:sz w:val="28"/>
          <w:szCs w:val="28"/>
          <w:lang w:val="kk-KZ"/>
        </w:rPr>
        <w:t>құр</w:t>
      </w:r>
      <w:r w:rsidR="008C177C" w:rsidRPr="00FA1534">
        <w:rPr>
          <w:rFonts w:ascii="Times New Roman" w:hAnsi="Times New Roman" w:cs="Times New Roman"/>
          <w:sz w:val="28"/>
          <w:szCs w:val="28"/>
          <w:lang w:val="kk-KZ"/>
        </w:rPr>
        <w:t>у;</w:t>
      </w:r>
    </w:p>
    <w:p w14:paraId="7FBC5D21" w14:textId="47C18FB5" w:rsidR="008C177C" w:rsidRPr="00FA1534" w:rsidRDefault="008C177C" w:rsidP="008C177C">
      <w:pPr>
        <w:pStyle w:val="a5"/>
        <w:numPr>
          <w:ilvl w:val="0"/>
          <w:numId w:val="21"/>
        </w:numPr>
        <w:tabs>
          <w:tab w:val="left" w:pos="993"/>
        </w:tabs>
        <w:spacing w:after="0" w:line="240" w:lineRule="auto"/>
        <w:ind w:left="0"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жануарларға қатыгездікпен қарау туралы істерді қылмыстық тергеп-тексеруді талдау, оны жетілдіру бойынша ұсыныстар жасау.</w:t>
      </w:r>
    </w:p>
    <w:p w14:paraId="35C53AF1" w14:textId="036EC5B7" w:rsidR="00217931" w:rsidRPr="00FA1534" w:rsidRDefault="00217931" w:rsidP="00217931">
      <w:pPr>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b/>
          <w:sz w:val="28"/>
          <w:szCs w:val="28"/>
          <w:lang w:val="kk-KZ"/>
        </w:rPr>
        <w:t>Зерттеу объектісі мен пәні.</w:t>
      </w:r>
      <w:r w:rsidRPr="00FA1534">
        <w:rPr>
          <w:rFonts w:ascii="Times New Roman" w:hAnsi="Times New Roman" w:cs="Times New Roman"/>
          <w:sz w:val="28"/>
          <w:szCs w:val="28"/>
          <w:lang w:val="kk-KZ"/>
        </w:rPr>
        <w:t xml:space="preserve"> Диссертациялық зерттеудің объектісі ҚР ҚК 316-бабында көзделген қылмыстық құқық</w:t>
      </w:r>
      <w:r w:rsidR="00F72AB8"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 xml:space="preserve">бұзушылықпен күрес жүргізу барысында орын алатын қоғамдық қатынастар болып табылады. </w:t>
      </w:r>
    </w:p>
    <w:p w14:paraId="6A72F95A" w14:textId="4BA3AB09" w:rsidR="00217931" w:rsidRPr="00FA1534" w:rsidRDefault="00217931" w:rsidP="00217931">
      <w:pPr>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Зерттеу пәніне  жануарларға қатыгездік</w:t>
      </w:r>
      <w:r w:rsidR="006448EC" w:rsidRPr="00FA1534">
        <w:rPr>
          <w:rFonts w:ascii="Times New Roman" w:hAnsi="Times New Roman" w:cs="Times New Roman"/>
          <w:sz w:val="28"/>
          <w:szCs w:val="28"/>
          <w:lang w:val="kk-KZ"/>
        </w:rPr>
        <w:t>пен қарау</w:t>
      </w:r>
      <w:r w:rsidRPr="00FA1534">
        <w:rPr>
          <w:rFonts w:ascii="Times New Roman" w:hAnsi="Times New Roman" w:cs="Times New Roman"/>
          <w:sz w:val="28"/>
          <w:szCs w:val="28"/>
          <w:lang w:val="kk-KZ"/>
        </w:rPr>
        <w:t xml:space="preserve"> құрамының белгілері, жануарларға қатыгездік</w:t>
      </w:r>
      <w:r w:rsidR="006448EC" w:rsidRPr="00FA1534">
        <w:rPr>
          <w:rFonts w:ascii="Times New Roman" w:hAnsi="Times New Roman" w:cs="Times New Roman"/>
          <w:sz w:val="28"/>
          <w:szCs w:val="28"/>
          <w:lang w:val="kk-KZ"/>
        </w:rPr>
        <w:t>пен қараудың</w:t>
      </w:r>
      <w:r w:rsidRPr="00FA1534">
        <w:rPr>
          <w:rFonts w:ascii="Times New Roman" w:hAnsi="Times New Roman" w:cs="Times New Roman"/>
          <w:sz w:val="28"/>
          <w:szCs w:val="28"/>
          <w:lang w:val="kk-KZ"/>
        </w:rPr>
        <w:t xml:space="preserve"> криминологиялық параметрлері, ҚР ҚК 316-бабында қарастырылған қылмыстық құқық</w:t>
      </w:r>
      <w:r w:rsidR="00F72AB8"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бұзушылықтың алғышарттарын криминологиялық бағалау, қылмыскердің жеке басының ерекшеліктері, сондай-ақ алдын-алу шаралар кешені жатады.</w:t>
      </w:r>
    </w:p>
    <w:p w14:paraId="57D4EEAD" w14:textId="0401585F" w:rsidR="00217931" w:rsidRPr="00FA1534" w:rsidRDefault="00217931" w:rsidP="00217931">
      <w:pPr>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b/>
          <w:sz w:val="28"/>
          <w:szCs w:val="28"/>
          <w:lang w:val="kk-KZ"/>
        </w:rPr>
        <w:t>Диссертациялық жұмыстың әдістемесі</w:t>
      </w:r>
      <w:r w:rsidRPr="00FA1534">
        <w:rPr>
          <w:rFonts w:ascii="Times New Roman" w:hAnsi="Times New Roman" w:cs="Times New Roman"/>
          <w:sz w:val="28"/>
          <w:szCs w:val="28"/>
          <w:lang w:val="kk-KZ"/>
        </w:rPr>
        <w:t xml:space="preserve"> қылмыстық-құқықтық және қылмыстық процестік аспектілері аясында жануарларға қатыгездікпен қарау тақырыбын зерттеуге арналған диалектикалық тәсілге негізделген. Зерттеу индукция мен дедукция әдістеріне, тарихи талдауға, салыстыруға, статистикалық және салыстырмалы құқықтық талдауға негізделген. Мәселе туралы кешенді түсінік алу үшін сауалнаманы, құжаттарды талдауды, сараптамалық бағалауды қоса алғанда, әлеуметтану әдістер</w:t>
      </w:r>
      <w:r w:rsidR="00F72AB8" w:rsidRPr="00FA1534">
        <w:rPr>
          <w:rFonts w:ascii="Times New Roman" w:hAnsi="Times New Roman" w:cs="Times New Roman"/>
          <w:sz w:val="28"/>
          <w:szCs w:val="28"/>
          <w:lang w:val="kk-KZ"/>
        </w:rPr>
        <w:t>і</w:t>
      </w:r>
      <w:r w:rsidRPr="00FA1534">
        <w:rPr>
          <w:rFonts w:ascii="Times New Roman" w:hAnsi="Times New Roman" w:cs="Times New Roman"/>
          <w:sz w:val="28"/>
          <w:szCs w:val="28"/>
          <w:lang w:val="kk-KZ"/>
        </w:rPr>
        <w:t xml:space="preserve"> қолданылады. Жұмыста қылмыстық құқық, </w:t>
      </w:r>
      <w:r w:rsidR="006448EC" w:rsidRPr="00FA1534">
        <w:rPr>
          <w:rFonts w:ascii="Times New Roman" w:hAnsi="Times New Roman" w:cs="Times New Roman"/>
          <w:sz w:val="28"/>
          <w:szCs w:val="28"/>
          <w:lang w:val="kk-KZ"/>
        </w:rPr>
        <w:t xml:space="preserve">қылмыстық процесс, </w:t>
      </w:r>
      <w:r w:rsidRPr="00FA1534">
        <w:rPr>
          <w:rFonts w:ascii="Times New Roman" w:hAnsi="Times New Roman" w:cs="Times New Roman"/>
          <w:sz w:val="28"/>
          <w:szCs w:val="28"/>
          <w:lang w:val="kk-KZ"/>
        </w:rPr>
        <w:t>криминология, жалпы құқық теориясы салаларындағы, сондай-ақ психология, әлеуметтану, философия және</w:t>
      </w:r>
      <w:r w:rsidR="00F72AB8" w:rsidRPr="00FA1534">
        <w:rPr>
          <w:rFonts w:ascii="Times New Roman" w:hAnsi="Times New Roman" w:cs="Times New Roman"/>
          <w:sz w:val="28"/>
          <w:szCs w:val="28"/>
          <w:lang w:val="kk-KZ"/>
        </w:rPr>
        <w:t xml:space="preserve"> зоология салаларындағы жетістік</w:t>
      </w:r>
      <w:r w:rsidRPr="00FA1534">
        <w:rPr>
          <w:rFonts w:ascii="Times New Roman" w:hAnsi="Times New Roman" w:cs="Times New Roman"/>
          <w:sz w:val="28"/>
          <w:szCs w:val="28"/>
          <w:lang w:val="kk-KZ"/>
        </w:rPr>
        <w:t>тер ескерілді.</w:t>
      </w:r>
    </w:p>
    <w:p w14:paraId="1ED53BCA" w14:textId="77777777" w:rsidR="00217931" w:rsidRPr="00FA1534" w:rsidRDefault="00217931" w:rsidP="00217931">
      <w:pPr>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Диссертацияның әдістемесі отандық және шетелдік ғалымдардың еңбектеріне, сондай-ақ философияның классикалық шығармаларына негізделген теориялық негіз арқылы байытылған. Жұмыста Қазақстан Республикасы Конституциясының ережелері ескерілген, ал негізгі тұжырымдар бұрын қолданыста болған қылмыстық заңнаманы және қазіргі қолданыстағы </w:t>
      </w:r>
      <w:r w:rsidRPr="00FA1534">
        <w:rPr>
          <w:rFonts w:ascii="Times New Roman" w:hAnsi="Times New Roman" w:cs="Times New Roman"/>
          <w:sz w:val="28"/>
          <w:szCs w:val="28"/>
          <w:lang w:val="kk-KZ"/>
        </w:rPr>
        <w:lastRenderedPageBreak/>
        <w:t xml:space="preserve">қылмыстық заңнаманы қолдану тәжірибесін салыстырмалы құқықтық талдауға негізделеді. </w:t>
      </w:r>
    </w:p>
    <w:p w14:paraId="75637F29" w14:textId="2D5AE607" w:rsidR="00217931" w:rsidRPr="00FA1534" w:rsidRDefault="00217931" w:rsidP="00217931">
      <w:pPr>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b/>
          <w:sz w:val="28"/>
          <w:szCs w:val="28"/>
          <w:lang w:val="kk-KZ"/>
        </w:rPr>
        <w:t>Диссертацияның эмпирикалық негізі</w:t>
      </w:r>
      <w:r w:rsidRPr="00FA1534">
        <w:rPr>
          <w:rFonts w:ascii="Times New Roman" w:hAnsi="Times New Roman" w:cs="Times New Roman"/>
          <w:sz w:val="28"/>
          <w:szCs w:val="28"/>
          <w:lang w:val="kk-KZ"/>
        </w:rPr>
        <w:t xml:space="preserve"> жануарларға қатыгездікпен қарау туралы қылмыстық істерді тергеу мен сотта қарауға байланысты сот-терге</w:t>
      </w:r>
      <w:r w:rsidR="00F72AB8" w:rsidRPr="00FA1534">
        <w:rPr>
          <w:rFonts w:ascii="Times New Roman" w:hAnsi="Times New Roman" w:cs="Times New Roman"/>
          <w:sz w:val="28"/>
          <w:szCs w:val="28"/>
          <w:lang w:val="kk-KZ"/>
        </w:rPr>
        <w:t xml:space="preserve">у тәжірибесін талдаудан тұрады. </w:t>
      </w:r>
      <w:r w:rsidRPr="00FA1534">
        <w:rPr>
          <w:rFonts w:ascii="Times New Roman" w:hAnsi="Times New Roman" w:cs="Times New Roman"/>
          <w:sz w:val="28"/>
          <w:szCs w:val="28"/>
          <w:lang w:val="kk-KZ"/>
        </w:rPr>
        <w:t>Автор сонымен қатар құқық қорғау органдарының статистикасы мен ресми есептерін, аналитикалық материалдарды және тақырып бойынша ғылыми жарияланымдарды пайдаланды. Бұл жануарларға қатыгездік</w:t>
      </w:r>
      <w:r w:rsidR="006448EC" w:rsidRPr="00FA1534">
        <w:rPr>
          <w:rFonts w:ascii="Times New Roman" w:hAnsi="Times New Roman" w:cs="Times New Roman"/>
          <w:sz w:val="28"/>
          <w:szCs w:val="28"/>
          <w:lang w:val="kk-KZ"/>
        </w:rPr>
        <w:t>пен</w:t>
      </w:r>
      <w:r w:rsidRPr="00FA1534">
        <w:rPr>
          <w:rFonts w:ascii="Times New Roman" w:hAnsi="Times New Roman" w:cs="Times New Roman"/>
          <w:sz w:val="28"/>
          <w:szCs w:val="28"/>
          <w:lang w:val="kk-KZ"/>
        </w:rPr>
        <w:t xml:space="preserve"> қарау проблемасы, оның Қазақстандағы және халықаралық контекстегі ауқымы мен ерекшеліктері туралы барынша объективті түсінік алуға мүмкіндік береді.</w:t>
      </w:r>
    </w:p>
    <w:p w14:paraId="05122C61" w14:textId="3867AD08" w:rsidR="00217931" w:rsidRPr="00FA1534" w:rsidRDefault="00217931" w:rsidP="00217931">
      <w:pPr>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b/>
          <w:sz w:val="28"/>
          <w:szCs w:val="28"/>
          <w:lang w:val="kk-KZ"/>
        </w:rPr>
        <w:t>Диссертациялық жұмыстың нормативтік негізі</w:t>
      </w:r>
      <w:r w:rsidRPr="00FA1534">
        <w:rPr>
          <w:rFonts w:ascii="Times New Roman" w:hAnsi="Times New Roman" w:cs="Times New Roman"/>
          <w:sz w:val="28"/>
          <w:szCs w:val="28"/>
          <w:lang w:val="kk-KZ"/>
        </w:rPr>
        <w:t xml:space="preserve"> Қазақстанда да, халықаралық контексте де жануарларды қорғаумен жұмыс істеуді реттейтін ережелерді зерделеуді және талдауды қамтиды. Зерттеу қолданыстағы қылмыстық, қылмыстық процестік және жануарларды қорғау аясындағы заңнамаларға негізделген. Сондай-ақ зерттеудің нормативтік негізінің маңызды бөлігін жануарларды қорғауға қатысты халықаралық конвенциялар құрайды, бұл проблеманы талдауға кешенді тәсілді қамтамасыз етеді және құқықтық ретте</w:t>
      </w:r>
      <w:r w:rsidR="00B50CA3" w:rsidRPr="00FA1534">
        <w:rPr>
          <w:rFonts w:ascii="Times New Roman" w:hAnsi="Times New Roman" w:cs="Times New Roman"/>
          <w:sz w:val="28"/>
          <w:szCs w:val="28"/>
          <w:lang w:val="kk-KZ"/>
        </w:rPr>
        <w:t xml:space="preserve">удің неғұрлым тиімді механизмдерін </w:t>
      </w:r>
      <w:r w:rsidRPr="00FA1534">
        <w:rPr>
          <w:rFonts w:ascii="Times New Roman" w:hAnsi="Times New Roman" w:cs="Times New Roman"/>
          <w:sz w:val="28"/>
          <w:szCs w:val="28"/>
          <w:lang w:val="kk-KZ"/>
        </w:rPr>
        <w:t>анықтауға мүмкіндік береді.</w:t>
      </w:r>
    </w:p>
    <w:p w14:paraId="253D28AE" w14:textId="7B445D06" w:rsidR="00217931" w:rsidRPr="00FA1534" w:rsidRDefault="00217931" w:rsidP="00217931">
      <w:pPr>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b/>
          <w:sz w:val="28"/>
          <w:szCs w:val="28"/>
          <w:lang w:val="kk-KZ"/>
        </w:rPr>
        <w:t>Диссертациялық зерттеудің ғылыми жаңалығы</w:t>
      </w:r>
      <w:r w:rsidRPr="00FA1534">
        <w:rPr>
          <w:rFonts w:ascii="Times New Roman" w:hAnsi="Times New Roman" w:cs="Times New Roman"/>
          <w:sz w:val="28"/>
          <w:szCs w:val="28"/>
          <w:lang w:val="kk-KZ"/>
        </w:rPr>
        <w:t xml:space="preserve"> жануарларға қатыгездікпен қараумен байланысты қылмыстық </w:t>
      </w:r>
      <w:r w:rsidR="007A1F3B" w:rsidRPr="00FA1534">
        <w:rPr>
          <w:rFonts w:ascii="Times New Roman" w:hAnsi="Times New Roman" w:cs="Times New Roman"/>
          <w:sz w:val="28"/>
          <w:szCs w:val="28"/>
          <w:lang w:val="kk-KZ"/>
        </w:rPr>
        <w:t>құқық бұзушылықтар</w:t>
      </w:r>
      <w:r w:rsidRPr="00FA1534">
        <w:rPr>
          <w:rFonts w:ascii="Times New Roman" w:hAnsi="Times New Roman" w:cs="Times New Roman"/>
          <w:sz w:val="28"/>
          <w:szCs w:val="28"/>
          <w:lang w:val="kk-KZ"/>
        </w:rPr>
        <w:t>мен күрес жүргізудегі қылмыстық-құқықтық, криминологиялық және қылмыстық іс жүргізу проблемаларын жаңа сыни көзқа</w:t>
      </w:r>
      <w:r w:rsidR="00B50CA3" w:rsidRPr="00FA1534">
        <w:rPr>
          <w:rFonts w:ascii="Times New Roman" w:hAnsi="Times New Roman" w:cs="Times New Roman"/>
          <w:sz w:val="28"/>
          <w:szCs w:val="28"/>
          <w:lang w:val="kk-KZ"/>
        </w:rPr>
        <w:t xml:space="preserve">распен, жан-жақты, объективті және толық </w:t>
      </w:r>
      <w:r w:rsidRPr="00FA1534">
        <w:rPr>
          <w:rFonts w:ascii="Times New Roman" w:hAnsi="Times New Roman" w:cs="Times New Roman"/>
          <w:sz w:val="28"/>
          <w:szCs w:val="28"/>
          <w:lang w:val="kk-KZ"/>
        </w:rPr>
        <w:t>қарастырудан тұрады. Атап айтқанда</w:t>
      </w:r>
      <w:r w:rsidR="00B50CA3" w:rsidRPr="00FA1534">
        <w:rPr>
          <w:rFonts w:ascii="Times New Roman" w:hAnsi="Times New Roman" w:cs="Times New Roman"/>
          <w:sz w:val="28"/>
          <w:szCs w:val="28"/>
          <w:lang w:val="kk-KZ"/>
        </w:rPr>
        <w:t>,</w:t>
      </w:r>
      <w:r w:rsidRPr="00FA1534">
        <w:rPr>
          <w:rFonts w:ascii="Times New Roman" w:hAnsi="Times New Roman" w:cs="Times New Roman"/>
          <w:sz w:val="28"/>
          <w:szCs w:val="28"/>
          <w:lang w:val="kk-KZ"/>
        </w:rPr>
        <w:t xml:space="preserve"> жануарларға қатыгездікпен қарау қылмыстық құқық</w:t>
      </w:r>
      <w:r w:rsidR="00B50CA3"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бұзушылық құрамының белгілері терең</w:t>
      </w:r>
      <w:r w:rsidR="00B50CA3" w:rsidRPr="00FA1534">
        <w:rPr>
          <w:rFonts w:ascii="Times New Roman" w:hAnsi="Times New Roman" w:cs="Times New Roman"/>
          <w:sz w:val="28"/>
          <w:szCs w:val="28"/>
          <w:lang w:val="kk-KZ"/>
        </w:rPr>
        <w:t xml:space="preserve"> зерттелді, сәйкес заңнамалар </w:t>
      </w:r>
      <w:r w:rsidRPr="00FA1534">
        <w:rPr>
          <w:rFonts w:ascii="Times New Roman" w:hAnsi="Times New Roman" w:cs="Times New Roman"/>
          <w:sz w:val="28"/>
          <w:szCs w:val="28"/>
          <w:lang w:val="kk-KZ"/>
        </w:rPr>
        <w:t xml:space="preserve">нормаларын тұжырымдаудағы кемшіліктер анықталып, оны жоюдың жолдары қарастырылды, ҚР ҚК 316-бабының жаңартылған авторлық мәтіні ұсынылды. Сондай-ақ, автор </w:t>
      </w:r>
      <w:r w:rsidR="00B50CA3" w:rsidRPr="00FA1534">
        <w:rPr>
          <w:rFonts w:ascii="Times New Roman" w:hAnsi="Times New Roman" w:cs="Times New Roman"/>
          <w:sz w:val="28"/>
          <w:szCs w:val="28"/>
          <w:lang w:val="kk-KZ"/>
        </w:rPr>
        <w:t xml:space="preserve">аталған </w:t>
      </w:r>
      <w:r w:rsidRPr="00FA1534">
        <w:rPr>
          <w:rFonts w:ascii="Times New Roman" w:hAnsi="Times New Roman" w:cs="Times New Roman"/>
          <w:sz w:val="28"/>
          <w:szCs w:val="28"/>
          <w:lang w:val="kk-KZ"/>
        </w:rPr>
        <w:t>іс-әрекеттерді саралаудың негізделген әдістерін әзірледі, қылмыскерлердің же</w:t>
      </w:r>
      <w:r w:rsidR="00B50CA3" w:rsidRPr="00FA1534">
        <w:rPr>
          <w:rFonts w:ascii="Times New Roman" w:hAnsi="Times New Roman" w:cs="Times New Roman"/>
          <w:sz w:val="28"/>
          <w:szCs w:val="28"/>
          <w:lang w:val="kk-KZ"/>
        </w:rPr>
        <w:t>ке басының сипаттаушы белгілерін</w:t>
      </w:r>
      <w:r w:rsidRPr="00FA1534">
        <w:rPr>
          <w:rFonts w:ascii="Times New Roman" w:hAnsi="Times New Roman" w:cs="Times New Roman"/>
          <w:sz w:val="28"/>
          <w:szCs w:val="28"/>
          <w:lang w:val="kk-KZ"/>
        </w:rPr>
        <w:t xml:space="preserve"> анықтады және осындай қылмыстық құқық</w:t>
      </w:r>
      <w:r w:rsidR="00B50CA3"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бұзушылық түрімен күресті жетілдіру шараларын ұсынды.</w:t>
      </w:r>
    </w:p>
    <w:p w14:paraId="364E71D4" w14:textId="77777777" w:rsidR="00217931" w:rsidRPr="00FA1534" w:rsidRDefault="00217931" w:rsidP="00217931">
      <w:pPr>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Зерттеудің ғылыми жаңалығы қорғауға ұсынылған келесі тұжырымдармен анықталады:</w:t>
      </w:r>
    </w:p>
    <w:p w14:paraId="7A71AAF4" w14:textId="0D352DB0" w:rsidR="00217931" w:rsidRPr="00FA1534" w:rsidRDefault="00217931" w:rsidP="00217931">
      <w:pPr>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1 тұжырым. «Жануарларға қатыгездікпен қарау», «жануар» және «садистік әдістер» ұғымд</w:t>
      </w:r>
      <w:r w:rsidR="00B50CA3" w:rsidRPr="00FA1534">
        <w:rPr>
          <w:rFonts w:ascii="Times New Roman" w:hAnsi="Times New Roman" w:cs="Times New Roman"/>
          <w:sz w:val="28"/>
          <w:szCs w:val="28"/>
          <w:lang w:val="kk-KZ"/>
        </w:rPr>
        <w:t>арына авторлық түсінік берілді;</w:t>
      </w:r>
    </w:p>
    <w:p w14:paraId="75B843C8" w14:textId="649DD20D" w:rsidR="00217931" w:rsidRPr="00FA1534" w:rsidRDefault="00217931" w:rsidP="00B1304D">
      <w:pPr>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2 тұжырым.</w:t>
      </w:r>
      <w:r w:rsidR="00B50CA3" w:rsidRPr="00FA1534">
        <w:rPr>
          <w:rFonts w:ascii="Times New Roman" w:hAnsi="Times New Roman" w:cs="Times New Roman"/>
          <w:sz w:val="28"/>
          <w:szCs w:val="28"/>
          <w:lang w:val="kk-KZ"/>
        </w:rPr>
        <w:t xml:space="preserve"> Қазақстан Республикасының </w:t>
      </w:r>
      <w:r w:rsidR="00B1304D" w:rsidRPr="00FA1534">
        <w:rPr>
          <w:rFonts w:ascii="Times New Roman" w:hAnsi="Times New Roman" w:cs="Times New Roman"/>
          <w:lang w:val="kk-KZ"/>
        </w:rPr>
        <w:t xml:space="preserve"> </w:t>
      </w:r>
      <w:r w:rsidR="00B50CA3" w:rsidRPr="00FA1534">
        <w:rPr>
          <w:rFonts w:ascii="Times New Roman" w:hAnsi="Times New Roman" w:cs="Times New Roman"/>
          <w:lang w:val="kk-KZ"/>
        </w:rPr>
        <w:t>«</w:t>
      </w:r>
      <w:r w:rsidR="00B1304D" w:rsidRPr="00FA1534">
        <w:rPr>
          <w:rFonts w:ascii="Times New Roman" w:hAnsi="Times New Roman" w:cs="Times New Roman"/>
          <w:sz w:val="28"/>
          <w:szCs w:val="28"/>
          <w:lang w:val="kk-KZ"/>
        </w:rPr>
        <w:t>Эксперименттер немесе басқа ғылыми мақсаттар үшін пайдаланылатын омыртқалы жануарларды қорғау туралы</w:t>
      </w:r>
      <w:r w:rsidR="00B50CA3" w:rsidRPr="00FA1534">
        <w:rPr>
          <w:rFonts w:ascii="Times New Roman" w:hAnsi="Times New Roman" w:cs="Times New Roman"/>
          <w:sz w:val="28"/>
          <w:szCs w:val="28"/>
          <w:lang w:val="kk-KZ"/>
        </w:rPr>
        <w:t>»</w:t>
      </w:r>
      <w:r w:rsidR="00B1304D" w:rsidRPr="00FA1534">
        <w:rPr>
          <w:rFonts w:ascii="Times New Roman" w:hAnsi="Times New Roman" w:cs="Times New Roman"/>
          <w:sz w:val="28"/>
          <w:szCs w:val="28"/>
          <w:lang w:val="kk-KZ"/>
        </w:rPr>
        <w:t xml:space="preserve"> </w:t>
      </w:r>
      <w:r w:rsidR="00997524" w:rsidRPr="00FA1534">
        <w:rPr>
          <w:rFonts w:ascii="Times New Roman" w:hAnsi="Times New Roman" w:cs="Times New Roman"/>
          <w:sz w:val="28"/>
          <w:szCs w:val="28"/>
          <w:lang w:val="kk-KZ"/>
        </w:rPr>
        <w:t>(</w:t>
      </w:r>
      <w:r w:rsidRPr="00FA1534">
        <w:rPr>
          <w:rFonts w:ascii="Times New Roman" w:hAnsi="Times New Roman" w:cs="Times New Roman"/>
          <w:sz w:val="28"/>
          <w:szCs w:val="28"/>
          <w:lang w:val="kk-KZ"/>
        </w:rPr>
        <w:t>ETS № 123, Страсбург, 18 наурыз 1986 ж.</w:t>
      </w:r>
      <w:r w:rsidR="00997524" w:rsidRPr="00FA1534">
        <w:rPr>
          <w:rFonts w:ascii="Times New Roman" w:hAnsi="Times New Roman" w:cs="Times New Roman"/>
          <w:sz w:val="28"/>
          <w:szCs w:val="28"/>
          <w:lang w:val="kk-KZ"/>
        </w:rPr>
        <w:t>)</w:t>
      </w:r>
      <w:r w:rsidRPr="00FA1534">
        <w:rPr>
          <w:rFonts w:ascii="Times New Roman" w:hAnsi="Times New Roman" w:cs="Times New Roman"/>
          <w:sz w:val="28"/>
          <w:szCs w:val="28"/>
          <w:lang w:val="kk-KZ"/>
        </w:rPr>
        <w:t xml:space="preserve"> және </w:t>
      </w:r>
      <w:r w:rsidR="00B50CA3" w:rsidRPr="00FA1534">
        <w:rPr>
          <w:rFonts w:ascii="Times New Roman" w:hAnsi="Times New Roman" w:cs="Times New Roman"/>
          <w:sz w:val="28"/>
          <w:szCs w:val="28"/>
          <w:lang w:val="kk-KZ"/>
        </w:rPr>
        <w:t>«</w:t>
      </w:r>
      <w:r w:rsidRPr="00FA1534">
        <w:rPr>
          <w:rFonts w:ascii="Times New Roman" w:hAnsi="Times New Roman" w:cs="Times New Roman"/>
          <w:sz w:val="28"/>
          <w:szCs w:val="28"/>
          <w:lang w:val="kk-KZ"/>
        </w:rPr>
        <w:t>Үй жануарларын қорғау жөніндегі</w:t>
      </w:r>
      <w:r w:rsidR="00B50CA3" w:rsidRPr="00FA1534">
        <w:rPr>
          <w:rFonts w:ascii="Times New Roman" w:hAnsi="Times New Roman" w:cs="Times New Roman"/>
          <w:sz w:val="28"/>
          <w:szCs w:val="28"/>
          <w:lang w:val="kk-KZ"/>
        </w:rPr>
        <w:t>»</w:t>
      </w:r>
      <w:r w:rsidR="00997524" w:rsidRPr="00FA1534">
        <w:rPr>
          <w:rFonts w:ascii="Times New Roman" w:hAnsi="Times New Roman" w:cs="Times New Roman"/>
          <w:sz w:val="28"/>
          <w:szCs w:val="28"/>
          <w:lang w:val="kk-KZ"/>
        </w:rPr>
        <w:t xml:space="preserve"> (ETS № 125, Страсбург, 13 қараша 1987 ж.)</w:t>
      </w:r>
      <w:r w:rsidRPr="00FA1534">
        <w:rPr>
          <w:rFonts w:ascii="Times New Roman" w:hAnsi="Times New Roman" w:cs="Times New Roman"/>
          <w:sz w:val="28"/>
          <w:szCs w:val="28"/>
          <w:lang w:val="kk-KZ"/>
        </w:rPr>
        <w:t xml:space="preserve"> Еуропалық конвенция</w:t>
      </w:r>
      <w:r w:rsidR="00997524" w:rsidRPr="00FA1534">
        <w:rPr>
          <w:rFonts w:ascii="Times New Roman" w:hAnsi="Times New Roman" w:cs="Times New Roman"/>
          <w:sz w:val="28"/>
          <w:szCs w:val="28"/>
          <w:lang w:val="kk-KZ"/>
        </w:rPr>
        <w:t>ларын</w:t>
      </w:r>
      <w:r w:rsidR="00B50CA3"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 xml:space="preserve"> ра</w:t>
      </w:r>
      <w:r w:rsidR="00B50CA3" w:rsidRPr="00FA1534">
        <w:rPr>
          <w:rFonts w:ascii="Times New Roman" w:hAnsi="Times New Roman" w:cs="Times New Roman"/>
          <w:sz w:val="28"/>
          <w:szCs w:val="28"/>
          <w:lang w:val="kk-KZ"/>
        </w:rPr>
        <w:t>тификациялау қажеттігі ұсынылды;</w:t>
      </w:r>
    </w:p>
    <w:p w14:paraId="390D3449" w14:textId="2B8636C0" w:rsidR="00217931" w:rsidRPr="00FA1534" w:rsidRDefault="00217931" w:rsidP="00217931">
      <w:pPr>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3 тұжырым. ҚР ҚК 316-бабының 1</w:t>
      </w:r>
      <w:r w:rsidR="00997524" w:rsidRPr="00FA1534">
        <w:rPr>
          <w:rFonts w:ascii="Times New Roman" w:hAnsi="Times New Roman" w:cs="Times New Roman"/>
          <w:sz w:val="28"/>
          <w:szCs w:val="28"/>
          <w:lang w:val="kk-KZ"/>
        </w:rPr>
        <w:t>-</w:t>
      </w:r>
      <w:r w:rsidRPr="00FA1534">
        <w:rPr>
          <w:rFonts w:ascii="Times New Roman" w:hAnsi="Times New Roman" w:cs="Times New Roman"/>
          <w:sz w:val="28"/>
          <w:szCs w:val="28"/>
          <w:lang w:val="kk-KZ"/>
        </w:rPr>
        <w:t xml:space="preserve"> және 2-тармақтарына өзгерістер мен толықтырулар енгізу ұсынылды</w:t>
      </w:r>
      <w:r w:rsidR="00997524" w:rsidRPr="00FA1534">
        <w:rPr>
          <w:rFonts w:ascii="Times New Roman" w:hAnsi="Times New Roman" w:cs="Times New Roman"/>
          <w:sz w:val="28"/>
          <w:szCs w:val="28"/>
          <w:lang w:val="kk-KZ"/>
        </w:rPr>
        <w:t>;</w:t>
      </w:r>
      <w:r w:rsidRPr="00FA1534">
        <w:rPr>
          <w:rFonts w:ascii="Times New Roman" w:hAnsi="Times New Roman" w:cs="Times New Roman"/>
          <w:sz w:val="28"/>
          <w:szCs w:val="28"/>
          <w:lang w:val="kk-KZ"/>
        </w:rPr>
        <w:t xml:space="preserve"> </w:t>
      </w:r>
    </w:p>
    <w:p w14:paraId="4A9BAC43" w14:textId="214F5B5F" w:rsidR="00217931" w:rsidRPr="00FA1534" w:rsidRDefault="00217931" w:rsidP="00217931">
      <w:pPr>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4 тұжырым.</w:t>
      </w:r>
      <w:r w:rsidR="000D22E3">
        <w:rPr>
          <w:rFonts w:ascii="Times New Roman" w:hAnsi="Times New Roman" w:cs="Times New Roman"/>
          <w:sz w:val="28"/>
          <w:szCs w:val="28"/>
          <w:lang w:val="kk-KZ"/>
        </w:rPr>
        <w:t xml:space="preserve"> ҚР ҚК 316-бабының 3 </w:t>
      </w:r>
      <w:r w:rsidR="00997524" w:rsidRPr="00FA1534">
        <w:rPr>
          <w:rFonts w:ascii="Times New Roman" w:hAnsi="Times New Roman" w:cs="Times New Roman"/>
          <w:sz w:val="28"/>
          <w:szCs w:val="28"/>
          <w:lang w:val="kk-KZ"/>
        </w:rPr>
        <w:t>тармағын</w:t>
      </w:r>
      <w:r w:rsidRPr="00FA1534">
        <w:rPr>
          <w:rFonts w:ascii="Times New Roman" w:hAnsi="Times New Roman" w:cs="Times New Roman"/>
          <w:sz w:val="28"/>
          <w:szCs w:val="28"/>
          <w:lang w:val="kk-KZ"/>
        </w:rPr>
        <w:t xml:space="preserve"> саралаушы жаңа белгі</w:t>
      </w:r>
      <w:r w:rsidR="00997524" w:rsidRPr="00FA1534">
        <w:rPr>
          <w:rFonts w:ascii="Times New Roman" w:hAnsi="Times New Roman" w:cs="Times New Roman"/>
          <w:sz w:val="28"/>
          <w:szCs w:val="28"/>
          <w:lang w:val="kk-KZ"/>
        </w:rPr>
        <w:t>лер</w:t>
      </w:r>
      <w:r w:rsidRPr="00FA1534">
        <w:rPr>
          <w:rFonts w:ascii="Times New Roman" w:hAnsi="Times New Roman" w:cs="Times New Roman"/>
          <w:sz w:val="28"/>
          <w:szCs w:val="28"/>
          <w:lang w:val="kk-KZ"/>
        </w:rPr>
        <w:t>мен толықтыра отырып, ҚР</w:t>
      </w:r>
      <w:r w:rsidR="00997524" w:rsidRPr="00FA1534">
        <w:rPr>
          <w:rFonts w:ascii="Times New Roman" w:hAnsi="Times New Roman" w:cs="Times New Roman"/>
          <w:sz w:val="28"/>
          <w:szCs w:val="28"/>
          <w:lang w:val="kk-KZ"/>
        </w:rPr>
        <w:t xml:space="preserve"> ҚК </w:t>
      </w:r>
      <w:bookmarkStart w:id="2" w:name="_GoBack"/>
      <w:bookmarkEnd w:id="2"/>
      <w:r w:rsidR="00997524" w:rsidRPr="00FA1534">
        <w:rPr>
          <w:rFonts w:ascii="Times New Roman" w:hAnsi="Times New Roman" w:cs="Times New Roman"/>
          <w:sz w:val="28"/>
          <w:szCs w:val="28"/>
          <w:lang w:val="kk-KZ"/>
        </w:rPr>
        <w:t>3-</w:t>
      </w:r>
      <w:r w:rsidR="000D22E3" w:rsidRPr="000D22E3">
        <w:rPr>
          <w:rFonts w:ascii="Times New Roman" w:hAnsi="Times New Roman" w:cs="Times New Roman"/>
          <w:sz w:val="28"/>
          <w:szCs w:val="28"/>
          <w:lang w:val="kk-KZ"/>
        </w:rPr>
        <w:t>бабына</w:t>
      </w:r>
      <w:r w:rsidRPr="00FA1534">
        <w:rPr>
          <w:rFonts w:ascii="Times New Roman" w:hAnsi="Times New Roman" w:cs="Times New Roman"/>
          <w:sz w:val="28"/>
          <w:szCs w:val="28"/>
          <w:lang w:val="kk-KZ"/>
        </w:rPr>
        <w:t xml:space="preserve"> өзгерістер енгізу ұсынылды</w:t>
      </w:r>
      <w:r w:rsidR="00997524" w:rsidRPr="00FA1534">
        <w:rPr>
          <w:rFonts w:ascii="Times New Roman" w:hAnsi="Times New Roman" w:cs="Times New Roman"/>
          <w:sz w:val="28"/>
          <w:szCs w:val="28"/>
          <w:lang w:val="kk-KZ"/>
        </w:rPr>
        <w:t>;</w:t>
      </w:r>
    </w:p>
    <w:p w14:paraId="512C54B7" w14:textId="3458BFC1" w:rsidR="00217931" w:rsidRPr="00FA1534" w:rsidRDefault="00217931" w:rsidP="00217931">
      <w:pPr>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5 тұжырым. Жануарлардың сирек кездесетін және құрып кету қаупі төнген түрлеріне, сондай-ақ пайдалануға тыйым салынған жануарларға қатысты </w:t>
      </w:r>
      <w:r w:rsidRPr="00FA1534">
        <w:rPr>
          <w:rFonts w:ascii="Times New Roman" w:hAnsi="Times New Roman" w:cs="Times New Roman"/>
          <w:sz w:val="28"/>
          <w:szCs w:val="28"/>
          <w:lang w:val="kk-KZ"/>
        </w:rPr>
        <w:lastRenderedPageBreak/>
        <w:t xml:space="preserve">қатыгездікпен қарау қылмыстық </w:t>
      </w:r>
      <w:r w:rsidR="007A1F3B" w:rsidRPr="00FA1534">
        <w:rPr>
          <w:rFonts w:ascii="Times New Roman" w:hAnsi="Times New Roman" w:cs="Times New Roman"/>
          <w:sz w:val="28"/>
          <w:szCs w:val="28"/>
          <w:lang w:val="kk-KZ"/>
        </w:rPr>
        <w:t>құқық бұзушылықтар</w:t>
      </w:r>
      <w:r w:rsidRPr="00FA1534">
        <w:rPr>
          <w:rFonts w:ascii="Times New Roman" w:hAnsi="Times New Roman" w:cs="Times New Roman"/>
          <w:sz w:val="28"/>
          <w:szCs w:val="28"/>
          <w:lang w:val="kk-KZ"/>
        </w:rPr>
        <w:t xml:space="preserve"> санының өсуіне байланысты ҚР ҚК 316-бабының</w:t>
      </w:r>
      <w:r w:rsidR="004B047A" w:rsidRPr="00FA1534">
        <w:rPr>
          <w:rFonts w:ascii="Times New Roman" w:hAnsi="Times New Roman" w:cs="Times New Roman"/>
          <w:sz w:val="28"/>
          <w:szCs w:val="28"/>
          <w:lang w:val="kk-KZ"/>
        </w:rPr>
        <w:t xml:space="preserve"> 3-</w:t>
      </w:r>
      <w:r w:rsidRPr="00FA1534">
        <w:rPr>
          <w:rFonts w:ascii="Times New Roman" w:hAnsi="Times New Roman" w:cs="Times New Roman"/>
          <w:sz w:val="28"/>
          <w:szCs w:val="28"/>
          <w:lang w:val="kk-KZ"/>
        </w:rPr>
        <w:t>тармақшасына өзгерістер мен толықтырулар енгізу ұсынылды</w:t>
      </w:r>
      <w:r w:rsidR="00997524" w:rsidRPr="00FA1534">
        <w:rPr>
          <w:rFonts w:ascii="Times New Roman" w:hAnsi="Times New Roman" w:cs="Times New Roman"/>
          <w:sz w:val="28"/>
          <w:szCs w:val="28"/>
          <w:lang w:val="kk-KZ"/>
        </w:rPr>
        <w:t>;</w:t>
      </w:r>
      <w:r w:rsidRPr="00FA1534">
        <w:rPr>
          <w:rFonts w:ascii="Times New Roman" w:hAnsi="Times New Roman" w:cs="Times New Roman"/>
          <w:sz w:val="28"/>
          <w:szCs w:val="28"/>
          <w:lang w:val="kk-KZ"/>
        </w:rPr>
        <w:t xml:space="preserve"> </w:t>
      </w:r>
    </w:p>
    <w:p w14:paraId="2CBACA2C" w14:textId="293EAB47" w:rsidR="00217931" w:rsidRPr="00FA1534" w:rsidRDefault="00217931" w:rsidP="00217931">
      <w:pPr>
        <w:tabs>
          <w:tab w:val="left" w:pos="851"/>
        </w:tabs>
        <w:spacing w:after="0" w:line="240" w:lineRule="auto"/>
        <w:ind w:firstLine="567"/>
        <w:jc w:val="both"/>
        <w:rPr>
          <w:rFonts w:ascii="Times New Roman" w:hAnsi="Times New Roman" w:cs="Times New Roman"/>
          <w:i/>
          <w:sz w:val="28"/>
          <w:szCs w:val="28"/>
          <w:lang w:val="kk-KZ"/>
        </w:rPr>
      </w:pPr>
      <w:r w:rsidRPr="00FA1534">
        <w:rPr>
          <w:rFonts w:ascii="Times New Roman" w:hAnsi="Times New Roman" w:cs="Times New Roman"/>
          <w:sz w:val="28"/>
          <w:szCs w:val="28"/>
          <w:lang w:val="kk-KZ"/>
        </w:rPr>
        <w:t>6 тұжырым. Жануарларға қатыгездікпен қарау</w:t>
      </w:r>
      <w:r w:rsidR="00997524" w:rsidRPr="00FA1534">
        <w:rPr>
          <w:rFonts w:ascii="Times New Roman" w:hAnsi="Times New Roman" w:cs="Times New Roman"/>
          <w:sz w:val="28"/>
          <w:szCs w:val="28"/>
          <w:lang w:val="kk-KZ"/>
        </w:rPr>
        <w:t xml:space="preserve"> фактілерінің қоғамдық орындар</w:t>
      </w:r>
      <w:r w:rsidRPr="00FA1534">
        <w:rPr>
          <w:rFonts w:ascii="Times New Roman" w:hAnsi="Times New Roman" w:cs="Times New Roman"/>
          <w:sz w:val="28"/>
          <w:szCs w:val="28"/>
          <w:lang w:val="kk-KZ"/>
        </w:rPr>
        <w:t>да жасалуына байланысты ҚР ҚК 316-бабы</w:t>
      </w:r>
      <w:r w:rsidR="003A25F8" w:rsidRPr="00FA1534">
        <w:rPr>
          <w:rFonts w:ascii="Times New Roman" w:hAnsi="Times New Roman" w:cs="Times New Roman"/>
          <w:sz w:val="28"/>
          <w:szCs w:val="28"/>
          <w:lang w:val="kk-KZ"/>
        </w:rPr>
        <w:t xml:space="preserve"> 3 </w:t>
      </w:r>
      <w:r w:rsidR="00997524" w:rsidRPr="00FA1534">
        <w:rPr>
          <w:rFonts w:ascii="Times New Roman" w:hAnsi="Times New Roman" w:cs="Times New Roman"/>
          <w:sz w:val="28"/>
          <w:szCs w:val="28"/>
          <w:lang w:val="kk-KZ"/>
        </w:rPr>
        <w:t>тармағының</w:t>
      </w:r>
      <w:r w:rsidR="003A25F8" w:rsidRPr="00FA1534">
        <w:rPr>
          <w:rFonts w:ascii="Times New Roman" w:hAnsi="Times New Roman" w:cs="Times New Roman"/>
          <w:sz w:val="28"/>
          <w:szCs w:val="28"/>
          <w:lang w:val="kk-KZ"/>
        </w:rPr>
        <w:t xml:space="preserve"> 5 </w:t>
      </w:r>
      <w:r w:rsidR="00997524" w:rsidRPr="00FA1534">
        <w:rPr>
          <w:rFonts w:ascii="Times New Roman" w:hAnsi="Times New Roman" w:cs="Times New Roman"/>
          <w:sz w:val="28"/>
          <w:szCs w:val="28"/>
          <w:lang w:val="kk-KZ"/>
        </w:rPr>
        <w:t xml:space="preserve">тармақшасына </w:t>
      </w:r>
      <w:r w:rsidRPr="00FA1534">
        <w:rPr>
          <w:rFonts w:ascii="Times New Roman" w:hAnsi="Times New Roman" w:cs="Times New Roman"/>
          <w:sz w:val="28"/>
          <w:szCs w:val="28"/>
          <w:lang w:val="kk-KZ"/>
        </w:rPr>
        <w:t>өзгертулер мен толықтырулар енгізу ұсынылды</w:t>
      </w:r>
      <w:r w:rsidR="00997524" w:rsidRPr="00FA1534">
        <w:rPr>
          <w:rFonts w:ascii="Times New Roman" w:hAnsi="Times New Roman" w:cs="Times New Roman"/>
          <w:sz w:val="28"/>
          <w:szCs w:val="28"/>
          <w:lang w:val="kk-KZ"/>
        </w:rPr>
        <w:t>;</w:t>
      </w:r>
    </w:p>
    <w:p w14:paraId="14EABDB9" w14:textId="4088BFE8" w:rsidR="00217931" w:rsidRPr="00FA1534" w:rsidRDefault="00217931" w:rsidP="00217931">
      <w:pPr>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7 тұжырым. Диссертациялық зерттеуде жануарларға қатыгездікпен қарау қылмыстық құқық</w:t>
      </w:r>
      <w:r w:rsidR="00997524"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бұзушылығын жасаған қылмыскердің жеке басының криминологиялық мінездемесі ұсынылды.</w:t>
      </w:r>
    </w:p>
    <w:p w14:paraId="4A16D2ED" w14:textId="23AD47C7" w:rsidR="004B047A" w:rsidRPr="00FA1534" w:rsidRDefault="004B047A" w:rsidP="00217931">
      <w:pPr>
        <w:tabs>
          <w:tab w:val="left" w:pos="851"/>
        </w:tabs>
        <w:spacing w:after="0" w:line="240" w:lineRule="auto"/>
        <w:ind w:firstLine="567"/>
        <w:jc w:val="both"/>
        <w:rPr>
          <w:rFonts w:ascii="Times New Roman" w:hAnsi="Times New Roman" w:cs="Times New Roman"/>
          <w:b/>
          <w:sz w:val="28"/>
          <w:szCs w:val="28"/>
          <w:lang w:val="kk-KZ"/>
        </w:rPr>
      </w:pPr>
      <w:r w:rsidRPr="00FA1534">
        <w:rPr>
          <w:rFonts w:ascii="Times New Roman" w:hAnsi="Times New Roman" w:cs="Times New Roman"/>
          <w:sz w:val="28"/>
          <w:szCs w:val="28"/>
          <w:lang w:val="kk-KZ"/>
        </w:rPr>
        <w:t>8 тұжырым.</w:t>
      </w:r>
      <w:r w:rsidR="003A25F8" w:rsidRPr="00FA1534">
        <w:rPr>
          <w:rFonts w:ascii="Times New Roman" w:hAnsi="Times New Roman" w:cs="Times New Roman"/>
          <w:sz w:val="28"/>
          <w:szCs w:val="28"/>
          <w:lang w:val="kk-KZ"/>
        </w:rPr>
        <w:t xml:space="preserve"> Мамандандырылған сарапшыларды тарту және мақсатты сот сараптамаларын қолдану арқылы жануарларға қатыгездікпен жасалған істер бойынша сотқа дейінгі тергеп-терсеруді жақсартудың кешенді тәсілі негізделген, бұл тергеп-тексерудің тиімділігі мен сапасын арттыруды қамтамасыз етеді.</w:t>
      </w:r>
    </w:p>
    <w:p w14:paraId="0C7D1D7B" w14:textId="232A320D" w:rsidR="00217931" w:rsidRPr="00FA1534" w:rsidRDefault="00217931" w:rsidP="00217931">
      <w:pPr>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b/>
          <w:sz w:val="28"/>
          <w:szCs w:val="28"/>
          <w:lang w:val="kk-KZ"/>
        </w:rPr>
        <w:t>Диссертацияның зерттеудің теориялық және практикалық маңыздылығы.</w:t>
      </w:r>
      <w:r w:rsidRPr="00FA1534">
        <w:rPr>
          <w:rFonts w:ascii="Times New Roman" w:hAnsi="Times New Roman" w:cs="Times New Roman"/>
          <w:sz w:val="28"/>
          <w:szCs w:val="28"/>
          <w:lang w:val="kk-KZ"/>
        </w:rPr>
        <w:t xml:space="preserve"> Зерттеу жануарларға қатыгездік мәселесі туралы теориялық және практикалық білім қорына үлес қосады. Оның нәтижелері</w:t>
      </w:r>
      <w:r w:rsidR="00997524" w:rsidRPr="00FA1534">
        <w:rPr>
          <w:rFonts w:ascii="Times New Roman" w:hAnsi="Times New Roman" w:cs="Times New Roman"/>
          <w:sz w:val="28"/>
          <w:szCs w:val="28"/>
          <w:lang w:val="kk-KZ"/>
        </w:rPr>
        <w:t>н</w:t>
      </w:r>
      <w:r w:rsidRPr="00FA1534">
        <w:rPr>
          <w:rFonts w:ascii="Times New Roman" w:hAnsi="Times New Roman" w:cs="Times New Roman"/>
          <w:sz w:val="28"/>
          <w:szCs w:val="28"/>
          <w:lang w:val="kk-KZ"/>
        </w:rPr>
        <w:t xml:space="preserve"> заңнамалық бастамаларды әзірлеуге, құқық қорғау органдарының жұмысына, сондай-ақ қылмыстық құқық пен криминология пәндерін оқытуды қоса алғанда</w:t>
      </w:r>
      <w:r w:rsidR="00997524" w:rsidRPr="00FA1534">
        <w:rPr>
          <w:rFonts w:ascii="Times New Roman" w:hAnsi="Times New Roman" w:cs="Times New Roman"/>
          <w:sz w:val="28"/>
          <w:szCs w:val="28"/>
          <w:lang w:val="kk-KZ"/>
        </w:rPr>
        <w:t xml:space="preserve">, білім беру саласында қолданылуға болады. Сонымен қатар, нәтижелер </w:t>
      </w:r>
      <w:r w:rsidRPr="00FA1534">
        <w:rPr>
          <w:rFonts w:ascii="Times New Roman" w:hAnsi="Times New Roman" w:cs="Times New Roman"/>
          <w:sz w:val="28"/>
          <w:szCs w:val="28"/>
          <w:lang w:val="kk-KZ"/>
        </w:rPr>
        <w:t>жануарларға қатысты қатыгездікт</w:t>
      </w:r>
      <w:r w:rsidR="0076243D" w:rsidRPr="00FA1534">
        <w:rPr>
          <w:rFonts w:ascii="Times New Roman" w:hAnsi="Times New Roman" w:cs="Times New Roman"/>
          <w:sz w:val="28"/>
          <w:szCs w:val="28"/>
          <w:lang w:val="kk-KZ"/>
        </w:rPr>
        <w:t xml:space="preserve">ің алдын алу мәселелері бойынша </w:t>
      </w:r>
      <w:r w:rsidRPr="00FA1534">
        <w:rPr>
          <w:rFonts w:ascii="Times New Roman" w:hAnsi="Times New Roman" w:cs="Times New Roman"/>
          <w:sz w:val="28"/>
          <w:szCs w:val="28"/>
          <w:lang w:val="kk-KZ"/>
        </w:rPr>
        <w:t>ғылыми зерттеулерде пайдаланылуы мүмкін. Бұл зерттеу жануарларға қатыгездікпен күресудегі заңнамалық және білім беру күш-жігерінің маңыздылығын көрсетеді.</w:t>
      </w:r>
    </w:p>
    <w:p w14:paraId="36E09ECC" w14:textId="366E3C1F" w:rsidR="00217931" w:rsidRPr="00FA1534" w:rsidRDefault="00217931" w:rsidP="00217931">
      <w:pPr>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b/>
          <w:sz w:val="28"/>
          <w:szCs w:val="28"/>
          <w:lang w:val="kk-KZ"/>
        </w:rPr>
        <w:t>Зерттеу нәтижелерінің сыннан өтуі.</w:t>
      </w:r>
      <w:r w:rsidRPr="00FA1534">
        <w:rPr>
          <w:rFonts w:ascii="Times New Roman" w:hAnsi="Times New Roman" w:cs="Times New Roman"/>
          <w:sz w:val="28"/>
          <w:szCs w:val="28"/>
          <w:lang w:val="kk-KZ"/>
        </w:rPr>
        <w:t xml:space="preserve"> Диссертациялық зерттеу барысында алынған ғылыми нəтижелер Scopus </w:t>
      </w:r>
      <w:r w:rsidR="0076243D" w:rsidRPr="00FA1534">
        <w:rPr>
          <w:rFonts w:ascii="Times New Roman" w:hAnsi="Times New Roman" w:cs="Times New Roman"/>
          <w:sz w:val="28"/>
          <w:szCs w:val="28"/>
          <w:lang w:val="kk-KZ"/>
        </w:rPr>
        <w:t>базасына кіретін ғылыми журнал</w:t>
      </w:r>
      <w:r w:rsidRPr="00FA1534">
        <w:rPr>
          <w:rFonts w:ascii="Times New Roman" w:hAnsi="Times New Roman" w:cs="Times New Roman"/>
          <w:sz w:val="28"/>
          <w:szCs w:val="28"/>
          <w:lang w:val="kk-KZ"/>
        </w:rPr>
        <w:t>да – 1, Қазақстан Республикасы Ғылым және жоғары білім министрлігінің Ғылым және жоғары білім саласындағы сапаны қамтамасыз ету Комитетінің тізімі</w:t>
      </w:r>
      <w:r w:rsidR="0076243D" w:rsidRPr="00FA1534">
        <w:rPr>
          <w:rFonts w:ascii="Times New Roman" w:hAnsi="Times New Roman" w:cs="Times New Roman"/>
          <w:sz w:val="28"/>
          <w:szCs w:val="28"/>
          <w:lang w:val="kk-KZ"/>
        </w:rPr>
        <w:t>нде</w:t>
      </w:r>
      <w:r w:rsidRPr="00FA1534">
        <w:rPr>
          <w:rFonts w:ascii="Times New Roman" w:hAnsi="Times New Roman" w:cs="Times New Roman"/>
          <w:sz w:val="28"/>
          <w:szCs w:val="28"/>
          <w:lang w:val="kk-KZ"/>
        </w:rPr>
        <w:t xml:space="preserve"> белгіленген ғылыми журналдарда – 6, алыс шетелдегі жəне Қазақстан аумағында өткізілген </w:t>
      </w:r>
      <w:r w:rsidR="0076243D" w:rsidRPr="00FA1534">
        <w:rPr>
          <w:rFonts w:ascii="Times New Roman" w:hAnsi="Times New Roman" w:cs="Times New Roman"/>
          <w:sz w:val="28"/>
          <w:szCs w:val="28"/>
          <w:lang w:val="kk-KZ"/>
        </w:rPr>
        <w:t xml:space="preserve">ғылыми халықаралық деңгейдегі конференциялар </w:t>
      </w:r>
      <w:r w:rsidRPr="00FA1534">
        <w:rPr>
          <w:rFonts w:ascii="Times New Roman" w:hAnsi="Times New Roman" w:cs="Times New Roman"/>
          <w:sz w:val="28"/>
          <w:szCs w:val="28"/>
          <w:lang w:val="kk-KZ"/>
        </w:rPr>
        <w:t xml:space="preserve">бойынша қалыптастырылған </w:t>
      </w:r>
      <w:r w:rsidR="0076243D" w:rsidRPr="00FA1534">
        <w:rPr>
          <w:rFonts w:ascii="Times New Roman" w:hAnsi="Times New Roman" w:cs="Times New Roman"/>
          <w:sz w:val="28"/>
          <w:szCs w:val="28"/>
          <w:lang w:val="kk-KZ"/>
        </w:rPr>
        <w:t xml:space="preserve">материалдар </w:t>
      </w:r>
      <w:r w:rsidRPr="00FA1534">
        <w:rPr>
          <w:rFonts w:ascii="Times New Roman" w:hAnsi="Times New Roman" w:cs="Times New Roman"/>
          <w:sz w:val="28"/>
          <w:szCs w:val="28"/>
          <w:lang w:val="kk-KZ"/>
        </w:rPr>
        <w:t>жинақтар</w:t>
      </w:r>
      <w:r w:rsidR="0076243D" w:rsidRPr="00FA1534">
        <w:rPr>
          <w:rFonts w:ascii="Times New Roman" w:hAnsi="Times New Roman" w:cs="Times New Roman"/>
          <w:sz w:val="28"/>
          <w:szCs w:val="28"/>
          <w:lang w:val="kk-KZ"/>
        </w:rPr>
        <w:t xml:space="preserve">ында – 7 ғылыми мақалалар түрінде </w:t>
      </w:r>
      <w:r w:rsidRPr="00FA1534">
        <w:rPr>
          <w:rFonts w:ascii="Times New Roman" w:hAnsi="Times New Roman" w:cs="Times New Roman"/>
          <w:sz w:val="28"/>
          <w:szCs w:val="28"/>
          <w:lang w:val="kk-KZ"/>
        </w:rPr>
        <w:t>жарияланды.</w:t>
      </w:r>
    </w:p>
    <w:p w14:paraId="6238CAE7" w14:textId="6D108241" w:rsidR="00217931" w:rsidRPr="00FA1534" w:rsidRDefault="00217931" w:rsidP="00217931">
      <w:pPr>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b/>
          <w:sz w:val="28"/>
          <w:szCs w:val="28"/>
          <w:lang w:val="kk-KZ"/>
        </w:rPr>
        <w:t>Диссертацияның құрылымы мен көлемі.</w:t>
      </w:r>
      <w:r w:rsidRPr="00FA1534">
        <w:rPr>
          <w:rFonts w:ascii="Times New Roman" w:hAnsi="Times New Roman" w:cs="Times New Roman"/>
          <w:sz w:val="28"/>
          <w:szCs w:val="28"/>
          <w:lang w:val="kk-KZ"/>
        </w:rPr>
        <w:t xml:space="preserve"> Жұмыс кі</w:t>
      </w:r>
      <w:r w:rsidR="0076243D" w:rsidRPr="00FA1534">
        <w:rPr>
          <w:rFonts w:ascii="Times New Roman" w:hAnsi="Times New Roman" w:cs="Times New Roman"/>
          <w:sz w:val="28"/>
          <w:szCs w:val="28"/>
          <w:lang w:val="kk-KZ"/>
        </w:rPr>
        <w:t>ріспеден, үш тараудан және тоғыз</w:t>
      </w:r>
      <w:r w:rsidRPr="00FA1534">
        <w:rPr>
          <w:rFonts w:ascii="Times New Roman" w:hAnsi="Times New Roman" w:cs="Times New Roman"/>
          <w:sz w:val="28"/>
          <w:szCs w:val="28"/>
          <w:lang w:val="kk-KZ"/>
        </w:rPr>
        <w:t xml:space="preserve"> бөлімшеден, қорытынды </w:t>
      </w:r>
      <w:r w:rsidR="006A43EB" w:rsidRPr="00FA1534">
        <w:rPr>
          <w:rFonts w:ascii="Times New Roman" w:hAnsi="Times New Roman" w:cs="Times New Roman"/>
          <w:sz w:val="28"/>
          <w:szCs w:val="28"/>
          <w:lang w:val="kk-KZ"/>
        </w:rPr>
        <w:t>және</w:t>
      </w:r>
      <w:r w:rsidRPr="00FA1534">
        <w:rPr>
          <w:rFonts w:ascii="Times New Roman" w:hAnsi="Times New Roman" w:cs="Times New Roman"/>
          <w:sz w:val="28"/>
          <w:szCs w:val="28"/>
          <w:lang w:val="kk-KZ"/>
        </w:rPr>
        <w:t xml:space="preserve"> </w:t>
      </w:r>
      <w:r w:rsidR="006A43EB" w:rsidRPr="00FA1534">
        <w:rPr>
          <w:rFonts w:ascii="Times New Roman" w:hAnsi="Times New Roman" w:cs="Times New Roman"/>
          <w:sz w:val="28"/>
          <w:szCs w:val="28"/>
          <w:lang w:val="kk-KZ"/>
        </w:rPr>
        <w:t>пайдаланылған әдебиеттер тізімін</w:t>
      </w:r>
      <w:r w:rsidRPr="00FA1534">
        <w:rPr>
          <w:rFonts w:ascii="Times New Roman" w:hAnsi="Times New Roman" w:cs="Times New Roman"/>
          <w:sz w:val="28"/>
          <w:szCs w:val="28"/>
          <w:lang w:val="kk-KZ"/>
        </w:rPr>
        <w:t>ен тұрады.</w:t>
      </w:r>
      <w:r w:rsidR="006A43EB" w:rsidRPr="00FA1534">
        <w:rPr>
          <w:rFonts w:ascii="Times New Roman" w:hAnsi="Times New Roman" w:cs="Times New Roman"/>
          <w:sz w:val="28"/>
          <w:szCs w:val="28"/>
          <w:lang w:val="kk-KZ"/>
        </w:rPr>
        <w:t xml:space="preserve"> </w:t>
      </w:r>
    </w:p>
    <w:p w14:paraId="1B779BE2" w14:textId="427B76C4" w:rsidR="003011FE" w:rsidRPr="00FA1534" w:rsidRDefault="0075704C" w:rsidP="002146ED">
      <w:pPr>
        <w:widowControl w:val="0"/>
        <w:spacing w:after="0" w:line="240" w:lineRule="auto"/>
        <w:ind w:firstLine="567"/>
        <w:jc w:val="both"/>
        <w:rPr>
          <w:rFonts w:ascii="Times New Roman" w:hAnsi="Times New Roman" w:cs="Times New Roman"/>
          <w:b/>
          <w:sz w:val="28"/>
          <w:szCs w:val="28"/>
          <w:lang w:val="kk-KZ"/>
        </w:rPr>
      </w:pPr>
      <w:r w:rsidRPr="00FA1534">
        <w:rPr>
          <w:rFonts w:ascii="Times New Roman" w:hAnsi="Times New Roman" w:cs="Times New Roman"/>
          <w:b/>
          <w:sz w:val="28"/>
          <w:szCs w:val="28"/>
          <w:lang w:val="kk-KZ"/>
        </w:rPr>
        <w:br w:type="page"/>
      </w:r>
      <w:r w:rsidR="006A43EB" w:rsidRPr="00FA1534">
        <w:rPr>
          <w:rFonts w:ascii="Times New Roman" w:hAnsi="Times New Roman" w:cs="Times New Roman"/>
          <w:b/>
          <w:sz w:val="28"/>
          <w:szCs w:val="28"/>
          <w:lang w:val="kk-KZ"/>
        </w:rPr>
        <w:lastRenderedPageBreak/>
        <w:t xml:space="preserve">1 </w:t>
      </w:r>
      <w:r w:rsidR="00BF39FC" w:rsidRPr="00FA1534">
        <w:rPr>
          <w:rFonts w:ascii="Times New Roman" w:hAnsi="Times New Roman" w:cs="Times New Roman"/>
          <w:b/>
          <w:sz w:val="28"/>
          <w:szCs w:val="28"/>
          <w:lang w:val="kk-KZ"/>
        </w:rPr>
        <w:t xml:space="preserve">ТАРАУ. </w:t>
      </w:r>
      <w:r w:rsidR="00C4236E" w:rsidRPr="00FA1534">
        <w:rPr>
          <w:rFonts w:ascii="Times New Roman" w:hAnsi="Times New Roman" w:cs="Times New Roman"/>
          <w:b/>
          <w:sz w:val="28"/>
          <w:szCs w:val="28"/>
          <w:lang w:val="kk-KZ"/>
        </w:rPr>
        <w:t>ЖАНУАРЛАРҒА ҚАТЫГЕЗДІКПЕН ҚАРАУДЫҢ ҚЫЛМЫСТЫҚ-ҚҰҚЫҚТЫҚ СИПАТТАМАСЫ</w:t>
      </w:r>
    </w:p>
    <w:p w14:paraId="7F511D70" w14:textId="16AEA3B4" w:rsidR="00C34F64" w:rsidRPr="00FA1534" w:rsidRDefault="006E7C74" w:rsidP="002146ED">
      <w:pPr>
        <w:widowControl w:val="0"/>
        <w:spacing w:after="0" w:line="240" w:lineRule="auto"/>
        <w:ind w:firstLine="567"/>
        <w:jc w:val="both"/>
        <w:rPr>
          <w:rFonts w:ascii="Times New Roman" w:hAnsi="Times New Roman" w:cs="Times New Roman"/>
          <w:b/>
          <w:sz w:val="28"/>
          <w:szCs w:val="28"/>
          <w:lang w:val="kk-KZ"/>
        </w:rPr>
      </w:pPr>
      <w:r w:rsidRPr="00FA1534">
        <w:rPr>
          <w:rFonts w:ascii="Times New Roman" w:hAnsi="Times New Roman" w:cs="Times New Roman"/>
          <w:b/>
          <w:sz w:val="28"/>
          <w:szCs w:val="28"/>
          <w:lang w:val="kk-KZ"/>
        </w:rPr>
        <w:t xml:space="preserve">1.1. </w:t>
      </w:r>
      <w:r w:rsidR="00C4236E" w:rsidRPr="00FA1534">
        <w:rPr>
          <w:rFonts w:ascii="Times New Roman" w:hAnsi="Times New Roman" w:cs="Times New Roman"/>
          <w:b/>
          <w:sz w:val="28"/>
          <w:szCs w:val="28"/>
          <w:lang w:val="kk-KZ"/>
        </w:rPr>
        <w:t>Жануарларға қатыгездікпен қараудың түсінігі және белгілері</w:t>
      </w:r>
    </w:p>
    <w:p w14:paraId="65E355A2" w14:textId="77777777" w:rsidR="006F7E84" w:rsidRPr="00FA1534" w:rsidRDefault="006F7E84" w:rsidP="002146ED">
      <w:pPr>
        <w:widowControl w:val="0"/>
        <w:spacing w:after="0" w:line="240" w:lineRule="auto"/>
        <w:ind w:firstLine="567"/>
        <w:jc w:val="both"/>
        <w:rPr>
          <w:rFonts w:ascii="Times New Roman" w:hAnsi="Times New Roman" w:cs="Times New Roman"/>
          <w:sz w:val="28"/>
          <w:szCs w:val="28"/>
          <w:lang w:val="kk-KZ"/>
        </w:rPr>
      </w:pPr>
    </w:p>
    <w:p w14:paraId="5D59231B" w14:textId="5C5CE65B" w:rsidR="00284D69" w:rsidRPr="00FA1534" w:rsidRDefault="006A43EB"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Жануарларға қатыгездік жасау</w:t>
      </w:r>
      <w:r w:rsidR="00E3508F" w:rsidRPr="00FA1534">
        <w:rPr>
          <w:rFonts w:ascii="Times New Roman" w:hAnsi="Times New Roman" w:cs="Times New Roman"/>
          <w:sz w:val="28"/>
          <w:szCs w:val="28"/>
          <w:lang w:val="kk-KZ"/>
        </w:rPr>
        <w:t xml:space="preserve"> әлеуметтік маңызы бар проблема ретінде</w:t>
      </w:r>
      <w:r w:rsidRPr="00FA1534">
        <w:rPr>
          <w:rFonts w:ascii="Times New Roman" w:hAnsi="Times New Roman" w:cs="Times New Roman"/>
          <w:sz w:val="28"/>
          <w:szCs w:val="28"/>
          <w:lang w:val="kk-KZ"/>
        </w:rPr>
        <w:t xml:space="preserve"> XVIII ғасырда әлемнің дамығ</w:t>
      </w:r>
      <w:r w:rsidR="00E3508F" w:rsidRPr="00FA1534">
        <w:rPr>
          <w:rFonts w:ascii="Times New Roman" w:hAnsi="Times New Roman" w:cs="Times New Roman"/>
          <w:sz w:val="28"/>
          <w:szCs w:val="28"/>
          <w:lang w:val="kk-KZ"/>
        </w:rPr>
        <w:t>ан қалаларында пайда бола бастап,</w:t>
      </w:r>
      <w:r w:rsidRPr="00FA1534">
        <w:rPr>
          <w:rFonts w:ascii="Times New Roman" w:hAnsi="Times New Roman" w:cs="Times New Roman"/>
          <w:sz w:val="28"/>
          <w:szCs w:val="28"/>
          <w:lang w:val="kk-KZ"/>
        </w:rPr>
        <w:t xml:space="preserve"> жануарларға қатысты зиянды мінез-құлықтың кең спектрін қамтиды. Жануарларға қатыгездік жасау анықтамасы әртүрлі</w:t>
      </w:r>
      <w:r w:rsidR="00E3508F" w:rsidRPr="00FA1534">
        <w:rPr>
          <w:rFonts w:ascii="Times New Roman" w:hAnsi="Times New Roman" w:cs="Times New Roman"/>
          <w:sz w:val="28"/>
          <w:szCs w:val="28"/>
          <w:lang w:val="kk-KZ"/>
        </w:rPr>
        <w:t xml:space="preserve"> мемлекеттерге</w:t>
      </w:r>
      <w:r w:rsidRPr="00FA1534">
        <w:rPr>
          <w:rFonts w:ascii="Times New Roman" w:hAnsi="Times New Roman" w:cs="Times New Roman"/>
          <w:sz w:val="28"/>
          <w:szCs w:val="28"/>
          <w:lang w:val="kk-KZ"/>
        </w:rPr>
        <w:t xml:space="preserve"> және зерттеу жұмыстарына байланысты өзгермелі болуы мүмкін. Тарихи тұрғыдан жануарларды қорғауға қатысты </w:t>
      </w:r>
      <w:r w:rsidR="00F95865" w:rsidRPr="00FA1534">
        <w:rPr>
          <w:rFonts w:ascii="Times New Roman" w:hAnsi="Times New Roman" w:cs="Times New Roman"/>
          <w:sz w:val="28"/>
          <w:szCs w:val="28"/>
          <w:lang w:val="kk-KZ"/>
        </w:rPr>
        <w:t xml:space="preserve">әртүрлі көзқарастар философиялық-құқықтық дамуларды, жануарлар мен </w:t>
      </w:r>
      <w:r w:rsidR="00E3508F" w:rsidRPr="00FA1534">
        <w:rPr>
          <w:rFonts w:ascii="Times New Roman" w:hAnsi="Times New Roman" w:cs="Times New Roman"/>
          <w:sz w:val="28"/>
          <w:szCs w:val="28"/>
          <w:lang w:val="kk-KZ"/>
        </w:rPr>
        <w:t xml:space="preserve">адамның табиғаты туралы ғылыми </w:t>
      </w:r>
      <w:r w:rsidR="00F95865" w:rsidRPr="00FA1534">
        <w:rPr>
          <w:rFonts w:ascii="Times New Roman" w:hAnsi="Times New Roman" w:cs="Times New Roman"/>
          <w:sz w:val="28"/>
          <w:szCs w:val="28"/>
          <w:lang w:val="kk-KZ"/>
        </w:rPr>
        <w:t>және діни-этикалық концепцияларды көрсетті.</w:t>
      </w:r>
      <w:r w:rsidR="00284D69" w:rsidRPr="00FA1534">
        <w:rPr>
          <w:rFonts w:ascii="Times New Roman" w:hAnsi="Times New Roman" w:cs="Times New Roman"/>
          <w:sz w:val="28"/>
          <w:szCs w:val="28"/>
          <w:lang w:val="kk-KZ"/>
        </w:rPr>
        <w:t xml:space="preserve"> </w:t>
      </w:r>
      <w:r w:rsidR="00F95865" w:rsidRPr="00FA1534">
        <w:rPr>
          <w:rFonts w:ascii="Times New Roman" w:hAnsi="Times New Roman" w:cs="Times New Roman"/>
          <w:sz w:val="28"/>
          <w:szCs w:val="28"/>
          <w:lang w:val="kk-KZ"/>
        </w:rPr>
        <w:t>1970</w:t>
      </w:r>
      <w:r w:rsidR="00E3508F" w:rsidRPr="00FA1534">
        <w:rPr>
          <w:rFonts w:ascii="Times New Roman" w:hAnsi="Times New Roman" w:cs="Times New Roman"/>
          <w:sz w:val="28"/>
          <w:szCs w:val="28"/>
          <w:lang w:val="kk-KZ"/>
        </w:rPr>
        <w:t xml:space="preserve">-ші </w:t>
      </w:r>
      <w:r w:rsidR="00F95865" w:rsidRPr="00FA1534">
        <w:rPr>
          <w:rFonts w:ascii="Times New Roman" w:hAnsi="Times New Roman" w:cs="Times New Roman"/>
          <w:sz w:val="28"/>
          <w:szCs w:val="28"/>
          <w:lang w:val="kk-KZ"/>
        </w:rPr>
        <w:t>жылдары философтар бастаған заманауи жануарлар</w:t>
      </w:r>
      <w:r w:rsidR="00E3508F" w:rsidRPr="00FA1534">
        <w:rPr>
          <w:rFonts w:ascii="Times New Roman" w:hAnsi="Times New Roman" w:cs="Times New Roman"/>
          <w:sz w:val="28"/>
          <w:szCs w:val="28"/>
          <w:lang w:val="kk-KZ"/>
        </w:rPr>
        <w:t>ды</w:t>
      </w:r>
      <w:r w:rsidR="00F95865" w:rsidRPr="00FA1534">
        <w:rPr>
          <w:rFonts w:ascii="Times New Roman" w:hAnsi="Times New Roman" w:cs="Times New Roman"/>
          <w:sz w:val="28"/>
          <w:szCs w:val="28"/>
          <w:lang w:val="kk-KZ"/>
        </w:rPr>
        <w:t xml:space="preserve"> </w:t>
      </w:r>
      <w:r w:rsidR="00E3508F" w:rsidRPr="00FA1534">
        <w:rPr>
          <w:rFonts w:ascii="Times New Roman" w:hAnsi="Times New Roman" w:cs="Times New Roman"/>
          <w:sz w:val="28"/>
          <w:szCs w:val="28"/>
          <w:lang w:val="kk-KZ"/>
        </w:rPr>
        <w:t xml:space="preserve">қорғау қозғалысынан бастап оларды қорғау </w:t>
      </w:r>
      <w:r w:rsidR="00F95865" w:rsidRPr="00FA1534">
        <w:rPr>
          <w:rFonts w:ascii="Times New Roman" w:hAnsi="Times New Roman" w:cs="Times New Roman"/>
          <w:sz w:val="28"/>
          <w:szCs w:val="28"/>
          <w:lang w:val="kk-KZ"/>
        </w:rPr>
        <w:t>қолданбалы этиканы академиялық зерттеу немесе нормативтік этикалық теорияларды практикалық мәс</w:t>
      </w:r>
      <w:r w:rsidR="00B849B5" w:rsidRPr="00FA1534">
        <w:rPr>
          <w:rFonts w:ascii="Times New Roman" w:hAnsi="Times New Roman" w:cs="Times New Roman"/>
          <w:sz w:val="28"/>
          <w:szCs w:val="28"/>
          <w:lang w:val="kk-KZ"/>
        </w:rPr>
        <w:t>елелерге қолдану аясында өзекті</w:t>
      </w:r>
      <w:r w:rsidR="00F95865" w:rsidRPr="00FA1534">
        <w:rPr>
          <w:rFonts w:ascii="Times New Roman" w:hAnsi="Times New Roman" w:cs="Times New Roman"/>
          <w:sz w:val="28"/>
          <w:szCs w:val="28"/>
          <w:lang w:val="kk-KZ"/>
        </w:rPr>
        <w:t xml:space="preserve"> талқылау тақырыбына айналды.</w:t>
      </w:r>
    </w:p>
    <w:p w14:paraId="253F814B" w14:textId="15A5010A" w:rsidR="00F95865" w:rsidRPr="00FA1534" w:rsidRDefault="00F95865"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Жануарларғ</w:t>
      </w:r>
      <w:r w:rsidR="00B849B5" w:rsidRPr="00FA1534">
        <w:rPr>
          <w:rFonts w:ascii="Times New Roman" w:hAnsi="Times New Roman" w:cs="Times New Roman"/>
          <w:sz w:val="28"/>
          <w:szCs w:val="28"/>
          <w:lang w:val="kk-KZ"/>
        </w:rPr>
        <w:t xml:space="preserve">а қатыгездік </w:t>
      </w:r>
      <w:r w:rsidR="00455CB0" w:rsidRPr="00FA1534">
        <w:rPr>
          <w:rFonts w:ascii="Times New Roman" w:hAnsi="Times New Roman" w:cs="Times New Roman"/>
          <w:sz w:val="28"/>
          <w:szCs w:val="28"/>
          <w:lang w:val="kk-KZ"/>
        </w:rPr>
        <w:t>жасау</w:t>
      </w:r>
      <w:r w:rsidR="00B849B5" w:rsidRPr="00FA1534">
        <w:rPr>
          <w:rFonts w:ascii="Times New Roman" w:hAnsi="Times New Roman" w:cs="Times New Roman"/>
          <w:sz w:val="28"/>
          <w:szCs w:val="28"/>
          <w:lang w:val="kk-KZ"/>
        </w:rPr>
        <w:t xml:space="preserve"> оқиғалары к</w:t>
      </w:r>
      <w:r w:rsidRPr="00FA1534">
        <w:rPr>
          <w:rFonts w:ascii="Times New Roman" w:hAnsi="Times New Roman" w:cs="Times New Roman"/>
          <w:sz w:val="28"/>
          <w:szCs w:val="28"/>
          <w:lang w:val="kk-KZ"/>
        </w:rPr>
        <w:t>үн сайын, мейлі ол көршісінің</w:t>
      </w:r>
      <w:r w:rsidR="00E3508F" w:rsidRPr="00FA1534">
        <w:rPr>
          <w:rFonts w:ascii="Times New Roman" w:hAnsi="Times New Roman" w:cs="Times New Roman"/>
          <w:sz w:val="28"/>
          <w:szCs w:val="28"/>
          <w:lang w:val="kk-KZ"/>
        </w:rPr>
        <w:t xml:space="preserve"> мысығын өлтірген адам болсын немесе қыстың ортасында </w:t>
      </w:r>
      <w:r w:rsidRPr="00FA1534">
        <w:rPr>
          <w:rFonts w:ascii="Times New Roman" w:hAnsi="Times New Roman" w:cs="Times New Roman"/>
          <w:sz w:val="28"/>
          <w:szCs w:val="28"/>
          <w:lang w:val="kk-KZ"/>
        </w:rPr>
        <w:t>сыртта</w:t>
      </w:r>
      <w:r w:rsidR="00E3508F" w:rsidRPr="00FA1534">
        <w:rPr>
          <w:rFonts w:ascii="Times New Roman" w:hAnsi="Times New Roman" w:cs="Times New Roman"/>
          <w:sz w:val="28"/>
          <w:szCs w:val="28"/>
          <w:lang w:val="kk-KZ"/>
        </w:rPr>
        <w:t xml:space="preserve"> итін аш байла</w:t>
      </w:r>
      <w:r w:rsidRPr="00FA1534">
        <w:rPr>
          <w:rFonts w:ascii="Times New Roman" w:hAnsi="Times New Roman" w:cs="Times New Roman"/>
          <w:sz w:val="28"/>
          <w:szCs w:val="28"/>
          <w:lang w:val="kk-KZ"/>
        </w:rPr>
        <w:t>ған</w:t>
      </w:r>
      <w:r w:rsidR="00E3508F" w:rsidRPr="00FA1534">
        <w:rPr>
          <w:rFonts w:ascii="Times New Roman" w:hAnsi="Times New Roman" w:cs="Times New Roman"/>
          <w:sz w:val="28"/>
          <w:szCs w:val="28"/>
          <w:lang w:val="kk-KZ"/>
        </w:rPr>
        <w:t xml:space="preserve"> отбасы болсын, бүкіл әлем бойынша ауқымды мәселеге айналуда.</w:t>
      </w:r>
    </w:p>
    <w:p w14:paraId="2DB20915" w14:textId="706453F7" w:rsidR="007C0CD9" w:rsidRPr="00FA1534" w:rsidRDefault="00F95865"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Жануарларға қатыгездік</w:t>
      </w:r>
      <w:r w:rsidR="00455CB0" w:rsidRPr="00FA1534">
        <w:rPr>
          <w:rFonts w:ascii="Times New Roman" w:hAnsi="Times New Roman" w:cs="Times New Roman"/>
          <w:sz w:val="28"/>
          <w:szCs w:val="28"/>
          <w:lang w:val="kk-KZ"/>
        </w:rPr>
        <w:t xml:space="preserve"> жасаудың</w:t>
      </w:r>
      <w:r w:rsidR="00462521" w:rsidRPr="00FA1534">
        <w:rPr>
          <w:rFonts w:ascii="Times New Roman" w:hAnsi="Times New Roman" w:cs="Times New Roman"/>
          <w:sz w:val="28"/>
          <w:szCs w:val="28"/>
          <w:lang w:val="kk-KZ"/>
        </w:rPr>
        <w:t xml:space="preserve"> бірнеше түрі бар:</w:t>
      </w:r>
      <w:r w:rsidRPr="00FA1534">
        <w:rPr>
          <w:rFonts w:ascii="Times New Roman" w:hAnsi="Times New Roman" w:cs="Times New Roman"/>
          <w:sz w:val="28"/>
          <w:szCs w:val="28"/>
          <w:lang w:val="kk-KZ"/>
        </w:rPr>
        <w:t xml:space="preserve"> олар қарапайым </w:t>
      </w:r>
      <w:r w:rsidR="00462521" w:rsidRPr="00FA1534">
        <w:rPr>
          <w:rFonts w:ascii="Times New Roman" w:hAnsi="Times New Roman" w:cs="Times New Roman"/>
          <w:sz w:val="28"/>
          <w:szCs w:val="28"/>
          <w:lang w:val="kk-KZ"/>
        </w:rPr>
        <w:t xml:space="preserve">және </w:t>
      </w:r>
      <w:r w:rsidRPr="00FA1534">
        <w:rPr>
          <w:rFonts w:ascii="Times New Roman" w:hAnsi="Times New Roman" w:cs="Times New Roman"/>
          <w:sz w:val="28"/>
          <w:szCs w:val="28"/>
          <w:lang w:val="kk-KZ"/>
        </w:rPr>
        <w:t>өрескел</w:t>
      </w:r>
      <w:r w:rsidR="00462521" w:rsidRPr="00FA1534">
        <w:rPr>
          <w:rFonts w:ascii="Times New Roman" w:hAnsi="Times New Roman" w:cs="Times New Roman"/>
          <w:sz w:val="28"/>
          <w:szCs w:val="28"/>
          <w:lang w:val="kk-KZ"/>
        </w:rPr>
        <w:t xml:space="preserve"> немқұрайлылық;</w:t>
      </w:r>
      <w:r w:rsidRPr="00FA1534">
        <w:rPr>
          <w:rFonts w:ascii="Times New Roman" w:hAnsi="Times New Roman" w:cs="Times New Roman"/>
          <w:sz w:val="28"/>
          <w:szCs w:val="28"/>
          <w:lang w:val="kk-KZ"/>
        </w:rPr>
        <w:t xml:space="preserve"> қасақана</w:t>
      </w:r>
      <w:r w:rsidR="00462521" w:rsidRPr="00FA1534">
        <w:rPr>
          <w:rFonts w:ascii="Times New Roman" w:hAnsi="Times New Roman" w:cs="Times New Roman"/>
          <w:sz w:val="28"/>
          <w:szCs w:val="28"/>
          <w:lang w:val="kk-KZ"/>
        </w:rPr>
        <w:t xml:space="preserve">, ұйымдасқан және </w:t>
      </w:r>
      <w:r w:rsidRPr="00FA1534">
        <w:rPr>
          <w:rFonts w:ascii="Times New Roman" w:hAnsi="Times New Roman" w:cs="Times New Roman"/>
          <w:sz w:val="28"/>
          <w:szCs w:val="28"/>
          <w:lang w:val="kk-KZ"/>
        </w:rPr>
        <w:t>ритуалды қатыгездік немесе жан</w:t>
      </w:r>
      <w:r w:rsidR="00462521" w:rsidRPr="00FA1534">
        <w:rPr>
          <w:rFonts w:ascii="Times New Roman" w:hAnsi="Times New Roman" w:cs="Times New Roman"/>
          <w:sz w:val="28"/>
          <w:szCs w:val="28"/>
          <w:lang w:val="kk-KZ"/>
        </w:rPr>
        <w:t>уарларға жыныстық зорлық көрсету</w:t>
      </w:r>
      <w:r w:rsidRPr="00FA1534">
        <w:rPr>
          <w:rFonts w:ascii="Times New Roman" w:hAnsi="Times New Roman" w:cs="Times New Roman"/>
          <w:sz w:val="28"/>
          <w:szCs w:val="28"/>
          <w:lang w:val="kk-KZ"/>
        </w:rPr>
        <w:t>.</w:t>
      </w:r>
      <w:r w:rsidR="006F7E84"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Бұл қатыгездік жағдайларын н</w:t>
      </w:r>
      <w:r w:rsidR="00462521" w:rsidRPr="00FA1534">
        <w:rPr>
          <w:rFonts w:ascii="Times New Roman" w:hAnsi="Times New Roman" w:cs="Times New Roman"/>
          <w:sz w:val="28"/>
          <w:szCs w:val="28"/>
          <w:lang w:val="kk-KZ"/>
        </w:rPr>
        <w:t>азардан тыс қалдыруға болмайды. Ө</w:t>
      </w:r>
      <w:r w:rsidRPr="00FA1534">
        <w:rPr>
          <w:rFonts w:ascii="Times New Roman" w:hAnsi="Times New Roman" w:cs="Times New Roman"/>
          <w:sz w:val="28"/>
          <w:szCs w:val="28"/>
          <w:lang w:val="kk-KZ"/>
        </w:rPr>
        <w:t>йт</w:t>
      </w:r>
      <w:r w:rsidR="00D30218" w:rsidRPr="00FA1534">
        <w:rPr>
          <w:rFonts w:ascii="Times New Roman" w:hAnsi="Times New Roman" w:cs="Times New Roman"/>
          <w:sz w:val="28"/>
          <w:szCs w:val="28"/>
          <w:lang w:val="kk-KZ"/>
        </w:rPr>
        <w:t>кені</w:t>
      </w:r>
      <w:r w:rsidR="00462521" w:rsidRPr="00FA1534">
        <w:rPr>
          <w:rFonts w:ascii="Times New Roman" w:hAnsi="Times New Roman" w:cs="Times New Roman"/>
          <w:lang w:val="kk-KZ"/>
        </w:rPr>
        <w:t xml:space="preserve"> </w:t>
      </w:r>
      <w:r w:rsidR="00462521" w:rsidRPr="00FA1534">
        <w:rPr>
          <w:rFonts w:ascii="Times New Roman" w:hAnsi="Times New Roman" w:cs="Times New Roman"/>
          <w:sz w:val="28"/>
          <w:szCs w:val="28"/>
          <w:lang w:val="kk-KZ"/>
        </w:rPr>
        <w:t>мұндай тәжірибе</w:t>
      </w:r>
      <w:r w:rsidR="00D30218" w:rsidRPr="00FA1534">
        <w:rPr>
          <w:rFonts w:ascii="Times New Roman" w:hAnsi="Times New Roman" w:cs="Times New Roman"/>
          <w:sz w:val="28"/>
          <w:szCs w:val="28"/>
          <w:lang w:val="kk-KZ"/>
        </w:rPr>
        <w:t xml:space="preserve"> олардың басқа құқық бұзушылықпен </w:t>
      </w:r>
      <w:r w:rsidRPr="00FA1534">
        <w:rPr>
          <w:rFonts w:ascii="Times New Roman" w:hAnsi="Times New Roman" w:cs="Times New Roman"/>
          <w:sz w:val="28"/>
          <w:szCs w:val="28"/>
          <w:lang w:val="kk-KZ"/>
        </w:rPr>
        <w:t>байланыст</w:t>
      </w:r>
      <w:r w:rsidR="00462521" w:rsidRPr="00FA1534">
        <w:rPr>
          <w:rFonts w:ascii="Times New Roman" w:hAnsi="Times New Roman" w:cs="Times New Roman"/>
          <w:sz w:val="28"/>
          <w:szCs w:val="28"/>
          <w:lang w:val="kk-KZ"/>
        </w:rPr>
        <w:t xml:space="preserve">ы болуынан бастап, </w:t>
      </w:r>
      <w:r w:rsidRPr="00FA1534">
        <w:rPr>
          <w:rFonts w:ascii="Times New Roman" w:hAnsi="Times New Roman" w:cs="Times New Roman"/>
          <w:sz w:val="28"/>
          <w:szCs w:val="28"/>
          <w:lang w:val="kk-KZ"/>
        </w:rPr>
        <w:t xml:space="preserve">жануарларға қатты зиян тигізетіні туралы нақты шындыққа дейін ауыр зардаптары бар екендігі дәлелденді. Жануарларға </w:t>
      </w:r>
      <w:r w:rsidR="00455CB0" w:rsidRPr="00FA1534">
        <w:rPr>
          <w:rFonts w:ascii="Times New Roman" w:hAnsi="Times New Roman" w:cs="Times New Roman"/>
          <w:sz w:val="28"/>
          <w:szCs w:val="28"/>
          <w:lang w:val="kk-KZ"/>
        </w:rPr>
        <w:t xml:space="preserve">қатыгездік жасаудың </w:t>
      </w:r>
      <w:r w:rsidRPr="00FA1534">
        <w:rPr>
          <w:rFonts w:ascii="Times New Roman" w:hAnsi="Times New Roman" w:cs="Times New Roman"/>
          <w:sz w:val="28"/>
          <w:szCs w:val="28"/>
          <w:lang w:val="kk-KZ"/>
        </w:rPr>
        <w:t xml:space="preserve">осы қаупімен күресу </w:t>
      </w:r>
      <w:r w:rsidR="008A1AEE" w:rsidRPr="00FA1534">
        <w:rPr>
          <w:rFonts w:ascii="Times New Roman" w:hAnsi="Times New Roman" w:cs="Times New Roman"/>
          <w:sz w:val="28"/>
          <w:szCs w:val="28"/>
          <w:lang w:val="kk-KZ"/>
        </w:rPr>
        <w:t>–</w:t>
      </w:r>
      <w:r w:rsidR="00462521" w:rsidRPr="00FA1534">
        <w:rPr>
          <w:rFonts w:ascii="Times New Roman" w:hAnsi="Times New Roman" w:cs="Times New Roman"/>
          <w:sz w:val="28"/>
          <w:szCs w:val="28"/>
          <w:lang w:val="kk-KZ"/>
        </w:rPr>
        <w:t xml:space="preserve"> міндетті түрде жасалуы керек шара </w:t>
      </w:r>
      <w:r w:rsidRPr="00FA1534">
        <w:rPr>
          <w:rFonts w:ascii="Times New Roman" w:hAnsi="Times New Roman" w:cs="Times New Roman"/>
          <w:sz w:val="28"/>
          <w:szCs w:val="28"/>
          <w:lang w:val="kk-KZ"/>
        </w:rPr>
        <w:t>және бұл үшін үкіметт</w:t>
      </w:r>
      <w:r w:rsidR="00462521" w:rsidRPr="00FA1534">
        <w:rPr>
          <w:rFonts w:ascii="Times New Roman" w:hAnsi="Times New Roman" w:cs="Times New Roman"/>
          <w:sz w:val="28"/>
          <w:szCs w:val="28"/>
          <w:lang w:val="kk-KZ"/>
        </w:rPr>
        <w:t xml:space="preserve">ің, үкіметтік емес ұйымдардың, </w:t>
      </w:r>
      <w:r w:rsidRPr="00FA1534">
        <w:rPr>
          <w:rFonts w:ascii="Times New Roman" w:hAnsi="Times New Roman" w:cs="Times New Roman"/>
          <w:sz w:val="28"/>
          <w:szCs w:val="28"/>
          <w:lang w:val="kk-KZ"/>
        </w:rPr>
        <w:t>тіпті мәдениеттің де маңызды рөлі бар.</w:t>
      </w:r>
    </w:p>
    <w:p w14:paraId="2213467E" w14:textId="47740A77" w:rsidR="00E45D8D" w:rsidRPr="00FA1534" w:rsidRDefault="00F95865"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Қазіргі уақытта «жануарларға қатыгездік</w:t>
      </w:r>
      <w:r w:rsidR="00455CB0" w:rsidRPr="00FA1534">
        <w:rPr>
          <w:rFonts w:ascii="Times New Roman" w:hAnsi="Times New Roman" w:cs="Times New Roman"/>
          <w:sz w:val="28"/>
          <w:szCs w:val="28"/>
          <w:lang w:val="kk-KZ"/>
        </w:rPr>
        <w:t xml:space="preserve"> жасау</w:t>
      </w:r>
      <w:r w:rsidRPr="00FA1534">
        <w:rPr>
          <w:rFonts w:ascii="Times New Roman" w:hAnsi="Times New Roman" w:cs="Times New Roman"/>
          <w:sz w:val="28"/>
          <w:szCs w:val="28"/>
          <w:lang w:val="kk-KZ"/>
        </w:rPr>
        <w:t>» ұғымының бүкіл әлемде нақты анықтамасы жоқ, ол ешбір халықарал</w:t>
      </w:r>
      <w:r w:rsidR="002D7371" w:rsidRPr="00FA1534">
        <w:rPr>
          <w:rFonts w:ascii="Times New Roman" w:hAnsi="Times New Roman" w:cs="Times New Roman"/>
          <w:sz w:val="28"/>
          <w:szCs w:val="28"/>
          <w:lang w:val="kk-KZ"/>
        </w:rPr>
        <w:t>ық құқықтық актіде бекітілмегенімен,</w:t>
      </w:r>
      <w:r w:rsidRPr="00FA1534">
        <w:rPr>
          <w:rFonts w:ascii="Times New Roman" w:hAnsi="Times New Roman" w:cs="Times New Roman"/>
          <w:sz w:val="28"/>
          <w:szCs w:val="28"/>
          <w:lang w:val="kk-KZ"/>
        </w:rPr>
        <w:t xml:space="preserve"> </w:t>
      </w:r>
      <w:r w:rsidR="00462521" w:rsidRPr="00FA1534">
        <w:rPr>
          <w:rFonts w:ascii="Times New Roman" w:hAnsi="Times New Roman" w:cs="Times New Roman"/>
          <w:sz w:val="28"/>
          <w:szCs w:val="28"/>
          <w:lang w:val="kk-KZ"/>
        </w:rPr>
        <w:t>ә</w:t>
      </w:r>
      <w:r w:rsidRPr="00FA1534">
        <w:rPr>
          <w:rFonts w:ascii="Times New Roman" w:hAnsi="Times New Roman" w:cs="Times New Roman"/>
          <w:sz w:val="28"/>
          <w:szCs w:val="28"/>
          <w:lang w:val="kk-KZ"/>
        </w:rPr>
        <w:t>лемнің көптеген елдерінде, соның ішінде</w:t>
      </w:r>
      <w:r w:rsidR="00462521" w:rsidRPr="00FA1534">
        <w:rPr>
          <w:rFonts w:ascii="Times New Roman" w:hAnsi="Times New Roman" w:cs="Times New Roman"/>
          <w:sz w:val="28"/>
          <w:szCs w:val="28"/>
          <w:lang w:val="kk-KZ"/>
        </w:rPr>
        <w:t xml:space="preserve"> </w:t>
      </w:r>
      <w:r w:rsidR="002D7371" w:rsidRPr="00FA1534">
        <w:rPr>
          <w:rFonts w:ascii="Times New Roman" w:hAnsi="Times New Roman" w:cs="Times New Roman"/>
          <w:sz w:val="28"/>
          <w:szCs w:val="28"/>
          <w:lang w:val="kk-KZ"/>
        </w:rPr>
        <w:t xml:space="preserve">республикамыздың заңнамасында </w:t>
      </w:r>
      <w:r w:rsidRPr="00FA1534">
        <w:rPr>
          <w:rFonts w:ascii="Times New Roman" w:hAnsi="Times New Roman" w:cs="Times New Roman"/>
          <w:sz w:val="28"/>
          <w:szCs w:val="28"/>
          <w:lang w:val="kk-KZ"/>
        </w:rPr>
        <w:t>бекітілген.</w:t>
      </w:r>
      <w:r w:rsidR="00E45D8D"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Кейбір елдерде жануарларға қатыгездік жасау пайда табу мақсатында садистік әдістерді қолдану арқылы жарақаттау немесе өлімге әкелу деп таныл</w:t>
      </w:r>
      <w:r w:rsidR="00DF53A9" w:rsidRPr="00FA1534">
        <w:rPr>
          <w:rFonts w:ascii="Times New Roman" w:hAnsi="Times New Roman" w:cs="Times New Roman"/>
          <w:sz w:val="28"/>
          <w:szCs w:val="28"/>
          <w:lang w:val="kk-KZ"/>
        </w:rPr>
        <w:t>са,</w:t>
      </w:r>
      <w:r w:rsidRPr="00FA1534">
        <w:rPr>
          <w:rFonts w:ascii="Times New Roman" w:hAnsi="Times New Roman" w:cs="Times New Roman"/>
          <w:sz w:val="28"/>
          <w:szCs w:val="28"/>
          <w:lang w:val="kk-KZ"/>
        </w:rPr>
        <w:t xml:space="preserve"> Американың бірнеше штатында </w:t>
      </w:r>
      <w:r w:rsidR="00627C26" w:rsidRPr="00FA1534">
        <w:rPr>
          <w:rFonts w:ascii="Times New Roman" w:hAnsi="Times New Roman" w:cs="Times New Roman"/>
          <w:sz w:val="28"/>
          <w:szCs w:val="28"/>
          <w:lang w:val="kk-KZ"/>
        </w:rPr>
        <w:t xml:space="preserve">жануарларды </w:t>
      </w:r>
      <w:r w:rsidRPr="00FA1534">
        <w:rPr>
          <w:rFonts w:ascii="Times New Roman" w:hAnsi="Times New Roman" w:cs="Times New Roman"/>
          <w:sz w:val="28"/>
          <w:szCs w:val="28"/>
          <w:lang w:val="kk-KZ"/>
        </w:rPr>
        <w:t>көшеде қалдыру немесе лақтырып тастау қатыгездік</w:t>
      </w:r>
      <w:r w:rsidR="00455CB0" w:rsidRPr="00FA1534">
        <w:rPr>
          <w:rFonts w:ascii="Times New Roman" w:hAnsi="Times New Roman" w:cs="Times New Roman"/>
          <w:sz w:val="28"/>
          <w:szCs w:val="28"/>
          <w:lang w:val="kk-KZ"/>
        </w:rPr>
        <w:t xml:space="preserve"> жасау</w:t>
      </w:r>
      <w:r w:rsidR="00627C26" w:rsidRPr="00FA1534">
        <w:rPr>
          <w:rFonts w:ascii="Times New Roman" w:hAnsi="Times New Roman" w:cs="Times New Roman"/>
          <w:sz w:val="28"/>
          <w:szCs w:val="28"/>
          <w:lang w:val="kk-KZ"/>
        </w:rPr>
        <w:t xml:space="preserve"> деп танылады.</w:t>
      </w:r>
    </w:p>
    <w:p w14:paraId="58841DC6" w14:textId="52143E43" w:rsidR="005E2600" w:rsidRPr="00FA1534" w:rsidRDefault="00DF53A9"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Қазақстан Республикасының жануарлар туралы заңнамасы саласында екі негізгі бағытты ажыратуға болады: фауналық және гуманитарлық</w:t>
      </w:r>
      <w:r w:rsidR="005E2600"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 xml:space="preserve">Фауналық </w:t>
      </w:r>
      <w:r w:rsidR="00627C26" w:rsidRPr="00FA1534">
        <w:rPr>
          <w:rFonts w:ascii="Times New Roman" w:hAnsi="Times New Roman" w:cs="Times New Roman"/>
          <w:sz w:val="28"/>
          <w:szCs w:val="28"/>
          <w:lang w:val="kk-KZ"/>
        </w:rPr>
        <w:t xml:space="preserve">бағыт </w:t>
      </w:r>
      <w:r w:rsidRPr="00FA1534">
        <w:rPr>
          <w:rFonts w:ascii="Times New Roman" w:hAnsi="Times New Roman" w:cs="Times New Roman"/>
          <w:sz w:val="28"/>
          <w:szCs w:val="28"/>
          <w:lang w:val="kk-KZ"/>
        </w:rPr>
        <w:t>жануарларды биологиялық объектілер ретінде қарастырады, олардың экожүйедегі және адам әрекетіндегі сипаттамалары мен функционалдығына назар аударады</w:t>
      </w:r>
      <w:r w:rsidR="005E2600"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Мұндай заңнамалардың мысалы ретінде «Жануарлар дүниесiн қорғау, өсiмiн молайту және пайдалану» туралы [</w:t>
      </w:r>
      <w:r w:rsidR="003B7E21" w:rsidRPr="00FA1534">
        <w:rPr>
          <w:rFonts w:ascii="Times New Roman" w:hAnsi="Times New Roman" w:cs="Times New Roman"/>
          <w:sz w:val="28"/>
          <w:szCs w:val="28"/>
          <w:lang w:val="kk-KZ"/>
        </w:rPr>
        <w:t>4</w:t>
      </w:r>
      <w:r w:rsidRPr="00FA1534">
        <w:rPr>
          <w:rFonts w:ascii="Times New Roman" w:hAnsi="Times New Roman" w:cs="Times New Roman"/>
          <w:sz w:val="28"/>
          <w:szCs w:val="28"/>
          <w:lang w:val="kk-KZ"/>
        </w:rPr>
        <w:t xml:space="preserve">]  және </w:t>
      </w:r>
      <w:r w:rsidR="005E2600" w:rsidRPr="00FA1534">
        <w:rPr>
          <w:rFonts w:ascii="Times New Roman" w:hAnsi="Times New Roman" w:cs="Times New Roman"/>
          <w:sz w:val="28"/>
          <w:szCs w:val="28"/>
          <w:lang w:val="kk-KZ"/>
        </w:rPr>
        <w:t>«</w:t>
      </w:r>
      <w:r w:rsidRPr="00FA1534">
        <w:rPr>
          <w:rFonts w:ascii="Times New Roman" w:hAnsi="Times New Roman" w:cs="Times New Roman"/>
          <w:sz w:val="28"/>
          <w:szCs w:val="28"/>
          <w:lang w:val="kk-KZ"/>
        </w:rPr>
        <w:t>Асыл тұқымды мал шаруашылығы</w:t>
      </w:r>
      <w:r w:rsidR="005E2600" w:rsidRPr="00FA1534">
        <w:rPr>
          <w:rFonts w:ascii="Times New Roman" w:hAnsi="Times New Roman" w:cs="Times New Roman"/>
          <w:sz w:val="28"/>
          <w:szCs w:val="28"/>
          <w:lang w:val="kk-KZ"/>
        </w:rPr>
        <w:t>»</w:t>
      </w:r>
      <w:r w:rsidRPr="00FA1534">
        <w:rPr>
          <w:rFonts w:ascii="Times New Roman" w:hAnsi="Times New Roman" w:cs="Times New Roman"/>
          <w:sz w:val="28"/>
          <w:szCs w:val="28"/>
          <w:lang w:val="kk-KZ"/>
        </w:rPr>
        <w:t xml:space="preserve"> туралы </w:t>
      </w:r>
      <w:r w:rsidR="00E645C9" w:rsidRPr="00FA1534">
        <w:rPr>
          <w:rFonts w:ascii="Times New Roman" w:hAnsi="Times New Roman" w:cs="Times New Roman"/>
          <w:sz w:val="28"/>
          <w:szCs w:val="28"/>
          <w:lang w:val="kk-KZ"/>
        </w:rPr>
        <w:t>[</w:t>
      </w:r>
      <w:r w:rsidR="003B7E21" w:rsidRPr="00FA1534">
        <w:rPr>
          <w:rFonts w:ascii="Times New Roman" w:hAnsi="Times New Roman" w:cs="Times New Roman"/>
          <w:sz w:val="28"/>
          <w:szCs w:val="28"/>
          <w:lang w:val="kk-KZ"/>
        </w:rPr>
        <w:t>5</w:t>
      </w:r>
      <w:r w:rsidR="00E645C9" w:rsidRPr="00FA1534">
        <w:rPr>
          <w:rFonts w:ascii="Times New Roman" w:hAnsi="Times New Roman" w:cs="Times New Roman"/>
          <w:sz w:val="28"/>
          <w:szCs w:val="28"/>
          <w:lang w:val="kk-KZ"/>
        </w:rPr>
        <w:t>]</w:t>
      </w:r>
      <w:r w:rsidRPr="00FA1534">
        <w:rPr>
          <w:rFonts w:ascii="Times New Roman" w:hAnsi="Times New Roman" w:cs="Times New Roman"/>
          <w:sz w:val="28"/>
          <w:szCs w:val="28"/>
          <w:lang w:val="kk-KZ"/>
        </w:rPr>
        <w:t xml:space="preserve"> ҚР Заңдары танылады</w:t>
      </w:r>
      <w:r w:rsidR="005E2600"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Бұл нормативтік актілер жануарларды қорғауға бағытталғанымен, жануарларды ауыл шаруашылығында, балық шаруашылығында және ғылыми зерттеулерде пайдалану сияқты адамның мүдделеріне негізделген.</w:t>
      </w:r>
    </w:p>
    <w:p w14:paraId="5F771224" w14:textId="3E371684" w:rsidR="005E2600" w:rsidRPr="00FA1534" w:rsidRDefault="00DF53A9"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Екінш</w:t>
      </w:r>
      <w:r w:rsidR="00627C26" w:rsidRPr="00FA1534">
        <w:rPr>
          <w:rFonts w:ascii="Times New Roman" w:hAnsi="Times New Roman" w:cs="Times New Roman"/>
          <w:sz w:val="28"/>
          <w:szCs w:val="28"/>
          <w:lang w:val="kk-KZ"/>
        </w:rPr>
        <w:t xml:space="preserve">і жағынан, гуманитарлық бағыт </w:t>
      </w:r>
      <w:r w:rsidRPr="00FA1534">
        <w:rPr>
          <w:rFonts w:ascii="Times New Roman" w:hAnsi="Times New Roman" w:cs="Times New Roman"/>
          <w:sz w:val="28"/>
          <w:szCs w:val="28"/>
          <w:lang w:val="kk-KZ"/>
        </w:rPr>
        <w:t xml:space="preserve">жануарларға ауырсыну мен азапты </w:t>
      </w:r>
      <w:r w:rsidRPr="00FA1534">
        <w:rPr>
          <w:rFonts w:ascii="Times New Roman" w:hAnsi="Times New Roman" w:cs="Times New Roman"/>
          <w:sz w:val="28"/>
          <w:szCs w:val="28"/>
          <w:lang w:val="kk-KZ"/>
        </w:rPr>
        <w:lastRenderedPageBreak/>
        <w:t>сезінуге қабілетті тіршілік иелері ретінде назар аударады</w:t>
      </w:r>
      <w:r w:rsidR="005E2600"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Бұл тәсілдің негізгі қағидасы – жануарлардың (атап айтқанда омыртқалылардың) алаңдау қабілеттілігін тану.</w:t>
      </w:r>
      <w:r w:rsidR="005E2600"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 xml:space="preserve">Қазақстандағы </w:t>
      </w:r>
      <w:r w:rsidR="008A1AEE" w:rsidRPr="00FA1534">
        <w:rPr>
          <w:rFonts w:ascii="Times New Roman" w:hAnsi="Times New Roman" w:cs="Times New Roman"/>
          <w:sz w:val="28"/>
          <w:szCs w:val="28"/>
          <w:lang w:val="kk-KZ"/>
        </w:rPr>
        <w:t xml:space="preserve">«Жануарларға </w:t>
      </w:r>
      <w:r w:rsidRPr="00FA1534">
        <w:rPr>
          <w:rFonts w:ascii="Times New Roman" w:hAnsi="Times New Roman" w:cs="Times New Roman"/>
          <w:sz w:val="28"/>
          <w:szCs w:val="28"/>
          <w:lang w:val="kk-KZ"/>
        </w:rPr>
        <w:t>жауапкершілікпен қарау туралы</w:t>
      </w:r>
      <w:r w:rsidR="008A1AEE" w:rsidRPr="00FA1534">
        <w:rPr>
          <w:rFonts w:ascii="Times New Roman" w:hAnsi="Times New Roman" w:cs="Times New Roman"/>
          <w:sz w:val="28"/>
          <w:szCs w:val="28"/>
          <w:lang w:val="kk-KZ"/>
        </w:rPr>
        <w:t>»</w:t>
      </w:r>
      <w:r w:rsidRPr="00FA1534">
        <w:rPr>
          <w:rFonts w:ascii="Times New Roman" w:hAnsi="Times New Roman" w:cs="Times New Roman"/>
          <w:sz w:val="28"/>
          <w:szCs w:val="28"/>
          <w:lang w:val="kk-KZ"/>
        </w:rPr>
        <w:t xml:space="preserve"> заң жануарларға жауапкершілікпен қарау қағидаттарын, оның ішінде иелерінің әл-ауқаты мен қатыгездік</w:t>
      </w:r>
      <w:r w:rsidR="00455CB0" w:rsidRPr="00FA1534">
        <w:rPr>
          <w:rFonts w:ascii="Times New Roman" w:hAnsi="Times New Roman" w:cs="Times New Roman"/>
          <w:sz w:val="28"/>
          <w:szCs w:val="28"/>
          <w:lang w:val="kk-KZ"/>
        </w:rPr>
        <w:t xml:space="preserve"> жасаудан</w:t>
      </w:r>
      <w:r w:rsidRPr="00FA1534">
        <w:rPr>
          <w:rFonts w:ascii="Times New Roman" w:hAnsi="Times New Roman" w:cs="Times New Roman"/>
          <w:sz w:val="28"/>
          <w:szCs w:val="28"/>
          <w:lang w:val="kk-KZ"/>
        </w:rPr>
        <w:t xml:space="preserve"> қорғалуы үшін дербес жауапкершілігін, сондай-ақ қоғамдағы жануарларға қатысты адамгершілік және ізгілік қағидаттарын насихаттауды қоса алғанда, гуманитарлық тәсілдің үлгісі болып табылады.</w:t>
      </w:r>
    </w:p>
    <w:p w14:paraId="75FFC76A" w14:textId="0F8368B4" w:rsidR="00CB10CC" w:rsidRPr="00FA1534" w:rsidRDefault="008A1AEE"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Жануарларға </w:t>
      </w:r>
      <w:r w:rsidR="00455CB0" w:rsidRPr="00FA1534">
        <w:rPr>
          <w:rFonts w:ascii="Times New Roman" w:hAnsi="Times New Roman" w:cs="Times New Roman"/>
          <w:sz w:val="28"/>
          <w:szCs w:val="28"/>
          <w:lang w:val="kk-KZ"/>
        </w:rPr>
        <w:t xml:space="preserve">қатыгездік жасаудың </w:t>
      </w:r>
      <w:r w:rsidRPr="00FA1534">
        <w:rPr>
          <w:rFonts w:ascii="Times New Roman" w:hAnsi="Times New Roman" w:cs="Times New Roman"/>
          <w:sz w:val="28"/>
          <w:szCs w:val="28"/>
          <w:lang w:val="kk-KZ"/>
        </w:rPr>
        <w:t>заңды анықтамасы жануарлар құқығын қорғаушы, аңшы немесе фермер анықтамасынан мүлдем өзгеше болуы мүмкін.</w:t>
      </w:r>
      <w:r w:rsidR="006F7E84"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 xml:space="preserve">Қазақстан Республикасының заңнамасында жануарларға </w:t>
      </w:r>
      <w:r w:rsidR="00455CB0" w:rsidRPr="00FA1534">
        <w:rPr>
          <w:rFonts w:ascii="Times New Roman" w:hAnsi="Times New Roman" w:cs="Times New Roman"/>
          <w:sz w:val="28"/>
          <w:szCs w:val="28"/>
          <w:lang w:val="kk-KZ"/>
        </w:rPr>
        <w:t xml:space="preserve">қатыгездік жасаудың </w:t>
      </w:r>
      <w:r w:rsidRPr="00FA1534">
        <w:rPr>
          <w:rFonts w:ascii="Times New Roman" w:hAnsi="Times New Roman" w:cs="Times New Roman"/>
          <w:sz w:val="28"/>
          <w:szCs w:val="28"/>
          <w:lang w:val="kk-KZ"/>
        </w:rPr>
        <w:t xml:space="preserve">құқықтық анықтамасы бар. «Жануарларға жауапкершілікпен қарау туралы» Қазақстан Республикасының 2021 жылғы 30 желтоқсандағы № 97-VII ҚР Заңының 4-бабына сәйкес жануарларға қатыгездікпен қарауға тыйым салынады </w:t>
      </w:r>
      <w:r w:rsidR="00AD5DD0" w:rsidRPr="00FA1534">
        <w:rPr>
          <w:rFonts w:ascii="Times New Roman" w:hAnsi="Times New Roman" w:cs="Times New Roman"/>
          <w:sz w:val="28"/>
          <w:szCs w:val="28"/>
          <w:lang w:val="kk-KZ"/>
        </w:rPr>
        <w:t>[</w:t>
      </w:r>
      <w:r w:rsidR="00081E9B" w:rsidRPr="00FA1534">
        <w:rPr>
          <w:rFonts w:ascii="Times New Roman" w:hAnsi="Times New Roman" w:cs="Times New Roman"/>
          <w:sz w:val="28"/>
          <w:szCs w:val="28"/>
          <w:lang w:val="kk-KZ"/>
        </w:rPr>
        <w:t>6</w:t>
      </w:r>
      <w:r w:rsidR="00AD5DD0"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 xml:space="preserve">Заңның 1-бабының 3-тармағына сәйкес </w:t>
      </w:r>
      <w:r w:rsidR="00AD5DD0" w:rsidRPr="00FA1534">
        <w:rPr>
          <w:rFonts w:ascii="Times New Roman" w:hAnsi="Times New Roman" w:cs="Times New Roman"/>
          <w:sz w:val="28"/>
          <w:szCs w:val="28"/>
          <w:lang w:val="kk-KZ"/>
        </w:rPr>
        <w:t>«</w:t>
      </w:r>
      <w:r w:rsidRPr="00FA1534">
        <w:rPr>
          <w:rFonts w:ascii="Times New Roman" w:hAnsi="Times New Roman" w:cs="Times New Roman"/>
          <w:sz w:val="28"/>
          <w:szCs w:val="28"/>
          <w:lang w:val="kk-KZ"/>
        </w:rPr>
        <w:t>жануарға қатыгездікпен қарау – жануардың өліміне, мертігуіне немесе оның саулығына өзге де зиян келуіне алып келген немесе алып келуі мүмкін қасақана іс-әрекет</w:t>
      </w:r>
      <w:r w:rsidR="00AD5DD0" w:rsidRPr="00FA1534">
        <w:rPr>
          <w:rFonts w:ascii="Times New Roman" w:hAnsi="Times New Roman" w:cs="Times New Roman"/>
          <w:sz w:val="28"/>
          <w:szCs w:val="28"/>
          <w:lang w:val="kk-KZ"/>
        </w:rPr>
        <w:t>»</w:t>
      </w:r>
      <w:r w:rsidRPr="00FA1534">
        <w:rPr>
          <w:rFonts w:ascii="Times New Roman" w:hAnsi="Times New Roman" w:cs="Times New Roman"/>
          <w:sz w:val="28"/>
          <w:szCs w:val="28"/>
          <w:lang w:val="kk-KZ"/>
        </w:rPr>
        <w:t xml:space="preserve"> ретінде танылады</w:t>
      </w:r>
      <w:r w:rsidR="00AD5DD0" w:rsidRPr="00FA1534">
        <w:rPr>
          <w:rFonts w:ascii="Times New Roman" w:hAnsi="Times New Roman" w:cs="Times New Roman"/>
          <w:sz w:val="28"/>
          <w:szCs w:val="28"/>
          <w:lang w:val="kk-KZ"/>
        </w:rPr>
        <w:t xml:space="preserve">.  </w:t>
      </w:r>
    </w:p>
    <w:p w14:paraId="709233A0" w14:textId="278C8B6E" w:rsidR="005E211B" w:rsidRPr="00FA1534" w:rsidRDefault="003A090D"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Ұзақ уақыт бойы  Азаматтық, Қылмыстық және Әкімшілік кодекстері аясында жануарлармен қарым-қатынастарды реттеу жануарлардың ауырсыну</w:t>
      </w:r>
      <w:r w:rsidR="008A1AEE" w:rsidRPr="00FA1534">
        <w:rPr>
          <w:rFonts w:ascii="Times New Roman" w:hAnsi="Times New Roman" w:cs="Times New Roman"/>
          <w:sz w:val="28"/>
          <w:szCs w:val="28"/>
          <w:lang w:val="kk-KZ"/>
        </w:rPr>
        <w:t xml:space="preserve"> мен аза</w:t>
      </w:r>
      <w:r w:rsidRPr="00FA1534">
        <w:rPr>
          <w:rFonts w:ascii="Times New Roman" w:hAnsi="Times New Roman" w:cs="Times New Roman"/>
          <w:sz w:val="28"/>
          <w:szCs w:val="28"/>
          <w:lang w:val="kk-KZ"/>
        </w:rPr>
        <w:t xml:space="preserve">пты сезіну қабілетін ескермей, </w:t>
      </w:r>
      <w:r w:rsidR="008A1AEE" w:rsidRPr="00FA1534">
        <w:rPr>
          <w:rFonts w:ascii="Times New Roman" w:hAnsi="Times New Roman" w:cs="Times New Roman"/>
          <w:sz w:val="28"/>
          <w:szCs w:val="28"/>
          <w:lang w:val="kk-KZ"/>
        </w:rPr>
        <w:t>олардың биологиялық аспектілеріне</w:t>
      </w:r>
      <w:r w:rsidRPr="00FA1534">
        <w:rPr>
          <w:rFonts w:ascii="Times New Roman" w:hAnsi="Times New Roman" w:cs="Times New Roman"/>
          <w:sz w:val="28"/>
          <w:szCs w:val="28"/>
          <w:lang w:val="kk-KZ"/>
        </w:rPr>
        <w:t xml:space="preserve"> ғана бағытталды</w:t>
      </w:r>
      <w:r w:rsidR="008A1AEE" w:rsidRPr="00FA1534">
        <w:rPr>
          <w:rFonts w:ascii="Times New Roman" w:hAnsi="Times New Roman" w:cs="Times New Roman"/>
          <w:sz w:val="28"/>
          <w:szCs w:val="28"/>
          <w:lang w:val="kk-KZ"/>
        </w:rPr>
        <w:t xml:space="preserve">. Дегенмен, Кеңес заманынан бері Қылмыстық кодексте жануарлардың жарақаттануына немесе өлуіне әкеп соқтырған әрекеттер үшін қылмыстық жазаны қарастыратын жануарларға </w:t>
      </w:r>
      <w:r w:rsidR="00455CB0" w:rsidRPr="00FA1534">
        <w:rPr>
          <w:rFonts w:ascii="Times New Roman" w:hAnsi="Times New Roman" w:cs="Times New Roman"/>
          <w:sz w:val="28"/>
          <w:szCs w:val="28"/>
          <w:lang w:val="kk-KZ"/>
        </w:rPr>
        <w:t xml:space="preserve">қатыгездік жасау </w:t>
      </w:r>
      <w:r w:rsidR="008A1AEE" w:rsidRPr="00FA1534">
        <w:rPr>
          <w:rFonts w:ascii="Times New Roman" w:hAnsi="Times New Roman" w:cs="Times New Roman"/>
          <w:sz w:val="28"/>
          <w:szCs w:val="28"/>
          <w:lang w:val="kk-KZ"/>
        </w:rPr>
        <w:t>туралы бап көрініс тапты. Соңғы өзгерістермен, бап қатаңдатылғанымен, ол әлі де адамдардың</w:t>
      </w:r>
      <w:r w:rsidRPr="00FA1534">
        <w:rPr>
          <w:rFonts w:ascii="Times New Roman" w:hAnsi="Times New Roman" w:cs="Times New Roman"/>
          <w:sz w:val="28"/>
          <w:szCs w:val="28"/>
          <w:lang w:val="kk-KZ"/>
        </w:rPr>
        <w:t xml:space="preserve"> мүдделерін қорғауға бағытталды: </w:t>
      </w:r>
      <w:r w:rsidR="008A1AEE" w:rsidRPr="00FA1534">
        <w:rPr>
          <w:rFonts w:ascii="Times New Roman" w:hAnsi="Times New Roman" w:cs="Times New Roman"/>
          <w:sz w:val="28"/>
          <w:szCs w:val="28"/>
          <w:lang w:val="kk-KZ"/>
        </w:rPr>
        <w:t>бұл жануарлардың азаптары көбінесе қоғамның адамгершілігіне әсер ету контекстінде қарастырылатынын көрсетеді</w:t>
      </w:r>
      <w:r w:rsidR="005E211B" w:rsidRPr="00FA1534">
        <w:rPr>
          <w:rFonts w:ascii="Times New Roman" w:hAnsi="Times New Roman" w:cs="Times New Roman"/>
          <w:sz w:val="28"/>
          <w:szCs w:val="28"/>
          <w:lang w:val="kk-KZ"/>
        </w:rPr>
        <w:t>.</w:t>
      </w:r>
    </w:p>
    <w:p w14:paraId="33D386B9" w14:textId="4A9014A7" w:rsidR="005E211B" w:rsidRPr="00FA1534" w:rsidRDefault="008A1AEE"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Соңғы өзгерістерге қарамастан,</w:t>
      </w:r>
      <w:r w:rsidR="00C256FC" w:rsidRPr="00FA1534">
        <w:rPr>
          <w:rFonts w:ascii="Times New Roman" w:hAnsi="Times New Roman" w:cs="Times New Roman"/>
          <w:sz w:val="28"/>
          <w:szCs w:val="28"/>
          <w:lang w:val="kk-KZ"/>
        </w:rPr>
        <w:t xml:space="preserve"> заңнама жануарлардың азаптануын </w:t>
      </w:r>
      <w:r w:rsidRPr="00FA1534">
        <w:rPr>
          <w:rFonts w:ascii="Times New Roman" w:hAnsi="Times New Roman" w:cs="Times New Roman"/>
          <w:sz w:val="28"/>
          <w:szCs w:val="28"/>
          <w:lang w:val="kk-KZ"/>
        </w:rPr>
        <w:t>тәуелсіз құндылық ретінде есепке алудың орнына, адамдардың мүдделерін көбірек қорғайды</w:t>
      </w:r>
      <w:r w:rsidR="00C256FC" w:rsidRPr="00FA1534">
        <w:rPr>
          <w:rFonts w:ascii="Times New Roman" w:hAnsi="Times New Roman" w:cs="Times New Roman"/>
          <w:sz w:val="28"/>
          <w:szCs w:val="28"/>
          <w:lang w:val="kk-KZ"/>
        </w:rPr>
        <w:t>. Бұл жануарлардың алаңдау</w:t>
      </w:r>
      <w:r w:rsidRPr="00FA1534">
        <w:rPr>
          <w:rFonts w:ascii="Times New Roman" w:hAnsi="Times New Roman" w:cs="Times New Roman"/>
          <w:sz w:val="28"/>
          <w:szCs w:val="28"/>
          <w:lang w:val="kk-KZ"/>
        </w:rPr>
        <w:t xml:space="preserve"> қаб</w:t>
      </w:r>
      <w:r w:rsidR="00C256FC" w:rsidRPr="00FA1534">
        <w:rPr>
          <w:rFonts w:ascii="Times New Roman" w:hAnsi="Times New Roman" w:cs="Times New Roman"/>
          <w:sz w:val="28"/>
          <w:szCs w:val="28"/>
          <w:lang w:val="kk-KZ"/>
        </w:rPr>
        <w:t>ілеттілігі мен азаптануын</w:t>
      </w:r>
      <w:r w:rsidRPr="00FA1534">
        <w:rPr>
          <w:rFonts w:ascii="Times New Roman" w:hAnsi="Times New Roman" w:cs="Times New Roman"/>
          <w:sz w:val="28"/>
          <w:szCs w:val="28"/>
          <w:lang w:val="kk-KZ"/>
        </w:rPr>
        <w:t xml:space="preserve"> мойындай отырып, оларды құқықтық қорғауды қайта қарау және кеңейту қажеттілігін көрсетеді.</w:t>
      </w:r>
      <w:r w:rsidR="00680841" w:rsidRPr="00FA1534">
        <w:rPr>
          <w:rFonts w:ascii="Times New Roman" w:hAnsi="Times New Roman" w:cs="Times New Roman"/>
          <w:sz w:val="28"/>
          <w:szCs w:val="28"/>
          <w:lang w:val="kk-KZ"/>
        </w:rPr>
        <w:t xml:space="preserve"> </w:t>
      </w:r>
    </w:p>
    <w:p w14:paraId="54E43BF3" w14:textId="5AED8409" w:rsidR="00CB10CC" w:rsidRPr="00FA1534" w:rsidRDefault="005E211B"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 </w:t>
      </w:r>
      <w:r w:rsidR="008A1AEE" w:rsidRPr="00FA1534">
        <w:rPr>
          <w:rFonts w:ascii="Times New Roman" w:hAnsi="Times New Roman" w:cs="Times New Roman"/>
          <w:sz w:val="28"/>
          <w:szCs w:val="28"/>
          <w:lang w:val="kk-KZ"/>
        </w:rPr>
        <w:t xml:space="preserve">ҚР Қылмыстық кодексінің 316-бабына сәйкес </w:t>
      </w:r>
      <w:r w:rsidR="00DB4DBF" w:rsidRPr="00FA1534">
        <w:rPr>
          <w:rFonts w:ascii="Times New Roman" w:hAnsi="Times New Roman" w:cs="Times New Roman"/>
          <w:sz w:val="28"/>
          <w:szCs w:val="28"/>
          <w:lang w:val="kk-KZ"/>
        </w:rPr>
        <w:t>[</w:t>
      </w:r>
      <w:r w:rsidR="00081E9B" w:rsidRPr="00FA1534">
        <w:rPr>
          <w:rFonts w:ascii="Times New Roman" w:hAnsi="Times New Roman" w:cs="Times New Roman"/>
          <w:sz w:val="28"/>
          <w:szCs w:val="28"/>
          <w:lang w:val="kk-KZ"/>
        </w:rPr>
        <w:t>7</w:t>
      </w:r>
      <w:r w:rsidR="00DB4DBF" w:rsidRPr="00FA1534">
        <w:rPr>
          <w:rFonts w:ascii="Times New Roman" w:hAnsi="Times New Roman" w:cs="Times New Roman"/>
          <w:sz w:val="28"/>
          <w:szCs w:val="28"/>
          <w:lang w:val="kk-KZ"/>
        </w:rPr>
        <w:t>] (</w:t>
      </w:r>
      <w:r w:rsidR="008A1AEE" w:rsidRPr="00FA1534">
        <w:rPr>
          <w:rFonts w:ascii="Times New Roman" w:hAnsi="Times New Roman" w:cs="Times New Roman"/>
          <w:sz w:val="28"/>
          <w:szCs w:val="28"/>
          <w:lang w:val="kk-KZ"/>
        </w:rPr>
        <w:t>одан әрі – Қылмыстық кодекс</w:t>
      </w:r>
      <w:r w:rsidR="00DB4DBF" w:rsidRPr="00FA1534">
        <w:rPr>
          <w:rFonts w:ascii="Times New Roman" w:hAnsi="Times New Roman" w:cs="Times New Roman"/>
          <w:sz w:val="28"/>
          <w:szCs w:val="28"/>
          <w:lang w:val="kk-KZ"/>
        </w:rPr>
        <w:t xml:space="preserve">), </w:t>
      </w:r>
      <w:r w:rsidR="008A1AEE" w:rsidRPr="00FA1534">
        <w:rPr>
          <w:rFonts w:ascii="Times New Roman" w:hAnsi="Times New Roman" w:cs="Times New Roman"/>
          <w:sz w:val="28"/>
          <w:szCs w:val="28"/>
          <w:lang w:val="kk-KZ"/>
        </w:rPr>
        <w:t xml:space="preserve">жануарларға қатыгездікпен қарау болып олардың өліміне немесе жарақатына әкелетін осындай </w:t>
      </w:r>
      <w:r w:rsidR="00554120" w:rsidRPr="00FA1534">
        <w:rPr>
          <w:rFonts w:ascii="Times New Roman" w:hAnsi="Times New Roman" w:cs="Times New Roman"/>
          <w:sz w:val="28"/>
          <w:szCs w:val="28"/>
          <w:lang w:val="kk-KZ"/>
        </w:rPr>
        <w:t>іс-әрекет</w:t>
      </w:r>
      <w:r w:rsidR="008A1AEE" w:rsidRPr="00FA1534">
        <w:rPr>
          <w:rFonts w:ascii="Times New Roman" w:hAnsi="Times New Roman" w:cs="Times New Roman"/>
          <w:sz w:val="28"/>
          <w:szCs w:val="28"/>
          <w:lang w:val="kk-KZ"/>
        </w:rPr>
        <w:t xml:space="preserve"> танылады</w:t>
      </w:r>
      <w:r w:rsidR="00DB4DBF" w:rsidRPr="00FA1534">
        <w:rPr>
          <w:rFonts w:ascii="Times New Roman" w:hAnsi="Times New Roman" w:cs="Times New Roman"/>
          <w:sz w:val="28"/>
          <w:szCs w:val="28"/>
          <w:lang w:val="kk-KZ"/>
        </w:rPr>
        <w:t xml:space="preserve">. </w:t>
      </w:r>
      <w:r w:rsidR="00554120" w:rsidRPr="00FA1534">
        <w:rPr>
          <w:rFonts w:ascii="Times New Roman" w:hAnsi="Times New Roman" w:cs="Times New Roman"/>
          <w:sz w:val="28"/>
          <w:szCs w:val="28"/>
          <w:lang w:val="kk-KZ"/>
        </w:rPr>
        <w:t>Осылайша, қылмыстық кодекс қылмыскердің қандай әрекеттерін қатыгездік деп тануға болатынын нақты ашып көрсетпей, жануарларға қатыгездік жасаудың салдарын, себептері мен әдістерін ғана атайды. Сонымен қатар, адам мертігу немесе қайтыс болу салдарынан зардаптар туындағаннан кейін ғана қылмыстық жауапкершілікке тартылады.</w:t>
      </w:r>
      <w:r w:rsidR="00DB4DBF" w:rsidRPr="00FA1534">
        <w:rPr>
          <w:rFonts w:ascii="Times New Roman" w:hAnsi="Times New Roman" w:cs="Times New Roman"/>
          <w:sz w:val="28"/>
          <w:szCs w:val="28"/>
          <w:lang w:val="kk-KZ"/>
        </w:rPr>
        <w:t xml:space="preserve"> </w:t>
      </w:r>
      <w:r w:rsidR="00554120" w:rsidRPr="00FA1534">
        <w:rPr>
          <w:rFonts w:ascii="Times New Roman" w:hAnsi="Times New Roman" w:cs="Times New Roman"/>
          <w:sz w:val="28"/>
          <w:szCs w:val="28"/>
          <w:lang w:val="kk-KZ"/>
        </w:rPr>
        <w:t>Мертігу – бұл арнайы білімді, сондай-ақ сот органдарының түсіндірмелерін қажет ететін бағалау тұжырымдамасы екенін атап өткен жөн</w:t>
      </w:r>
      <w:r w:rsidR="00DB4DBF" w:rsidRPr="00FA1534">
        <w:rPr>
          <w:rFonts w:ascii="Times New Roman" w:hAnsi="Times New Roman" w:cs="Times New Roman"/>
          <w:sz w:val="28"/>
          <w:szCs w:val="28"/>
          <w:lang w:val="kk-KZ"/>
        </w:rPr>
        <w:t xml:space="preserve"> [</w:t>
      </w:r>
      <w:r w:rsidR="00081E9B" w:rsidRPr="00FA1534">
        <w:rPr>
          <w:rFonts w:ascii="Times New Roman" w:hAnsi="Times New Roman" w:cs="Times New Roman"/>
          <w:sz w:val="28"/>
          <w:szCs w:val="28"/>
          <w:lang w:val="kk-KZ"/>
        </w:rPr>
        <w:t>8</w:t>
      </w:r>
      <w:r w:rsidR="00DB4DBF" w:rsidRPr="00FA1534">
        <w:rPr>
          <w:rFonts w:ascii="Times New Roman" w:hAnsi="Times New Roman" w:cs="Times New Roman"/>
          <w:sz w:val="28"/>
          <w:szCs w:val="28"/>
          <w:lang w:val="kk-KZ"/>
        </w:rPr>
        <w:t>, 147</w:t>
      </w:r>
      <w:r w:rsidR="00554120" w:rsidRPr="00FA1534">
        <w:rPr>
          <w:rFonts w:ascii="Times New Roman" w:hAnsi="Times New Roman" w:cs="Times New Roman"/>
          <w:sz w:val="28"/>
          <w:szCs w:val="28"/>
          <w:lang w:val="kk-KZ"/>
        </w:rPr>
        <w:t xml:space="preserve"> б.</w:t>
      </w:r>
      <w:r w:rsidR="00DB4DBF" w:rsidRPr="00FA1534">
        <w:rPr>
          <w:rFonts w:ascii="Times New Roman" w:hAnsi="Times New Roman" w:cs="Times New Roman"/>
          <w:sz w:val="28"/>
          <w:szCs w:val="28"/>
          <w:lang w:val="kk-KZ"/>
        </w:rPr>
        <w:t>].</w:t>
      </w:r>
    </w:p>
    <w:p w14:paraId="5ACAAB8F" w14:textId="77777777" w:rsidR="00554120" w:rsidRPr="00FA1534" w:rsidRDefault="00554120"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Айта кету керек, 1997 жылғы Қылмыстық кодексте заң шығарушы жануарларға қатыгездікпен қарауды, егер бұл әрекет бұзақылық ниетпен немесе садистік әдістерді қолдана отырып немесе кәмелетке толмағандардың </w:t>
      </w:r>
      <w:r w:rsidRPr="00FA1534">
        <w:rPr>
          <w:rFonts w:ascii="Times New Roman" w:hAnsi="Times New Roman" w:cs="Times New Roman"/>
          <w:sz w:val="28"/>
          <w:szCs w:val="28"/>
          <w:lang w:val="kk-KZ"/>
        </w:rPr>
        <w:lastRenderedPageBreak/>
        <w:t>қатысуымен жасалса, олардың өліміне немесе мертігуіне әкеп соқтырған қатыгездікпен қарауды қарастырған.</w:t>
      </w:r>
    </w:p>
    <w:p w14:paraId="7A515ABA" w14:textId="6890FE9C" w:rsidR="001E29A7" w:rsidRPr="00FA1534" w:rsidRDefault="00554120"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Жануарларға </w:t>
      </w:r>
      <w:r w:rsidR="00455CB0" w:rsidRPr="00FA1534">
        <w:rPr>
          <w:rFonts w:ascii="Times New Roman" w:hAnsi="Times New Roman" w:cs="Times New Roman"/>
          <w:sz w:val="28"/>
          <w:szCs w:val="28"/>
          <w:lang w:val="kk-KZ"/>
        </w:rPr>
        <w:t xml:space="preserve">қатыгездік жасау </w:t>
      </w:r>
      <w:r w:rsidRPr="00FA1534">
        <w:rPr>
          <w:rFonts w:ascii="Times New Roman" w:hAnsi="Times New Roman" w:cs="Times New Roman"/>
          <w:sz w:val="28"/>
          <w:szCs w:val="28"/>
          <w:lang w:val="kk-KZ"/>
        </w:rPr>
        <w:t>құбылысын және оның қоғамдық-құқықтық маңыздылығын тереңірек түсіну үшін ТМД, Еуропа, Америка ғалымдарының құқықтану, криминология және психология саласындағы ғылыми зерттеулеріне жүгіну қажет</w:t>
      </w:r>
      <w:r w:rsidR="001E29A7" w:rsidRPr="00FA1534">
        <w:rPr>
          <w:rFonts w:ascii="Times New Roman" w:hAnsi="Times New Roman" w:cs="Times New Roman"/>
          <w:sz w:val="28"/>
          <w:szCs w:val="28"/>
          <w:lang w:val="kk-KZ"/>
        </w:rPr>
        <w:t>.</w:t>
      </w:r>
    </w:p>
    <w:p w14:paraId="1E12930C" w14:textId="5866A936" w:rsidR="00DB4DBF" w:rsidRPr="00FA1534" w:rsidRDefault="00076416"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Жануарларға қатыгездік жасау деп санауға болатын әрекеттерді нақтылауды С.И. Данилова өз зерттеуінде берген [9].   Оның </w:t>
      </w:r>
      <w:r w:rsidR="00554120" w:rsidRPr="00FA1534">
        <w:rPr>
          <w:rFonts w:ascii="Times New Roman" w:hAnsi="Times New Roman" w:cs="Times New Roman"/>
          <w:sz w:val="28"/>
          <w:szCs w:val="28"/>
          <w:lang w:val="kk-KZ"/>
        </w:rPr>
        <w:t>пікіріне сүйенсек</w:t>
      </w:r>
      <w:r w:rsidR="001E29A7" w:rsidRPr="00FA1534">
        <w:rPr>
          <w:rFonts w:ascii="Times New Roman" w:hAnsi="Times New Roman" w:cs="Times New Roman"/>
          <w:sz w:val="28"/>
          <w:szCs w:val="28"/>
          <w:lang w:val="kk-KZ"/>
        </w:rPr>
        <w:t xml:space="preserve">, </w:t>
      </w:r>
      <w:r w:rsidR="00AE6703" w:rsidRPr="00FA1534">
        <w:rPr>
          <w:rFonts w:ascii="Times New Roman" w:hAnsi="Times New Roman" w:cs="Times New Roman"/>
          <w:sz w:val="28"/>
          <w:szCs w:val="28"/>
          <w:lang w:val="kk-KZ"/>
        </w:rPr>
        <w:t xml:space="preserve">жануарларға </w:t>
      </w:r>
      <w:r w:rsidR="00455CB0" w:rsidRPr="00FA1534">
        <w:rPr>
          <w:rFonts w:ascii="Times New Roman" w:hAnsi="Times New Roman" w:cs="Times New Roman"/>
          <w:sz w:val="28"/>
          <w:szCs w:val="28"/>
          <w:lang w:val="kk-KZ"/>
        </w:rPr>
        <w:t xml:space="preserve">қатыгездік жасау </w:t>
      </w:r>
      <w:r w:rsidR="00C256FC" w:rsidRPr="00FA1534">
        <w:rPr>
          <w:rFonts w:ascii="Times New Roman" w:hAnsi="Times New Roman" w:cs="Times New Roman"/>
          <w:sz w:val="28"/>
          <w:szCs w:val="28"/>
          <w:lang w:val="kk-KZ"/>
        </w:rPr>
        <w:t xml:space="preserve">келесілерді </w:t>
      </w:r>
      <w:r w:rsidR="00AE6703" w:rsidRPr="00FA1534">
        <w:rPr>
          <w:rFonts w:ascii="Times New Roman" w:hAnsi="Times New Roman" w:cs="Times New Roman"/>
          <w:sz w:val="28"/>
          <w:szCs w:val="28"/>
          <w:lang w:val="kk-KZ"/>
        </w:rPr>
        <w:t>қамтитын әрекеттер ретінде анықталуы мүмкін:</w:t>
      </w:r>
      <w:r w:rsidR="001E29A7" w:rsidRPr="00FA1534">
        <w:rPr>
          <w:rFonts w:ascii="Times New Roman" w:hAnsi="Times New Roman" w:cs="Times New Roman"/>
          <w:sz w:val="28"/>
          <w:szCs w:val="28"/>
          <w:lang w:val="kk-KZ"/>
        </w:rPr>
        <w:t xml:space="preserve"> </w:t>
      </w:r>
      <w:r w:rsidR="00AE6703" w:rsidRPr="00FA1534">
        <w:rPr>
          <w:rFonts w:ascii="Times New Roman" w:hAnsi="Times New Roman" w:cs="Times New Roman"/>
          <w:sz w:val="28"/>
          <w:szCs w:val="28"/>
          <w:lang w:val="kk-KZ"/>
        </w:rPr>
        <w:t>ұрып-соғу, жарал</w:t>
      </w:r>
      <w:r w:rsidR="00C256FC" w:rsidRPr="00FA1534">
        <w:rPr>
          <w:rFonts w:ascii="Times New Roman" w:hAnsi="Times New Roman" w:cs="Times New Roman"/>
          <w:sz w:val="28"/>
          <w:szCs w:val="28"/>
          <w:lang w:val="kk-KZ"/>
        </w:rPr>
        <w:t xml:space="preserve">ау, түгін жұлу, буындыру, </w:t>
      </w:r>
      <w:r w:rsidR="008F734B" w:rsidRPr="00FA1534">
        <w:rPr>
          <w:rFonts w:ascii="Times New Roman" w:hAnsi="Times New Roman" w:cs="Times New Roman"/>
          <w:sz w:val="28"/>
          <w:szCs w:val="28"/>
          <w:lang w:val="kk-KZ"/>
        </w:rPr>
        <w:t>аяқтарын</w:t>
      </w:r>
      <w:r w:rsidR="00AE6703" w:rsidRPr="00FA1534">
        <w:rPr>
          <w:rFonts w:ascii="Times New Roman" w:hAnsi="Times New Roman" w:cs="Times New Roman"/>
          <w:sz w:val="28"/>
          <w:szCs w:val="28"/>
          <w:lang w:val="kk-KZ"/>
        </w:rPr>
        <w:t xml:space="preserve"> байлау және осыған ұқсас әрекеттер сияқты жануарларға қатысты зорлық-зомбылық</w:t>
      </w:r>
      <w:r w:rsidR="001E29A7" w:rsidRPr="00FA1534">
        <w:rPr>
          <w:rFonts w:ascii="Times New Roman" w:hAnsi="Times New Roman" w:cs="Times New Roman"/>
          <w:sz w:val="28"/>
          <w:szCs w:val="28"/>
          <w:lang w:val="kk-KZ"/>
        </w:rPr>
        <w:t xml:space="preserve">; </w:t>
      </w:r>
      <w:r w:rsidR="00AE6703" w:rsidRPr="00FA1534">
        <w:rPr>
          <w:rFonts w:ascii="Times New Roman" w:hAnsi="Times New Roman" w:cs="Times New Roman"/>
          <w:sz w:val="28"/>
          <w:szCs w:val="28"/>
          <w:lang w:val="kk-KZ"/>
        </w:rPr>
        <w:t>жануарларды әдепсіз эксперименттер үшін пайдалану немесе ғылыми зерттеулер кезінде оларға қажетсіз азап шектіру</w:t>
      </w:r>
      <w:r w:rsidR="001E29A7" w:rsidRPr="00FA1534">
        <w:rPr>
          <w:rFonts w:ascii="Times New Roman" w:hAnsi="Times New Roman" w:cs="Times New Roman"/>
          <w:sz w:val="28"/>
          <w:szCs w:val="28"/>
          <w:lang w:val="kk-KZ"/>
        </w:rPr>
        <w:t xml:space="preserve">; </w:t>
      </w:r>
      <w:r w:rsidR="00AE6703" w:rsidRPr="00FA1534">
        <w:rPr>
          <w:rFonts w:ascii="Times New Roman" w:hAnsi="Times New Roman" w:cs="Times New Roman"/>
          <w:sz w:val="28"/>
          <w:szCs w:val="28"/>
          <w:lang w:val="kk-KZ"/>
        </w:rPr>
        <w:t>жануарлардың жарақаттануына немесе өліміне әкелетін</w:t>
      </w:r>
      <w:r w:rsidR="00C256FC" w:rsidRPr="00FA1534">
        <w:rPr>
          <w:rFonts w:ascii="Times New Roman" w:hAnsi="Times New Roman" w:cs="Times New Roman"/>
          <w:sz w:val="28"/>
          <w:szCs w:val="28"/>
          <w:lang w:val="kk-KZ"/>
        </w:rPr>
        <w:t xml:space="preserve"> әртүрлі жарыстарға жануарларды</w:t>
      </w:r>
      <w:r w:rsidR="00AE6703" w:rsidRPr="00FA1534">
        <w:rPr>
          <w:rFonts w:ascii="Times New Roman" w:hAnsi="Times New Roman" w:cs="Times New Roman"/>
          <w:sz w:val="28"/>
          <w:szCs w:val="28"/>
          <w:lang w:val="kk-KZ"/>
        </w:rPr>
        <w:t xml:space="preserve"> қатыс</w:t>
      </w:r>
      <w:r w:rsidR="00C256FC" w:rsidRPr="00FA1534">
        <w:rPr>
          <w:rFonts w:ascii="Times New Roman" w:hAnsi="Times New Roman" w:cs="Times New Roman"/>
          <w:sz w:val="28"/>
          <w:szCs w:val="28"/>
          <w:lang w:val="kk-KZ"/>
        </w:rPr>
        <w:t>тыру</w:t>
      </w:r>
      <w:r w:rsidR="00AE6703" w:rsidRPr="00FA1534">
        <w:rPr>
          <w:rFonts w:ascii="Times New Roman" w:hAnsi="Times New Roman" w:cs="Times New Roman"/>
          <w:sz w:val="28"/>
          <w:szCs w:val="28"/>
          <w:lang w:val="kk-KZ"/>
        </w:rPr>
        <w:t>, мысалы, ит немесе әтеш төбелесі</w:t>
      </w:r>
      <w:r w:rsidR="001E29A7" w:rsidRPr="00FA1534">
        <w:rPr>
          <w:rFonts w:ascii="Times New Roman" w:hAnsi="Times New Roman" w:cs="Times New Roman"/>
          <w:sz w:val="28"/>
          <w:szCs w:val="28"/>
          <w:lang w:val="kk-KZ"/>
        </w:rPr>
        <w:t xml:space="preserve">; </w:t>
      </w:r>
      <w:r w:rsidR="00AE6703" w:rsidRPr="00FA1534">
        <w:rPr>
          <w:rFonts w:ascii="Times New Roman" w:hAnsi="Times New Roman" w:cs="Times New Roman"/>
          <w:sz w:val="28"/>
          <w:szCs w:val="28"/>
          <w:lang w:val="kk-KZ"/>
        </w:rPr>
        <w:t>кейбір жануар</w:t>
      </w:r>
      <w:r w:rsidRPr="00FA1534">
        <w:rPr>
          <w:rFonts w:ascii="Times New Roman" w:hAnsi="Times New Roman" w:cs="Times New Roman"/>
          <w:sz w:val="28"/>
          <w:szCs w:val="28"/>
          <w:lang w:val="kk-KZ"/>
        </w:rPr>
        <w:t>ларды басқаларға күштеп итермелеу</w:t>
      </w:r>
      <w:r w:rsidR="00AE6703" w:rsidRPr="00FA1534">
        <w:rPr>
          <w:rFonts w:ascii="Times New Roman" w:hAnsi="Times New Roman" w:cs="Times New Roman"/>
          <w:sz w:val="28"/>
          <w:szCs w:val="28"/>
          <w:lang w:val="kk-KZ"/>
        </w:rPr>
        <w:t>, яғни бір жануарды екіншісіне қарсы құрал ретінде пайдалану</w:t>
      </w:r>
      <w:r w:rsidR="001E29A7" w:rsidRPr="00FA1534">
        <w:rPr>
          <w:rFonts w:ascii="Times New Roman" w:hAnsi="Times New Roman" w:cs="Times New Roman"/>
          <w:sz w:val="28"/>
          <w:szCs w:val="28"/>
          <w:lang w:val="kk-KZ"/>
        </w:rPr>
        <w:t xml:space="preserve">; </w:t>
      </w:r>
      <w:r w:rsidR="00AE6703" w:rsidRPr="00FA1534">
        <w:rPr>
          <w:rFonts w:ascii="Times New Roman" w:hAnsi="Times New Roman" w:cs="Times New Roman"/>
          <w:sz w:val="28"/>
          <w:szCs w:val="28"/>
          <w:lang w:val="kk-KZ"/>
        </w:rPr>
        <w:t>жануарларды азап шектірту арқылы оларды жаттықтыру мен үйрету</w:t>
      </w:r>
      <w:r w:rsidR="001E29A7"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 xml:space="preserve">тірідей өртеумен </w:t>
      </w:r>
      <w:r w:rsidR="00AE6703" w:rsidRPr="00FA1534">
        <w:rPr>
          <w:rFonts w:ascii="Times New Roman" w:hAnsi="Times New Roman" w:cs="Times New Roman"/>
          <w:sz w:val="28"/>
          <w:szCs w:val="28"/>
          <w:lang w:val="kk-KZ"/>
        </w:rPr>
        <w:t>қатар</w:t>
      </w:r>
      <w:r w:rsidRPr="00FA1534">
        <w:rPr>
          <w:rFonts w:ascii="Times New Roman" w:hAnsi="Times New Roman" w:cs="Times New Roman"/>
          <w:sz w:val="28"/>
          <w:szCs w:val="28"/>
          <w:lang w:val="kk-KZ"/>
        </w:rPr>
        <w:t xml:space="preserve">, қастандық жасау және т.б. </w:t>
      </w:r>
    </w:p>
    <w:p w14:paraId="49A00867" w14:textId="5A8A146F" w:rsidR="00DB4DBF" w:rsidRPr="00FA1534" w:rsidRDefault="00AE6703"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Е.В. Миллеров жануарларға қасақана қайнаған су құюмен қатар, өртеу, сондай-ақ көпқабатты үйлерден лақтыру және басқа да осыған ұқсас әрекеттерді жануарларға </w:t>
      </w:r>
      <w:r w:rsidR="00455CB0" w:rsidRPr="00FA1534">
        <w:rPr>
          <w:rFonts w:ascii="Times New Roman" w:hAnsi="Times New Roman" w:cs="Times New Roman"/>
          <w:sz w:val="28"/>
          <w:szCs w:val="28"/>
          <w:lang w:val="kk-KZ"/>
        </w:rPr>
        <w:t xml:space="preserve">қатыгездік жасау </w:t>
      </w:r>
      <w:r w:rsidRPr="00FA1534">
        <w:rPr>
          <w:rFonts w:ascii="Times New Roman" w:hAnsi="Times New Roman" w:cs="Times New Roman"/>
          <w:sz w:val="28"/>
          <w:szCs w:val="28"/>
          <w:lang w:val="kk-KZ"/>
        </w:rPr>
        <w:t xml:space="preserve">ұғымына енгізуді ұсынды </w:t>
      </w:r>
      <w:r w:rsidR="001E29A7" w:rsidRPr="00FA1534">
        <w:rPr>
          <w:rFonts w:ascii="Times New Roman" w:hAnsi="Times New Roman" w:cs="Times New Roman"/>
          <w:sz w:val="28"/>
          <w:szCs w:val="28"/>
          <w:lang w:val="kk-KZ"/>
        </w:rPr>
        <w:t>[</w:t>
      </w:r>
      <w:r w:rsidR="004A1304" w:rsidRPr="00FA1534">
        <w:rPr>
          <w:rFonts w:ascii="Times New Roman" w:hAnsi="Times New Roman" w:cs="Times New Roman"/>
          <w:sz w:val="28"/>
          <w:szCs w:val="28"/>
          <w:lang w:val="kk-KZ"/>
        </w:rPr>
        <w:t>10</w:t>
      </w:r>
      <w:r w:rsidR="001E29A7" w:rsidRPr="00FA1534">
        <w:rPr>
          <w:rFonts w:ascii="Times New Roman" w:hAnsi="Times New Roman" w:cs="Times New Roman"/>
          <w:sz w:val="28"/>
          <w:szCs w:val="28"/>
          <w:lang w:val="kk-KZ"/>
        </w:rPr>
        <w:t>,</w:t>
      </w:r>
      <w:r w:rsidRPr="00FA1534">
        <w:rPr>
          <w:rFonts w:ascii="Times New Roman" w:hAnsi="Times New Roman" w:cs="Times New Roman"/>
          <w:sz w:val="28"/>
          <w:szCs w:val="28"/>
          <w:lang w:val="kk-KZ"/>
        </w:rPr>
        <w:t xml:space="preserve"> </w:t>
      </w:r>
      <w:r w:rsidR="001E29A7" w:rsidRPr="00FA1534">
        <w:rPr>
          <w:rFonts w:ascii="Times New Roman" w:hAnsi="Times New Roman" w:cs="Times New Roman"/>
          <w:sz w:val="28"/>
          <w:szCs w:val="28"/>
          <w:lang w:val="kk-KZ"/>
        </w:rPr>
        <w:t>151</w:t>
      </w:r>
      <w:r w:rsidRPr="00FA1534">
        <w:rPr>
          <w:rFonts w:ascii="Times New Roman" w:hAnsi="Times New Roman" w:cs="Times New Roman"/>
          <w:sz w:val="28"/>
          <w:szCs w:val="28"/>
          <w:lang w:val="kk-KZ"/>
        </w:rPr>
        <w:t xml:space="preserve"> б</w:t>
      </w:r>
      <w:bookmarkStart w:id="3" w:name="_Hlk156935699"/>
      <w:r w:rsidRPr="00FA1534">
        <w:rPr>
          <w:rFonts w:ascii="Times New Roman" w:hAnsi="Times New Roman" w:cs="Times New Roman"/>
          <w:sz w:val="28"/>
          <w:szCs w:val="28"/>
          <w:lang w:val="kk-KZ"/>
        </w:rPr>
        <w:t>.</w:t>
      </w:r>
      <w:bookmarkEnd w:id="3"/>
      <w:r w:rsidR="001E29A7"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 xml:space="preserve">Бірқатар ресейлік зерттеушілер жануарларға қатысты </w:t>
      </w:r>
      <w:r w:rsidR="00455CB0" w:rsidRPr="00FA1534">
        <w:rPr>
          <w:rFonts w:ascii="Times New Roman" w:hAnsi="Times New Roman" w:cs="Times New Roman"/>
          <w:sz w:val="28"/>
          <w:szCs w:val="28"/>
          <w:lang w:val="kk-KZ"/>
        </w:rPr>
        <w:t xml:space="preserve">қатыгездік жасауды </w:t>
      </w:r>
      <w:r w:rsidRPr="00FA1534">
        <w:rPr>
          <w:rFonts w:ascii="Times New Roman" w:hAnsi="Times New Roman" w:cs="Times New Roman"/>
          <w:sz w:val="28"/>
          <w:szCs w:val="28"/>
          <w:lang w:val="kk-KZ"/>
        </w:rPr>
        <w:t xml:space="preserve">оларды суықта немесе ыстықта ұстау, сондай-ақ дене мүшесін зақымдаушылық деп санайды </w:t>
      </w:r>
      <w:r w:rsidR="001E29A7" w:rsidRPr="00FA1534">
        <w:rPr>
          <w:rFonts w:ascii="Times New Roman" w:hAnsi="Times New Roman" w:cs="Times New Roman"/>
          <w:sz w:val="28"/>
          <w:szCs w:val="28"/>
          <w:lang w:val="kk-KZ"/>
        </w:rPr>
        <w:t>[</w:t>
      </w:r>
      <w:r w:rsidR="004A1304" w:rsidRPr="00FA1534">
        <w:rPr>
          <w:rFonts w:ascii="Times New Roman" w:hAnsi="Times New Roman" w:cs="Times New Roman"/>
          <w:sz w:val="28"/>
          <w:szCs w:val="28"/>
          <w:lang w:val="kk-KZ"/>
        </w:rPr>
        <w:t>11</w:t>
      </w:r>
      <w:r w:rsidR="001E29A7" w:rsidRPr="00FA1534">
        <w:rPr>
          <w:rFonts w:ascii="Times New Roman" w:hAnsi="Times New Roman" w:cs="Times New Roman"/>
          <w:sz w:val="28"/>
          <w:szCs w:val="28"/>
          <w:lang w:val="kk-KZ"/>
        </w:rPr>
        <w:t>,</w:t>
      </w:r>
      <w:r w:rsidRPr="00FA1534">
        <w:rPr>
          <w:rFonts w:ascii="Times New Roman" w:hAnsi="Times New Roman" w:cs="Times New Roman"/>
          <w:sz w:val="28"/>
          <w:szCs w:val="28"/>
          <w:lang w:val="kk-KZ"/>
        </w:rPr>
        <w:t xml:space="preserve"> </w:t>
      </w:r>
      <w:r w:rsidR="001E29A7" w:rsidRPr="00FA1534">
        <w:rPr>
          <w:rFonts w:ascii="Times New Roman" w:hAnsi="Times New Roman" w:cs="Times New Roman"/>
          <w:sz w:val="28"/>
          <w:szCs w:val="28"/>
          <w:lang w:val="kk-KZ"/>
        </w:rPr>
        <w:t xml:space="preserve">378 </w:t>
      </w:r>
      <w:r w:rsidRPr="00FA1534">
        <w:rPr>
          <w:rFonts w:ascii="Times New Roman" w:hAnsi="Times New Roman" w:cs="Times New Roman"/>
          <w:sz w:val="28"/>
          <w:szCs w:val="28"/>
          <w:lang w:val="kk-KZ"/>
        </w:rPr>
        <w:t>б.</w:t>
      </w:r>
      <w:r w:rsidR="001E29A7"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 xml:space="preserve">Осылайша, ресейлік заңгерлер жануарларға </w:t>
      </w:r>
      <w:r w:rsidR="00455CB0" w:rsidRPr="00FA1534">
        <w:rPr>
          <w:rFonts w:ascii="Times New Roman" w:hAnsi="Times New Roman" w:cs="Times New Roman"/>
          <w:sz w:val="28"/>
          <w:szCs w:val="28"/>
          <w:lang w:val="kk-KZ"/>
        </w:rPr>
        <w:t xml:space="preserve">қатыгездік жасаудың </w:t>
      </w:r>
      <w:r w:rsidRPr="00FA1534">
        <w:rPr>
          <w:rFonts w:ascii="Times New Roman" w:hAnsi="Times New Roman" w:cs="Times New Roman"/>
          <w:sz w:val="28"/>
          <w:szCs w:val="28"/>
          <w:lang w:val="kk-KZ"/>
        </w:rPr>
        <w:t>көрінісі ретінде қарастырылуы мүмкін әртүрлі әрекеттерді ескеруге тырысуда.</w:t>
      </w:r>
    </w:p>
    <w:p w14:paraId="1B6F377B" w14:textId="35B5E070" w:rsidR="00C54DB9" w:rsidRPr="00FA1534" w:rsidRDefault="00AE6703"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Жануарларға </w:t>
      </w:r>
      <w:r w:rsidR="00455CB0" w:rsidRPr="00FA1534">
        <w:rPr>
          <w:rFonts w:ascii="Times New Roman" w:hAnsi="Times New Roman" w:cs="Times New Roman"/>
          <w:sz w:val="28"/>
          <w:szCs w:val="28"/>
          <w:lang w:val="kk-KZ"/>
        </w:rPr>
        <w:t xml:space="preserve">қатыгездік жасаудың </w:t>
      </w:r>
      <w:r w:rsidRPr="00FA1534">
        <w:rPr>
          <w:rFonts w:ascii="Times New Roman" w:hAnsi="Times New Roman" w:cs="Times New Roman"/>
          <w:sz w:val="28"/>
          <w:szCs w:val="28"/>
          <w:lang w:val="kk-KZ"/>
        </w:rPr>
        <w:t xml:space="preserve">бұл әртүрлі анықтамалары жануарларды қорғау қозғалысының басынан бері болған дилемманы тудырды. Біздің қоғамдағы жануарларға қатысты айтарлықтай прогреске қарамастан, әсіресе соңғы жылдары, жануарларға </w:t>
      </w:r>
      <w:r w:rsidR="00455CB0" w:rsidRPr="00FA1534">
        <w:rPr>
          <w:rFonts w:ascii="Times New Roman" w:hAnsi="Times New Roman" w:cs="Times New Roman"/>
          <w:sz w:val="28"/>
          <w:szCs w:val="28"/>
          <w:lang w:val="kk-KZ"/>
        </w:rPr>
        <w:t xml:space="preserve">қатыгездік жасау </w:t>
      </w:r>
      <w:r w:rsidRPr="00FA1534">
        <w:rPr>
          <w:rFonts w:ascii="Times New Roman" w:hAnsi="Times New Roman" w:cs="Times New Roman"/>
          <w:sz w:val="28"/>
          <w:szCs w:val="28"/>
          <w:lang w:val="kk-KZ"/>
        </w:rPr>
        <w:t>туралы жалпы қабылданған анықтаманың болмауы үлкен кедергі болып қала береді. Жануарлардың әл-ауқатына қауіп төндіретін және заңнамамен түзетілмеген кез келген іс-әрекетке дау айт</w:t>
      </w:r>
      <w:r w:rsidR="00DB6678" w:rsidRPr="00FA1534">
        <w:rPr>
          <w:rFonts w:ascii="Times New Roman" w:hAnsi="Times New Roman" w:cs="Times New Roman"/>
          <w:sz w:val="28"/>
          <w:szCs w:val="28"/>
          <w:lang w:val="kk-KZ"/>
        </w:rPr>
        <w:t>ып,</w:t>
      </w:r>
      <w:r w:rsidRPr="00FA1534">
        <w:rPr>
          <w:rFonts w:ascii="Times New Roman" w:hAnsi="Times New Roman" w:cs="Times New Roman"/>
          <w:sz w:val="28"/>
          <w:szCs w:val="28"/>
          <w:lang w:val="kk-KZ"/>
        </w:rPr>
        <w:t xml:space="preserve"> оны негізінен жеке негізде жеңу керек.</w:t>
      </w:r>
    </w:p>
    <w:p w14:paraId="14B017EB" w14:textId="62383C4C" w:rsidR="00C54DB9" w:rsidRPr="00FA1534" w:rsidRDefault="00DB6678"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Мысықтар мен иттерден ерекшеленетін жануарларға келетін болсақ, адамдардың жануарларға қатыгездік </w:t>
      </w:r>
      <w:r w:rsidR="00455CB0" w:rsidRPr="00FA1534">
        <w:rPr>
          <w:rFonts w:ascii="Times New Roman" w:hAnsi="Times New Roman" w:cs="Times New Roman"/>
          <w:sz w:val="28"/>
          <w:szCs w:val="28"/>
          <w:lang w:val="kk-KZ"/>
        </w:rPr>
        <w:t xml:space="preserve">жасау </w:t>
      </w:r>
      <w:r w:rsidRPr="00FA1534">
        <w:rPr>
          <w:rFonts w:ascii="Times New Roman" w:hAnsi="Times New Roman" w:cs="Times New Roman"/>
          <w:sz w:val="28"/>
          <w:szCs w:val="28"/>
          <w:lang w:val="kk-KZ"/>
        </w:rPr>
        <w:t>термині туралы түсініктері әртүрлі.</w:t>
      </w:r>
      <w:r w:rsidR="006F7E84" w:rsidRPr="00FA1534">
        <w:rPr>
          <w:rFonts w:ascii="Times New Roman" w:hAnsi="Times New Roman" w:cs="Times New Roman"/>
          <w:sz w:val="28"/>
          <w:szCs w:val="28"/>
          <w:lang w:val="kk-KZ"/>
        </w:rPr>
        <w:t xml:space="preserve"> </w:t>
      </w:r>
      <w:r w:rsidR="00076416" w:rsidRPr="00FA1534">
        <w:rPr>
          <w:rFonts w:ascii="Times New Roman" w:hAnsi="Times New Roman" w:cs="Times New Roman"/>
          <w:sz w:val="28"/>
          <w:szCs w:val="28"/>
          <w:lang w:val="kk-KZ"/>
        </w:rPr>
        <w:t xml:space="preserve">Жануарларды </w:t>
      </w:r>
      <w:r w:rsidRPr="00FA1534">
        <w:rPr>
          <w:rFonts w:ascii="Times New Roman" w:hAnsi="Times New Roman" w:cs="Times New Roman"/>
          <w:sz w:val="28"/>
          <w:szCs w:val="28"/>
          <w:lang w:val="kk-KZ"/>
        </w:rPr>
        <w:t>қорғаушылардың көпшілігі зауыт фермаларында егіншіліктің дәстүрлі әдістері, мысалы,</w:t>
      </w:r>
      <w:r w:rsidR="00076416" w:rsidRPr="00FA1534">
        <w:rPr>
          <w:rFonts w:ascii="Times New Roman" w:hAnsi="Times New Roman" w:cs="Times New Roman"/>
          <w:sz w:val="28"/>
          <w:szCs w:val="28"/>
          <w:lang w:val="kk-KZ"/>
        </w:rPr>
        <w:t xml:space="preserve"> тұмсығын кесу, құйрығын түзету</w:t>
      </w:r>
      <w:r w:rsidRPr="00FA1534">
        <w:rPr>
          <w:rFonts w:ascii="Times New Roman" w:hAnsi="Times New Roman" w:cs="Times New Roman"/>
          <w:sz w:val="28"/>
          <w:szCs w:val="28"/>
          <w:lang w:val="kk-KZ"/>
        </w:rPr>
        <w:t>, кастрация және тұтқындау жануарлар</w:t>
      </w:r>
      <w:r w:rsidR="00455CB0" w:rsidRPr="00FA1534">
        <w:rPr>
          <w:rFonts w:ascii="Times New Roman" w:hAnsi="Times New Roman" w:cs="Times New Roman"/>
          <w:sz w:val="28"/>
          <w:szCs w:val="28"/>
          <w:lang w:val="kk-KZ"/>
        </w:rPr>
        <w:t>ға қатыгездік жасау</w:t>
      </w:r>
      <w:r w:rsidRPr="00FA1534">
        <w:rPr>
          <w:rFonts w:ascii="Times New Roman" w:hAnsi="Times New Roman" w:cs="Times New Roman"/>
          <w:sz w:val="28"/>
          <w:szCs w:val="28"/>
          <w:lang w:val="kk-KZ"/>
        </w:rPr>
        <w:t xml:space="preserve"> деп санайды. Көптеген адамдар бұған келіскенімен, өндіруші фермерлер мен көптеген штаттардың жануарларға </w:t>
      </w:r>
      <w:r w:rsidR="00455CB0" w:rsidRPr="00FA1534">
        <w:rPr>
          <w:rFonts w:ascii="Times New Roman" w:hAnsi="Times New Roman" w:cs="Times New Roman"/>
          <w:sz w:val="28"/>
          <w:szCs w:val="28"/>
          <w:lang w:val="kk-KZ"/>
        </w:rPr>
        <w:t xml:space="preserve">қатыгездік жасау </w:t>
      </w:r>
      <w:r w:rsidRPr="00FA1534">
        <w:rPr>
          <w:rFonts w:ascii="Times New Roman" w:hAnsi="Times New Roman" w:cs="Times New Roman"/>
          <w:sz w:val="28"/>
          <w:szCs w:val="28"/>
          <w:lang w:val="kk-KZ"/>
        </w:rPr>
        <w:t xml:space="preserve">туралы заңдары келіспейді </w:t>
      </w:r>
      <w:r w:rsidR="00272E03" w:rsidRPr="00FA1534">
        <w:rPr>
          <w:rFonts w:ascii="Times New Roman" w:hAnsi="Times New Roman" w:cs="Times New Roman"/>
          <w:sz w:val="28"/>
          <w:szCs w:val="28"/>
          <w:lang w:val="kk-KZ"/>
        </w:rPr>
        <w:t>[</w:t>
      </w:r>
      <w:r w:rsidR="004A1304" w:rsidRPr="00FA1534">
        <w:rPr>
          <w:rFonts w:ascii="Times New Roman" w:hAnsi="Times New Roman" w:cs="Times New Roman"/>
          <w:sz w:val="28"/>
          <w:szCs w:val="28"/>
          <w:lang w:val="kk-KZ"/>
        </w:rPr>
        <w:t>12</w:t>
      </w:r>
      <w:r w:rsidR="00272E03" w:rsidRPr="00FA1534">
        <w:rPr>
          <w:rFonts w:ascii="Times New Roman" w:hAnsi="Times New Roman" w:cs="Times New Roman"/>
          <w:sz w:val="28"/>
          <w:szCs w:val="28"/>
          <w:lang w:val="kk-KZ"/>
        </w:rPr>
        <w:t>]</w:t>
      </w:r>
      <w:r w:rsidR="006F7E84" w:rsidRPr="00FA1534">
        <w:rPr>
          <w:rFonts w:ascii="Times New Roman" w:hAnsi="Times New Roman" w:cs="Times New Roman"/>
          <w:sz w:val="28"/>
          <w:szCs w:val="28"/>
          <w:lang w:val="kk-KZ"/>
        </w:rPr>
        <w:t xml:space="preserve">. </w:t>
      </w:r>
    </w:p>
    <w:p w14:paraId="4292489F" w14:textId="6AC30D94" w:rsidR="008D077E" w:rsidRPr="00FA1534" w:rsidRDefault="00DB6678"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Жануарлар ар-ұжданға ие және барлық тіршілік иелерінің ең осал тобы болып қала береді, өйткені олардың өмір сүруі толығымен адамдарға байланысты. Жануарлар да балалар сияқты қамқорлықты қажет етеді, бірақ олардан айырмашылығы, олар өмір бойы осал болып, қорлық пен қатыгездікке бейім болып, тәуелсіздікке ие бола алмайды.</w:t>
      </w:r>
    </w:p>
    <w:p w14:paraId="00F8C2B9" w14:textId="04B4FA51" w:rsidR="008D077E" w:rsidRPr="00FA1534" w:rsidRDefault="00DB6678"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Жануарларға қарсы қылмыстар – бұл жануарлардың әл-ауқатына, жеке әл-</w:t>
      </w:r>
      <w:r w:rsidRPr="00FA1534">
        <w:rPr>
          <w:rFonts w:ascii="Times New Roman" w:hAnsi="Times New Roman" w:cs="Times New Roman"/>
          <w:sz w:val="28"/>
          <w:szCs w:val="28"/>
          <w:lang w:val="kk-KZ"/>
        </w:rPr>
        <w:lastRenderedPageBreak/>
        <w:t>ауқатқа және жалпы қоғамға ауыр зардаптары бар кең таралған құбылыс. Үй жануарларына қарсы қылмыстар әмбебап сипатта және адам мен жануардың өзара әрекеттесуінде үлкен проблема болып табылады, өйткені жануарларға негізгі қауіп адамның мінез-құлқынан туындайды.</w:t>
      </w:r>
    </w:p>
    <w:p w14:paraId="6252E735" w14:textId="6596368E" w:rsidR="008D077E" w:rsidRPr="00FA1534" w:rsidRDefault="00DB6678"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Соңғы онжылдықтарда ғылыми зерттеулер жануарларға </w:t>
      </w:r>
      <w:r w:rsidR="00455CB0" w:rsidRPr="00FA1534">
        <w:rPr>
          <w:rFonts w:ascii="Times New Roman" w:hAnsi="Times New Roman" w:cs="Times New Roman"/>
          <w:sz w:val="28"/>
          <w:szCs w:val="28"/>
          <w:lang w:val="kk-KZ"/>
        </w:rPr>
        <w:t>қатыгездік жасау м</w:t>
      </w:r>
      <w:r w:rsidRPr="00FA1534">
        <w:rPr>
          <w:rFonts w:ascii="Times New Roman" w:hAnsi="Times New Roman" w:cs="Times New Roman"/>
          <w:sz w:val="28"/>
          <w:szCs w:val="28"/>
          <w:lang w:val="kk-KZ"/>
        </w:rPr>
        <w:t xml:space="preserve">ен тұлғааралық зорлық-зомбылық бір мезгілде орын алуы мүмкін екенін көрсетті. Жануарларға жасалған қылмыс пен тұрмыстық зорлық-зомбылық қатар өмір сүре алатыны және ол жануарларға қатыгездік танытудағы проблемаларды көрсетуі мүмкін екендігі мойындалды. Қоғамның жануарлардың </w:t>
      </w:r>
      <w:r w:rsidR="002F1304" w:rsidRPr="00FA1534">
        <w:rPr>
          <w:rFonts w:ascii="Times New Roman" w:hAnsi="Times New Roman" w:cs="Times New Roman"/>
          <w:sz w:val="28"/>
          <w:szCs w:val="28"/>
          <w:lang w:val="kk-KZ"/>
        </w:rPr>
        <w:t xml:space="preserve">азаптануын </w:t>
      </w:r>
      <w:r w:rsidRPr="00FA1534">
        <w:rPr>
          <w:rFonts w:ascii="Times New Roman" w:hAnsi="Times New Roman" w:cs="Times New Roman"/>
          <w:sz w:val="28"/>
          <w:szCs w:val="28"/>
          <w:lang w:val="kk-KZ"/>
        </w:rPr>
        <w:t>қабылдауына әсер ететін алаңдаушылық пен қорқыныш адамдардың қатыгездік туралы көзқарастарына әсер ететін мәдени сүзгі қызметін атқарады.</w:t>
      </w:r>
    </w:p>
    <w:p w14:paraId="217CB858" w14:textId="4EB7C6C4" w:rsidR="008D077E" w:rsidRPr="00FA1534" w:rsidRDefault="009C7825"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Жалпы қолданыста «жануарларға қатыгездік», «қатыгездік» және «немқұрайлылық» терминдері жануарларға зиян келтіретін бірқатар мінез-құлықтарды: байқаусызда немқұрайлылықтан қасқана өлтіруге дейін қамтиды және бұл әрекеттер мен олқылықтарды әртүрлі мәдениеттердегі қолайлылық шкаласы бойынша салыстыру қиын. Жануарларға </w:t>
      </w:r>
      <w:r w:rsidR="002A4FAC" w:rsidRPr="00FA1534">
        <w:rPr>
          <w:rFonts w:ascii="Times New Roman" w:hAnsi="Times New Roman" w:cs="Times New Roman"/>
          <w:sz w:val="28"/>
          <w:szCs w:val="28"/>
          <w:lang w:val="kk-KZ"/>
        </w:rPr>
        <w:t>қатыгездік жасау</w:t>
      </w:r>
      <w:r w:rsidR="002F1304" w:rsidRPr="00FA1534">
        <w:rPr>
          <w:rFonts w:ascii="Times New Roman" w:hAnsi="Times New Roman" w:cs="Times New Roman"/>
          <w:sz w:val="28"/>
          <w:szCs w:val="28"/>
          <w:lang w:val="kk-KZ"/>
        </w:rPr>
        <w:t>ды анықтау</w:t>
      </w:r>
      <w:r w:rsidRPr="00FA1534">
        <w:rPr>
          <w:rFonts w:ascii="Times New Roman" w:hAnsi="Times New Roman" w:cs="Times New Roman"/>
          <w:sz w:val="28"/>
          <w:szCs w:val="28"/>
          <w:lang w:val="kk-KZ"/>
        </w:rPr>
        <w:t xml:space="preserve"> әрқашан оңай емес </w:t>
      </w:r>
      <w:r w:rsidR="008D077E" w:rsidRPr="00FA1534">
        <w:rPr>
          <w:rFonts w:ascii="Times New Roman" w:hAnsi="Times New Roman" w:cs="Times New Roman"/>
          <w:sz w:val="28"/>
          <w:szCs w:val="28"/>
          <w:lang w:val="kk-KZ"/>
        </w:rPr>
        <w:t>[</w:t>
      </w:r>
      <w:r w:rsidR="004A1304" w:rsidRPr="00FA1534">
        <w:rPr>
          <w:rFonts w:ascii="Times New Roman" w:hAnsi="Times New Roman" w:cs="Times New Roman"/>
          <w:sz w:val="28"/>
          <w:szCs w:val="28"/>
          <w:lang w:val="kk-KZ"/>
        </w:rPr>
        <w:t xml:space="preserve">13, </w:t>
      </w:r>
      <w:r w:rsidR="008D077E" w:rsidRPr="00FA1534">
        <w:rPr>
          <w:rFonts w:ascii="Times New Roman" w:hAnsi="Times New Roman" w:cs="Times New Roman"/>
          <w:sz w:val="28"/>
          <w:szCs w:val="28"/>
          <w:lang w:val="kk-KZ"/>
        </w:rPr>
        <w:t>103</w:t>
      </w:r>
      <w:r w:rsidRPr="00FA1534">
        <w:rPr>
          <w:rFonts w:ascii="Times New Roman" w:hAnsi="Times New Roman" w:cs="Times New Roman"/>
          <w:sz w:val="28"/>
          <w:szCs w:val="28"/>
          <w:lang w:val="kk-KZ"/>
        </w:rPr>
        <w:t xml:space="preserve"> б</w:t>
      </w:r>
      <w:r w:rsidR="008D077E" w:rsidRPr="00FA1534">
        <w:rPr>
          <w:rFonts w:ascii="Times New Roman" w:hAnsi="Times New Roman" w:cs="Times New Roman"/>
          <w:sz w:val="28"/>
          <w:szCs w:val="28"/>
          <w:lang w:val="kk-KZ"/>
        </w:rPr>
        <w:t>].</w:t>
      </w:r>
    </w:p>
    <w:p w14:paraId="48B8CFFA" w14:textId="76B4DBBD" w:rsidR="000E4C1E" w:rsidRPr="00FA1534" w:rsidRDefault="009C7825"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Қазақстанның қылмыстық заңнамасы жануарларды қорғау контекстінде жануарларға төзімділікпен қарауға және гуманизмге тәрбиелеуге ықпал ететін қоғамдық қатынастарды қолда</w:t>
      </w:r>
      <w:r w:rsidR="002F1304" w:rsidRPr="00FA1534">
        <w:rPr>
          <w:rFonts w:ascii="Times New Roman" w:hAnsi="Times New Roman" w:cs="Times New Roman"/>
          <w:sz w:val="28"/>
          <w:szCs w:val="28"/>
          <w:lang w:val="kk-KZ"/>
        </w:rPr>
        <w:t>уға бағытталған. Алайда оның бұл</w:t>
      </w:r>
      <w:r w:rsidRPr="00FA1534">
        <w:rPr>
          <w:rFonts w:ascii="Times New Roman" w:hAnsi="Times New Roman" w:cs="Times New Roman"/>
          <w:sz w:val="28"/>
          <w:szCs w:val="28"/>
          <w:lang w:val="kk-KZ"/>
        </w:rPr>
        <w:t xml:space="preserve"> саладағы рөлі көмекші болып табылады. Қылмыстық құқықтың жазалау-көмекші әдісі оның жануарларды қорғау мәселелерінде тиімділігін шектейді. Зорлық-зомбылық қылмыстары көбінесе кәмелетке толмаған кездегі жануарлардың </w:t>
      </w:r>
      <w:r w:rsidR="002A4FAC" w:rsidRPr="00FA1534">
        <w:rPr>
          <w:rFonts w:ascii="Times New Roman" w:hAnsi="Times New Roman" w:cs="Times New Roman"/>
          <w:sz w:val="28"/>
          <w:szCs w:val="28"/>
          <w:lang w:val="kk-KZ"/>
        </w:rPr>
        <w:t xml:space="preserve">қатыгездік жасау </w:t>
      </w:r>
      <w:r w:rsidRPr="00FA1534">
        <w:rPr>
          <w:rFonts w:ascii="Times New Roman" w:hAnsi="Times New Roman" w:cs="Times New Roman"/>
          <w:sz w:val="28"/>
          <w:szCs w:val="28"/>
          <w:lang w:val="kk-KZ"/>
        </w:rPr>
        <w:t xml:space="preserve">тарихымен байланысты екенін атап өту маңызды, бұл жануарларға </w:t>
      </w:r>
      <w:r w:rsidR="002A4FAC" w:rsidRPr="00FA1534">
        <w:rPr>
          <w:rFonts w:ascii="Times New Roman" w:hAnsi="Times New Roman" w:cs="Times New Roman"/>
          <w:sz w:val="28"/>
          <w:szCs w:val="28"/>
          <w:lang w:val="kk-KZ"/>
        </w:rPr>
        <w:t>қатыгездік жасау м</w:t>
      </w:r>
      <w:r w:rsidRPr="00FA1534">
        <w:rPr>
          <w:rFonts w:ascii="Times New Roman" w:hAnsi="Times New Roman" w:cs="Times New Roman"/>
          <w:sz w:val="28"/>
          <w:szCs w:val="28"/>
          <w:lang w:val="kk-KZ"/>
        </w:rPr>
        <w:t>ен болашақ құқық бұзушылық арасындағы байланысты көрсетеді.</w:t>
      </w:r>
    </w:p>
    <w:p w14:paraId="23EC3621" w14:textId="77777777" w:rsidR="009C7825" w:rsidRPr="00FA1534" w:rsidRDefault="009C7825"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Қазақстанда жануарларды қорғау мәселелері бойынша қылмыстық заңнаманың рөлін күшейту, сондай-ақ болашақта зорлық-зомбылық қылмыстарының алдын алу үшін жануарларға адамгершілікпен қарауға ертерек оқытудың маңыздылығын арттыру қажет.</w:t>
      </w:r>
    </w:p>
    <w:p w14:paraId="6CAE396C" w14:textId="135ED4AE" w:rsidR="008D077E" w:rsidRPr="00FA1534" w:rsidRDefault="009C7825"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Адамның жануарларға қатыгездігі пассивті немқұрайлылықтан қасақана қатыгездікке дейін кең ауқымды қамтиды, жағдайлардың көпшілігі немқұрайлылықтан туындайды, бұл көбінесе білімнің жоқтығынан немесе күтімнің уақытша болмауынан байқаусызда болуы мүмкін. Заң саласында нақты анықтамалар маңызды болғанымен, олар осы саладағы тәжірибеші мам</w:t>
      </w:r>
      <w:r w:rsidR="002F1304" w:rsidRPr="00FA1534">
        <w:rPr>
          <w:rFonts w:ascii="Times New Roman" w:hAnsi="Times New Roman" w:cs="Times New Roman"/>
          <w:sz w:val="28"/>
          <w:szCs w:val="28"/>
          <w:lang w:val="kk-KZ"/>
        </w:rPr>
        <w:t>а</w:t>
      </w:r>
      <w:r w:rsidRPr="00FA1534">
        <w:rPr>
          <w:rFonts w:ascii="Times New Roman" w:hAnsi="Times New Roman" w:cs="Times New Roman"/>
          <w:sz w:val="28"/>
          <w:szCs w:val="28"/>
          <w:lang w:val="kk-KZ"/>
        </w:rPr>
        <w:t>ндарға кедергі келтіруі мүмкін</w:t>
      </w:r>
      <w:r w:rsidR="008D077E" w:rsidRPr="00FA1534">
        <w:rPr>
          <w:rFonts w:ascii="Times New Roman" w:hAnsi="Times New Roman" w:cs="Times New Roman"/>
          <w:sz w:val="28"/>
          <w:szCs w:val="28"/>
          <w:lang w:val="kk-KZ"/>
        </w:rPr>
        <w:t xml:space="preserve"> [</w:t>
      </w:r>
      <w:r w:rsidR="004A1304" w:rsidRPr="00FA1534">
        <w:rPr>
          <w:rFonts w:ascii="Times New Roman" w:hAnsi="Times New Roman" w:cs="Times New Roman"/>
          <w:sz w:val="28"/>
          <w:szCs w:val="28"/>
          <w:lang w:val="kk-KZ"/>
        </w:rPr>
        <w:t>13</w:t>
      </w:r>
      <w:r w:rsidR="008D077E"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 xml:space="preserve">, </w:t>
      </w:r>
      <w:r w:rsidR="00321C1B" w:rsidRPr="00FA1534">
        <w:rPr>
          <w:rFonts w:ascii="Times New Roman" w:hAnsi="Times New Roman" w:cs="Times New Roman"/>
          <w:sz w:val="28"/>
          <w:szCs w:val="28"/>
          <w:lang w:val="kk-KZ"/>
        </w:rPr>
        <w:t>104</w:t>
      </w:r>
      <w:r w:rsidRPr="00FA1534">
        <w:rPr>
          <w:rFonts w:ascii="Times New Roman" w:hAnsi="Times New Roman" w:cs="Times New Roman"/>
          <w:sz w:val="28"/>
          <w:szCs w:val="28"/>
          <w:lang w:val="kk-KZ"/>
        </w:rPr>
        <w:t xml:space="preserve"> б</w:t>
      </w:r>
      <w:r w:rsidR="0075704C" w:rsidRPr="00FA1534">
        <w:rPr>
          <w:rFonts w:ascii="Times New Roman" w:hAnsi="Times New Roman" w:cs="Times New Roman"/>
          <w:sz w:val="28"/>
          <w:szCs w:val="28"/>
          <w:lang w:val="kk-KZ"/>
        </w:rPr>
        <w:t>].</w:t>
      </w:r>
    </w:p>
    <w:p w14:paraId="72DDCC75" w14:textId="1C911F83" w:rsidR="008D077E" w:rsidRPr="00FA1534" w:rsidRDefault="009C7825"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«Жануарларға </w:t>
      </w:r>
      <w:r w:rsidR="002A4FAC" w:rsidRPr="00FA1534">
        <w:rPr>
          <w:rFonts w:ascii="Times New Roman" w:hAnsi="Times New Roman" w:cs="Times New Roman"/>
          <w:sz w:val="28"/>
          <w:szCs w:val="28"/>
          <w:lang w:val="kk-KZ"/>
        </w:rPr>
        <w:t>қатыгездік жасау</w:t>
      </w:r>
      <w:r w:rsidRPr="00FA1534">
        <w:rPr>
          <w:rFonts w:ascii="Times New Roman" w:hAnsi="Times New Roman" w:cs="Times New Roman"/>
          <w:sz w:val="28"/>
          <w:szCs w:val="28"/>
          <w:lang w:val="kk-KZ"/>
        </w:rPr>
        <w:t>» термині жануарларға адамгершілікпен қараудың белгіленген стандарттарына қайшы келетін әрекеттерге қатысты құқықтық және әлеуметтік контексттерде кеңінен қолданылады. Тұжырымдама юрисдикциялар арасында әр түрлі құқықтық түсіндірулерге жатады, бірақ жалпы қабылданған анықтамалар ж</w:t>
      </w:r>
      <w:r w:rsidR="002F1304" w:rsidRPr="00FA1534">
        <w:rPr>
          <w:rFonts w:ascii="Times New Roman" w:hAnsi="Times New Roman" w:cs="Times New Roman"/>
          <w:sz w:val="28"/>
          <w:szCs w:val="28"/>
          <w:lang w:val="kk-KZ"/>
        </w:rPr>
        <w:t xml:space="preserve">ануарларға қажетсіз азап, </w:t>
      </w:r>
      <w:r w:rsidRPr="00FA1534">
        <w:rPr>
          <w:rFonts w:ascii="Times New Roman" w:hAnsi="Times New Roman" w:cs="Times New Roman"/>
          <w:sz w:val="28"/>
          <w:szCs w:val="28"/>
          <w:lang w:val="kk-KZ"/>
        </w:rPr>
        <w:t xml:space="preserve">ауыртпалықты қасақана немесе абайсызда келтіруді қамтиды. </w:t>
      </w:r>
      <w:r w:rsidR="00321C1B" w:rsidRPr="00FA1534">
        <w:rPr>
          <w:rFonts w:ascii="Times New Roman" w:hAnsi="Times New Roman" w:cs="Times New Roman"/>
          <w:sz w:val="28"/>
          <w:szCs w:val="28"/>
          <w:lang w:val="kk-KZ"/>
        </w:rPr>
        <w:t>Д.С. Блуд</w:t>
      </w:r>
      <w:r w:rsidRPr="00FA1534">
        <w:rPr>
          <w:rFonts w:ascii="Times New Roman" w:hAnsi="Times New Roman" w:cs="Times New Roman"/>
          <w:sz w:val="28"/>
          <w:szCs w:val="28"/>
          <w:lang w:val="kk-KZ"/>
        </w:rPr>
        <w:t xml:space="preserve"> пен</w:t>
      </w:r>
      <w:r w:rsidR="00321C1B" w:rsidRPr="00FA1534">
        <w:rPr>
          <w:rFonts w:ascii="Times New Roman" w:hAnsi="Times New Roman" w:cs="Times New Roman"/>
          <w:sz w:val="28"/>
          <w:szCs w:val="28"/>
          <w:lang w:val="kk-KZ"/>
        </w:rPr>
        <w:t xml:space="preserve"> В.П. Штуддер</w:t>
      </w:r>
      <w:r w:rsidRPr="00FA1534">
        <w:rPr>
          <w:rFonts w:ascii="Times New Roman" w:hAnsi="Times New Roman" w:cs="Times New Roman"/>
          <w:sz w:val="28"/>
          <w:szCs w:val="28"/>
          <w:lang w:val="kk-KZ"/>
        </w:rPr>
        <w:t>ттің зерттеулеріне сәйкес</w:t>
      </w:r>
      <w:r w:rsidR="00321C1B"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қатыгездік санаты жануарлардың азап шегуінен ләззат алу немесе көңіл көтеру мақсатында жасалатын әрекеттерді қамтуға дейін кеңейеді</w:t>
      </w:r>
      <w:r w:rsidR="00321C1B"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 xml:space="preserve">Сонымен қатар, академиялық дискурста жануарлардың қажетсіз азап шегуіне </w:t>
      </w:r>
      <w:r w:rsidRPr="00FA1534">
        <w:rPr>
          <w:rFonts w:ascii="Times New Roman" w:hAnsi="Times New Roman" w:cs="Times New Roman"/>
          <w:sz w:val="28"/>
          <w:szCs w:val="28"/>
          <w:lang w:val="kk-KZ"/>
        </w:rPr>
        <w:lastRenderedPageBreak/>
        <w:t>немесе өліміне әкелетін әлеуметтік қолайсыз мінез-құлықты қамтитын қатыгездік анықтамалары қарастырылады</w:t>
      </w:r>
      <w:r w:rsidR="00321C1B" w:rsidRPr="00FA1534">
        <w:rPr>
          <w:rFonts w:ascii="Times New Roman" w:hAnsi="Times New Roman" w:cs="Times New Roman"/>
          <w:sz w:val="28"/>
          <w:szCs w:val="28"/>
          <w:lang w:val="kk-KZ"/>
        </w:rPr>
        <w:t xml:space="preserve"> [</w:t>
      </w:r>
      <w:r w:rsidR="004A1304" w:rsidRPr="00FA1534">
        <w:rPr>
          <w:rFonts w:ascii="Times New Roman" w:hAnsi="Times New Roman" w:cs="Times New Roman"/>
          <w:sz w:val="28"/>
          <w:szCs w:val="28"/>
          <w:lang w:val="kk-KZ"/>
        </w:rPr>
        <w:t>14</w:t>
      </w:r>
      <w:r w:rsidR="00321C1B" w:rsidRPr="00FA1534">
        <w:rPr>
          <w:rFonts w:ascii="Times New Roman" w:hAnsi="Times New Roman" w:cs="Times New Roman"/>
          <w:sz w:val="28"/>
          <w:szCs w:val="28"/>
          <w:lang w:val="kk-KZ"/>
        </w:rPr>
        <w:t>].</w:t>
      </w:r>
      <w:r w:rsidR="0030261A"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Бұл тәсіл мәселені тереңірек түсінуге және академиялық зерттеу аясында оның жан-жақтылығын көрсетуге мүмкіндік береді.</w:t>
      </w:r>
    </w:p>
    <w:p w14:paraId="41F997D2" w14:textId="606D9993" w:rsidR="0030261A" w:rsidRPr="00FA1534" w:rsidRDefault="00143E7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Ұсынылғандарға сүйене отырып, жануарларға </w:t>
      </w:r>
      <w:r w:rsidR="002A4FAC" w:rsidRPr="00FA1534">
        <w:rPr>
          <w:rFonts w:ascii="Times New Roman" w:hAnsi="Times New Roman" w:cs="Times New Roman"/>
          <w:sz w:val="28"/>
          <w:szCs w:val="28"/>
          <w:lang w:val="kk-KZ"/>
        </w:rPr>
        <w:t xml:space="preserve">қатыгездік жасау </w:t>
      </w:r>
      <w:r w:rsidRPr="00FA1534">
        <w:rPr>
          <w:rFonts w:ascii="Times New Roman" w:hAnsi="Times New Roman" w:cs="Times New Roman"/>
          <w:sz w:val="28"/>
          <w:szCs w:val="28"/>
          <w:lang w:val="kk-KZ"/>
        </w:rPr>
        <w:t>мәселесі жан-жақты және құқықтық юрисдикцияға байланысты әртүрлі түсіндірмелерге жатады деген қорытынды жасауға болады.</w:t>
      </w:r>
      <w:r w:rsidR="0030261A"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Жалпы қабылданған анықтамалар жануарларға қасақана немесе</w:t>
      </w:r>
      <w:r w:rsidR="006936C4" w:rsidRPr="00FA1534">
        <w:rPr>
          <w:rFonts w:ascii="Times New Roman" w:hAnsi="Times New Roman" w:cs="Times New Roman"/>
          <w:sz w:val="28"/>
          <w:szCs w:val="28"/>
          <w:lang w:val="kk-KZ"/>
        </w:rPr>
        <w:t xml:space="preserve"> абайсызда ауыртпалық </w:t>
      </w:r>
      <w:r w:rsidRPr="00FA1534">
        <w:rPr>
          <w:rFonts w:ascii="Times New Roman" w:hAnsi="Times New Roman" w:cs="Times New Roman"/>
          <w:sz w:val="28"/>
          <w:szCs w:val="28"/>
          <w:lang w:val="kk-KZ"/>
        </w:rPr>
        <w:t>келтіруді қамтығанымен, кейбір зерттеушілер жануарлардың азап шегу есебінен ләззат алу немесе ойын-сауық үшін жасалған әрекеттерді қамту үшін тұжырымдаманы кеңейтеді. Сондай-ақ, қатыгездікті жануарлардың қажетсіз азап шегуіне немесе тіпті өліміне әкелетін әлеуметтік қолайсыз мінез-құлық ретінде қарастыруға болатындығы айтылады.</w:t>
      </w:r>
      <w:r w:rsidR="0030261A"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 xml:space="preserve">Бұл әлеуметтік және құқықтық контексте жануарларға қатыгездік </w:t>
      </w:r>
      <w:r w:rsidR="002A4FAC" w:rsidRPr="00FA1534">
        <w:rPr>
          <w:rFonts w:ascii="Times New Roman" w:hAnsi="Times New Roman" w:cs="Times New Roman"/>
          <w:sz w:val="28"/>
          <w:szCs w:val="28"/>
          <w:lang w:val="kk-KZ"/>
        </w:rPr>
        <w:t xml:space="preserve">жасау </w:t>
      </w:r>
      <w:r w:rsidRPr="00FA1534">
        <w:rPr>
          <w:rFonts w:ascii="Times New Roman" w:hAnsi="Times New Roman" w:cs="Times New Roman"/>
          <w:sz w:val="28"/>
          <w:szCs w:val="28"/>
          <w:lang w:val="kk-KZ"/>
        </w:rPr>
        <w:t>мәселесінің күрделілігі мен көпдеңгейіне баса назар аударады.</w:t>
      </w:r>
    </w:p>
    <w:p w14:paraId="1F421BBF" w14:textId="2E197D45" w:rsidR="00AA18B2" w:rsidRPr="00FA1534" w:rsidRDefault="002A2A7A"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Ф.</w:t>
      </w:r>
      <w:r w:rsidR="00143E7C" w:rsidRPr="00FA1534">
        <w:rPr>
          <w:rFonts w:ascii="Times New Roman" w:hAnsi="Times New Roman" w:cs="Times New Roman"/>
          <w:sz w:val="28"/>
          <w:szCs w:val="28"/>
          <w:lang w:val="kk-KZ"/>
        </w:rPr>
        <w:t xml:space="preserve">Р. Асчионе мен Ф. Арков өз еңбектерінде жануарларға </w:t>
      </w:r>
      <w:r w:rsidR="002A4FAC" w:rsidRPr="00FA1534">
        <w:rPr>
          <w:rFonts w:ascii="Times New Roman" w:hAnsi="Times New Roman" w:cs="Times New Roman"/>
          <w:sz w:val="28"/>
          <w:szCs w:val="28"/>
          <w:lang w:val="kk-KZ"/>
        </w:rPr>
        <w:t xml:space="preserve">қатыгездік жасауды </w:t>
      </w:r>
      <w:r w:rsidR="00143E7C" w:rsidRPr="00FA1534">
        <w:rPr>
          <w:rFonts w:ascii="Times New Roman" w:hAnsi="Times New Roman" w:cs="Times New Roman"/>
          <w:sz w:val="28"/>
          <w:szCs w:val="28"/>
          <w:lang w:val="kk-KZ"/>
        </w:rPr>
        <w:t>қоғам қолайсыз деп санайтын және нәтижесінде адам жануарға қасақана қажетсіз ауырсынуды, азапты, стрессті немесе тіпті өлімді тудыратын мінез-құлық ретінде анықтайды</w:t>
      </w:r>
      <w:r w:rsidR="004C4DE2" w:rsidRPr="00FA1534">
        <w:rPr>
          <w:rFonts w:ascii="Times New Roman" w:hAnsi="Times New Roman" w:cs="Times New Roman"/>
          <w:sz w:val="28"/>
          <w:szCs w:val="28"/>
          <w:lang w:val="kk-KZ"/>
        </w:rPr>
        <w:t xml:space="preserve"> [</w:t>
      </w:r>
      <w:r w:rsidR="007C7085" w:rsidRPr="00FA1534">
        <w:rPr>
          <w:rFonts w:ascii="Times New Roman" w:hAnsi="Times New Roman" w:cs="Times New Roman"/>
          <w:sz w:val="28"/>
          <w:szCs w:val="28"/>
          <w:lang w:val="kk-KZ"/>
        </w:rPr>
        <w:t>15</w:t>
      </w:r>
      <w:r w:rsidR="009B2DB5" w:rsidRPr="00FA1534">
        <w:rPr>
          <w:rFonts w:ascii="Times New Roman" w:hAnsi="Times New Roman" w:cs="Times New Roman"/>
          <w:sz w:val="28"/>
          <w:szCs w:val="28"/>
          <w:lang w:val="kk-KZ"/>
        </w:rPr>
        <w:t>,</w:t>
      </w:r>
      <w:r w:rsidR="00143E7C" w:rsidRPr="00FA1534">
        <w:rPr>
          <w:rFonts w:ascii="Times New Roman" w:hAnsi="Times New Roman" w:cs="Times New Roman"/>
          <w:sz w:val="28"/>
          <w:szCs w:val="28"/>
          <w:lang w:val="kk-KZ"/>
        </w:rPr>
        <w:t xml:space="preserve"> </w:t>
      </w:r>
      <w:r w:rsidR="009B2DB5" w:rsidRPr="00FA1534">
        <w:rPr>
          <w:rFonts w:ascii="Times New Roman" w:hAnsi="Times New Roman" w:cs="Times New Roman"/>
          <w:sz w:val="28"/>
          <w:szCs w:val="28"/>
          <w:lang w:val="kk-KZ"/>
        </w:rPr>
        <w:t>50</w:t>
      </w:r>
      <w:r w:rsidR="000E4C1E" w:rsidRPr="00FA1534">
        <w:rPr>
          <w:rFonts w:ascii="Times New Roman" w:hAnsi="Times New Roman" w:cs="Times New Roman"/>
          <w:sz w:val="28"/>
          <w:szCs w:val="28"/>
          <w:lang w:val="kk-KZ"/>
        </w:rPr>
        <w:t xml:space="preserve"> </w:t>
      </w:r>
      <w:r w:rsidR="00143E7C" w:rsidRPr="00FA1534">
        <w:rPr>
          <w:rFonts w:ascii="Times New Roman" w:hAnsi="Times New Roman" w:cs="Times New Roman"/>
          <w:sz w:val="28"/>
          <w:szCs w:val="28"/>
          <w:lang w:val="kk-KZ"/>
        </w:rPr>
        <w:t>б.</w:t>
      </w:r>
      <w:r w:rsidR="000E4C1E" w:rsidRPr="00FA1534">
        <w:rPr>
          <w:rFonts w:ascii="Times New Roman" w:hAnsi="Times New Roman" w:cs="Times New Roman"/>
          <w:sz w:val="28"/>
          <w:szCs w:val="28"/>
          <w:lang w:val="kk-KZ"/>
        </w:rPr>
        <w:t>]</w:t>
      </w:r>
      <w:r w:rsidR="007C7085" w:rsidRPr="00FA1534">
        <w:rPr>
          <w:rFonts w:ascii="Times New Roman" w:hAnsi="Times New Roman" w:cs="Times New Roman"/>
          <w:sz w:val="28"/>
          <w:szCs w:val="28"/>
          <w:lang w:val="kk-KZ"/>
        </w:rPr>
        <w:t xml:space="preserve"> </w:t>
      </w:r>
      <w:r w:rsidR="000E4C1E" w:rsidRPr="00FA1534">
        <w:rPr>
          <w:rFonts w:ascii="Times New Roman" w:hAnsi="Times New Roman" w:cs="Times New Roman"/>
          <w:sz w:val="28"/>
          <w:szCs w:val="28"/>
          <w:lang w:val="kk-KZ"/>
        </w:rPr>
        <w:t>.</w:t>
      </w:r>
      <w:r w:rsidR="009B2DB5" w:rsidRPr="00FA1534">
        <w:rPr>
          <w:rFonts w:ascii="Times New Roman" w:hAnsi="Times New Roman" w:cs="Times New Roman"/>
          <w:sz w:val="28"/>
          <w:szCs w:val="28"/>
          <w:lang w:val="kk-KZ"/>
        </w:rPr>
        <w:t xml:space="preserve"> </w:t>
      </w:r>
    </w:p>
    <w:p w14:paraId="462F3AAA" w14:textId="565957D9" w:rsidR="009B2DB5" w:rsidRPr="00FA1534" w:rsidRDefault="00143E7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Екінші жағынан, С.Р. Келлерт пен А.Р. Фелтоус жануарға физикалық зиян келтіретін, ауыр жарақатқа әкелуі мүмкін мұндай әрекеттердің қасақана, қайталанған сипатын атап көрсетеді. Олардың зерттеулері жануарларға қатыгездік пен қоғамға қарсы және зорлық-зомбылық мінез-құлық арасындағы байланысты растайтын ғылыми құжаттар жетіспейтінін көрсетеді. Сенімді және қайталанатын ғылыми құжаттама пайда болғанға дейін, қоғамдағы шешім қабылдаушылардың көпшілігі жануарлардың қатыгездігін салыстырмалы түрде кішігірім мәселе ретінде қарастырады. Қазіргі уақытта сот органдарының көпшілігі жануарларға зорлық-зомбылық көрсетудің балаларға қатысты маңыздылығын, </w:t>
      </w:r>
      <w:r w:rsidR="006936C4" w:rsidRPr="00FA1534">
        <w:rPr>
          <w:rFonts w:ascii="Times New Roman" w:hAnsi="Times New Roman" w:cs="Times New Roman"/>
          <w:sz w:val="28"/>
          <w:szCs w:val="28"/>
          <w:lang w:val="kk-KZ"/>
        </w:rPr>
        <w:t xml:space="preserve">атап айтқанда </w:t>
      </w:r>
      <w:r w:rsidRPr="00FA1534">
        <w:rPr>
          <w:rFonts w:ascii="Times New Roman" w:hAnsi="Times New Roman" w:cs="Times New Roman"/>
          <w:sz w:val="28"/>
          <w:szCs w:val="28"/>
          <w:lang w:val="kk-KZ"/>
        </w:rPr>
        <w:t>егер ол адамдарға қатысты зорлық-зомбылық немесе агресси</w:t>
      </w:r>
      <w:r w:rsidR="006936C4" w:rsidRPr="00FA1534">
        <w:rPr>
          <w:rFonts w:ascii="Times New Roman" w:hAnsi="Times New Roman" w:cs="Times New Roman"/>
          <w:sz w:val="28"/>
          <w:szCs w:val="28"/>
          <w:lang w:val="kk-KZ"/>
        </w:rPr>
        <w:t xml:space="preserve">вті мінез-құлықпен бірге жүрсе, елемейді </w:t>
      </w:r>
      <w:r w:rsidR="00AA18B2" w:rsidRPr="00FA1534">
        <w:rPr>
          <w:rFonts w:ascii="Times New Roman" w:hAnsi="Times New Roman" w:cs="Times New Roman"/>
          <w:sz w:val="28"/>
          <w:szCs w:val="28"/>
          <w:lang w:val="kk-KZ"/>
        </w:rPr>
        <w:t>[</w:t>
      </w:r>
      <w:r w:rsidR="007C7085" w:rsidRPr="00FA1534">
        <w:rPr>
          <w:rFonts w:ascii="Times New Roman" w:hAnsi="Times New Roman" w:cs="Times New Roman"/>
          <w:sz w:val="28"/>
          <w:szCs w:val="28"/>
          <w:lang w:val="kk-KZ"/>
        </w:rPr>
        <w:t>16</w:t>
      </w:r>
      <w:r w:rsidRPr="00FA1534">
        <w:rPr>
          <w:rFonts w:ascii="Times New Roman" w:hAnsi="Times New Roman" w:cs="Times New Roman"/>
          <w:sz w:val="28"/>
          <w:szCs w:val="28"/>
          <w:lang w:val="kk-KZ"/>
        </w:rPr>
        <w:t xml:space="preserve">, </w:t>
      </w:r>
      <w:r w:rsidR="00AA18B2" w:rsidRPr="00FA1534">
        <w:rPr>
          <w:rFonts w:ascii="Times New Roman" w:hAnsi="Times New Roman" w:cs="Times New Roman"/>
          <w:sz w:val="28"/>
          <w:szCs w:val="28"/>
          <w:lang w:val="kk-KZ"/>
        </w:rPr>
        <w:t xml:space="preserve"> 1115</w:t>
      </w:r>
      <w:r w:rsidRPr="00FA1534">
        <w:rPr>
          <w:rFonts w:ascii="Times New Roman" w:hAnsi="Times New Roman" w:cs="Times New Roman"/>
          <w:sz w:val="28"/>
          <w:szCs w:val="28"/>
          <w:lang w:val="kk-KZ"/>
        </w:rPr>
        <w:t xml:space="preserve"> б.</w:t>
      </w:r>
      <w:r w:rsidR="00AA18B2" w:rsidRPr="00FA1534">
        <w:rPr>
          <w:rFonts w:ascii="Times New Roman" w:hAnsi="Times New Roman" w:cs="Times New Roman"/>
          <w:sz w:val="28"/>
          <w:szCs w:val="28"/>
          <w:lang w:val="kk-KZ"/>
        </w:rPr>
        <w:t>].</w:t>
      </w:r>
    </w:p>
    <w:p w14:paraId="1CEA6227" w14:textId="311C9B68" w:rsidR="008D077E" w:rsidRPr="00FA1534" w:rsidRDefault="00143E7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Бұл анықтамалардан жануарларға </w:t>
      </w:r>
      <w:r w:rsidR="002A4FAC" w:rsidRPr="00FA1534">
        <w:rPr>
          <w:rFonts w:ascii="Times New Roman" w:hAnsi="Times New Roman" w:cs="Times New Roman"/>
          <w:sz w:val="28"/>
          <w:szCs w:val="28"/>
          <w:lang w:val="kk-KZ"/>
        </w:rPr>
        <w:t xml:space="preserve">қатыгездік жасау </w:t>
      </w:r>
      <w:r w:rsidRPr="00FA1534">
        <w:rPr>
          <w:rFonts w:ascii="Times New Roman" w:hAnsi="Times New Roman" w:cs="Times New Roman"/>
          <w:sz w:val="28"/>
          <w:szCs w:val="28"/>
          <w:lang w:val="kk-KZ"/>
        </w:rPr>
        <w:t>қасақана зиян келтіруден бастап, жануардың денсаулығына ауыр зардаптарға әкелетін мінез-құлыққа дейін кең ауқымды әр</w:t>
      </w:r>
      <w:r w:rsidR="006936C4" w:rsidRPr="00FA1534">
        <w:rPr>
          <w:rFonts w:ascii="Times New Roman" w:hAnsi="Times New Roman" w:cs="Times New Roman"/>
          <w:sz w:val="28"/>
          <w:szCs w:val="28"/>
          <w:lang w:val="kk-KZ"/>
        </w:rPr>
        <w:t xml:space="preserve">екеттерді қамтитыны шығады. Аталған </w:t>
      </w:r>
      <w:r w:rsidRPr="00FA1534">
        <w:rPr>
          <w:rFonts w:ascii="Times New Roman" w:hAnsi="Times New Roman" w:cs="Times New Roman"/>
          <w:sz w:val="28"/>
          <w:szCs w:val="28"/>
          <w:lang w:val="kk-KZ"/>
        </w:rPr>
        <w:t>зерттеу мен реттеуде кешенді тәсілді қажет ететін мәселенің жан-жақтылығы мен күрделілігін көрсетеді.</w:t>
      </w:r>
    </w:p>
    <w:p w14:paraId="66C43633" w14:textId="600275D5" w:rsidR="006F7E84" w:rsidRPr="00FA1534" w:rsidRDefault="00B2541A"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Басқа авторлар</w:t>
      </w:r>
      <w:r w:rsidR="00143E7C" w:rsidRPr="00FA1534">
        <w:rPr>
          <w:rFonts w:ascii="Times New Roman" w:hAnsi="Times New Roman" w:cs="Times New Roman"/>
          <w:sz w:val="28"/>
          <w:szCs w:val="28"/>
          <w:lang w:val="kk-KZ"/>
        </w:rPr>
        <w:t xml:space="preserve"> жануарлардың қатыгездігін анықтауды жануардың өлу кезінде қаншалықты азап шегетініне немесе ауыр</w:t>
      </w:r>
      <w:r w:rsidR="006936C4" w:rsidRPr="00FA1534">
        <w:rPr>
          <w:rFonts w:ascii="Times New Roman" w:hAnsi="Times New Roman" w:cs="Times New Roman"/>
          <w:sz w:val="28"/>
          <w:szCs w:val="28"/>
          <w:lang w:val="kk-KZ"/>
        </w:rPr>
        <w:t xml:space="preserve">атынына негіздесе де, жануарларды </w:t>
      </w:r>
      <w:r w:rsidR="00143E7C" w:rsidRPr="00FA1534">
        <w:rPr>
          <w:rFonts w:ascii="Times New Roman" w:hAnsi="Times New Roman" w:cs="Times New Roman"/>
          <w:sz w:val="28"/>
          <w:szCs w:val="28"/>
          <w:lang w:val="kk-KZ"/>
        </w:rPr>
        <w:t>қорғаушылар үші</w:t>
      </w:r>
      <w:r w:rsidR="006936C4" w:rsidRPr="00FA1534">
        <w:rPr>
          <w:rFonts w:ascii="Times New Roman" w:hAnsi="Times New Roman" w:cs="Times New Roman"/>
          <w:sz w:val="28"/>
          <w:szCs w:val="28"/>
          <w:lang w:val="kk-KZ"/>
        </w:rPr>
        <w:t>н азаптың мөлшері маңызды емес. Ө</w:t>
      </w:r>
      <w:r w:rsidR="00143E7C" w:rsidRPr="00FA1534">
        <w:rPr>
          <w:rFonts w:ascii="Times New Roman" w:hAnsi="Times New Roman" w:cs="Times New Roman"/>
          <w:sz w:val="28"/>
          <w:szCs w:val="28"/>
          <w:lang w:val="kk-KZ"/>
        </w:rPr>
        <w:t>йткені жануарлар адамның пайдалануынсыз жә</w:t>
      </w:r>
      <w:r w:rsidR="006936C4" w:rsidRPr="00FA1534">
        <w:rPr>
          <w:rFonts w:ascii="Times New Roman" w:hAnsi="Times New Roman" w:cs="Times New Roman"/>
          <w:sz w:val="28"/>
          <w:szCs w:val="28"/>
          <w:lang w:val="kk-KZ"/>
        </w:rPr>
        <w:t xml:space="preserve">не қатыгездіксіз өмір сүру </w:t>
      </w:r>
      <w:r w:rsidR="00143E7C" w:rsidRPr="00FA1534">
        <w:rPr>
          <w:rFonts w:ascii="Times New Roman" w:hAnsi="Times New Roman" w:cs="Times New Roman"/>
          <w:sz w:val="28"/>
          <w:szCs w:val="28"/>
          <w:lang w:val="kk-KZ"/>
        </w:rPr>
        <w:t xml:space="preserve">құқығынан айырылады. </w:t>
      </w:r>
      <w:r w:rsidRPr="00FA1534">
        <w:rPr>
          <w:rFonts w:ascii="Times New Roman" w:hAnsi="Times New Roman" w:cs="Times New Roman"/>
          <w:sz w:val="28"/>
          <w:szCs w:val="28"/>
          <w:lang w:val="kk-KZ"/>
        </w:rPr>
        <w:t>Ғалымдар</w:t>
      </w:r>
      <w:r w:rsidR="00143E7C" w:rsidRPr="00FA1534">
        <w:rPr>
          <w:rFonts w:ascii="Times New Roman" w:hAnsi="Times New Roman" w:cs="Times New Roman"/>
          <w:sz w:val="28"/>
          <w:szCs w:val="28"/>
          <w:lang w:val="kk-KZ"/>
        </w:rPr>
        <w:t xml:space="preserve"> жануарлардың қандай түрі туралы айтып жатқанына немесе жануарды қаншалықты ақылды деп санайтынына байланысты анықтама бере алады. Иттерді, жылқыларды немесе киттерді етке сою кейбіреулер үшін жануарларға </w:t>
      </w:r>
      <w:r w:rsidR="002A4FAC" w:rsidRPr="00FA1534">
        <w:rPr>
          <w:rFonts w:ascii="Times New Roman" w:hAnsi="Times New Roman" w:cs="Times New Roman"/>
          <w:sz w:val="28"/>
          <w:szCs w:val="28"/>
          <w:lang w:val="kk-KZ"/>
        </w:rPr>
        <w:t xml:space="preserve">қатыгездік жасаудың </w:t>
      </w:r>
      <w:r w:rsidR="00143E7C" w:rsidRPr="00FA1534">
        <w:rPr>
          <w:rFonts w:ascii="Times New Roman" w:hAnsi="Times New Roman" w:cs="Times New Roman"/>
          <w:sz w:val="28"/>
          <w:szCs w:val="28"/>
          <w:lang w:val="kk-KZ"/>
        </w:rPr>
        <w:t>көрінісі болуы мүмкін, ал сиырларды, шошқаларды және тауықтарды өлтіру сол адамдар үшін қалыпты көрініс секілді</w:t>
      </w:r>
      <w:r w:rsidR="006F7E84" w:rsidRPr="00FA1534">
        <w:rPr>
          <w:rFonts w:ascii="Times New Roman" w:hAnsi="Times New Roman" w:cs="Times New Roman"/>
          <w:sz w:val="28"/>
          <w:szCs w:val="28"/>
          <w:lang w:val="kk-KZ"/>
        </w:rPr>
        <w:t xml:space="preserve"> </w:t>
      </w:r>
      <w:r w:rsidR="00272E03" w:rsidRPr="00FA1534">
        <w:rPr>
          <w:rFonts w:ascii="Times New Roman" w:hAnsi="Times New Roman" w:cs="Times New Roman"/>
          <w:sz w:val="28"/>
          <w:szCs w:val="28"/>
          <w:lang w:val="kk-KZ"/>
        </w:rPr>
        <w:t>[</w:t>
      </w:r>
      <w:r w:rsidR="007C7085" w:rsidRPr="00FA1534">
        <w:rPr>
          <w:rFonts w:ascii="Times New Roman" w:hAnsi="Times New Roman" w:cs="Times New Roman"/>
          <w:sz w:val="28"/>
          <w:szCs w:val="28"/>
          <w:lang w:val="kk-KZ"/>
        </w:rPr>
        <w:t>17</w:t>
      </w:r>
      <w:r w:rsidR="00143E7C" w:rsidRPr="00FA1534">
        <w:rPr>
          <w:rFonts w:ascii="Times New Roman" w:hAnsi="Times New Roman" w:cs="Times New Roman"/>
          <w:sz w:val="28"/>
          <w:szCs w:val="28"/>
          <w:lang w:val="kk-KZ"/>
        </w:rPr>
        <w:t>,</w:t>
      </w:r>
      <w:r w:rsidR="007C7085" w:rsidRPr="00FA1534">
        <w:rPr>
          <w:rFonts w:ascii="Times New Roman" w:hAnsi="Times New Roman" w:cs="Times New Roman"/>
          <w:sz w:val="28"/>
          <w:szCs w:val="28"/>
          <w:lang w:val="kk-KZ"/>
        </w:rPr>
        <w:t xml:space="preserve"> 1</w:t>
      </w:r>
      <w:r w:rsidRPr="00FA1534">
        <w:rPr>
          <w:rFonts w:ascii="Times New Roman" w:hAnsi="Times New Roman" w:cs="Times New Roman"/>
          <w:sz w:val="28"/>
          <w:szCs w:val="28"/>
          <w:lang w:val="kk-KZ"/>
        </w:rPr>
        <w:t>2-18</w:t>
      </w:r>
      <w:r w:rsidR="007C7085"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б</w:t>
      </w:r>
      <w:r w:rsidR="007C7085" w:rsidRPr="00FA1534">
        <w:rPr>
          <w:rFonts w:ascii="Times New Roman" w:hAnsi="Times New Roman" w:cs="Times New Roman"/>
          <w:sz w:val="28"/>
          <w:szCs w:val="28"/>
          <w:lang w:val="kk-KZ"/>
        </w:rPr>
        <w:t>б.</w:t>
      </w:r>
      <w:r w:rsidR="00272E03" w:rsidRPr="00FA1534">
        <w:rPr>
          <w:rFonts w:ascii="Times New Roman" w:hAnsi="Times New Roman" w:cs="Times New Roman"/>
          <w:sz w:val="28"/>
          <w:szCs w:val="28"/>
          <w:lang w:val="kk-KZ"/>
        </w:rPr>
        <w:t>]</w:t>
      </w:r>
      <w:r w:rsidR="006F7E84" w:rsidRPr="00FA1534">
        <w:rPr>
          <w:rFonts w:ascii="Times New Roman" w:hAnsi="Times New Roman" w:cs="Times New Roman"/>
          <w:sz w:val="28"/>
          <w:szCs w:val="28"/>
          <w:lang w:val="kk-KZ"/>
        </w:rPr>
        <w:t>.</w:t>
      </w:r>
    </w:p>
    <w:p w14:paraId="10604009" w14:textId="794E487F" w:rsidR="00610623" w:rsidRPr="00FA1534" w:rsidRDefault="00143E7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Х. Вермюлен және Дж. Одендал үй жануарлары туралы айта отырып, </w:t>
      </w:r>
      <w:r w:rsidRPr="00FA1534">
        <w:rPr>
          <w:rFonts w:ascii="Times New Roman" w:hAnsi="Times New Roman" w:cs="Times New Roman"/>
          <w:sz w:val="28"/>
          <w:szCs w:val="28"/>
          <w:lang w:val="kk-KZ"/>
        </w:rPr>
        <w:lastRenderedPageBreak/>
        <w:t>зорлық-зомбылық түрлерін физикалық және психикалық деп бөлді</w:t>
      </w:r>
      <w:r w:rsidR="00610623" w:rsidRPr="00FA1534">
        <w:rPr>
          <w:rFonts w:ascii="Times New Roman" w:hAnsi="Times New Roman" w:cs="Times New Roman"/>
          <w:sz w:val="28"/>
          <w:szCs w:val="28"/>
          <w:lang w:val="kk-KZ"/>
        </w:rPr>
        <w:t xml:space="preserve">, </w:t>
      </w:r>
      <w:r w:rsidR="00BD4239" w:rsidRPr="00FA1534">
        <w:rPr>
          <w:rFonts w:ascii="Times New Roman" w:hAnsi="Times New Roman" w:cs="Times New Roman"/>
          <w:sz w:val="28"/>
          <w:szCs w:val="28"/>
          <w:lang w:val="kk-KZ"/>
        </w:rPr>
        <w:t>біріншісі, оның ішінде белсенді қорлау, мысалы, шабуыл, яғни денені жаралау, хайуандықпен қатар</w:t>
      </w:r>
      <w:r w:rsidR="00610623" w:rsidRPr="00FA1534">
        <w:rPr>
          <w:rFonts w:ascii="Times New Roman" w:hAnsi="Times New Roman" w:cs="Times New Roman"/>
          <w:sz w:val="28"/>
          <w:szCs w:val="28"/>
          <w:lang w:val="kk-KZ"/>
        </w:rPr>
        <w:t xml:space="preserve"> </w:t>
      </w:r>
      <w:r w:rsidR="00BD4239" w:rsidRPr="00FA1534">
        <w:rPr>
          <w:rFonts w:ascii="Times New Roman" w:hAnsi="Times New Roman" w:cs="Times New Roman"/>
          <w:sz w:val="28"/>
          <w:szCs w:val="28"/>
          <w:lang w:val="kk-KZ"/>
        </w:rPr>
        <w:t>пассивті</w:t>
      </w:r>
      <w:r w:rsidR="0047265B" w:rsidRPr="00FA1534">
        <w:rPr>
          <w:rFonts w:ascii="Times New Roman" w:hAnsi="Times New Roman" w:cs="Times New Roman"/>
          <w:sz w:val="28"/>
          <w:szCs w:val="28"/>
          <w:lang w:val="kk-KZ"/>
        </w:rPr>
        <w:t xml:space="preserve"> немқұрайлылық немесе надандық. М</w:t>
      </w:r>
      <w:r w:rsidR="00BD4239" w:rsidRPr="00FA1534">
        <w:rPr>
          <w:rFonts w:ascii="Times New Roman" w:hAnsi="Times New Roman" w:cs="Times New Roman"/>
          <w:sz w:val="28"/>
          <w:szCs w:val="28"/>
          <w:lang w:val="kk-KZ"/>
        </w:rPr>
        <w:t>ысалы, тамақ пен судың</w:t>
      </w:r>
      <w:r w:rsidR="0047265B" w:rsidRPr="00FA1534">
        <w:rPr>
          <w:rFonts w:ascii="Times New Roman" w:hAnsi="Times New Roman" w:cs="Times New Roman"/>
          <w:sz w:val="28"/>
          <w:szCs w:val="28"/>
          <w:lang w:val="kk-KZ"/>
        </w:rPr>
        <w:t xml:space="preserve"> болмауы мен коммерциялық мақсатта пайдалану, мысалға ит төбелесін жатқызуымызға болады.</w:t>
      </w:r>
      <w:r w:rsidR="00610623" w:rsidRPr="00FA1534">
        <w:rPr>
          <w:rFonts w:ascii="Times New Roman" w:hAnsi="Times New Roman" w:cs="Times New Roman"/>
          <w:sz w:val="28"/>
          <w:szCs w:val="28"/>
          <w:lang w:val="kk-KZ"/>
        </w:rPr>
        <w:t xml:space="preserve"> </w:t>
      </w:r>
      <w:r w:rsidR="00BD4239" w:rsidRPr="00FA1534">
        <w:rPr>
          <w:rFonts w:ascii="Times New Roman" w:hAnsi="Times New Roman" w:cs="Times New Roman"/>
          <w:sz w:val="28"/>
          <w:szCs w:val="28"/>
          <w:lang w:val="kk-KZ"/>
        </w:rPr>
        <w:t xml:space="preserve">Психикалық зорлық белсенді зорлық-зомбылық немесе пассивті немқұрайлылық ретінде сипатталған </w:t>
      </w:r>
      <w:r w:rsidR="00610623" w:rsidRPr="00FA1534">
        <w:rPr>
          <w:rFonts w:ascii="Times New Roman" w:hAnsi="Times New Roman" w:cs="Times New Roman"/>
          <w:sz w:val="28"/>
          <w:szCs w:val="28"/>
          <w:lang w:val="kk-KZ"/>
        </w:rPr>
        <w:t>[</w:t>
      </w:r>
      <w:r w:rsidR="007C7085" w:rsidRPr="00FA1534">
        <w:rPr>
          <w:rFonts w:ascii="Times New Roman" w:hAnsi="Times New Roman" w:cs="Times New Roman"/>
          <w:sz w:val="28"/>
          <w:szCs w:val="28"/>
          <w:lang w:val="kk-KZ"/>
        </w:rPr>
        <w:t>18</w:t>
      </w:r>
      <w:r w:rsidR="00BD4239" w:rsidRPr="00FA1534">
        <w:rPr>
          <w:rFonts w:ascii="Times New Roman" w:hAnsi="Times New Roman" w:cs="Times New Roman"/>
          <w:sz w:val="28"/>
          <w:szCs w:val="28"/>
          <w:lang w:val="kk-KZ"/>
        </w:rPr>
        <w:t>,</w:t>
      </w:r>
      <w:r w:rsidR="00CB0A65" w:rsidRPr="00FA1534">
        <w:rPr>
          <w:rFonts w:ascii="Times New Roman" w:hAnsi="Times New Roman" w:cs="Times New Roman"/>
          <w:sz w:val="28"/>
          <w:szCs w:val="28"/>
          <w:lang w:val="kk-KZ"/>
        </w:rPr>
        <w:t xml:space="preserve"> </w:t>
      </w:r>
      <w:r w:rsidR="00610623" w:rsidRPr="00FA1534">
        <w:rPr>
          <w:rFonts w:ascii="Times New Roman" w:hAnsi="Times New Roman" w:cs="Times New Roman"/>
          <w:sz w:val="28"/>
          <w:szCs w:val="28"/>
          <w:lang w:val="kk-KZ"/>
        </w:rPr>
        <w:t xml:space="preserve">250 </w:t>
      </w:r>
      <w:r w:rsidR="00BD4239" w:rsidRPr="00FA1534">
        <w:rPr>
          <w:rFonts w:ascii="Times New Roman" w:hAnsi="Times New Roman" w:cs="Times New Roman"/>
          <w:sz w:val="28"/>
          <w:szCs w:val="28"/>
          <w:lang w:val="kk-KZ"/>
        </w:rPr>
        <w:t>б.</w:t>
      </w:r>
      <w:r w:rsidR="00610623" w:rsidRPr="00FA1534">
        <w:rPr>
          <w:rFonts w:ascii="Times New Roman" w:hAnsi="Times New Roman" w:cs="Times New Roman"/>
          <w:sz w:val="28"/>
          <w:szCs w:val="28"/>
          <w:lang w:val="kk-KZ"/>
        </w:rPr>
        <w:t xml:space="preserve">]. </w:t>
      </w:r>
    </w:p>
    <w:p w14:paraId="57855643" w14:textId="784156D2" w:rsidR="00F842BA" w:rsidRPr="00FA1534" w:rsidRDefault="00BD4239"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Өзінің зерттеуінде Қ.П. Флинн жануарларға </w:t>
      </w:r>
      <w:r w:rsidR="002A4FAC" w:rsidRPr="00FA1534">
        <w:rPr>
          <w:rFonts w:ascii="Times New Roman" w:hAnsi="Times New Roman" w:cs="Times New Roman"/>
          <w:sz w:val="28"/>
          <w:szCs w:val="28"/>
          <w:lang w:val="kk-KZ"/>
        </w:rPr>
        <w:t xml:space="preserve">қатыгездік жасауды </w:t>
      </w:r>
      <w:r w:rsidRPr="00FA1534">
        <w:rPr>
          <w:rFonts w:ascii="Times New Roman" w:hAnsi="Times New Roman" w:cs="Times New Roman"/>
          <w:sz w:val="28"/>
          <w:szCs w:val="28"/>
          <w:lang w:val="kk-KZ"/>
        </w:rPr>
        <w:t xml:space="preserve">мойындаудың маңыздылығын атап, жануарларға </w:t>
      </w:r>
      <w:r w:rsidR="002A4FAC" w:rsidRPr="00FA1534">
        <w:rPr>
          <w:rFonts w:ascii="Times New Roman" w:hAnsi="Times New Roman" w:cs="Times New Roman"/>
          <w:sz w:val="28"/>
          <w:szCs w:val="28"/>
          <w:lang w:val="kk-KZ"/>
        </w:rPr>
        <w:t xml:space="preserve">қатыгездік жасаумен </w:t>
      </w:r>
      <w:r w:rsidRPr="00FA1534">
        <w:rPr>
          <w:rFonts w:ascii="Times New Roman" w:hAnsi="Times New Roman" w:cs="Times New Roman"/>
          <w:sz w:val="28"/>
          <w:szCs w:val="28"/>
          <w:lang w:val="kk-KZ"/>
        </w:rPr>
        <w:t>күресудің келесі себептерін атады</w:t>
      </w:r>
      <w:r w:rsidR="00610623" w:rsidRPr="00FA1534">
        <w:rPr>
          <w:rFonts w:ascii="Times New Roman" w:hAnsi="Times New Roman" w:cs="Times New Roman"/>
          <w:sz w:val="28"/>
          <w:szCs w:val="28"/>
          <w:lang w:val="kk-KZ"/>
        </w:rPr>
        <w:t xml:space="preserve">: </w:t>
      </w:r>
    </w:p>
    <w:p w14:paraId="314B1CA3" w14:textId="7D206CF1" w:rsidR="00F842BA" w:rsidRPr="00FA1534" w:rsidRDefault="00BD4239" w:rsidP="00110A9A">
      <w:pPr>
        <w:pStyle w:val="a5"/>
        <w:widowControl w:val="0"/>
        <w:numPr>
          <w:ilvl w:val="0"/>
          <w:numId w:val="3"/>
        </w:numPr>
        <w:tabs>
          <w:tab w:val="left" w:pos="993"/>
        </w:tabs>
        <w:spacing w:after="0" w:line="240" w:lineRule="auto"/>
        <w:ind w:left="0"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алаңдаушылық тудыратын, қоғамға жат және заңсыз мінез-құлық</w:t>
      </w:r>
      <w:r w:rsidR="00610623" w:rsidRPr="00FA1534">
        <w:rPr>
          <w:rFonts w:ascii="Times New Roman" w:hAnsi="Times New Roman" w:cs="Times New Roman"/>
          <w:sz w:val="28"/>
          <w:szCs w:val="28"/>
          <w:lang w:val="kk-KZ"/>
        </w:rPr>
        <w:t xml:space="preserve">; </w:t>
      </w:r>
    </w:p>
    <w:p w14:paraId="299659F4" w14:textId="218C3B68" w:rsidR="00CB0A65" w:rsidRPr="00FA1534" w:rsidRDefault="00BD4239" w:rsidP="00110A9A">
      <w:pPr>
        <w:pStyle w:val="a5"/>
        <w:widowControl w:val="0"/>
        <w:numPr>
          <w:ilvl w:val="0"/>
          <w:numId w:val="3"/>
        </w:numPr>
        <w:tabs>
          <w:tab w:val="left" w:pos="993"/>
        </w:tabs>
        <w:spacing w:after="0" w:line="240" w:lineRule="auto"/>
        <w:ind w:left="0"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жануарларға </w:t>
      </w:r>
      <w:r w:rsidR="002A4FAC" w:rsidRPr="00FA1534">
        <w:rPr>
          <w:rFonts w:ascii="Times New Roman" w:hAnsi="Times New Roman" w:cs="Times New Roman"/>
          <w:sz w:val="28"/>
          <w:szCs w:val="28"/>
          <w:lang w:val="kk-KZ"/>
        </w:rPr>
        <w:t>қатыгездік</w:t>
      </w:r>
      <w:r w:rsidR="0047265B" w:rsidRPr="00FA1534">
        <w:rPr>
          <w:rFonts w:ascii="Times New Roman" w:hAnsi="Times New Roman" w:cs="Times New Roman"/>
          <w:sz w:val="28"/>
          <w:szCs w:val="28"/>
          <w:lang w:val="kk-KZ"/>
        </w:rPr>
        <w:t xml:space="preserve"> жасайтын және оның куәгері болған </w:t>
      </w:r>
      <w:r w:rsidRPr="00FA1534">
        <w:rPr>
          <w:rFonts w:ascii="Times New Roman" w:hAnsi="Times New Roman" w:cs="Times New Roman"/>
          <w:sz w:val="28"/>
          <w:szCs w:val="28"/>
          <w:lang w:val="kk-KZ"/>
        </w:rPr>
        <w:t>балалар мен жасөспірімдер арасында жиі кездеседі</w:t>
      </w:r>
      <w:r w:rsidR="00610623" w:rsidRPr="00FA1534">
        <w:rPr>
          <w:rFonts w:ascii="Times New Roman" w:hAnsi="Times New Roman" w:cs="Times New Roman"/>
          <w:sz w:val="28"/>
          <w:szCs w:val="28"/>
          <w:lang w:val="kk-KZ"/>
        </w:rPr>
        <w:t xml:space="preserve">; </w:t>
      </w:r>
    </w:p>
    <w:p w14:paraId="0805BD16" w14:textId="6AE77334" w:rsidR="00CB0A65" w:rsidRPr="00FA1534" w:rsidRDefault="00BD4239" w:rsidP="00110A9A">
      <w:pPr>
        <w:pStyle w:val="a5"/>
        <w:widowControl w:val="0"/>
        <w:numPr>
          <w:ilvl w:val="0"/>
          <w:numId w:val="3"/>
        </w:numPr>
        <w:tabs>
          <w:tab w:val="left" w:pos="993"/>
        </w:tabs>
        <w:spacing w:after="0" w:line="240" w:lineRule="auto"/>
        <w:ind w:left="0"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жануарларға </w:t>
      </w:r>
      <w:r w:rsidR="002A4FAC" w:rsidRPr="00FA1534">
        <w:rPr>
          <w:rFonts w:ascii="Times New Roman" w:hAnsi="Times New Roman" w:cs="Times New Roman"/>
          <w:sz w:val="28"/>
          <w:szCs w:val="28"/>
          <w:lang w:val="kk-KZ"/>
        </w:rPr>
        <w:t>қатыгездік</w:t>
      </w:r>
      <w:r w:rsidR="002432FB" w:rsidRPr="00FA1534">
        <w:rPr>
          <w:rFonts w:ascii="Times New Roman" w:hAnsi="Times New Roman" w:cs="Times New Roman"/>
          <w:sz w:val="28"/>
          <w:szCs w:val="28"/>
          <w:lang w:val="kk-KZ"/>
        </w:rPr>
        <w:t xml:space="preserve"> пен оны басқалардың жасауына </w:t>
      </w:r>
      <w:r w:rsidRPr="00FA1534">
        <w:rPr>
          <w:rFonts w:ascii="Times New Roman" w:hAnsi="Times New Roman" w:cs="Times New Roman"/>
          <w:sz w:val="28"/>
          <w:szCs w:val="28"/>
          <w:lang w:val="kk-KZ"/>
        </w:rPr>
        <w:t>куә болу балалардың дамуына теріс салдары болуы мүмкін</w:t>
      </w:r>
      <w:r w:rsidR="00610623" w:rsidRPr="00FA1534">
        <w:rPr>
          <w:rFonts w:ascii="Times New Roman" w:hAnsi="Times New Roman" w:cs="Times New Roman"/>
          <w:sz w:val="28"/>
          <w:szCs w:val="28"/>
          <w:lang w:val="kk-KZ"/>
        </w:rPr>
        <w:t xml:space="preserve">; </w:t>
      </w:r>
    </w:p>
    <w:p w14:paraId="5F33A77E" w14:textId="4D1D0DF1" w:rsidR="00CB0A65" w:rsidRPr="00FA1534" w:rsidRDefault="00BD4239" w:rsidP="00110A9A">
      <w:pPr>
        <w:pStyle w:val="a5"/>
        <w:widowControl w:val="0"/>
        <w:numPr>
          <w:ilvl w:val="0"/>
          <w:numId w:val="3"/>
        </w:numPr>
        <w:tabs>
          <w:tab w:val="left" w:pos="993"/>
        </w:tabs>
        <w:spacing w:after="0" w:line="240" w:lineRule="auto"/>
        <w:ind w:left="0"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жануарларға </w:t>
      </w:r>
      <w:r w:rsidR="002A4FAC" w:rsidRPr="00FA1534">
        <w:rPr>
          <w:rFonts w:ascii="Times New Roman" w:hAnsi="Times New Roman" w:cs="Times New Roman"/>
          <w:sz w:val="28"/>
          <w:szCs w:val="28"/>
          <w:lang w:val="kk-KZ"/>
        </w:rPr>
        <w:t xml:space="preserve">қатыгездік жасау </w:t>
      </w:r>
      <w:r w:rsidRPr="00FA1534">
        <w:rPr>
          <w:rFonts w:ascii="Times New Roman" w:hAnsi="Times New Roman" w:cs="Times New Roman"/>
          <w:sz w:val="28"/>
          <w:szCs w:val="28"/>
          <w:lang w:val="kk-KZ"/>
        </w:rPr>
        <w:t>отбасы ішінде де, одан тыс жерде де тұлғааралық агрессияның басқа түрлеріне әкелуі мүмкін</w:t>
      </w:r>
      <w:r w:rsidR="00610623" w:rsidRPr="00FA1534">
        <w:rPr>
          <w:rFonts w:ascii="Times New Roman" w:hAnsi="Times New Roman" w:cs="Times New Roman"/>
          <w:sz w:val="28"/>
          <w:szCs w:val="28"/>
          <w:lang w:val="kk-KZ"/>
        </w:rPr>
        <w:t xml:space="preserve">; </w:t>
      </w:r>
    </w:p>
    <w:p w14:paraId="5BAD76F2" w14:textId="21CB5236" w:rsidR="00CB0A65" w:rsidRPr="00FA1534" w:rsidRDefault="00BD4239" w:rsidP="00110A9A">
      <w:pPr>
        <w:pStyle w:val="a5"/>
        <w:widowControl w:val="0"/>
        <w:numPr>
          <w:ilvl w:val="0"/>
          <w:numId w:val="3"/>
        </w:numPr>
        <w:tabs>
          <w:tab w:val="left" w:pos="993"/>
        </w:tabs>
        <w:spacing w:after="0" w:line="240" w:lineRule="auto"/>
        <w:ind w:left="0"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жануарларға </w:t>
      </w:r>
      <w:r w:rsidR="002A4FAC" w:rsidRPr="00FA1534">
        <w:rPr>
          <w:rFonts w:ascii="Times New Roman" w:hAnsi="Times New Roman" w:cs="Times New Roman"/>
          <w:sz w:val="28"/>
          <w:szCs w:val="28"/>
          <w:lang w:val="kk-KZ"/>
        </w:rPr>
        <w:t xml:space="preserve">қатыгездік жасау </w:t>
      </w:r>
      <w:r w:rsidR="002432FB" w:rsidRPr="00FA1534">
        <w:rPr>
          <w:rFonts w:ascii="Times New Roman" w:hAnsi="Times New Roman" w:cs="Times New Roman"/>
          <w:sz w:val="28"/>
          <w:szCs w:val="28"/>
          <w:lang w:val="kk-KZ"/>
        </w:rPr>
        <w:t>отбасы</w:t>
      </w:r>
      <w:r w:rsidRPr="00FA1534">
        <w:rPr>
          <w:rFonts w:ascii="Times New Roman" w:hAnsi="Times New Roman" w:cs="Times New Roman"/>
          <w:sz w:val="28"/>
          <w:szCs w:val="28"/>
          <w:lang w:val="kk-KZ"/>
        </w:rPr>
        <w:t>да орын алатын зорлық-зомбылықтың басқа түрлерінің белгісі болуы мүмкін</w:t>
      </w:r>
      <w:r w:rsidR="00610623" w:rsidRPr="00FA1534">
        <w:rPr>
          <w:rFonts w:ascii="Times New Roman" w:hAnsi="Times New Roman" w:cs="Times New Roman"/>
          <w:sz w:val="28"/>
          <w:szCs w:val="28"/>
          <w:lang w:val="kk-KZ"/>
        </w:rPr>
        <w:t xml:space="preserve">; </w:t>
      </w:r>
    </w:p>
    <w:p w14:paraId="28B90A84" w14:textId="248B2240" w:rsidR="00CB0A65" w:rsidRPr="00FA1534" w:rsidRDefault="002432FB" w:rsidP="002432FB">
      <w:pPr>
        <w:pStyle w:val="a5"/>
        <w:widowControl w:val="0"/>
        <w:numPr>
          <w:ilvl w:val="0"/>
          <w:numId w:val="3"/>
        </w:numPr>
        <w:tabs>
          <w:tab w:val="left" w:pos="993"/>
        </w:tabs>
        <w:spacing w:after="0" w:line="240" w:lineRule="auto"/>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көпшілігі отбасы мүшелері ретінде қарастыратын </w:t>
      </w:r>
      <w:r w:rsidR="00BD4239" w:rsidRPr="00FA1534">
        <w:rPr>
          <w:rFonts w:ascii="Times New Roman" w:hAnsi="Times New Roman" w:cs="Times New Roman"/>
          <w:sz w:val="28"/>
          <w:szCs w:val="28"/>
          <w:lang w:val="kk-KZ"/>
        </w:rPr>
        <w:t>үй</w:t>
      </w:r>
      <w:r w:rsidRPr="00FA1534">
        <w:rPr>
          <w:rFonts w:ascii="Times New Roman" w:hAnsi="Times New Roman" w:cs="Times New Roman"/>
          <w:sz w:val="28"/>
          <w:szCs w:val="28"/>
          <w:lang w:val="kk-KZ"/>
        </w:rPr>
        <w:t xml:space="preserve"> жануарларының әл-ауқатын елемеу</w:t>
      </w:r>
    </w:p>
    <w:p w14:paraId="5DD5334E" w14:textId="331D3959" w:rsidR="00F842BA" w:rsidRPr="00FA1534" w:rsidRDefault="00BD4239" w:rsidP="00110A9A">
      <w:pPr>
        <w:pStyle w:val="a5"/>
        <w:widowControl w:val="0"/>
        <w:numPr>
          <w:ilvl w:val="0"/>
          <w:numId w:val="3"/>
        </w:numPr>
        <w:tabs>
          <w:tab w:val="left" w:pos="993"/>
        </w:tabs>
        <w:spacing w:after="0" w:line="240" w:lineRule="auto"/>
        <w:ind w:left="0"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жануарларға қатысты зорлық-зомбылықты қоса алғанда, оның барлық нысандарындағы зорлық-зомбылықпен күресу барлық тұлғаларға – адамдар мен жануарларға қатысты </w:t>
      </w:r>
      <w:r w:rsidR="002432FB" w:rsidRPr="00FA1534">
        <w:rPr>
          <w:rFonts w:ascii="Times New Roman" w:hAnsi="Times New Roman" w:cs="Times New Roman"/>
          <w:sz w:val="28"/>
          <w:szCs w:val="28"/>
          <w:lang w:val="kk-KZ"/>
        </w:rPr>
        <w:t xml:space="preserve">ізгілі молырақ және қайырымды қоғамды дамыту мен </w:t>
      </w:r>
      <w:r w:rsidRPr="00FA1534">
        <w:rPr>
          <w:rFonts w:ascii="Times New Roman" w:hAnsi="Times New Roman" w:cs="Times New Roman"/>
          <w:sz w:val="28"/>
          <w:szCs w:val="28"/>
          <w:lang w:val="kk-KZ"/>
        </w:rPr>
        <w:t>құруға күш салады</w:t>
      </w:r>
      <w:r w:rsidR="00F842BA" w:rsidRPr="00FA1534">
        <w:rPr>
          <w:rFonts w:ascii="Times New Roman" w:hAnsi="Times New Roman" w:cs="Times New Roman"/>
          <w:sz w:val="28"/>
          <w:szCs w:val="28"/>
          <w:lang w:val="kk-KZ"/>
        </w:rPr>
        <w:t xml:space="preserve">  [</w:t>
      </w:r>
      <w:r w:rsidR="007C7085" w:rsidRPr="00FA1534">
        <w:rPr>
          <w:rFonts w:ascii="Times New Roman" w:hAnsi="Times New Roman" w:cs="Times New Roman"/>
          <w:sz w:val="28"/>
          <w:szCs w:val="28"/>
          <w:lang w:val="kk-KZ"/>
        </w:rPr>
        <w:t>19</w:t>
      </w:r>
      <w:r w:rsidRPr="00FA1534">
        <w:rPr>
          <w:rFonts w:ascii="Times New Roman" w:hAnsi="Times New Roman" w:cs="Times New Roman"/>
          <w:sz w:val="28"/>
          <w:szCs w:val="28"/>
          <w:lang w:val="kk-KZ"/>
        </w:rPr>
        <w:t xml:space="preserve">, </w:t>
      </w:r>
      <w:r w:rsidR="00CB0A65" w:rsidRPr="00FA1534">
        <w:rPr>
          <w:rFonts w:ascii="Times New Roman" w:hAnsi="Times New Roman" w:cs="Times New Roman"/>
          <w:sz w:val="28"/>
          <w:szCs w:val="28"/>
          <w:lang w:val="kk-KZ"/>
        </w:rPr>
        <w:t>90</w:t>
      </w:r>
      <w:r w:rsidRPr="00FA1534">
        <w:rPr>
          <w:rFonts w:ascii="Times New Roman" w:hAnsi="Times New Roman" w:cs="Times New Roman"/>
          <w:sz w:val="28"/>
          <w:szCs w:val="28"/>
          <w:lang w:val="kk-KZ"/>
        </w:rPr>
        <w:t xml:space="preserve"> б.</w:t>
      </w:r>
      <w:r w:rsidR="00F842BA" w:rsidRPr="00FA1534">
        <w:rPr>
          <w:rFonts w:ascii="Times New Roman" w:hAnsi="Times New Roman" w:cs="Times New Roman"/>
          <w:sz w:val="28"/>
          <w:szCs w:val="28"/>
          <w:lang w:val="kk-KZ"/>
        </w:rPr>
        <w:t>]</w:t>
      </w:r>
      <w:r w:rsidRPr="00FA1534">
        <w:rPr>
          <w:rFonts w:ascii="Times New Roman" w:hAnsi="Times New Roman" w:cs="Times New Roman"/>
          <w:sz w:val="28"/>
          <w:szCs w:val="28"/>
          <w:lang w:val="kk-KZ"/>
        </w:rPr>
        <w:t>.</w:t>
      </w:r>
    </w:p>
    <w:p w14:paraId="571E30DE" w14:textId="4B97BAED" w:rsidR="00F80EBA" w:rsidRPr="00FA1534" w:rsidRDefault="00BD4239"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Қылмыстық</w:t>
      </w:r>
      <w:r w:rsidR="002432FB" w:rsidRPr="00FA1534">
        <w:rPr>
          <w:rFonts w:ascii="Times New Roman" w:hAnsi="Times New Roman" w:cs="Times New Roman"/>
          <w:sz w:val="28"/>
          <w:szCs w:val="28"/>
          <w:lang w:val="kk-KZ"/>
        </w:rPr>
        <w:t xml:space="preserve"> кодекс түріндегі </w:t>
      </w:r>
      <w:r w:rsidRPr="00FA1534">
        <w:rPr>
          <w:rFonts w:ascii="Times New Roman" w:hAnsi="Times New Roman" w:cs="Times New Roman"/>
          <w:sz w:val="28"/>
          <w:szCs w:val="28"/>
          <w:lang w:val="kk-KZ"/>
        </w:rPr>
        <w:t xml:space="preserve">Калифорния заңы жануарларға </w:t>
      </w:r>
      <w:r w:rsidR="002A4FAC" w:rsidRPr="00FA1534">
        <w:rPr>
          <w:rFonts w:ascii="Times New Roman" w:hAnsi="Times New Roman" w:cs="Times New Roman"/>
          <w:sz w:val="28"/>
          <w:szCs w:val="28"/>
          <w:lang w:val="kk-KZ"/>
        </w:rPr>
        <w:t xml:space="preserve">қатыгездік жасауды </w:t>
      </w:r>
      <w:r w:rsidRPr="00FA1534">
        <w:rPr>
          <w:rFonts w:ascii="Times New Roman" w:hAnsi="Times New Roman" w:cs="Times New Roman"/>
          <w:sz w:val="28"/>
          <w:szCs w:val="28"/>
          <w:lang w:val="kk-KZ"/>
        </w:rPr>
        <w:t>жануарларға қ</w:t>
      </w:r>
      <w:r w:rsidR="002432FB" w:rsidRPr="00FA1534">
        <w:rPr>
          <w:rFonts w:ascii="Times New Roman" w:hAnsi="Times New Roman" w:cs="Times New Roman"/>
          <w:sz w:val="28"/>
          <w:szCs w:val="28"/>
          <w:lang w:val="kk-KZ"/>
        </w:rPr>
        <w:t>асақана немесе зиянды түрде зақым</w:t>
      </w:r>
      <w:r w:rsidRPr="00FA1534">
        <w:rPr>
          <w:rFonts w:ascii="Times New Roman" w:hAnsi="Times New Roman" w:cs="Times New Roman"/>
          <w:sz w:val="28"/>
          <w:szCs w:val="28"/>
          <w:lang w:val="kk-KZ"/>
        </w:rPr>
        <w:t xml:space="preserve"> келтіру ретінде анықтайды және жануарды ұрып-соғатын, азаптайтын, қажетті тамақтанудан, судан немесе қаннан айыратын, мүгедек ететін немесе қатыгездікпен өлтіретін кез келген адам ұсақ құқық бұзушылық немесе қылмыстық құқық бұзушылық жасағаны үшін кінәлі деп танылуы мүмкін екенін анықтайды. Сондай-ақ, Калифорнияның Қылмыстық кодексінде итті басқа иттермен </w:t>
      </w:r>
      <w:r w:rsidR="002432FB" w:rsidRPr="00FA1534">
        <w:rPr>
          <w:rFonts w:ascii="Times New Roman" w:hAnsi="Times New Roman" w:cs="Times New Roman"/>
          <w:sz w:val="28"/>
          <w:szCs w:val="28"/>
          <w:lang w:val="kk-KZ"/>
        </w:rPr>
        <w:t xml:space="preserve">төбелестіру </w:t>
      </w:r>
      <w:r w:rsidRPr="00FA1534">
        <w:rPr>
          <w:rFonts w:ascii="Times New Roman" w:hAnsi="Times New Roman" w:cs="Times New Roman"/>
          <w:sz w:val="28"/>
          <w:szCs w:val="28"/>
          <w:lang w:val="kk-KZ"/>
        </w:rPr>
        <w:t xml:space="preserve">үшін иеленетін немесе жаттықтыратын адам, сондай-ақ мұндай ит </w:t>
      </w:r>
      <w:r w:rsidR="002432FB" w:rsidRPr="00FA1534">
        <w:rPr>
          <w:rFonts w:ascii="Times New Roman" w:hAnsi="Times New Roman" w:cs="Times New Roman"/>
          <w:sz w:val="28"/>
          <w:szCs w:val="28"/>
          <w:lang w:val="kk-KZ"/>
        </w:rPr>
        <w:t xml:space="preserve">төбелесіне </w:t>
      </w:r>
      <w:r w:rsidRPr="00FA1534">
        <w:rPr>
          <w:rFonts w:ascii="Times New Roman" w:hAnsi="Times New Roman" w:cs="Times New Roman"/>
          <w:sz w:val="28"/>
          <w:szCs w:val="28"/>
          <w:lang w:val="kk-KZ"/>
        </w:rPr>
        <w:t>көрермен ретінде қатысатын кез келген адам</w:t>
      </w:r>
      <w:r w:rsidR="001230F8" w:rsidRPr="00FA1534">
        <w:rPr>
          <w:rFonts w:ascii="Times New Roman" w:hAnsi="Times New Roman" w:cs="Times New Roman"/>
          <w:sz w:val="28"/>
          <w:szCs w:val="28"/>
          <w:lang w:val="kk-KZ"/>
        </w:rPr>
        <w:t>ның әрекеті</w:t>
      </w:r>
      <w:r w:rsidRPr="00FA1534">
        <w:rPr>
          <w:rFonts w:ascii="Times New Roman" w:hAnsi="Times New Roman" w:cs="Times New Roman"/>
          <w:sz w:val="28"/>
          <w:szCs w:val="28"/>
          <w:lang w:val="kk-KZ"/>
        </w:rPr>
        <w:t xml:space="preserve"> ұсақ құқық бұзушылық </w:t>
      </w:r>
      <w:r w:rsidR="001230F8" w:rsidRPr="00FA1534">
        <w:rPr>
          <w:rFonts w:ascii="Times New Roman" w:hAnsi="Times New Roman" w:cs="Times New Roman"/>
          <w:sz w:val="28"/>
          <w:szCs w:val="28"/>
          <w:lang w:val="kk-KZ"/>
        </w:rPr>
        <w:t xml:space="preserve">ретінде </w:t>
      </w:r>
      <w:r w:rsidRPr="00FA1534">
        <w:rPr>
          <w:rFonts w:ascii="Times New Roman" w:hAnsi="Times New Roman" w:cs="Times New Roman"/>
          <w:sz w:val="28"/>
          <w:szCs w:val="28"/>
          <w:lang w:val="kk-KZ"/>
        </w:rPr>
        <w:t>қарастырылған. Сонымен қатар, жануарды әдейі тастап кеткен кез келген адам теріс қылық жасағаны үшін кінәлі болуы мүмкін</w:t>
      </w:r>
      <w:r w:rsidR="007F72BD" w:rsidRPr="00FA1534">
        <w:rPr>
          <w:rFonts w:ascii="Times New Roman" w:hAnsi="Times New Roman" w:cs="Times New Roman"/>
          <w:sz w:val="28"/>
          <w:szCs w:val="28"/>
          <w:lang w:val="kk-KZ"/>
        </w:rPr>
        <w:t xml:space="preserve"> </w:t>
      </w:r>
      <w:r w:rsidR="00610623" w:rsidRPr="00FA1534">
        <w:rPr>
          <w:rFonts w:ascii="Times New Roman" w:hAnsi="Times New Roman" w:cs="Times New Roman"/>
          <w:sz w:val="28"/>
          <w:szCs w:val="28"/>
          <w:lang w:val="kk-KZ"/>
        </w:rPr>
        <w:t>[</w:t>
      </w:r>
      <w:r w:rsidR="007C7085" w:rsidRPr="00FA1534">
        <w:rPr>
          <w:rFonts w:ascii="Times New Roman" w:hAnsi="Times New Roman" w:cs="Times New Roman"/>
          <w:sz w:val="28"/>
          <w:szCs w:val="28"/>
          <w:lang w:val="kk-KZ"/>
        </w:rPr>
        <w:t xml:space="preserve">20, </w:t>
      </w:r>
      <w:r w:rsidR="00B2541A" w:rsidRPr="00FA1534">
        <w:rPr>
          <w:rFonts w:ascii="Times New Roman" w:hAnsi="Times New Roman" w:cs="Times New Roman"/>
          <w:sz w:val="28"/>
          <w:szCs w:val="28"/>
          <w:lang w:val="kk-KZ"/>
        </w:rPr>
        <w:t>39</w:t>
      </w:r>
      <w:r w:rsidR="007C7085" w:rsidRPr="00FA1534">
        <w:rPr>
          <w:rFonts w:ascii="Times New Roman" w:hAnsi="Times New Roman" w:cs="Times New Roman"/>
          <w:sz w:val="28"/>
          <w:szCs w:val="28"/>
          <w:lang w:val="kk-KZ"/>
        </w:rPr>
        <w:t xml:space="preserve"> б.</w:t>
      </w:r>
      <w:r w:rsidR="007F72BD" w:rsidRPr="00FA1534">
        <w:rPr>
          <w:rFonts w:ascii="Times New Roman" w:hAnsi="Times New Roman" w:cs="Times New Roman"/>
          <w:sz w:val="28"/>
          <w:szCs w:val="28"/>
          <w:lang w:val="kk-KZ"/>
        </w:rPr>
        <w:t>]</w:t>
      </w:r>
      <w:r w:rsidR="00272E03" w:rsidRPr="00FA1534">
        <w:rPr>
          <w:rFonts w:ascii="Times New Roman" w:hAnsi="Times New Roman" w:cs="Times New Roman"/>
          <w:sz w:val="28"/>
          <w:szCs w:val="28"/>
          <w:lang w:val="kk-KZ"/>
        </w:rPr>
        <w:t>.</w:t>
      </w:r>
    </w:p>
    <w:p w14:paraId="3C45A651" w14:textId="61D264E6" w:rsidR="006E7C74" w:rsidRPr="00FA1534" w:rsidRDefault="00BD4239"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Жануарларға </w:t>
      </w:r>
      <w:r w:rsidR="002A4FAC" w:rsidRPr="00FA1534">
        <w:rPr>
          <w:rFonts w:ascii="Times New Roman" w:hAnsi="Times New Roman" w:cs="Times New Roman"/>
          <w:sz w:val="28"/>
          <w:szCs w:val="28"/>
          <w:lang w:val="kk-KZ"/>
        </w:rPr>
        <w:t xml:space="preserve">қатыгездік жасау </w:t>
      </w:r>
      <w:r w:rsidR="001230F8" w:rsidRPr="00FA1534">
        <w:rPr>
          <w:rFonts w:ascii="Times New Roman" w:hAnsi="Times New Roman" w:cs="Times New Roman"/>
          <w:sz w:val="28"/>
          <w:szCs w:val="28"/>
          <w:lang w:val="kk-KZ"/>
        </w:rPr>
        <w:t xml:space="preserve">тақырыбын </w:t>
      </w:r>
      <w:r w:rsidRPr="00FA1534">
        <w:rPr>
          <w:rFonts w:ascii="Times New Roman" w:hAnsi="Times New Roman" w:cs="Times New Roman"/>
          <w:sz w:val="28"/>
          <w:szCs w:val="28"/>
          <w:lang w:val="kk-KZ"/>
        </w:rPr>
        <w:t>зерттеу контекстінде жануарларға қарсы қылмыстардың қатыгездігін талдауға қылмыстық құқықтағы жаңа көзқарастардың қажеттілігіне назар аударылады.</w:t>
      </w:r>
      <w:r w:rsidR="00F80EBA"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Агрессивтік әрекеттердің табиғатын, сондай-ақ зорлық-зомбылық қылмыстарына ықпал ететін факторларды жан-жақты зерттеудің маңыздылығы атап өтіледі. Маңызды аспект ретінде әлеуметтік-психологиялық факторларды, қылмыскер тұлғасының ерекшеліктерін талдау болып табылады. Қылмыстық-құқықтық аспектімен шектеліп қалмай, қатыгез мінез-құлық сипатын зерттеу ұсынылады.</w:t>
      </w:r>
    </w:p>
    <w:p w14:paraId="6F3722D8" w14:textId="053C43DE" w:rsidR="00BD4239" w:rsidRPr="00FA1534" w:rsidRDefault="00BD4239"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Жануарларға </w:t>
      </w:r>
      <w:r w:rsidR="002A4FAC" w:rsidRPr="00FA1534">
        <w:rPr>
          <w:rFonts w:ascii="Times New Roman" w:hAnsi="Times New Roman" w:cs="Times New Roman"/>
          <w:sz w:val="28"/>
          <w:szCs w:val="28"/>
          <w:lang w:val="kk-KZ"/>
        </w:rPr>
        <w:t xml:space="preserve">қатыгездік жасау </w:t>
      </w:r>
      <w:r w:rsidRPr="00FA1534">
        <w:rPr>
          <w:rFonts w:ascii="Times New Roman" w:hAnsi="Times New Roman" w:cs="Times New Roman"/>
          <w:sz w:val="28"/>
          <w:szCs w:val="28"/>
          <w:lang w:val="kk-KZ"/>
        </w:rPr>
        <w:t xml:space="preserve">мәселесін тиімді шешу үшін қылмыстық, </w:t>
      </w:r>
      <w:r w:rsidRPr="00FA1534">
        <w:rPr>
          <w:rFonts w:ascii="Times New Roman" w:hAnsi="Times New Roman" w:cs="Times New Roman"/>
          <w:sz w:val="28"/>
          <w:szCs w:val="28"/>
          <w:lang w:val="kk-KZ"/>
        </w:rPr>
        <w:lastRenderedPageBreak/>
        <w:t>әлеуметтік және психологиялық аспектілерді қамтитын кешенді тәсіл қажет</w:t>
      </w:r>
      <w:r w:rsidR="001230F8" w:rsidRPr="00FA1534">
        <w:rPr>
          <w:rFonts w:ascii="Times New Roman" w:hAnsi="Times New Roman" w:cs="Times New Roman"/>
          <w:sz w:val="28"/>
          <w:szCs w:val="28"/>
          <w:lang w:val="kk-KZ"/>
        </w:rPr>
        <w:t xml:space="preserve"> етіледі</w:t>
      </w:r>
      <w:r w:rsidRPr="00FA1534">
        <w:rPr>
          <w:rFonts w:ascii="Times New Roman" w:hAnsi="Times New Roman" w:cs="Times New Roman"/>
          <w:sz w:val="28"/>
          <w:szCs w:val="28"/>
          <w:lang w:val="kk-KZ"/>
        </w:rPr>
        <w:t>. Қылмыскерлердің мотивтері мен тұлғалық қасиеттерін, сондай-ақ қылмыстық мінез-құлыққа әсер ететін факторларды түсіну мұндай қ</w:t>
      </w:r>
      <w:r w:rsidR="001230F8" w:rsidRPr="00FA1534">
        <w:rPr>
          <w:rFonts w:ascii="Times New Roman" w:hAnsi="Times New Roman" w:cs="Times New Roman"/>
          <w:sz w:val="28"/>
          <w:szCs w:val="28"/>
          <w:lang w:val="kk-KZ"/>
        </w:rPr>
        <w:t xml:space="preserve">ылмыстардың алдын алудың тиімді </w:t>
      </w:r>
      <w:r w:rsidRPr="00FA1534">
        <w:rPr>
          <w:rFonts w:ascii="Times New Roman" w:hAnsi="Times New Roman" w:cs="Times New Roman"/>
          <w:sz w:val="28"/>
          <w:szCs w:val="28"/>
          <w:lang w:val="kk-KZ"/>
        </w:rPr>
        <w:t>шаралары мен стратегияларын жасауға көмектеседі.</w:t>
      </w:r>
    </w:p>
    <w:p w14:paraId="3E5E3F40" w14:textId="1D4F1E90" w:rsidR="00695CDB" w:rsidRPr="00FA1534" w:rsidRDefault="00BD4239"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Жануарларға қатыгездік</w:t>
      </w:r>
      <w:r w:rsidR="002A4FAC" w:rsidRPr="00FA1534">
        <w:rPr>
          <w:rFonts w:ascii="Times New Roman" w:hAnsi="Times New Roman" w:cs="Times New Roman"/>
          <w:sz w:val="28"/>
          <w:szCs w:val="28"/>
          <w:lang w:val="kk-KZ"/>
        </w:rPr>
        <w:t xml:space="preserve"> жасау</w:t>
      </w:r>
      <w:r w:rsidR="001230F8" w:rsidRPr="00FA1534">
        <w:rPr>
          <w:rFonts w:ascii="Times New Roman" w:hAnsi="Times New Roman" w:cs="Times New Roman"/>
          <w:sz w:val="28"/>
          <w:szCs w:val="28"/>
          <w:lang w:val="kk-KZ"/>
        </w:rPr>
        <w:t xml:space="preserve"> туралы айтатын болсақ, оның </w:t>
      </w:r>
      <w:r w:rsidRPr="00FA1534">
        <w:rPr>
          <w:rFonts w:ascii="Times New Roman" w:hAnsi="Times New Roman" w:cs="Times New Roman"/>
          <w:sz w:val="28"/>
          <w:szCs w:val="28"/>
          <w:lang w:val="kk-KZ"/>
        </w:rPr>
        <w:t xml:space="preserve">санаттарының маңыздылығын атап өткен жөн. </w:t>
      </w:r>
      <w:r w:rsidR="003A5F43" w:rsidRPr="00FA1534">
        <w:rPr>
          <w:rFonts w:ascii="Times New Roman" w:hAnsi="Times New Roman" w:cs="Times New Roman"/>
          <w:sz w:val="28"/>
          <w:szCs w:val="28"/>
          <w:lang w:val="kk-KZ"/>
        </w:rPr>
        <w:t xml:space="preserve">Жануарларға қатыгездік </w:t>
      </w:r>
      <w:r w:rsidR="002A4FAC" w:rsidRPr="00FA1534">
        <w:rPr>
          <w:rFonts w:ascii="Times New Roman" w:hAnsi="Times New Roman" w:cs="Times New Roman"/>
          <w:sz w:val="28"/>
          <w:szCs w:val="28"/>
          <w:lang w:val="kk-KZ"/>
        </w:rPr>
        <w:t xml:space="preserve">жасау </w:t>
      </w:r>
      <w:r w:rsidR="003A5F43" w:rsidRPr="00FA1534">
        <w:rPr>
          <w:rFonts w:ascii="Times New Roman" w:hAnsi="Times New Roman" w:cs="Times New Roman"/>
          <w:sz w:val="28"/>
          <w:szCs w:val="28"/>
          <w:lang w:val="kk-KZ"/>
        </w:rPr>
        <w:t xml:space="preserve">санаты жануарларға қатысты заңсыз және зиянды мінез-құлықтың әртүрлі формаларын жіктеуге жатады. Әрбір санаттың жануарға келтірілген зиянның түрі мен дәрежесін анықтайтын бірегей сипаттамалары бар. Бұған физикалық зорлық-зомбылық, эмоционалдық немесе психологиялық зорлық-зомбылық, жеткіліксіз қамқорлық пен алаңдаушылық, қанау, әрекетсіздік немесе немқұрайлылық </w:t>
      </w:r>
      <w:r w:rsidR="001230F8" w:rsidRPr="00FA1534">
        <w:rPr>
          <w:rFonts w:ascii="Times New Roman" w:hAnsi="Times New Roman" w:cs="Times New Roman"/>
          <w:sz w:val="28"/>
          <w:szCs w:val="28"/>
          <w:lang w:val="kk-KZ"/>
        </w:rPr>
        <w:t xml:space="preserve">әрекеттер </w:t>
      </w:r>
      <w:r w:rsidR="003A5F43" w:rsidRPr="00FA1534">
        <w:rPr>
          <w:rFonts w:ascii="Times New Roman" w:hAnsi="Times New Roman" w:cs="Times New Roman"/>
          <w:sz w:val="28"/>
          <w:szCs w:val="28"/>
          <w:lang w:val="kk-KZ"/>
        </w:rPr>
        <w:t>жатады.</w:t>
      </w:r>
      <w:r w:rsidR="00695CDB" w:rsidRPr="00FA1534">
        <w:rPr>
          <w:rFonts w:ascii="Times New Roman" w:hAnsi="Times New Roman" w:cs="Times New Roman"/>
          <w:sz w:val="28"/>
          <w:szCs w:val="28"/>
          <w:lang w:val="kk-KZ"/>
        </w:rPr>
        <w:t xml:space="preserve"> </w:t>
      </w:r>
      <w:r w:rsidR="003A5F43" w:rsidRPr="00FA1534">
        <w:rPr>
          <w:rFonts w:ascii="Times New Roman" w:hAnsi="Times New Roman" w:cs="Times New Roman"/>
          <w:sz w:val="28"/>
          <w:szCs w:val="28"/>
          <w:lang w:val="kk-KZ"/>
        </w:rPr>
        <w:t>Бұл санаттарды анықтау</w:t>
      </w:r>
      <w:r w:rsidR="001230F8" w:rsidRPr="00FA1534">
        <w:rPr>
          <w:rFonts w:ascii="Times New Roman" w:hAnsi="Times New Roman" w:cs="Times New Roman"/>
          <w:sz w:val="28"/>
          <w:szCs w:val="28"/>
          <w:lang w:val="kk-KZ"/>
        </w:rPr>
        <w:t xml:space="preserve"> жануарларға қатыгездік жасаудың дұрыс сәйкестендіруде, талдау мен алдын алуда </w:t>
      </w:r>
      <w:r w:rsidR="003A5F43" w:rsidRPr="00FA1534">
        <w:rPr>
          <w:rFonts w:ascii="Times New Roman" w:hAnsi="Times New Roman" w:cs="Times New Roman"/>
          <w:sz w:val="28"/>
          <w:szCs w:val="28"/>
          <w:lang w:val="kk-KZ"/>
        </w:rPr>
        <w:t xml:space="preserve"> көмектеседі.</w:t>
      </w:r>
    </w:p>
    <w:p w14:paraId="40AD4C86" w14:textId="012515BF" w:rsidR="00695CDB" w:rsidRPr="00FA1534" w:rsidRDefault="003A5F43"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Жоғарыда айтылғандардың негізінде жануарларға қатыгездік</w:t>
      </w:r>
      <w:r w:rsidR="002A4FAC" w:rsidRPr="00FA1534">
        <w:rPr>
          <w:rFonts w:ascii="Times New Roman" w:hAnsi="Times New Roman" w:cs="Times New Roman"/>
          <w:sz w:val="28"/>
          <w:szCs w:val="28"/>
          <w:lang w:val="kk-KZ"/>
        </w:rPr>
        <w:t xml:space="preserve"> жасау</w:t>
      </w:r>
      <w:r w:rsidRPr="00FA1534">
        <w:rPr>
          <w:rFonts w:ascii="Times New Roman" w:hAnsi="Times New Roman" w:cs="Times New Roman"/>
          <w:sz w:val="28"/>
          <w:szCs w:val="28"/>
          <w:lang w:val="kk-KZ"/>
        </w:rPr>
        <w:t xml:space="preserve"> санаттарын келесідей жіктеуді ұсынамыз</w:t>
      </w:r>
      <w:r w:rsidR="00695CDB" w:rsidRPr="00FA1534">
        <w:rPr>
          <w:rFonts w:ascii="Times New Roman" w:hAnsi="Times New Roman" w:cs="Times New Roman"/>
          <w:sz w:val="28"/>
          <w:szCs w:val="28"/>
          <w:lang w:val="kk-KZ"/>
        </w:rPr>
        <w:t>:</w:t>
      </w:r>
    </w:p>
    <w:p w14:paraId="535D7517" w14:textId="506B3531" w:rsidR="00695CDB" w:rsidRPr="00FA1534" w:rsidRDefault="003A5F43" w:rsidP="002146ED">
      <w:pPr>
        <w:pStyle w:val="a5"/>
        <w:widowControl w:val="0"/>
        <w:numPr>
          <w:ilvl w:val="0"/>
          <w:numId w:val="2"/>
        </w:numPr>
        <w:tabs>
          <w:tab w:val="left" w:pos="851"/>
          <w:tab w:val="left" w:pos="993"/>
        </w:tabs>
        <w:spacing w:after="0" w:line="240" w:lineRule="auto"/>
        <w:ind w:left="0"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Физикалық зорлық-зомбылық</w:t>
      </w:r>
      <w:r w:rsidR="00E6568C" w:rsidRPr="00FA1534">
        <w:rPr>
          <w:rFonts w:ascii="Times New Roman" w:hAnsi="Times New Roman" w:cs="Times New Roman"/>
          <w:sz w:val="28"/>
          <w:szCs w:val="28"/>
          <w:lang w:val="kk-KZ"/>
        </w:rPr>
        <w:t>, яғни ж</w:t>
      </w:r>
      <w:r w:rsidRPr="00FA1534">
        <w:rPr>
          <w:rFonts w:ascii="Times New Roman" w:hAnsi="Times New Roman" w:cs="Times New Roman"/>
          <w:sz w:val="28"/>
          <w:szCs w:val="28"/>
          <w:lang w:val="kk-KZ"/>
        </w:rPr>
        <w:t>ануарларға қасақана дене жар</w:t>
      </w:r>
      <w:r w:rsidR="001230F8" w:rsidRPr="00FA1534">
        <w:rPr>
          <w:rFonts w:ascii="Times New Roman" w:hAnsi="Times New Roman" w:cs="Times New Roman"/>
          <w:sz w:val="28"/>
          <w:szCs w:val="28"/>
          <w:lang w:val="kk-KZ"/>
        </w:rPr>
        <w:t>ақатын салу, өлтіру немесе зақым келтіру</w:t>
      </w:r>
      <w:r w:rsidR="00695CDB"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 xml:space="preserve">Мысал ретінде итті ұру немесе мысықты қасақана </w:t>
      </w:r>
      <w:r w:rsidR="001230F8" w:rsidRPr="00FA1534">
        <w:rPr>
          <w:rFonts w:ascii="Times New Roman" w:hAnsi="Times New Roman" w:cs="Times New Roman"/>
          <w:sz w:val="28"/>
          <w:szCs w:val="28"/>
          <w:lang w:val="kk-KZ"/>
        </w:rPr>
        <w:t>зиян келтіру</w:t>
      </w:r>
      <w:r w:rsidRPr="00FA1534">
        <w:rPr>
          <w:rFonts w:ascii="Times New Roman" w:hAnsi="Times New Roman" w:cs="Times New Roman"/>
          <w:sz w:val="28"/>
          <w:szCs w:val="28"/>
          <w:lang w:val="kk-KZ"/>
        </w:rPr>
        <w:t xml:space="preserve"> болуы мүмкін</w:t>
      </w:r>
      <w:r w:rsidR="001230F8" w:rsidRPr="00FA1534">
        <w:rPr>
          <w:rFonts w:ascii="Times New Roman" w:hAnsi="Times New Roman" w:cs="Times New Roman"/>
          <w:sz w:val="28"/>
          <w:szCs w:val="28"/>
          <w:lang w:val="kk-KZ"/>
        </w:rPr>
        <w:t>;</w:t>
      </w:r>
    </w:p>
    <w:p w14:paraId="4361C6FA" w14:textId="69EC57C9" w:rsidR="00695CDB" w:rsidRPr="00FA1534" w:rsidRDefault="003A5F43" w:rsidP="002146ED">
      <w:pPr>
        <w:pStyle w:val="a5"/>
        <w:widowControl w:val="0"/>
        <w:numPr>
          <w:ilvl w:val="0"/>
          <w:numId w:val="2"/>
        </w:numPr>
        <w:tabs>
          <w:tab w:val="left" w:pos="851"/>
          <w:tab w:val="left" w:pos="993"/>
        </w:tabs>
        <w:spacing w:after="0" w:line="240" w:lineRule="auto"/>
        <w:ind w:left="0"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Эмоционалды немесе психологиялық зорлық-зомбылық</w:t>
      </w:r>
      <w:r w:rsidR="00E6568C" w:rsidRPr="00FA1534">
        <w:rPr>
          <w:rFonts w:ascii="Times New Roman" w:hAnsi="Times New Roman" w:cs="Times New Roman"/>
          <w:sz w:val="28"/>
          <w:szCs w:val="28"/>
          <w:lang w:val="kk-KZ"/>
        </w:rPr>
        <w:t xml:space="preserve"> – қ</w:t>
      </w:r>
      <w:r w:rsidRPr="00FA1534">
        <w:rPr>
          <w:rFonts w:ascii="Times New Roman" w:hAnsi="Times New Roman" w:cs="Times New Roman"/>
          <w:sz w:val="28"/>
          <w:szCs w:val="28"/>
          <w:lang w:val="kk-KZ"/>
        </w:rPr>
        <w:t>орқыту</w:t>
      </w:r>
      <w:r w:rsidR="003F6BF4" w:rsidRPr="00FA1534">
        <w:rPr>
          <w:rFonts w:ascii="Times New Roman" w:hAnsi="Times New Roman" w:cs="Times New Roman"/>
          <w:sz w:val="28"/>
          <w:szCs w:val="28"/>
          <w:lang w:val="kk-KZ"/>
        </w:rPr>
        <w:t>, үркіту</w:t>
      </w:r>
      <w:r w:rsidRPr="00FA1534">
        <w:rPr>
          <w:rFonts w:ascii="Times New Roman" w:hAnsi="Times New Roman" w:cs="Times New Roman"/>
          <w:sz w:val="28"/>
          <w:szCs w:val="28"/>
          <w:lang w:val="kk-KZ"/>
        </w:rPr>
        <w:t xml:space="preserve"> немесе оқш</w:t>
      </w:r>
      <w:r w:rsidR="00D43C2B" w:rsidRPr="00FA1534">
        <w:rPr>
          <w:rFonts w:ascii="Times New Roman" w:hAnsi="Times New Roman" w:cs="Times New Roman"/>
          <w:sz w:val="28"/>
          <w:szCs w:val="28"/>
          <w:lang w:val="kk-KZ"/>
        </w:rPr>
        <w:t>аулау арқылы жануарларда стресс, үрей</w:t>
      </w:r>
      <w:r w:rsidRPr="00FA1534">
        <w:rPr>
          <w:rFonts w:ascii="Times New Roman" w:hAnsi="Times New Roman" w:cs="Times New Roman"/>
          <w:sz w:val="28"/>
          <w:szCs w:val="28"/>
          <w:lang w:val="kk-KZ"/>
        </w:rPr>
        <w:t xml:space="preserve"> тудыру. Бұл жерде біз жануарларда стрессті немесе </w:t>
      </w:r>
      <w:r w:rsidR="00D43C2B" w:rsidRPr="00FA1534">
        <w:rPr>
          <w:rFonts w:ascii="Times New Roman" w:hAnsi="Times New Roman" w:cs="Times New Roman"/>
          <w:sz w:val="28"/>
          <w:szCs w:val="28"/>
          <w:lang w:val="kk-KZ"/>
        </w:rPr>
        <w:t>үрей</w:t>
      </w:r>
      <w:r w:rsidRPr="00FA1534">
        <w:rPr>
          <w:rFonts w:ascii="Times New Roman" w:hAnsi="Times New Roman" w:cs="Times New Roman"/>
          <w:sz w:val="28"/>
          <w:szCs w:val="28"/>
          <w:lang w:val="kk-KZ"/>
        </w:rPr>
        <w:t xml:space="preserve"> тудыратын әрекеттер туралы, мысалы, жануарға үнемі айқайлау немесе оны басқа жануарлармен не адамдармен байланыстан оқшаулау</w:t>
      </w:r>
      <w:r w:rsidR="00D43C2B" w:rsidRPr="00FA1534">
        <w:rPr>
          <w:rFonts w:ascii="Times New Roman" w:hAnsi="Times New Roman" w:cs="Times New Roman"/>
          <w:sz w:val="28"/>
          <w:szCs w:val="28"/>
          <w:lang w:val="kk-KZ"/>
        </w:rPr>
        <w:t>ды айтып отырмыз;</w:t>
      </w:r>
    </w:p>
    <w:p w14:paraId="191B3393" w14:textId="7052EC4F" w:rsidR="00695CDB" w:rsidRPr="00FA1534" w:rsidRDefault="003A5F43" w:rsidP="002146ED">
      <w:pPr>
        <w:pStyle w:val="a5"/>
        <w:widowControl w:val="0"/>
        <w:numPr>
          <w:ilvl w:val="0"/>
          <w:numId w:val="2"/>
        </w:numPr>
        <w:tabs>
          <w:tab w:val="left" w:pos="851"/>
          <w:tab w:val="left" w:pos="993"/>
        </w:tabs>
        <w:spacing w:after="0" w:line="240" w:lineRule="auto"/>
        <w:ind w:left="0"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Лайықсыз күтім мен қамқорлық</w:t>
      </w:r>
      <w:r w:rsidR="00E6568C" w:rsidRPr="00FA1534">
        <w:rPr>
          <w:rFonts w:ascii="Times New Roman" w:hAnsi="Times New Roman" w:cs="Times New Roman"/>
          <w:sz w:val="28"/>
          <w:szCs w:val="28"/>
          <w:lang w:val="kk-KZ"/>
        </w:rPr>
        <w:t xml:space="preserve"> ретінде</w:t>
      </w:r>
      <w:r w:rsidR="00695CDB" w:rsidRPr="00FA1534">
        <w:rPr>
          <w:rFonts w:ascii="Times New Roman" w:hAnsi="Times New Roman" w:cs="Times New Roman"/>
          <w:sz w:val="28"/>
          <w:szCs w:val="28"/>
          <w:lang w:val="kk-KZ"/>
        </w:rPr>
        <w:t xml:space="preserve"> </w:t>
      </w:r>
      <w:r w:rsidR="00E6568C" w:rsidRPr="00FA1534">
        <w:rPr>
          <w:rFonts w:ascii="Times New Roman" w:hAnsi="Times New Roman" w:cs="Times New Roman"/>
          <w:sz w:val="28"/>
          <w:szCs w:val="28"/>
          <w:lang w:val="kk-KZ"/>
        </w:rPr>
        <w:t>а</w:t>
      </w:r>
      <w:r w:rsidRPr="00FA1534">
        <w:rPr>
          <w:rFonts w:ascii="Times New Roman" w:hAnsi="Times New Roman" w:cs="Times New Roman"/>
          <w:sz w:val="28"/>
          <w:szCs w:val="28"/>
          <w:lang w:val="kk-KZ"/>
        </w:rPr>
        <w:t>зық-түлікпен, сумен, баспанамен немесе медициналық көмекпен жеткіліксіз қамтамасыз ету</w:t>
      </w:r>
      <w:r w:rsidR="00E6568C" w:rsidRPr="00FA1534">
        <w:rPr>
          <w:rFonts w:ascii="Times New Roman" w:hAnsi="Times New Roman" w:cs="Times New Roman"/>
          <w:sz w:val="28"/>
          <w:szCs w:val="28"/>
          <w:lang w:val="kk-KZ"/>
        </w:rPr>
        <w:t xml:space="preserve"> танылады</w:t>
      </w:r>
      <w:r w:rsidRPr="00FA1534">
        <w:rPr>
          <w:rFonts w:ascii="Times New Roman" w:hAnsi="Times New Roman" w:cs="Times New Roman"/>
          <w:sz w:val="28"/>
          <w:szCs w:val="28"/>
          <w:lang w:val="kk-KZ"/>
        </w:rPr>
        <w:t>. Бұл жануардың негізгі қажеттіліктерін елемеу болуы мүмкін, мысалы, ауру жануарға тамақ, су нем</w:t>
      </w:r>
      <w:r w:rsidR="00D43C2B" w:rsidRPr="00FA1534">
        <w:rPr>
          <w:rFonts w:ascii="Times New Roman" w:hAnsi="Times New Roman" w:cs="Times New Roman"/>
          <w:sz w:val="28"/>
          <w:szCs w:val="28"/>
          <w:lang w:val="kk-KZ"/>
        </w:rPr>
        <w:t>есе медициналық көмек көрсетпеу;</w:t>
      </w:r>
    </w:p>
    <w:p w14:paraId="43963E35" w14:textId="6762D02A" w:rsidR="00695CDB" w:rsidRPr="00FA1534" w:rsidRDefault="003A5F43" w:rsidP="002146ED">
      <w:pPr>
        <w:pStyle w:val="a5"/>
        <w:widowControl w:val="0"/>
        <w:numPr>
          <w:ilvl w:val="0"/>
          <w:numId w:val="2"/>
        </w:numPr>
        <w:tabs>
          <w:tab w:val="left" w:pos="851"/>
          <w:tab w:val="left" w:pos="993"/>
        </w:tabs>
        <w:spacing w:after="0" w:line="240" w:lineRule="auto"/>
        <w:ind w:left="0"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Қанау</w:t>
      </w:r>
      <w:r w:rsidR="00E6568C" w:rsidRPr="00FA1534">
        <w:rPr>
          <w:rFonts w:ascii="Times New Roman" w:hAnsi="Times New Roman" w:cs="Times New Roman"/>
          <w:sz w:val="28"/>
          <w:szCs w:val="28"/>
          <w:lang w:val="kk-KZ"/>
        </w:rPr>
        <w:t xml:space="preserve"> немесе ж</w:t>
      </w:r>
      <w:r w:rsidRPr="00FA1534">
        <w:rPr>
          <w:rFonts w:ascii="Times New Roman" w:hAnsi="Times New Roman" w:cs="Times New Roman"/>
          <w:sz w:val="28"/>
          <w:szCs w:val="28"/>
          <w:lang w:val="kk-KZ"/>
        </w:rPr>
        <w:t xml:space="preserve">ануарларды жұмысқа, ойын-сауыққа немесе басқа </w:t>
      </w:r>
      <w:r w:rsidR="00D43C2B" w:rsidRPr="00FA1534">
        <w:rPr>
          <w:rFonts w:ascii="Times New Roman" w:hAnsi="Times New Roman" w:cs="Times New Roman"/>
          <w:sz w:val="28"/>
          <w:szCs w:val="28"/>
          <w:lang w:val="kk-KZ"/>
        </w:rPr>
        <w:t xml:space="preserve">да </w:t>
      </w:r>
      <w:r w:rsidRPr="00FA1534">
        <w:rPr>
          <w:rFonts w:ascii="Times New Roman" w:hAnsi="Times New Roman" w:cs="Times New Roman"/>
          <w:sz w:val="28"/>
          <w:szCs w:val="28"/>
          <w:lang w:val="kk-KZ"/>
        </w:rPr>
        <w:t>мақсаттарға қолайсыз жағдайларда пайдалану</w:t>
      </w:r>
      <w:r w:rsidR="00695CDB"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Жануарларды цирк қойылымдарында, иттермен төбелес</w:t>
      </w:r>
      <w:r w:rsidR="00D43C2B" w:rsidRPr="00FA1534">
        <w:rPr>
          <w:rFonts w:ascii="Times New Roman" w:hAnsi="Times New Roman" w:cs="Times New Roman"/>
          <w:sz w:val="28"/>
          <w:szCs w:val="28"/>
          <w:lang w:val="kk-KZ"/>
        </w:rPr>
        <w:t>тір</w:t>
      </w:r>
      <w:r w:rsidRPr="00FA1534">
        <w:rPr>
          <w:rFonts w:ascii="Times New Roman" w:hAnsi="Times New Roman" w:cs="Times New Roman"/>
          <w:sz w:val="28"/>
          <w:szCs w:val="28"/>
          <w:lang w:val="kk-KZ"/>
        </w:rPr>
        <w:t>уде немесе қолайсыз жағдайларда жұмыс жануарлары ретінде пайдалану</w:t>
      </w:r>
      <w:r w:rsidR="00D43C2B" w:rsidRPr="00FA1534">
        <w:rPr>
          <w:rFonts w:ascii="Times New Roman" w:hAnsi="Times New Roman" w:cs="Times New Roman"/>
          <w:sz w:val="28"/>
          <w:szCs w:val="28"/>
          <w:lang w:val="kk-KZ"/>
        </w:rPr>
        <w:t>;</w:t>
      </w:r>
    </w:p>
    <w:p w14:paraId="75DD4CBE" w14:textId="293FA245" w:rsidR="00695CDB" w:rsidRPr="00FA1534" w:rsidRDefault="003A5F43" w:rsidP="002146ED">
      <w:pPr>
        <w:pStyle w:val="a5"/>
        <w:widowControl w:val="0"/>
        <w:numPr>
          <w:ilvl w:val="0"/>
          <w:numId w:val="2"/>
        </w:numPr>
        <w:tabs>
          <w:tab w:val="left" w:pos="851"/>
          <w:tab w:val="left" w:pos="993"/>
        </w:tabs>
        <w:spacing w:after="0" w:line="240" w:lineRule="auto"/>
        <w:ind w:left="0"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Әрекетсіздік немесе немқұрайлылық</w:t>
      </w:r>
      <w:r w:rsidR="00E6568C" w:rsidRPr="00FA1534">
        <w:rPr>
          <w:rFonts w:ascii="Times New Roman" w:hAnsi="Times New Roman" w:cs="Times New Roman"/>
          <w:sz w:val="28"/>
          <w:szCs w:val="28"/>
          <w:lang w:val="kk-KZ"/>
        </w:rPr>
        <w:t xml:space="preserve">, атап айтқанда </w:t>
      </w:r>
      <w:r w:rsidR="00695CDB" w:rsidRPr="00FA1534">
        <w:rPr>
          <w:rFonts w:ascii="Times New Roman" w:hAnsi="Times New Roman" w:cs="Times New Roman"/>
          <w:sz w:val="28"/>
          <w:szCs w:val="28"/>
          <w:lang w:val="kk-KZ"/>
        </w:rPr>
        <w:t xml:space="preserve"> </w:t>
      </w:r>
      <w:r w:rsidR="00556E30" w:rsidRPr="00FA1534">
        <w:rPr>
          <w:rFonts w:ascii="Times New Roman" w:hAnsi="Times New Roman" w:cs="Times New Roman"/>
          <w:sz w:val="28"/>
          <w:szCs w:val="28"/>
          <w:lang w:val="kk-KZ"/>
        </w:rPr>
        <w:t>ж</w:t>
      </w:r>
      <w:r w:rsidRPr="00FA1534">
        <w:rPr>
          <w:rFonts w:ascii="Times New Roman" w:hAnsi="Times New Roman" w:cs="Times New Roman"/>
          <w:sz w:val="28"/>
          <w:szCs w:val="28"/>
          <w:lang w:val="kk-KZ"/>
        </w:rPr>
        <w:t>ануардың азап шегуіне немесе өліміне әкелетін қажеттіліктерін елемеу</w:t>
      </w:r>
      <w:r w:rsidR="00695CDB"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Мысал ретінде жануарды суық мезгілде баспанасыз қалдырған немесе иесі жануар ауруының айқын белгілеріне назар аудармайтын жағдайлар болуы мүмкін</w:t>
      </w:r>
      <w:r w:rsidR="00D43C2B" w:rsidRPr="00FA1534">
        <w:rPr>
          <w:rFonts w:ascii="Times New Roman" w:hAnsi="Times New Roman" w:cs="Times New Roman"/>
          <w:sz w:val="28"/>
          <w:szCs w:val="28"/>
          <w:lang w:val="kk-KZ"/>
        </w:rPr>
        <w:t>.</w:t>
      </w:r>
    </w:p>
    <w:p w14:paraId="45D61EE4" w14:textId="447F7804" w:rsidR="00695CDB" w:rsidRPr="00FA1534" w:rsidRDefault="00D43C2B"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Аталған</w:t>
      </w:r>
      <w:r w:rsidR="003A5F43"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санаттар</w:t>
      </w:r>
      <w:r w:rsidR="003A5F43"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жануарларға қатыгездікпен қараудың</w:t>
      </w:r>
      <w:r w:rsidR="003A5F43" w:rsidRPr="00FA1534">
        <w:rPr>
          <w:rFonts w:ascii="Times New Roman" w:hAnsi="Times New Roman" w:cs="Times New Roman"/>
          <w:sz w:val="28"/>
          <w:szCs w:val="28"/>
          <w:lang w:val="kk-KZ"/>
        </w:rPr>
        <w:t xml:space="preserve"> әртүрлі нысандарын анықтауға және жүйелеуге көмектеседі, </w:t>
      </w:r>
      <w:r w:rsidRPr="00FA1534">
        <w:rPr>
          <w:rFonts w:ascii="Times New Roman" w:hAnsi="Times New Roman" w:cs="Times New Roman"/>
          <w:sz w:val="28"/>
          <w:szCs w:val="28"/>
          <w:lang w:val="kk-KZ"/>
        </w:rPr>
        <w:t>ол</w:t>
      </w:r>
      <w:r w:rsidR="003A5F43" w:rsidRPr="00FA1534">
        <w:rPr>
          <w:rFonts w:ascii="Times New Roman" w:hAnsi="Times New Roman" w:cs="Times New Roman"/>
          <w:sz w:val="28"/>
          <w:szCs w:val="28"/>
          <w:lang w:val="kk-KZ"/>
        </w:rPr>
        <w:t xml:space="preserve"> осы құбылысты дұрыс бағалау және басқару үшін маңызды.</w:t>
      </w:r>
    </w:p>
    <w:p w14:paraId="426BF30F" w14:textId="69470B59" w:rsidR="00695CDB" w:rsidRPr="00FA1534" w:rsidRDefault="003A5F43"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2016 жылдың 1 қаңтарында АҚШ Федералдық тергеу бюросы жануарларға </w:t>
      </w:r>
      <w:r w:rsidR="002A4FAC" w:rsidRPr="00FA1534">
        <w:rPr>
          <w:rFonts w:ascii="Times New Roman" w:hAnsi="Times New Roman" w:cs="Times New Roman"/>
          <w:sz w:val="28"/>
          <w:szCs w:val="28"/>
          <w:lang w:val="kk-KZ"/>
        </w:rPr>
        <w:t xml:space="preserve">қатыгездік жасауды </w:t>
      </w:r>
      <w:r w:rsidRPr="00FA1534">
        <w:rPr>
          <w:rFonts w:ascii="Times New Roman" w:hAnsi="Times New Roman" w:cs="Times New Roman"/>
          <w:sz w:val="28"/>
          <w:szCs w:val="28"/>
          <w:lang w:val="kk-KZ"/>
        </w:rPr>
        <w:t xml:space="preserve">«Қылмыс туралы біркелкі есепке» санат ретінде қосты, ол, әдетте, кісі өлтіруді тергеуде жиі қолданылатын жалпы ұлттық қылмыс туралы хабарлау жүйесі болып табылады. Қазіргі уақытта жүйеге АҚШ қауымдастықтарының үштен бір бөлігі ғана қатысса да, нәтижелер жануарларға </w:t>
      </w:r>
      <w:r w:rsidR="002A4FAC" w:rsidRPr="00FA1534">
        <w:rPr>
          <w:rFonts w:ascii="Times New Roman" w:hAnsi="Times New Roman" w:cs="Times New Roman"/>
          <w:sz w:val="28"/>
          <w:szCs w:val="28"/>
          <w:lang w:val="kk-KZ"/>
        </w:rPr>
        <w:lastRenderedPageBreak/>
        <w:t xml:space="preserve">қатыгездік жасаудың </w:t>
      </w:r>
      <w:r w:rsidRPr="00FA1534">
        <w:rPr>
          <w:rFonts w:ascii="Times New Roman" w:hAnsi="Times New Roman" w:cs="Times New Roman"/>
          <w:sz w:val="28"/>
          <w:szCs w:val="28"/>
          <w:lang w:val="kk-KZ"/>
        </w:rPr>
        <w:t xml:space="preserve">нақты көрінісін </w:t>
      </w:r>
      <w:r w:rsidR="00D43C2B" w:rsidRPr="00FA1534">
        <w:rPr>
          <w:rFonts w:ascii="Times New Roman" w:hAnsi="Times New Roman" w:cs="Times New Roman"/>
          <w:sz w:val="28"/>
          <w:szCs w:val="28"/>
          <w:lang w:val="kk-KZ"/>
        </w:rPr>
        <w:t>құруға</w:t>
      </w:r>
      <w:r w:rsidRPr="00FA1534">
        <w:rPr>
          <w:rFonts w:ascii="Times New Roman" w:hAnsi="Times New Roman" w:cs="Times New Roman"/>
          <w:sz w:val="28"/>
          <w:szCs w:val="28"/>
          <w:lang w:val="kk-KZ"/>
        </w:rPr>
        <w:t xml:space="preserve"> және араласу </w:t>
      </w:r>
      <w:r w:rsidR="00D43C2B" w:rsidRPr="00FA1534">
        <w:rPr>
          <w:rFonts w:ascii="Times New Roman" w:hAnsi="Times New Roman" w:cs="Times New Roman"/>
          <w:sz w:val="28"/>
          <w:szCs w:val="28"/>
          <w:lang w:val="kk-KZ"/>
        </w:rPr>
        <w:t>мен</w:t>
      </w:r>
      <w:r w:rsidRPr="00FA1534">
        <w:rPr>
          <w:rFonts w:ascii="Times New Roman" w:hAnsi="Times New Roman" w:cs="Times New Roman"/>
          <w:sz w:val="28"/>
          <w:szCs w:val="28"/>
          <w:lang w:val="kk-KZ"/>
        </w:rPr>
        <w:t xml:space="preserve"> орындау стратегияларын анықтауға көмектеседі. Деректерді жинау төрт санатты қамтиды: қарапайым / дөрекі немқұрайлылық, қасақана зорлық-зомбылық және азаптау, ұйымдасқан (мысалы, ит пен әтеш төбелесі) және жануарларға жыныстық зорлық-зомбылық </w:t>
      </w:r>
      <w:r w:rsidR="00C86425" w:rsidRPr="00FA1534">
        <w:rPr>
          <w:rFonts w:ascii="Times New Roman" w:hAnsi="Times New Roman" w:cs="Times New Roman"/>
          <w:sz w:val="28"/>
          <w:szCs w:val="28"/>
          <w:lang w:val="kk-KZ"/>
        </w:rPr>
        <w:t>[</w:t>
      </w:r>
      <w:r w:rsidR="007C7085" w:rsidRPr="00FA1534">
        <w:rPr>
          <w:rFonts w:ascii="Times New Roman" w:hAnsi="Times New Roman" w:cs="Times New Roman"/>
          <w:sz w:val="28"/>
          <w:szCs w:val="28"/>
          <w:lang w:val="kk-KZ"/>
        </w:rPr>
        <w:t>21</w:t>
      </w:r>
      <w:r w:rsidR="00C86425" w:rsidRPr="00FA1534">
        <w:rPr>
          <w:rFonts w:ascii="Times New Roman" w:hAnsi="Times New Roman" w:cs="Times New Roman"/>
          <w:sz w:val="28"/>
          <w:szCs w:val="28"/>
          <w:lang w:val="kk-KZ"/>
        </w:rPr>
        <w:t>]</w:t>
      </w:r>
      <w:r w:rsidR="00695CDB" w:rsidRPr="00FA1534">
        <w:rPr>
          <w:rFonts w:ascii="Times New Roman" w:hAnsi="Times New Roman" w:cs="Times New Roman"/>
          <w:sz w:val="28"/>
          <w:szCs w:val="28"/>
          <w:lang w:val="kk-KZ"/>
        </w:rPr>
        <w:t>.</w:t>
      </w:r>
    </w:p>
    <w:p w14:paraId="4258654F" w14:textId="6E6621F1" w:rsidR="001A6F7B" w:rsidRPr="00FA1534" w:rsidRDefault="003A5F43"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Жоғарыда айтылғандарға сүйене отырып, бүгінде бүкіл әлемде танылған жануарларға қатыгездік</w:t>
      </w:r>
      <w:r w:rsidR="002A4FAC" w:rsidRPr="00FA1534">
        <w:rPr>
          <w:rFonts w:ascii="Times New Roman" w:hAnsi="Times New Roman" w:cs="Times New Roman"/>
          <w:sz w:val="28"/>
          <w:szCs w:val="28"/>
          <w:lang w:val="kk-KZ"/>
        </w:rPr>
        <w:t xml:space="preserve"> жасау</w:t>
      </w:r>
      <w:r w:rsidRPr="00FA1534">
        <w:rPr>
          <w:rFonts w:ascii="Times New Roman" w:hAnsi="Times New Roman" w:cs="Times New Roman"/>
          <w:sz w:val="28"/>
          <w:szCs w:val="28"/>
          <w:lang w:val="kk-KZ"/>
        </w:rPr>
        <w:t xml:space="preserve"> түрлерін келесідей жіктеуге болады</w:t>
      </w:r>
      <w:r w:rsidR="001A6F7B" w:rsidRPr="00FA1534">
        <w:rPr>
          <w:rFonts w:ascii="Times New Roman" w:hAnsi="Times New Roman" w:cs="Times New Roman"/>
          <w:sz w:val="28"/>
          <w:szCs w:val="28"/>
          <w:lang w:val="kk-KZ"/>
        </w:rPr>
        <w:t>:</w:t>
      </w:r>
    </w:p>
    <w:p w14:paraId="54335FE4" w14:textId="56EC31C3" w:rsidR="001A6F7B" w:rsidRPr="00FA1534" w:rsidRDefault="001A6F7B"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1. </w:t>
      </w:r>
      <w:r w:rsidR="003A5F43" w:rsidRPr="00FA1534">
        <w:rPr>
          <w:rFonts w:ascii="Times New Roman" w:hAnsi="Times New Roman" w:cs="Times New Roman"/>
          <w:sz w:val="28"/>
          <w:szCs w:val="28"/>
          <w:lang w:val="kk-KZ"/>
        </w:rPr>
        <w:t>Қарапайым немқұрайлылық</w:t>
      </w:r>
      <w:r w:rsidRPr="00FA1534">
        <w:rPr>
          <w:rFonts w:ascii="Times New Roman" w:hAnsi="Times New Roman" w:cs="Times New Roman"/>
          <w:sz w:val="28"/>
          <w:szCs w:val="28"/>
          <w:lang w:val="kk-KZ"/>
        </w:rPr>
        <w:t xml:space="preserve">: </w:t>
      </w:r>
      <w:r w:rsidR="00B413EF" w:rsidRPr="00FA1534">
        <w:rPr>
          <w:rFonts w:ascii="Times New Roman" w:hAnsi="Times New Roman" w:cs="Times New Roman"/>
          <w:sz w:val="28"/>
          <w:szCs w:val="28"/>
          <w:lang w:val="kk-KZ"/>
        </w:rPr>
        <w:t xml:space="preserve">бұған бір немесе бірнеше жануарларды тиісті азық-түлікпен, баспанамен, сумен немесе ветеринарлық көмекпен қамтамасыз етпеу, әдетте білмеушілікпен қамтамасыз етпеу кіреді. Жануарларға </w:t>
      </w:r>
      <w:r w:rsidR="002A4FAC" w:rsidRPr="00FA1534">
        <w:rPr>
          <w:rFonts w:ascii="Times New Roman" w:hAnsi="Times New Roman" w:cs="Times New Roman"/>
          <w:sz w:val="28"/>
          <w:szCs w:val="28"/>
          <w:lang w:val="kk-KZ"/>
        </w:rPr>
        <w:t xml:space="preserve">қатыгездік жасаудың </w:t>
      </w:r>
      <w:r w:rsidR="00B413EF" w:rsidRPr="00FA1534">
        <w:rPr>
          <w:rFonts w:ascii="Times New Roman" w:hAnsi="Times New Roman" w:cs="Times New Roman"/>
          <w:sz w:val="28"/>
          <w:szCs w:val="28"/>
          <w:lang w:val="kk-KZ"/>
        </w:rPr>
        <w:t>бұл түрі бүгінде бүкіл әлемде кең таралған. Бүгінгі күні барлық жерде кездесетін қарапайым немқұрайлылықтың ең көп тараған мысалы-ит иелері иттерін ит белбеуінсіз мойнына шынжырмен байлап қою және көп жағдайда ит тиісті баспанасыз бірнеше сағат, тіпті бірнеше күн бойы аулада қараусыз қалады.</w:t>
      </w:r>
    </w:p>
    <w:p w14:paraId="51F27FA6" w14:textId="15BE41FC" w:rsidR="001A6F7B" w:rsidRPr="00FA1534" w:rsidRDefault="001A6F7B"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2. </w:t>
      </w:r>
      <w:r w:rsidR="00B413EF" w:rsidRPr="00FA1534">
        <w:rPr>
          <w:rFonts w:ascii="Times New Roman" w:hAnsi="Times New Roman" w:cs="Times New Roman"/>
          <w:sz w:val="28"/>
          <w:szCs w:val="28"/>
          <w:lang w:val="kk-KZ"/>
        </w:rPr>
        <w:t>Дөрекі немқұрайлылық</w:t>
      </w:r>
      <w:r w:rsidRPr="00FA1534">
        <w:rPr>
          <w:rFonts w:ascii="Times New Roman" w:hAnsi="Times New Roman" w:cs="Times New Roman"/>
          <w:sz w:val="28"/>
          <w:szCs w:val="28"/>
          <w:lang w:val="kk-KZ"/>
        </w:rPr>
        <w:t xml:space="preserve">: </w:t>
      </w:r>
      <w:r w:rsidR="00B413EF" w:rsidRPr="00FA1534">
        <w:rPr>
          <w:rFonts w:ascii="Times New Roman" w:hAnsi="Times New Roman" w:cs="Times New Roman"/>
          <w:sz w:val="28"/>
          <w:szCs w:val="28"/>
          <w:lang w:val="kk-KZ"/>
        </w:rPr>
        <w:t>Мұны қасақана, зиянды немесе қатыгез немқұрайлылық деп те атауға болады. Жануарларға дұрыс күтім жасай алмау мен дегидратацияның немесе аштықтың алдын алу үшін қажетті тағамды немесе суды әдейі немесе саналы түрде сақтау арасындағы айырмашылықты анықтау маңызды.</w:t>
      </w:r>
      <w:r w:rsidRPr="00FA1534">
        <w:rPr>
          <w:rFonts w:ascii="Times New Roman" w:hAnsi="Times New Roman" w:cs="Times New Roman"/>
          <w:sz w:val="28"/>
          <w:szCs w:val="28"/>
          <w:lang w:val="kk-KZ"/>
        </w:rPr>
        <w:t xml:space="preserve"> </w:t>
      </w:r>
      <w:r w:rsidR="00B413EF" w:rsidRPr="00FA1534">
        <w:rPr>
          <w:rFonts w:ascii="Times New Roman" w:hAnsi="Times New Roman" w:cs="Times New Roman"/>
          <w:sz w:val="28"/>
          <w:szCs w:val="28"/>
          <w:lang w:val="kk-KZ"/>
        </w:rPr>
        <w:t>Осы</w:t>
      </w:r>
      <w:r w:rsidR="0058763E" w:rsidRPr="00FA1534">
        <w:rPr>
          <w:rFonts w:ascii="Times New Roman" w:hAnsi="Times New Roman" w:cs="Times New Roman"/>
          <w:sz w:val="28"/>
          <w:szCs w:val="28"/>
          <w:lang w:val="kk-KZ"/>
        </w:rPr>
        <w:t>лайша, дөрекі немқұрайлылық – б</w:t>
      </w:r>
      <w:r w:rsidR="00B413EF" w:rsidRPr="00FA1534">
        <w:rPr>
          <w:rFonts w:ascii="Times New Roman" w:hAnsi="Times New Roman" w:cs="Times New Roman"/>
          <w:sz w:val="28"/>
          <w:szCs w:val="28"/>
          <w:lang w:val="kk-KZ"/>
        </w:rPr>
        <w:t>ұл жануарды немесе жануарлар тобын тамақ немесе судан айырудың қасақана әрекеті. Мұндай қатыгездіктің әдеттегі мысалы – адамдар ауру иттерін аямай лақтырып тастайтын жағдай, ал кейбіреулері оларды суықта немесе жаңбырда далада қалдырады</w:t>
      </w:r>
      <w:r w:rsidRPr="00FA1534">
        <w:rPr>
          <w:rFonts w:ascii="Times New Roman" w:hAnsi="Times New Roman" w:cs="Times New Roman"/>
          <w:sz w:val="28"/>
          <w:szCs w:val="28"/>
          <w:lang w:val="kk-KZ"/>
        </w:rPr>
        <w:t>.</w:t>
      </w:r>
    </w:p>
    <w:p w14:paraId="5F17EAA1" w14:textId="6A8C024E" w:rsidR="001A6F7B" w:rsidRPr="00FA1534" w:rsidRDefault="001A6F7B"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3. </w:t>
      </w:r>
      <w:r w:rsidR="00B413EF" w:rsidRPr="00FA1534">
        <w:rPr>
          <w:rFonts w:ascii="Times New Roman" w:hAnsi="Times New Roman" w:cs="Times New Roman"/>
          <w:sz w:val="28"/>
          <w:szCs w:val="28"/>
          <w:lang w:val="kk-KZ"/>
        </w:rPr>
        <w:t>Қасақана қиянат жасау</w:t>
      </w:r>
      <w:r w:rsidRPr="00FA1534">
        <w:rPr>
          <w:rFonts w:ascii="Times New Roman" w:hAnsi="Times New Roman" w:cs="Times New Roman"/>
          <w:sz w:val="28"/>
          <w:szCs w:val="28"/>
          <w:lang w:val="kk-KZ"/>
        </w:rPr>
        <w:t xml:space="preserve">: </w:t>
      </w:r>
      <w:r w:rsidR="00B413EF" w:rsidRPr="00FA1534">
        <w:rPr>
          <w:rFonts w:ascii="Times New Roman" w:hAnsi="Times New Roman" w:cs="Times New Roman"/>
          <w:sz w:val="28"/>
          <w:szCs w:val="28"/>
          <w:lang w:val="kk-KZ"/>
        </w:rPr>
        <w:t>Қасақана қатыгездік</w:t>
      </w:r>
      <w:r w:rsidR="002A4FAC" w:rsidRPr="00FA1534">
        <w:rPr>
          <w:rFonts w:ascii="Times New Roman" w:hAnsi="Times New Roman" w:cs="Times New Roman"/>
          <w:sz w:val="28"/>
          <w:szCs w:val="28"/>
          <w:lang w:val="kk-KZ"/>
        </w:rPr>
        <w:t xml:space="preserve"> жасау</w:t>
      </w:r>
      <w:r w:rsidR="00B413EF" w:rsidRPr="00FA1534">
        <w:rPr>
          <w:rFonts w:ascii="Times New Roman" w:hAnsi="Times New Roman" w:cs="Times New Roman"/>
          <w:sz w:val="28"/>
          <w:szCs w:val="28"/>
          <w:lang w:val="kk-KZ"/>
        </w:rPr>
        <w:t xml:space="preserve"> жағдайлары көпшілікті алаңдатады және кәмелетке толмаған құқық бұзушылармен байланысты болуы ықтимал</w:t>
      </w:r>
      <w:r w:rsidRPr="00FA1534">
        <w:rPr>
          <w:rFonts w:ascii="Times New Roman" w:hAnsi="Times New Roman" w:cs="Times New Roman"/>
          <w:sz w:val="28"/>
          <w:szCs w:val="28"/>
          <w:lang w:val="kk-KZ"/>
        </w:rPr>
        <w:t xml:space="preserve">. </w:t>
      </w:r>
      <w:r w:rsidR="00B413EF" w:rsidRPr="00FA1534">
        <w:rPr>
          <w:rFonts w:ascii="Times New Roman" w:hAnsi="Times New Roman" w:cs="Times New Roman"/>
          <w:sz w:val="28"/>
          <w:szCs w:val="28"/>
          <w:lang w:val="kk-KZ"/>
        </w:rPr>
        <w:t>Жануарларға қатысты зорлық-зомбылық әрекеттеріне қатысы бар адамдар қоғамға қауіп төндіреді деген алаңдаушылық бар. Жануарларға қасақана қиянат жасау көбінесе басқа да ауыр қылмыстармен, соның ішінде есірткі қылмыстарымен, бандалық әрекеттермен, қару-жарақпен, жыныстық зорлық-зомбылықпен және тұрмыстық зорлық-зомбылықпен бірге қарастырылады және агрессивті немесе қоғамға жат мінез-құлық тарихының ең көрнекті бөліктерінің бірі болуы мүмкін. Мұндай істерді көбінесе немқұрайлылық немесе жинақтау істеріне қарағанда сот ісін жүргізу оңайырақ, өйткені қылмыстың жәбірленушіге тигізетін зардаптарын құжаттау оңайырақ болуы мүмкін және қылмыстың ниеті айқынырақ түсініледі.</w:t>
      </w:r>
    </w:p>
    <w:p w14:paraId="6EDDDA4C" w14:textId="77777777" w:rsidR="00B413EF" w:rsidRPr="00FA1534" w:rsidRDefault="001A6F7B"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4. </w:t>
      </w:r>
      <w:r w:rsidR="00B413EF" w:rsidRPr="00FA1534">
        <w:rPr>
          <w:rFonts w:ascii="Times New Roman" w:hAnsi="Times New Roman" w:cs="Times New Roman"/>
          <w:sz w:val="28"/>
          <w:szCs w:val="28"/>
          <w:lang w:val="kk-KZ"/>
        </w:rPr>
        <w:t>Жануарларды сақтау. Бұл көптеген жануарлардың жиналуы және тамақтану, санитария және ветеринарлық көмектің минималды стандарттарын қамтамасыз ете алмау</w:t>
      </w:r>
      <w:r w:rsidRPr="00FA1534">
        <w:rPr>
          <w:rFonts w:ascii="Times New Roman" w:hAnsi="Times New Roman" w:cs="Times New Roman"/>
          <w:sz w:val="28"/>
          <w:szCs w:val="28"/>
          <w:lang w:val="kk-KZ"/>
        </w:rPr>
        <w:t xml:space="preserve">; </w:t>
      </w:r>
      <w:r w:rsidR="00B413EF" w:rsidRPr="00FA1534">
        <w:rPr>
          <w:rFonts w:ascii="Times New Roman" w:hAnsi="Times New Roman" w:cs="Times New Roman"/>
          <w:sz w:val="28"/>
          <w:szCs w:val="28"/>
          <w:lang w:val="kk-KZ"/>
        </w:rPr>
        <w:t>жануарлардың нашарлауына байланысты шаралар қабылдау</w:t>
      </w:r>
      <w:r w:rsidRPr="00FA1534">
        <w:rPr>
          <w:rFonts w:ascii="Times New Roman" w:hAnsi="Times New Roman" w:cs="Times New Roman"/>
          <w:sz w:val="28"/>
          <w:szCs w:val="28"/>
          <w:lang w:val="kk-KZ"/>
        </w:rPr>
        <w:t xml:space="preserve">; </w:t>
      </w:r>
      <w:r w:rsidR="00B413EF" w:rsidRPr="00FA1534">
        <w:rPr>
          <w:rFonts w:ascii="Times New Roman" w:hAnsi="Times New Roman" w:cs="Times New Roman"/>
          <w:sz w:val="28"/>
          <w:szCs w:val="28"/>
          <w:lang w:val="kk-KZ"/>
        </w:rPr>
        <w:t>сондай-ақ үй шаруашылығындағы адамдардың денсаулығы мен әл-ауқатына теріс әсерін мойындау немесе түзету</w:t>
      </w:r>
      <w:r w:rsidRPr="00FA1534">
        <w:rPr>
          <w:rFonts w:ascii="Times New Roman" w:hAnsi="Times New Roman" w:cs="Times New Roman"/>
          <w:sz w:val="28"/>
          <w:szCs w:val="28"/>
          <w:lang w:val="kk-KZ"/>
        </w:rPr>
        <w:t xml:space="preserve">. </w:t>
      </w:r>
      <w:r w:rsidR="00B413EF" w:rsidRPr="00FA1534">
        <w:rPr>
          <w:rFonts w:ascii="Times New Roman" w:hAnsi="Times New Roman" w:cs="Times New Roman"/>
          <w:sz w:val="28"/>
          <w:szCs w:val="28"/>
          <w:lang w:val="kk-KZ"/>
        </w:rPr>
        <w:t>Жануарлардың жиналу жағдайларының мысалдары</w:t>
      </w:r>
      <w:r w:rsidRPr="00FA1534">
        <w:rPr>
          <w:rFonts w:ascii="Times New Roman" w:hAnsi="Times New Roman" w:cs="Times New Roman"/>
          <w:sz w:val="28"/>
          <w:szCs w:val="28"/>
          <w:lang w:val="kk-KZ"/>
        </w:rPr>
        <w:t xml:space="preserve">: </w:t>
      </w:r>
      <w:r w:rsidR="00B413EF" w:rsidRPr="00FA1534">
        <w:rPr>
          <w:rFonts w:ascii="Times New Roman" w:hAnsi="Times New Roman" w:cs="Times New Roman"/>
          <w:sz w:val="28"/>
          <w:szCs w:val="28"/>
          <w:lang w:val="kk-KZ"/>
        </w:rPr>
        <w:t>көптеген жануарларды адамгершілікке жатпайтын жолмен тасымалдау, құстар мен басқа жануарларды өте нашар және қолайсыз жағдайда ұстау, шошқалар мен басқа жануарларды жануарлар фермаларында аштықтан өлу үшін ұстау және т.б.</w:t>
      </w:r>
    </w:p>
    <w:p w14:paraId="5EF2F43E" w14:textId="384ABF3F" w:rsidR="001A6F7B" w:rsidRPr="00FA1534" w:rsidRDefault="001A6F7B"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5. </w:t>
      </w:r>
      <w:r w:rsidR="00B413EF" w:rsidRPr="00FA1534">
        <w:rPr>
          <w:rFonts w:ascii="Times New Roman" w:hAnsi="Times New Roman" w:cs="Times New Roman"/>
          <w:sz w:val="28"/>
          <w:szCs w:val="28"/>
          <w:lang w:val="kk-KZ"/>
        </w:rPr>
        <w:t>Ұйымдасқан қиянат</w:t>
      </w:r>
      <w:r w:rsidRPr="00FA1534">
        <w:rPr>
          <w:rFonts w:ascii="Times New Roman" w:hAnsi="Times New Roman" w:cs="Times New Roman"/>
          <w:sz w:val="28"/>
          <w:szCs w:val="28"/>
          <w:lang w:val="kk-KZ"/>
        </w:rPr>
        <w:t xml:space="preserve">: </w:t>
      </w:r>
      <w:r w:rsidR="004A3BEB" w:rsidRPr="00FA1534">
        <w:rPr>
          <w:rFonts w:ascii="Times New Roman" w:hAnsi="Times New Roman" w:cs="Times New Roman"/>
          <w:sz w:val="28"/>
          <w:szCs w:val="28"/>
          <w:lang w:val="kk-KZ"/>
        </w:rPr>
        <w:t>ит төбелестіру, әтеш төбелестіру</w:t>
      </w:r>
      <w:r w:rsidR="00B413EF" w:rsidRPr="00FA1534">
        <w:rPr>
          <w:rFonts w:ascii="Times New Roman" w:hAnsi="Times New Roman" w:cs="Times New Roman"/>
          <w:sz w:val="28"/>
          <w:szCs w:val="28"/>
          <w:lang w:val="kk-KZ"/>
        </w:rPr>
        <w:t xml:space="preserve"> және т.б</w:t>
      </w:r>
      <w:r w:rsidRPr="00FA1534">
        <w:rPr>
          <w:rFonts w:ascii="Times New Roman" w:hAnsi="Times New Roman" w:cs="Times New Roman"/>
          <w:sz w:val="28"/>
          <w:szCs w:val="28"/>
          <w:lang w:val="kk-KZ"/>
        </w:rPr>
        <w:t xml:space="preserve">. </w:t>
      </w:r>
      <w:r w:rsidR="00B413EF" w:rsidRPr="00FA1534">
        <w:rPr>
          <w:rFonts w:ascii="Times New Roman" w:hAnsi="Times New Roman" w:cs="Times New Roman"/>
          <w:sz w:val="28"/>
          <w:szCs w:val="28"/>
          <w:lang w:val="kk-KZ"/>
        </w:rPr>
        <w:t xml:space="preserve">АҚШ пен </w:t>
      </w:r>
      <w:r w:rsidR="00B413EF" w:rsidRPr="00FA1534">
        <w:rPr>
          <w:rFonts w:ascii="Times New Roman" w:hAnsi="Times New Roman" w:cs="Times New Roman"/>
          <w:sz w:val="28"/>
          <w:szCs w:val="28"/>
          <w:lang w:val="kk-KZ"/>
        </w:rPr>
        <w:lastRenderedPageBreak/>
        <w:t>Ұлыбританияның қатыгездікке қарсы заңдарында 19 ғасырда қабылданғаннан бері ит төбелесу және әтеш төбелесу сияқты «қанды спорт» ерекше назарға алынды. Бұл әрекет екі немесе одан да көп иттерді, әтештерді немесе кез келген басқа жануарларды төбелесу үшін шеңберге қоюды және көрермендердің көңілін көтеру мақсатында бір-бірін аяусыз өлтіруге рұқсат беруді қамтиды.</w:t>
      </w:r>
    </w:p>
    <w:p w14:paraId="2990D9D3" w14:textId="0DC21561" w:rsidR="001A6F7B" w:rsidRPr="00FA1534" w:rsidRDefault="001A6F7B"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6. </w:t>
      </w:r>
      <w:r w:rsidR="00B413EF" w:rsidRPr="00FA1534">
        <w:rPr>
          <w:rFonts w:ascii="Times New Roman" w:hAnsi="Times New Roman" w:cs="Times New Roman"/>
          <w:sz w:val="28"/>
          <w:szCs w:val="28"/>
          <w:lang w:val="kk-KZ"/>
        </w:rPr>
        <w:t>Ритуалды зорлық-зомбылық</w:t>
      </w:r>
      <w:r w:rsidRPr="00FA1534">
        <w:rPr>
          <w:rFonts w:ascii="Times New Roman" w:hAnsi="Times New Roman" w:cs="Times New Roman"/>
          <w:sz w:val="28"/>
          <w:szCs w:val="28"/>
          <w:lang w:val="kk-KZ"/>
        </w:rPr>
        <w:t xml:space="preserve">. </w:t>
      </w:r>
      <w:r w:rsidR="00B413EF" w:rsidRPr="00FA1534">
        <w:rPr>
          <w:rFonts w:ascii="Times New Roman" w:hAnsi="Times New Roman" w:cs="Times New Roman"/>
          <w:sz w:val="28"/>
          <w:szCs w:val="28"/>
          <w:lang w:val="kk-KZ"/>
        </w:rPr>
        <w:t>«</w:t>
      </w:r>
      <w:r w:rsidR="009E7622" w:rsidRPr="00FA1534">
        <w:rPr>
          <w:rFonts w:ascii="Times New Roman" w:hAnsi="Times New Roman" w:cs="Times New Roman"/>
          <w:sz w:val="28"/>
          <w:szCs w:val="28"/>
          <w:lang w:val="kk-KZ"/>
        </w:rPr>
        <w:t>Жануарларға жасырын және ритуалды зорлық-зомбылық</w:t>
      </w:r>
      <w:r w:rsidR="00B413EF" w:rsidRPr="00FA1534">
        <w:rPr>
          <w:rFonts w:ascii="Times New Roman" w:hAnsi="Times New Roman" w:cs="Times New Roman"/>
          <w:sz w:val="28"/>
          <w:szCs w:val="28"/>
          <w:lang w:val="kk-KZ"/>
        </w:rPr>
        <w:t>» деген тіркес бірден көптеген алаңдатарлық бейнелерді тудырады</w:t>
      </w:r>
      <w:r w:rsidRPr="00FA1534">
        <w:rPr>
          <w:rFonts w:ascii="Times New Roman" w:hAnsi="Times New Roman" w:cs="Times New Roman"/>
          <w:sz w:val="28"/>
          <w:szCs w:val="28"/>
          <w:lang w:val="kk-KZ"/>
        </w:rPr>
        <w:t xml:space="preserve">: </w:t>
      </w:r>
      <w:r w:rsidR="009E7622" w:rsidRPr="00FA1534">
        <w:rPr>
          <w:rFonts w:ascii="Times New Roman" w:hAnsi="Times New Roman" w:cs="Times New Roman"/>
          <w:sz w:val="28"/>
          <w:szCs w:val="28"/>
          <w:lang w:val="kk-KZ"/>
        </w:rPr>
        <w:t>айқышқа шегеленген және өртенген мысық</w:t>
      </w:r>
      <w:r w:rsidRPr="00FA1534">
        <w:rPr>
          <w:rFonts w:ascii="Times New Roman" w:hAnsi="Times New Roman" w:cs="Times New Roman"/>
          <w:sz w:val="28"/>
          <w:szCs w:val="28"/>
          <w:lang w:val="kk-KZ"/>
        </w:rPr>
        <w:t xml:space="preserve">; </w:t>
      </w:r>
      <w:r w:rsidR="009E7622" w:rsidRPr="00FA1534">
        <w:rPr>
          <w:rFonts w:ascii="Times New Roman" w:hAnsi="Times New Roman" w:cs="Times New Roman"/>
          <w:sz w:val="28"/>
          <w:szCs w:val="28"/>
          <w:lang w:val="kk-KZ"/>
        </w:rPr>
        <w:t>ғимараттың баспалдақтарында парақпен қалдырылған иттің басы</w:t>
      </w:r>
      <w:r w:rsidRPr="00FA1534">
        <w:rPr>
          <w:rFonts w:ascii="Times New Roman" w:hAnsi="Times New Roman" w:cs="Times New Roman"/>
          <w:sz w:val="28"/>
          <w:szCs w:val="28"/>
          <w:lang w:val="kk-KZ"/>
        </w:rPr>
        <w:t xml:space="preserve">; </w:t>
      </w:r>
      <w:r w:rsidR="009E7622" w:rsidRPr="00FA1534">
        <w:rPr>
          <w:rFonts w:ascii="Times New Roman" w:hAnsi="Times New Roman" w:cs="Times New Roman"/>
          <w:sz w:val="28"/>
          <w:szCs w:val="28"/>
          <w:lang w:val="kk-KZ"/>
        </w:rPr>
        <w:t>жануардың аузына қарғыс салынған қағаздар</w:t>
      </w:r>
      <w:r w:rsidRPr="00FA1534">
        <w:rPr>
          <w:rFonts w:ascii="Times New Roman" w:hAnsi="Times New Roman" w:cs="Times New Roman"/>
          <w:sz w:val="28"/>
          <w:szCs w:val="28"/>
          <w:lang w:val="kk-KZ"/>
        </w:rPr>
        <w:t xml:space="preserve">; </w:t>
      </w:r>
      <w:r w:rsidR="009E7622" w:rsidRPr="00FA1534">
        <w:rPr>
          <w:rFonts w:ascii="Times New Roman" w:hAnsi="Times New Roman" w:cs="Times New Roman"/>
          <w:sz w:val="28"/>
          <w:szCs w:val="28"/>
          <w:lang w:val="kk-KZ"/>
        </w:rPr>
        <w:t>ғұрыптық құрбандықтың бөлігі ретінде кесілген ешкінің тамағы</w:t>
      </w:r>
      <w:r w:rsidRPr="00FA1534">
        <w:rPr>
          <w:rFonts w:ascii="Times New Roman" w:hAnsi="Times New Roman" w:cs="Times New Roman"/>
          <w:sz w:val="28"/>
          <w:szCs w:val="28"/>
          <w:lang w:val="kk-KZ"/>
        </w:rPr>
        <w:t xml:space="preserve">. </w:t>
      </w:r>
      <w:r w:rsidR="009E7622" w:rsidRPr="00FA1534">
        <w:rPr>
          <w:rFonts w:ascii="Times New Roman" w:hAnsi="Times New Roman" w:cs="Times New Roman"/>
          <w:sz w:val="28"/>
          <w:szCs w:val="28"/>
          <w:lang w:val="kk-KZ"/>
        </w:rPr>
        <w:t>Жануарларға қарсы бірнеше басқа қылмыстар қоғамда осындай үлкен алаңдаушылық туғызады</w:t>
      </w:r>
      <w:r w:rsidRPr="00FA1534">
        <w:rPr>
          <w:rFonts w:ascii="Times New Roman" w:hAnsi="Times New Roman" w:cs="Times New Roman"/>
          <w:sz w:val="28"/>
          <w:szCs w:val="28"/>
          <w:lang w:val="kk-KZ"/>
        </w:rPr>
        <w:t xml:space="preserve">. </w:t>
      </w:r>
      <w:r w:rsidR="009E7622" w:rsidRPr="00FA1534">
        <w:rPr>
          <w:rFonts w:ascii="Times New Roman" w:hAnsi="Times New Roman" w:cs="Times New Roman"/>
          <w:sz w:val="28"/>
          <w:szCs w:val="28"/>
          <w:lang w:val="kk-KZ"/>
        </w:rPr>
        <w:t>Жануарларды өлтіретін немесе мүгедек ететін және дереу табылған жерде қалдыратын қылмыстардың көпшілігі «шайтандық» немесе табынушылық әрекеттерге қатысты алаңдаушылық тудырады және мұндай әрекеттерді жасаған адамдар тағы қандай қылмыстар жасауы мүмкін немесе не істей алады деген алаңдаушылық тудырады</w:t>
      </w:r>
      <w:r w:rsidRPr="00FA1534">
        <w:rPr>
          <w:rFonts w:ascii="Times New Roman" w:hAnsi="Times New Roman" w:cs="Times New Roman"/>
          <w:sz w:val="28"/>
          <w:szCs w:val="28"/>
          <w:lang w:val="kk-KZ"/>
        </w:rPr>
        <w:t>.</w:t>
      </w:r>
    </w:p>
    <w:p w14:paraId="35012B53" w14:textId="024CCD31" w:rsidR="001A6F7B" w:rsidRPr="00FA1534" w:rsidRDefault="001A6F7B"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7. </w:t>
      </w:r>
      <w:r w:rsidR="009E7622" w:rsidRPr="00FA1534">
        <w:rPr>
          <w:rFonts w:ascii="Times New Roman" w:hAnsi="Times New Roman" w:cs="Times New Roman"/>
          <w:sz w:val="28"/>
          <w:szCs w:val="28"/>
          <w:lang w:val="kk-KZ"/>
        </w:rPr>
        <w:t>Жануарларға жыныстық зорлық-зомбылық жасау (зоофил</w:t>
      </w:r>
      <w:r w:rsidR="00556E30" w:rsidRPr="00FA1534">
        <w:rPr>
          <w:rFonts w:ascii="Times New Roman" w:hAnsi="Times New Roman" w:cs="Times New Roman"/>
          <w:sz w:val="28"/>
          <w:szCs w:val="28"/>
          <w:lang w:val="kk-KZ"/>
        </w:rPr>
        <w:t xml:space="preserve">ия). Зоофилия адамның </w:t>
      </w:r>
      <w:r w:rsidR="009E7622" w:rsidRPr="00FA1534">
        <w:rPr>
          <w:rFonts w:ascii="Times New Roman" w:hAnsi="Times New Roman" w:cs="Times New Roman"/>
          <w:sz w:val="28"/>
          <w:szCs w:val="28"/>
          <w:lang w:val="kk-KZ"/>
        </w:rPr>
        <w:t>жануарларға</w:t>
      </w:r>
      <w:r w:rsidR="00556E30" w:rsidRPr="00FA1534">
        <w:rPr>
          <w:rFonts w:ascii="Times New Roman" w:hAnsi="Times New Roman" w:cs="Times New Roman"/>
          <w:sz w:val="28"/>
          <w:szCs w:val="28"/>
          <w:lang w:val="kk-KZ"/>
        </w:rPr>
        <w:t xml:space="preserve"> сексуальдық</w:t>
      </w:r>
      <w:r w:rsidR="009E7622" w:rsidRPr="00FA1534">
        <w:rPr>
          <w:rFonts w:ascii="Times New Roman" w:hAnsi="Times New Roman" w:cs="Times New Roman"/>
          <w:sz w:val="28"/>
          <w:szCs w:val="28"/>
          <w:lang w:val="kk-KZ"/>
        </w:rPr>
        <w:t xml:space="preserve"> жақындығы, тартымдылығы немесе жыныстық тартымдылығы ретінде анықталады. Жануарды жыныстық қатынас үшін пайдаланудың бұл әрекеті қаншалықты қорқынышты және өрескел болып көрінсе де, көптеген адамдар оны табиғатқа қарсы жасалған күнә деп санаса да, зоофилия мәселесі бүкіл әлемде, соның ішінде Қазақстанда да алаңдаушылық туғызады. </w:t>
      </w:r>
    </w:p>
    <w:p w14:paraId="08E7E76C" w14:textId="48666E71" w:rsidR="001A6F7B" w:rsidRPr="00FA1534" w:rsidRDefault="009E7622"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Жануарларға </w:t>
      </w:r>
      <w:r w:rsidR="002A4FAC" w:rsidRPr="00FA1534">
        <w:rPr>
          <w:rFonts w:ascii="Times New Roman" w:hAnsi="Times New Roman" w:cs="Times New Roman"/>
          <w:sz w:val="28"/>
          <w:szCs w:val="28"/>
          <w:lang w:val="kk-KZ"/>
        </w:rPr>
        <w:t xml:space="preserve">қатыгездік жасау </w:t>
      </w:r>
      <w:r w:rsidRPr="00FA1534">
        <w:rPr>
          <w:rFonts w:ascii="Times New Roman" w:hAnsi="Times New Roman" w:cs="Times New Roman"/>
          <w:sz w:val="28"/>
          <w:szCs w:val="28"/>
          <w:lang w:val="kk-KZ"/>
        </w:rPr>
        <w:t xml:space="preserve">мұқият зерттеуді қажет ететін </w:t>
      </w:r>
      <w:r w:rsidR="00556E30" w:rsidRPr="00FA1534">
        <w:rPr>
          <w:rFonts w:ascii="Times New Roman" w:hAnsi="Times New Roman" w:cs="Times New Roman"/>
          <w:sz w:val="28"/>
          <w:szCs w:val="28"/>
          <w:lang w:val="kk-KZ"/>
        </w:rPr>
        <w:t>күрделі және көп қырлы құбылыс б</w:t>
      </w:r>
      <w:r w:rsidRPr="00FA1534">
        <w:rPr>
          <w:rFonts w:ascii="Times New Roman" w:hAnsi="Times New Roman" w:cs="Times New Roman"/>
          <w:sz w:val="28"/>
          <w:szCs w:val="28"/>
          <w:lang w:val="kk-KZ"/>
        </w:rPr>
        <w:t xml:space="preserve">олып табылады. Бұл тақырыпты зерттеудің маңызды кезеңі «жануарларға </w:t>
      </w:r>
      <w:r w:rsidR="002A4FAC" w:rsidRPr="00FA1534">
        <w:rPr>
          <w:rFonts w:ascii="Times New Roman" w:hAnsi="Times New Roman" w:cs="Times New Roman"/>
          <w:sz w:val="28"/>
          <w:szCs w:val="28"/>
          <w:lang w:val="kk-KZ"/>
        </w:rPr>
        <w:t>қатыгездік жасау</w:t>
      </w:r>
      <w:r w:rsidRPr="00FA1534">
        <w:rPr>
          <w:rFonts w:ascii="Times New Roman" w:hAnsi="Times New Roman" w:cs="Times New Roman"/>
          <w:sz w:val="28"/>
          <w:szCs w:val="28"/>
          <w:lang w:val="kk-KZ"/>
        </w:rPr>
        <w:t>» ұғымын анықтау болып табылады, өйткені ол жануарға зиян келтіретін актілерді құқықтық және қылмыстық бағалауға негіз болады. Келесі аспектілерге назар айдарған жөн</w:t>
      </w:r>
      <w:r w:rsidR="00392CC8" w:rsidRPr="00FA1534">
        <w:rPr>
          <w:rFonts w:ascii="Times New Roman" w:hAnsi="Times New Roman" w:cs="Times New Roman"/>
          <w:sz w:val="28"/>
          <w:szCs w:val="28"/>
          <w:lang w:val="kk-KZ"/>
        </w:rPr>
        <w:t>:</w:t>
      </w:r>
    </w:p>
    <w:p w14:paraId="43A5CCA9" w14:textId="57656E45" w:rsidR="001A6F7B" w:rsidRPr="00FA1534" w:rsidRDefault="001A6F7B"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1. </w:t>
      </w:r>
      <w:r w:rsidR="009E7622" w:rsidRPr="00FA1534">
        <w:rPr>
          <w:rFonts w:ascii="Times New Roman" w:hAnsi="Times New Roman" w:cs="Times New Roman"/>
          <w:sz w:val="28"/>
          <w:szCs w:val="28"/>
          <w:lang w:val="kk-KZ"/>
        </w:rPr>
        <w:t>Физикалық зорлық-зомбылық тәсілі зорлық-зомбылық, азаптау, ұрып-соғу және физикалық зиян келтірудің басқа түрлеріне бағытталған. Осы тәсіл шеңберінде жануарларға қатыгездік</w:t>
      </w:r>
      <w:r w:rsidR="002A4FAC" w:rsidRPr="00FA1534">
        <w:rPr>
          <w:rFonts w:ascii="Times New Roman" w:hAnsi="Times New Roman" w:cs="Times New Roman"/>
          <w:sz w:val="28"/>
          <w:szCs w:val="28"/>
          <w:lang w:val="kk-KZ"/>
        </w:rPr>
        <w:t xml:space="preserve"> жасау</w:t>
      </w:r>
      <w:r w:rsidR="009E7622" w:rsidRPr="00FA1534">
        <w:rPr>
          <w:rFonts w:ascii="Times New Roman" w:hAnsi="Times New Roman" w:cs="Times New Roman"/>
          <w:sz w:val="28"/>
          <w:szCs w:val="28"/>
          <w:lang w:val="kk-KZ"/>
        </w:rPr>
        <w:t xml:space="preserve"> жануарға келтірілген физикалық зиян не</w:t>
      </w:r>
      <w:r w:rsidR="00B2541A" w:rsidRPr="00FA1534">
        <w:rPr>
          <w:rFonts w:ascii="Times New Roman" w:hAnsi="Times New Roman" w:cs="Times New Roman"/>
          <w:sz w:val="28"/>
          <w:szCs w:val="28"/>
          <w:lang w:val="kk-KZ"/>
        </w:rPr>
        <w:t>месе ауырсыну арқылы анықталады;</w:t>
      </w:r>
    </w:p>
    <w:p w14:paraId="4AA95299" w14:textId="7A94B5E9" w:rsidR="001A6F7B" w:rsidRPr="00FA1534" w:rsidRDefault="001A6F7B" w:rsidP="00B2541A">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2. </w:t>
      </w:r>
      <w:r w:rsidR="009E7622" w:rsidRPr="00FA1534">
        <w:rPr>
          <w:rFonts w:ascii="Times New Roman" w:hAnsi="Times New Roman" w:cs="Times New Roman"/>
          <w:sz w:val="28"/>
          <w:szCs w:val="28"/>
          <w:lang w:val="kk-KZ"/>
        </w:rPr>
        <w:t>Психологиялық аспект</w:t>
      </w:r>
      <w:r w:rsidR="00B2541A" w:rsidRPr="00FA1534">
        <w:rPr>
          <w:rFonts w:ascii="Times New Roman" w:hAnsi="Times New Roman" w:cs="Times New Roman"/>
          <w:sz w:val="28"/>
          <w:szCs w:val="28"/>
          <w:lang w:val="kk-KZ"/>
        </w:rPr>
        <w:t xml:space="preserve"> – б</w:t>
      </w:r>
      <w:r w:rsidR="009E7622" w:rsidRPr="00FA1534">
        <w:rPr>
          <w:rFonts w:ascii="Times New Roman" w:hAnsi="Times New Roman" w:cs="Times New Roman"/>
          <w:sz w:val="28"/>
          <w:szCs w:val="28"/>
          <w:lang w:val="kk-KZ"/>
        </w:rPr>
        <w:t>ұл тәсіл жануарларға эмоционалды және психологиялық әсерді қарастырады</w:t>
      </w:r>
      <w:r w:rsidRPr="00FA1534">
        <w:rPr>
          <w:rFonts w:ascii="Times New Roman" w:hAnsi="Times New Roman" w:cs="Times New Roman"/>
          <w:sz w:val="28"/>
          <w:szCs w:val="28"/>
          <w:lang w:val="kk-KZ"/>
        </w:rPr>
        <w:t xml:space="preserve">. </w:t>
      </w:r>
      <w:r w:rsidR="00C749DD" w:rsidRPr="00FA1534">
        <w:rPr>
          <w:rFonts w:ascii="Times New Roman" w:hAnsi="Times New Roman" w:cs="Times New Roman"/>
          <w:sz w:val="28"/>
          <w:szCs w:val="28"/>
          <w:lang w:val="kk-KZ"/>
        </w:rPr>
        <w:t>Ол жануарлармен қарым-қатынастан туындауы мүмкін қорқыныш, стресс, мазасыздық және психологиялық жарақат аспектілерін қамтиды</w:t>
      </w:r>
      <w:r w:rsidR="00B2541A" w:rsidRPr="00FA1534">
        <w:rPr>
          <w:rFonts w:ascii="Times New Roman" w:hAnsi="Times New Roman" w:cs="Times New Roman"/>
          <w:sz w:val="28"/>
          <w:szCs w:val="28"/>
          <w:lang w:val="kk-KZ"/>
        </w:rPr>
        <w:t>;</w:t>
      </w:r>
    </w:p>
    <w:p w14:paraId="5CD2A44D" w14:textId="2A3EC665" w:rsidR="001A6F7B" w:rsidRPr="00FA1534" w:rsidRDefault="001A6F7B"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3. </w:t>
      </w:r>
      <w:r w:rsidR="00C749DD" w:rsidRPr="00FA1534">
        <w:rPr>
          <w:rFonts w:ascii="Times New Roman" w:hAnsi="Times New Roman" w:cs="Times New Roman"/>
          <w:sz w:val="28"/>
          <w:szCs w:val="28"/>
          <w:lang w:val="kk-KZ"/>
        </w:rPr>
        <w:t>Этикалық аспект</w:t>
      </w:r>
      <w:r w:rsidR="00B2541A" w:rsidRPr="00FA1534">
        <w:rPr>
          <w:rFonts w:ascii="Times New Roman" w:hAnsi="Times New Roman" w:cs="Times New Roman"/>
          <w:sz w:val="28"/>
          <w:szCs w:val="28"/>
          <w:lang w:val="kk-KZ"/>
        </w:rPr>
        <w:t xml:space="preserve"> тұрғысын</w:t>
      </w:r>
      <w:r w:rsidR="00C749DD" w:rsidRPr="00FA1534">
        <w:rPr>
          <w:rFonts w:ascii="Times New Roman" w:hAnsi="Times New Roman" w:cs="Times New Roman"/>
          <w:sz w:val="28"/>
          <w:szCs w:val="28"/>
          <w:lang w:val="kk-KZ"/>
        </w:rPr>
        <w:t xml:space="preserve">ан жануарларға </w:t>
      </w:r>
      <w:r w:rsidR="002A4FAC" w:rsidRPr="00FA1534">
        <w:rPr>
          <w:rFonts w:ascii="Times New Roman" w:hAnsi="Times New Roman" w:cs="Times New Roman"/>
          <w:sz w:val="28"/>
          <w:szCs w:val="28"/>
          <w:lang w:val="kk-KZ"/>
        </w:rPr>
        <w:t xml:space="preserve">қатыгездік жасауды </w:t>
      </w:r>
      <w:r w:rsidR="00C749DD" w:rsidRPr="00FA1534">
        <w:rPr>
          <w:rFonts w:ascii="Times New Roman" w:hAnsi="Times New Roman" w:cs="Times New Roman"/>
          <w:sz w:val="28"/>
          <w:szCs w:val="28"/>
          <w:lang w:val="kk-KZ"/>
        </w:rPr>
        <w:t>анықтау үшін этика нормалары мен принциптері қолданылады, олар жануарларға қатысты белгілі бір әрекеттердің негізділігі мен моральдық қо</w:t>
      </w:r>
      <w:r w:rsidR="00B2541A" w:rsidRPr="00FA1534">
        <w:rPr>
          <w:rFonts w:ascii="Times New Roman" w:hAnsi="Times New Roman" w:cs="Times New Roman"/>
          <w:sz w:val="28"/>
          <w:szCs w:val="28"/>
          <w:lang w:val="kk-KZ"/>
        </w:rPr>
        <w:t>лайсыздығы мәселелерін көтереді;</w:t>
      </w:r>
    </w:p>
    <w:p w14:paraId="17F60D52" w14:textId="3C970580" w:rsidR="001A6F7B" w:rsidRPr="00FA1534" w:rsidRDefault="001A6F7B"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4. </w:t>
      </w:r>
      <w:r w:rsidR="00C749DD" w:rsidRPr="00FA1534">
        <w:rPr>
          <w:rFonts w:ascii="Times New Roman" w:hAnsi="Times New Roman" w:cs="Times New Roman"/>
          <w:sz w:val="28"/>
          <w:szCs w:val="28"/>
          <w:lang w:val="kk-KZ"/>
        </w:rPr>
        <w:t>Құқықтық аспект</w:t>
      </w:r>
      <w:r w:rsidR="00B2541A" w:rsidRPr="00FA1534">
        <w:rPr>
          <w:rFonts w:ascii="Times New Roman" w:hAnsi="Times New Roman" w:cs="Times New Roman"/>
          <w:sz w:val="28"/>
          <w:szCs w:val="28"/>
          <w:lang w:val="kk-KZ"/>
        </w:rPr>
        <w:t xml:space="preserve"> </w:t>
      </w:r>
      <w:r w:rsidR="00C749DD" w:rsidRPr="00FA1534">
        <w:rPr>
          <w:rFonts w:ascii="Times New Roman" w:hAnsi="Times New Roman" w:cs="Times New Roman"/>
          <w:sz w:val="28"/>
          <w:szCs w:val="28"/>
          <w:lang w:val="kk-KZ"/>
        </w:rPr>
        <w:t>тұрғы</w:t>
      </w:r>
      <w:r w:rsidR="00B2541A" w:rsidRPr="00FA1534">
        <w:rPr>
          <w:rFonts w:ascii="Times New Roman" w:hAnsi="Times New Roman" w:cs="Times New Roman"/>
          <w:sz w:val="28"/>
          <w:szCs w:val="28"/>
          <w:lang w:val="kk-KZ"/>
        </w:rPr>
        <w:t>сынан</w:t>
      </w:r>
      <w:r w:rsidR="00C749DD" w:rsidRPr="00FA1534">
        <w:rPr>
          <w:rFonts w:ascii="Times New Roman" w:hAnsi="Times New Roman" w:cs="Times New Roman"/>
          <w:sz w:val="28"/>
          <w:szCs w:val="28"/>
          <w:lang w:val="kk-KZ"/>
        </w:rPr>
        <w:t xml:space="preserve"> жануарларға </w:t>
      </w:r>
      <w:r w:rsidR="002A4FAC" w:rsidRPr="00FA1534">
        <w:rPr>
          <w:rFonts w:ascii="Times New Roman" w:hAnsi="Times New Roman" w:cs="Times New Roman"/>
          <w:sz w:val="28"/>
          <w:szCs w:val="28"/>
          <w:lang w:val="kk-KZ"/>
        </w:rPr>
        <w:t xml:space="preserve">қатыгездік жасаудың </w:t>
      </w:r>
      <w:r w:rsidR="00C749DD" w:rsidRPr="00FA1534">
        <w:rPr>
          <w:rFonts w:ascii="Times New Roman" w:hAnsi="Times New Roman" w:cs="Times New Roman"/>
          <w:sz w:val="28"/>
          <w:szCs w:val="28"/>
          <w:lang w:val="kk-KZ"/>
        </w:rPr>
        <w:t>анықтамасы жануарлардың құқықтық мәртебесін реттейтін нормалар мен заңдарға сүйенеді. Бұл аспект жануарларға деген қарым-қатынасты және олардың құқықтарын қорғауға қаты</w:t>
      </w:r>
      <w:r w:rsidR="00B2541A" w:rsidRPr="00FA1534">
        <w:rPr>
          <w:rFonts w:ascii="Times New Roman" w:hAnsi="Times New Roman" w:cs="Times New Roman"/>
          <w:sz w:val="28"/>
          <w:szCs w:val="28"/>
          <w:lang w:val="kk-KZ"/>
        </w:rPr>
        <w:t>сты заңдардың бұзылуын ескереді;</w:t>
      </w:r>
    </w:p>
    <w:p w14:paraId="5569B31E" w14:textId="454A3A0C" w:rsidR="001A6F7B" w:rsidRPr="00FA1534" w:rsidRDefault="001A6F7B"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5. </w:t>
      </w:r>
      <w:r w:rsidR="00C749DD" w:rsidRPr="00FA1534">
        <w:rPr>
          <w:rFonts w:ascii="Times New Roman" w:hAnsi="Times New Roman" w:cs="Times New Roman"/>
          <w:sz w:val="28"/>
          <w:szCs w:val="28"/>
          <w:lang w:val="kk-KZ"/>
        </w:rPr>
        <w:t>Мәдени аспект</w:t>
      </w:r>
      <w:r w:rsidR="00B2541A" w:rsidRPr="00FA1534">
        <w:rPr>
          <w:rFonts w:ascii="Times New Roman" w:hAnsi="Times New Roman" w:cs="Times New Roman"/>
          <w:sz w:val="28"/>
          <w:szCs w:val="28"/>
          <w:lang w:val="kk-KZ"/>
        </w:rPr>
        <w:t xml:space="preserve"> ж</w:t>
      </w:r>
      <w:r w:rsidR="00C749DD" w:rsidRPr="00FA1534">
        <w:rPr>
          <w:rFonts w:ascii="Times New Roman" w:hAnsi="Times New Roman" w:cs="Times New Roman"/>
          <w:sz w:val="28"/>
          <w:szCs w:val="28"/>
          <w:lang w:val="kk-KZ"/>
        </w:rPr>
        <w:t xml:space="preserve">ануарларға қатыгездік </w:t>
      </w:r>
      <w:r w:rsidR="002A4FAC" w:rsidRPr="00FA1534">
        <w:rPr>
          <w:rFonts w:ascii="Times New Roman" w:hAnsi="Times New Roman" w:cs="Times New Roman"/>
          <w:sz w:val="28"/>
          <w:szCs w:val="28"/>
          <w:lang w:val="kk-KZ"/>
        </w:rPr>
        <w:t xml:space="preserve">жасау </w:t>
      </w:r>
      <w:r w:rsidR="00C749DD" w:rsidRPr="00FA1534">
        <w:rPr>
          <w:rFonts w:ascii="Times New Roman" w:hAnsi="Times New Roman" w:cs="Times New Roman"/>
          <w:sz w:val="28"/>
          <w:szCs w:val="28"/>
          <w:lang w:val="kk-KZ"/>
        </w:rPr>
        <w:t xml:space="preserve">туралы түсінік қоғамның </w:t>
      </w:r>
      <w:r w:rsidR="00C749DD" w:rsidRPr="00FA1534">
        <w:rPr>
          <w:rFonts w:ascii="Times New Roman" w:hAnsi="Times New Roman" w:cs="Times New Roman"/>
          <w:sz w:val="28"/>
          <w:szCs w:val="28"/>
          <w:lang w:val="kk-KZ"/>
        </w:rPr>
        <w:lastRenderedPageBreak/>
        <w:t>мәдени және этникалық ерекшеліктеріне байланысты өзгеруі мүмкін. Бір мәдениетте қатыгез деп саналатын кейбір әрекеттер басқа мәдениетте басқаша қабылдануы мүмкін</w:t>
      </w:r>
      <w:r w:rsidR="00392CC8" w:rsidRPr="00FA1534">
        <w:rPr>
          <w:rFonts w:ascii="Times New Roman" w:hAnsi="Times New Roman" w:cs="Times New Roman"/>
          <w:sz w:val="28"/>
          <w:szCs w:val="28"/>
          <w:lang w:val="kk-KZ"/>
        </w:rPr>
        <w:t>.</w:t>
      </w:r>
    </w:p>
    <w:p w14:paraId="530965CE" w14:textId="42CA177A" w:rsidR="001A6F7B" w:rsidRPr="00FA1534" w:rsidRDefault="001A6F7B" w:rsidP="00B2541A">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6. </w:t>
      </w:r>
      <w:r w:rsidR="00C749DD" w:rsidRPr="00FA1534">
        <w:rPr>
          <w:rFonts w:ascii="Times New Roman" w:hAnsi="Times New Roman" w:cs="Times New Roman"/>
          <w:sz w:val="28"/>
          <w:szCs w:val="28"/>
          <w:lang w:val="kk-KZ"/>
        </w:rPr>
        <w:t>Экологиялық аспект</w:t>
      </w:r>
      <w:r w:rsidR="00B2541A" w:rsidRPr="00FA1534">
        <w:rPr>
          <w:rFonts w:ascii="Times New Roman" w:hAnsi="Times New Roman" w:cs="Times New Roman"/>
          <w:sz w:val="28"/>
          <w:szCs w:val="28"/>
          <w:lang w:val="kk-KZ"/>
        </w:rPr>
        <w:t xml:space="preserve"> – б</w:t>
      </w:r>
      <w:r w:rsidR="00C749DD" w:rsidRPr="00FA1534">
        <w:rPr>
          <w:rFonts w:ascii="Times New Roman" w:hAnsi="Times New Roman" w:cs="Times New Roman"/>
          <w:sz w:val="28"/>
          <w:szCs w:val="28"/>
          <w:lang w:val="kk-KZ"/>
        </w:rPr>
        <w:t>ұл тәсіл жануарлардың әсерін биоәртүрлілік пен экожүйені сақтау тұрғысынан бағалайды</w:t>
      </w:r>
      <w:r w:rsidRPr="00FA1534">
        <w:rPr>
          <w:rFonts w:ascii="Times New Roman" w:hAnsi="Times New Roman" w:cs="Times New Roman"/>
          <w:sz w:val="28"/>
          <w:szCs w:val="28"/>
          <w:lang w:val="kk-KZ"/>
        </w:rPr>
        <w:t xml:space="preserve">. </w:t>
      </w:r>
      <w:r w:rsidR="00C749DD" w:rsidRPr="00FA1534">
        <w:rPr>
          <w:rFonts w:ascii="Times New Roman" w:hAnsi="Times New Roman" w:cs="Times New Roman"/>
          <w:sz w:val="28"/>
          <w:szCs w:val="28"/>
          <w:lang w:val="kk-KZ"/>
        </w:rPr>
        <w:t>Жануарларға қатыгездік</w:t>
      </w:r>
      <w:r w:rsidR="002A4FAC" w:rsidRPr="00FA1534">
        <w:rPr>
          <w:rFonts w:ascii="Times New Roman" w:hAnsi="Times New Roman" w:cs="Times New Roman"/>
          <w:sz w:val="28"/>
          <w:szCs w:val="28"/>
          <w:lang w:val="kk-KZ"/>
        </w:rPr>
        <w:t xml:space="preserve"> жасау</w:t>
      </w:r>
      <w:r w:rsidR="00C749DD" w:rsidRPr="00FA1534">
        <w:rPr>
          <w:rFonts w:ascii="Times New Roman" w:hAnsi="Times New Roman" w:cs="Times New Roman"/>
          <w:sz w:val="28"/>
          <w:szCs w:val="28"/>
          <w:lang w:val="kk-KZ"/>
        </w:rPr>
        <w:t xml:space="preserve"> экологиялық тұрақтылық пен табиғат тепе теңдігін бұзу ретінде қарастырылуы мүмкін</w:t>
      </w:r>
      <w:r w:rsidR="00392CC8" w:rsidRPr="00FA1534">
        <w:rPr>
          <w:rFonts w:ascii="Times New Roman" w:hAnsi="Times New Roman" w:cs="Times New Roman"/>
          <w:sz w:val="28"/>
          <w:szCs w:val="28"/>
          <w:lang w:val="kk-KZ"/>
        </w:rPr>
        <w:t>.</w:t>
      </w:r>
    </w:p>
    <w:p w14:paraId="2A937CDC" w14:textId="7174BA57" w:rsidR="001A6F7B" w:rsidRPr="00FA1534" w:rsidRDefault="00C749DD"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Жануарларға </w:t>
      </w:r>
      <w:r w:rsidR="002A4FAC" w:rsidRPr="00FA1534">
        <w:rPr>
          <w:rFonts w:ascii="Times New Roman" w:hAnsi="Times New Roman" w:cs="Times New Roman"/>
          <w:sz w:val="28"/>
          <w:szCs w:val="28"/>
          <w:lang w:val="kk-KZ"/>
        </w:rPr>
        <w:t xml:space="preserve">қатыгездік жасауды </w:t>
      </w:r>
      <w:r w:rsidR="00556E30" w:rsidRPr="00FA1534">
        <w:rPr>
          <w:rFonts w:ascii="Times New Roman" w:hAnsi="Times New Roman" w:cs="Times New Roman"/>
          <w:sz w:val="28"/>
          <w:szCs w:val="28"/>
          <w:lang w:val="kk-KZ"/>
        </w:rPr>
        <w:t>анықтаудағы әртүрлі тәсілдер т</w:t>
      </w:r>
      <w:r w:rsidRPr="00FA1534">
        <w:rPr>
          <w:rFonts w:ascii="Times New Roman" w:hAnsi="Times New Roman" w:cs="Times New Roman"/>
          <w:sz w:val="28"/>
          <w:szCs w:val="28"/>
          <w:lang w:val="kk-KZ"/>
        </w:rPr>
        <w:t xml:space="preserve">үрлі көзқарастар мен нормативтік тәсілдерді қарастыруға мүмкіндік береді және жануарларға </w:t>
      </w:r>
      <w:r w:rsidR="002A4FAC" w:rsidRPr="00FA1534">
        <w:rPr>
          <w:rFonts w:ascii="Times New Roman" w:hAnsi="Times New Roman" w:cs="Times New Roman"/>
          <w:sz w:val="28"/>
          <w:szCs w:val="28"/>
          <w:lang w:val="kk-KZ"/>
        </w:rPr>
        <w:t xml:space="preserve">қатыгездік жасаудың </w:t>
      </w:r>
      <w:r w:rsidRPr="00FA1534">
        <w:rPr>
          <w:rFonts w:ascii="Times New Roman" w:hAnsi="Times New Roman" w:cs="Times New Roman"/>
          <w:sz w:val="28"/>
          <w:szCs w:val="28"/>
          <w:lang w:val="kk-KZ"/>
        </w:rPr>
        <w:t>алдын алу үшін кешенді шараларды әзірлеуге негіз бола алады</w:t>
      </w:r>
      <w:r w:rsidR="001A6F7B" w:rsidRPr="00FA1534">
        <w:rPr>
          <w:rFonts w:ascii="Times New Roman" w:hAnsi="Times New Roman" w:cs="Times New Roman"/>
          <w:sz w:val="28"/>
          <w:szCs w:val="28"/>
          <w:lang w:val="kk-KZ"/>
        </w:rPr>
        <w:t>.</w:t>
      </w:r>
    </w:p>
    <w:p w14:paraId="7729C269" w14:textId="09106FB2" w:rsidR="006E7C74" w:rsidRPr="00FA1534" w:rsidRDefault="00C749DD" w:rsidP="002146ED">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Жануарларға қатыгездік </w:t>
      </w:r>
      <w:r w:rsidR="002A4FAC" w:rsidRPr="00FA1534">
        <w:rPr>
          <w:rFonts w:ascii="Times New Roman" w:hAnsi="Times New Roman" w:cs="Times New Roman"/>
          <w:sz w:val="28"/>
          <w:szCs w:val="28"/>
          <w:lang w:val="kk-KZ"/>
        </w:rPr>
        <w:t xml:space="preserve">жасау </w:t>
      </w:r>
      <w:r w:rsidRPr="00FA1534">
        <w:rPr>
          <w:rFonts w:ascii="Times New Roman" w:hAnsi="Times New Roman" w:cs="Times New Roman"/>
          <w:sz w:val="28"/>
          <w:szCs w:val="28"/>
          <w:lang w:val="kk-KZ"/>
        </w:rPr>
        <w:t xml:space="preserve">анықтамаларын талдау негізінде </w:t>
      </w:r>
      <w:r w:rsidR="00B2541A" w:rsidRPr="00FA1534">
        <w:rPr>
          <w:rFonts w:ascii="Times New Roman" w:hAnsi="Times New Roman" w:cs="Times New Roman"/>
          <w:sz w:val="28"/>
          <w:szCs w:val="28"/>
          <w:lang w:val="kk-KZ"/>
        </w:rPr>
        <w:t xml:space="preserve">келесі </w:t>
      </w:r>
      <w:r w:rsidR="000E6003" w:rsidRPr="00FA1534">
        <w:rPr>
          <w:rFonts w:ascii="Times New Roman" w:hAnsi="Times New Roman" w:cs="Times New Roman"/>
          <w:sz w:val="28"/>
          <w:szCs w:val="28"/>
          <w:lang w:val="kk-KZ"/>
        </w:rPr>
        <w:t xml:space="preserve">маңызды </w:t>
      </w:r>
      <w:r w:rsidRPr="00FA1534">
        <w:rPr>
          <w:rFonts w:ascii="Times New Roman" w:hAnsi="Times New Roman" w:cs="Times New Roman"/>
          <w:sz w:val="28"/>
          <w:szCs w:val="28"/>
          <w:lang w:val="kk-KZ"/>
        </w:rPr>
        <w:t>сипаттамаларды ажыратуға болады</w:t>
      </w:r>
      <w:r w:rsidR="006E7C74" w:rsidRPr="00FA1534">
        <w:rPr>
          <w:rFonts w:ascii="Times New Roman" w:hAnsi="Times New Roman" w:cs="Times New Roman"/>
          <w:sz w:val="28"/>
          <w:szCs w:val="28"/>
          <w:lang w:val="kk-KZ"/>
        </w:rPr>
        <w:t>:</w:t>
      </w:r>
    </w:p>
    <w:p w14:paraId="68292018" w14:textId="6E25E2C8" w:rsidR="00C749DD" w:rsidRPr="00FA1534" w:rsidRDefault="00C749DD" w:rsidP="002146ED">
      <w:pPr>
        <w:widowControl w:val="0"/>
        <w:numPr>
          <w:ilvl w:val="0"/>
          <w:numId w:val="1"/>
        </w:numPr>
        <w:tabs>
          <w:tab w:val="left" w:pos="851"/>
        </w:tabs>
        <w:spacing w:after="0" w:line="240" w:lineRule="auto"/>
        <w:ind w:left="0" w:firstLine="567"/>
        <w:jc w:val="both"/>
        <w:rPr>
          <w:rFonts w:ascii="Times New Roman" w:hAnsi="Times New Roman" w:cs="Times New Roman"/>
          <w:sz w:val="28"/>
          <w:szCs w:val="28"/>
          <w:lang w:val="kk-KZ"/>
        </w:rPr>
      </w:pPr>
      <w:r w:rsidRPr="00FA1534">
        <w:rPr>
          <w:rFonts w:ascii="Times New Roman" w:hAnsi="Times New Roman" w:cs="Times New Roman"/>
          <w:bCs/>
          <w:sz w:val="28"/>
          <w:szCs w:val="28"/>
          <w:lang w:val="kk-KZ"/>
        </w:rPr>
        <w:t xml:space="preserve">Мінез-құлық белгісі – қатыгездік </w:t>
      </w:r>
      <w:r w:rsidR="002A4FAC" w:rsidRPr="00FA1534">
        <w:rPr>
          <w:rFonts w:ascii="Times New Roman" w:hAnsi="Times New Roman" w:cs="Times New Roman"/>
          <w:sz w:val="28"/>
          <w:szCs w:val="28"/>
          <w:lang w:val="kk-KZ"/>
        </w:rPr>
        <w:t>жасау</w:t>
      </w:r>
      <w:r w:rsidR="002A4FAC" w:rsidRPr="00FA1534">
        <w:rPr>
          <w:rFonts w:ascii="Times New Roman" w:hAnsi="Times New Roman" w:cs="Times New Roman"/>
          <w:bCs/>
          <w:sz w:val="28"/>
          <w:szCs w:val="28"/>
          <w:lang w:val="kk-KZ"/>
        </w:rPr>
        <w:t xml:space="preserve"> </w:t>
      </w:r>
      <w:r w:rsidRPr="00FA1534">
        <w:rPr>
          <w:rFonts w:ascii="Times New Roman" w:hAnsi="Times New Roman" w:cs="Times New Roman"/>
          <w:bCs/>
          <w:sz w:val="28"/>
          <w:szCs w:val="28"/>
          <w:lang w:val="kk-KZ"/>
        </w:rPr>
        <w:t>әрекет</w:t>
      </w:r>
      <w:r w:rsidR="00B1795B" w:rsidRPr="00FA1534">
        <w:rPr>
          <w:rFonts w:ascii="Times New Roman" w:hAnsi="Times New Roman" w:cs="Times New Roman"/>
          <w:bCs/>
          <w:sz w:val="28"/>
          <w:szCs w:val="28"/>
          <w:lang w:val="kk-KZ"/>
        </w:rPr>
        <w:t>і</w:t>
      </w:r>
      <w:r w:rsidRPr="00FA1534">
        <w:rPr>
          <w:rFonts w:ascii="Times New Roman" w:hAnsi="Times New Roman" w:cs="Times New Roman"/>
          <w:bCs/>
          <w:sz w:val="28"/>
          <w:szCs w:val="28"/>
          <w:lang w:val="kk-KZ"/>
        </w:rPr>
        <w:t xml:space="preserve"> белсенді түрде де (қасақана дене жарақатын келтіру) және пассивті түрде (жануарға зиян келтіруге әкелетін әрекетсіздік) көрінеді</w:t>
      </w:r>
      <w:r w:rsidR="00B855B8" w:rsidRPr="00FA1534">
        <w:rPr>
          <w:rFonts w:ascii="Times New Roman" w:hAnsi="Times New Roman" w:cs="Times New Roman"/>
          <w:bCs/>
          <w:sz w:val="28"/>
          <w:szCs w:val="28"/>
          <w:lang w:val="kk-KZ"/>
        </w:rPr>
        <w:t>;</w:t>
      </w:r>
    </w:p>
    <w:p w14:paraId="5784A7F6" w14:textId="5B36933F" w:rsidR="006E7C74" w:rsidRPr="00FA1534" w:rsidRDefault="00C749DD" w:rsidP="002146ED">
      <w:pPr>
        <w:widowControl w:val="0"/>
        <w:numPr>
          <w:ilvl w:val="0"/>
          <w:numId w:val="1"/>
        </w:numPr>
        <w:tabs>
          <w:tab w:val="left" w:pos="851"/>
        </w:tabs>
        <w:spacing w:after="0" w:line="240" w:lineRule="auto"/>
        <w:ind w:left="0" w:firstLine="567"/>
        <w:jc w:val="both"/>
        <w:rPr>
          <w:rFonts w:ascii="Times New Roman" w:hAnsi="Times New Roman" w:cs="Times New Roman"/>
          <w:sz w:val="28"/>
          <w:szCs w:val="28"/>
          <w:lang w:val="kk-KZ"/>
        </w:rPr>
      </w:pPr>
      <w:r w:rsidRPr="00FA1534">
        <w:rPr>
          <w:rFonts w:ascii="Times New Roman" w:hAnsi="Times New Roman" w:cs="Times New Roman"/>
          <w:bCs/>
          <w:sz w:val="28"/>
          <w:szCs w:val="28"/>
          <w:lang w:val="kk-KZ"/>
        </w:rPr>
        <w:t xml:space="preserve">Ниет </w:t>
      </w:r>
      <w:r w:rsidR="00B855B8" w:rsidRPr="00FA1534">
        <w:rPr>
          <w:rFonts w:ascii="Times New Roman" w:hAnsi="Times New Roman" w:cs="Times New Roman"/>
          <w:bCs/>
          <w:sz w:val="28"/>
          <w:szCs w:val="28"/>
          <w:lang w:val="kk-KZ"/>
        </w:rPr>
        <w:t>–</w:t>
      </w:r>
      <w:r w:rsidRPr="00FA1534">
        <w:rPr>
          <w:rFonts w:ascii="Times New Roman" w:hAnsi="Times New Roman" w:cs="Times New Roman"/>
          <w:bCs/>
          <w:sz w:val="28"/>
          <w:szCs w:val="28"/>
          <w:lang w:val="kk-KZ"/>
        </w:rPr>
        <w:t xml:space="preserve"> көптеген зерттеушілер қиянат жасау саналы әрекетті қамтиды деп санайды, бірақ кейбір ғалымдар анықтамаға абайсыз әрекеттерді де қосады</w:t>
      </w:r>
      <w:r w:rsidR="00B855B8" w:rsidRPr="00FA1534">
        <w:rPr>
          <w:rFonts w:ascii="Times New Roman" w:hAnsi="Times New Roman" w:cs="Times New Roman"/>
          <w:bCs/>
          <w:sz w:val="28"/>
          <w:szCs w:val="28"/>
          <w:lang w:val="kk-KZ"/>
        </w:rPr>
        <w:t>;</w:t>
      </w:r>
    </w:p>
    <w:p w14:paraId="172C6E46" w14:textId="5B0D6B28" w:rsidR="006E7C74" w:rsidRPr="00FA1534" w:rsidRDefault="00C749DD" w:rsidP="002146ED">
      <w:pPr>
        <w:widowControl w:val="0"/>
        <w:numPr>
          <w:ilvl w:val="0"/>
          <w:numId w:val="1"/>
        </w:numPr>
        <w:tabs>
          <w:tab w:val="left" w:pos="851"/>
        </w:tabs>
        <w:spacing w:after="0" w:line="240" w:lineRule="auto"/>
        <w:ind w:left="0" w:firstLine="567"/>
        <w:jc w:val="both"/>
        <w:rPr>
          <w:rFonts w:ascii="Times New Roman" w:hAnsi="Times New Roman" w:cs="Times New Roman"/>
          <w:sz w:val="28"/>
          <w:szCs w:val="28"/>
          <w:lang w:val="kk-KZ"/>
        </w:rPr>
      </w:pPr>
      <w:r w:rsidRPr="00FA1534">
        <w:rPr>
          <w:rFonts w:ascii="Times New Roman" w:hAnsi="Times New Roman" w:cs="Times New Roman"/>
          <w:bCs/>
          <w:sz w:val="28"/>
          <w:szCs w:val="28"/>
          <w:lang w:val="kk-KZ"/>
        </w:rPr>
        <w:t>Әрекеттердің қайталануы – даулы аспект болып табылады, мұнда кейбір зерттеушілер әрекеттерді қайталау қажет деп санайды, ал басқалары бір реттік құбылыс жеткілікті деп санайды</w:t>
      </w:r>
      <w:r w:rsidR="00B855B8" w:rsidRPr="00FA1534">
        <w:rPr>
          <w:rFonts w:ascii="Times New Roman" w:hAnsi="Times New Roman" w:cs="Times New Roman"/>
          <w:bCs/>
          <w:sz w:val="28"/>
          <w:szCs w:val="28"/>
          <w:lang w:val="kk-KZ"/>
        </w:rPr>
        <w:t>;</w:t>
      </w:r>
    </w:p>
    <w:p w14:paraId="1E8F281B" w14:textId="7ABEC453" w:rsidR="006E7C74" w:rsidRPr="00FA1534" w:rsidRDefault="00C749DD" w:rsidP="002146ED">
      <w:pPr>
        <w:widowControl w:val="0"/>
        <w:numPr>
          <w:ilvl w:val="0"/>
          <w:numId w:val="1"/>
        </w:numPr>
        <w:tabs>
          <w:tab w:val="left" w:pos="851"/>
        </w:tabs>
        <w:spacing w:after="0" w:line="240" w:lineRule="auto"/>
        <w:ind w:left="0" w:firstLine="567"/>
        <w:jc w:val="both"/>
        <w:rPr>
          <w:rFonts w:ascii="Times New Roman" w:hAnsi="Times New Roman" w:cs="Times New Roman"/>
          <w:sz w:val="28"/>
          <w:szCs w:val="28"/>
          <w:lang w:val="kk-KZ"/>
        </w:rPr>
      </w:pPr>
      <w:r w:rsidRPr="00FA1534">
        <w:rPr>
          <w:rFonts w:ascii="Times New Roman" w:hAnsi="Times New Roman" w:cs="Times New Roman"/>
          <w:bCs/>
          <w:sz w:val="28"/>
          <w:szCs w:val="28"/>
          <w:lang w:val="kk-KZ"/>
        </w:rPr>
        <w:t>Психологиялық зорлық-зомбылық – физикалық зорлық-зомбылықтан басқа, кейбір авторлар психологиялық зорлық-зомбылықты есепке алудың маңыздылығын көрсетеді, бірақ мұны дәлелдеу қиын</w:t>
      </w:r>
      <w:r w:rsidR="00B855B8" w:rsidRPr="00FA1534">
        <w:rPr>
          <w:rFonts w:ascii="Times New Roman" w:hAnsi="Times New Roman" w:cs="Times New Roman"/>
          <w:bCs/>
          <w:sz w:val="28"/>
          <w:szCs w:val="28"/>
          <w:lang w:val="kk-KZ"/>
        </w:rPr>
        <w:t>;</w:t>
      </w:r>
    </w:p>
    <w:p w14:paraId="750261E2" w14:textId="2E423CB4" w:rsidR="006E7C74" w:rsidRPr="00FA1534" w:rsidRDefault="00C749DD" w:rsidP="002146ED">
      <w:pPr>
        <w:widowControl w:val="0"/>
        <w:numPr>
          <w:ilvl w:val="0"/>
          <w:numId w:val="1"/>
        </w:numPr>
        <w:tabs>
          <w:tab w:val="left" w:pos="851"/>
        </w:tabs>
        <w:spacing w:after="0" w:line="240" w:lineRule="auto"/>
        <w:ind w:left="0" w:firstLine="567"/>
        <w:jc w:val="both"/>
        <w:rPr>
          <w:rFonts w:ascii="Times New Roman" w:hAnsi="Times New Roman" w:cs="Times New Roman"/>
          <w:sz w:val="28"/>
          <w:szCs w:val="28"/>
          <w:lang w:val="kk-KZ"/>
        </w:rPr>
      </w:pPr>
      <w:r w:rsidRPr="00FA1534">
        <w:rPr>
          <w:rFonts w:ascii="Times New Roman" w:hAnsi="Times New Roman" w:cs="Times New Roman"/>
          <w:bCs/>
          <w:sz w:val="28"/>
          <w:szCs w:val="28"/>
          <w:lang w:val="kk-KZ"/>
        </w:rPr>
        <w:t>Эмоционалды аспект –</w:t>
      </w:r>
      <w:r w:rsidRPr="00FA1534">
        <w:rPr>
          <w:rFonts w:ascii="Times New Roman" w:hAnsi="Times New Roman" w:cs="Times New Roman"/>
          <w:sz w:val="28"/>
          <w:szCs w:val="28"/>
          <w:lang w:val="kk-KZ"/>
        </w:rPr>
        <w:t xml:space="preserve"> </w:t>
      </w:r>
      <w:r w:rsidRPr="00FA1534">
        <w:rPr>
          <w:rFonts w:ascii="Times New Roman" w:hAnsi="Times New Roman" w:cs="Times New Roman"/>
          <w:bCs/>
          <w:sz w:val="28"/>
          <w:szCs w:val="28"/>
          <w:lang w:val="kk-KZ"/>
        </w:rPr>
        <w:t>қатыгездікті жасаудан немесе бақылаудан ләззат алу, бірақ бұл барлық анықтамаларға кірмейді.</w:t>
      </w:r>
    </w:p>
    <w:p w14:paraId="7771FF47" w14:textId="19C9F73D" w:rsidR="006E7C74" w:rsidRPr="00FA1534" w:rsidRDefault="00C749DD" w:rsidP="002146ED">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Жануарларға </w:t>
      </w:r>
      <w:r w:rsidR="00B1795B" w:rsidRPr="00FA1534">
        <w:rPr>
          <w:rFonts w:ascii="Times New Roman" w:hAnsi="Times New Roman" w:cs="Times New Roman"/>
          <w:sz w:val="28"/>
          <w:szCs w:val="28"/>
          <w:lang w:val="kk-KZ"/>
        </w:rPr>
        <w:t xml:space="preserve">қатыгездік жасауды </w:t>
      </w:r>
      <w:r w:rsidRPr="00FA1534">
        <w:rPr>
          <w:rFonts w:ascii="Times New Roman" w:hAnsi="Times New Roman" w:cs="Times New Roman"/>
          <w:sz w:val="28"/>
          <w:szCs w:val="28"/>
          <w:lang w:val="kk-KZ"/>
        </w:rPr>
        <w:t xml:space="preserve">зерттеу зорлық-зомбылықтың физикалық және психологиялық аспектілерін, сондай-ақ осындай әрекеттерді жасайтын адамдардың себептері мен ниеттерін терең талдау қажеттілігін ескеретін кешенді тәсілді қажет етеді. Қайталану мен әрекеттердің эмоционалдық мотивтерін талдауды қоса алғанда, </w:t>
      </w:r>
      <w:r w:rsidR="00B1795B" w:rsidRPr="00FA1534">
        <w:rPr>
          <w:rFonts w:ascii="Times New Roman" w:hAnsi="Times New Roman" w:cs="Times New Roman"/>
          <w:sz w:val="28"/>
          <w:szCs w:val="28"/>
          <w:lang w:val="kk-KZ"/>
        </w:rPr>
        <w:t xml:space="preserve">қатыгездік жасаудың </w:t>
      </w:r>
      <w:r w:rsidRPr="00FA1534">
        <w:rPr>
          <w:rFonts w:ascii="Times New Roman" w:hAnsi="Times New Roman" w:cs="Times New Roman"/>
          <w:sz w:val="28"/>
          <w:szCs w:val="28"/>
          <w:lang w:val="kk-KZ"/>
        </w:rPr>
        <w:t>жіктелуі мен бағалауының көп қырлы тәсілінің маңыздылығы атап өтіледі.</w:t>
      </w:r>
    </w:p>
    <w:p w14:paraId="6B5B4173" w14:textId="4D0884EE" w:rsidR="006E7C74" w:rsidRPr="00FA1534" w:rsidRDefault="00C749DD" w:rsidP="002146ED">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Зерттеулер көрсеткендей, жануарларға </w:t>
      </w:r>
      <w:r w:rsidR="00B1795B" w:rsidRPr="00FA1534">
        <w:rPr>
          <w:rFonts w:ascii="Times New Roman" w:hAnsi="Times New Roman" w:cs="Times New Roman"/>
          <w:sz w:val="28"/>
          <w:szCs w:val="28"/>
          <w:lang w:val="kk-KZ"/>
        </w:rPr>
        <w:t xml:space="preserve">қатыгездік жасау </w:t>
      </w:r>
      <w:r w:rsidRPr="00FA1534">
        <w:rPr>
          <w:rFonts w:ascii="Times New Roman" w:hAnsi="Times New Roman" w:cs="Times New Roman"/>
          <w:sz w:val="28"/>
          <w:szCs w:val="28"/>
          <w:lang w:val="kk-KZ"/>
        </w:rPr>
        <w:t xml:space="preserve">қоғамның моральдық дамуы мен моральдық нұсқауларына айтарлықтай әсер етеді. Бұл мінез-құлық психикалық ауытқулардың көрсеткіші немесе девиантты мінез-құлықтың хабаршысы болуы мүмкін. Бұл мәселені шешу контекстінде қылмыстық жауапкершілікті ғана емес, сонымен қатар жануарларға, әсіресе балалар арасында </w:t>
      </w:r>
      <w:r w:rsidR="00B1795B" w:rsidRPr="00FA1534">
        <w:rPr>
          <w:rFonts w:ascii="Times New Roman" w:hAnsi="Times New Roman" w:cs="Times New Roman"/>
          <w:sz w:val="28"/>
          <w:szCs w:val="28"/>
          <w:lang w:val="kk-KZ"/>
        </w:rPr>
        <w:t xml:space="preserve">қатыгездік жасауды </w:t>
      </w:r>
      <w:r w:rsidRPr="00FA1534">
        <w:rPr>
          <w:rFonts w:ascii="Times New Roman" w:hAnsi="Times New Roman" w:cs="Times New Roman"/>
          <w:sz w:val="28"/>
          <w:szCs w:val="28"/>
          <w:lang w:val="kk-KZ"/>
        </w:rPr>
        <w:t>бақылау және алдын алу үшін республикалық және облыстық деңгейлерде арнайы органдар құруды қамтитын жүйелі тәсіл ұсынылады.</w:t>
      </w:r>
    </w:p>
    <w:p w14:paraId="26EABFF5" w14:textId="199C735B" w:rsidR="006E7C74" w:rsidRPr="00FA1534" w:rsidRDefault="00C749DD" w:rsidP="002146ED">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Қылмыстық-құқықтық және профилактикалық шараларды, соның ішінде білім беру және әлеуметтік бағдарламаларды ескере отырып, жануарларға </w:t>
      </w:r>
      <w:r w:rsidR="00B1795B" w:rsidRPr="00FA1534">
        <w:rPr>
          <w:rFonts w:ascii="Times New Roman" w:hAnsi="Times New Roman" w:cs="Times New Roman"/>
          <w:sz w:val="28"/>
          <w:szCs w:val="28"/>
          <w:lang w:val="kk-KZ"/>
        </w:rPr>
        <w:t xml:space="preserve">қатыгездік жасау </w:t>
      </w:r>
      <w:r w:rsidRPr="00FA1534">
        <w:rPr>
          <w:rFonts w:ascii="Times New Roman" w:hAnsi="Times New Roman" w:cs="Times New Roman"/>
          <w:sz w:val="28"/>
          <w:szCs w:val="28"/>
          <w:lang w:val="kk-KZ"/>
        </w:rPr>
        <w:t>мәселесіне кешенді көзқарас қажет. Бұл қоғамда адамгершілік қарым-қатынасты қалыптастырып, жастайынан девиантты мінез-құлықтың алдын алуға көмектеседі.</w:t>
      </w:r>
    </w:p>
    <w:p w14:paraId="16D2D221" w14:textId="1F370033" w:rsidR="00F80EBA" w:rsidRPr="00FA1534" w:rsidRDefault="00C749DD"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lastRenderedPageBreak/>
        <w:t xml:space="preserve">Жануарларға қатыгездік </w:t>
      </w:r>
      <w:r w:rsidR="00B1795B" w:rsidRPr="00FA1534">
        <w:rPr>
          <w:rFonts w:ascii="Times New Roman" w:hAnsi="Times New Roman" w:cs="Times New Roman"/>
          <w:sz w:val="28"/>
          <w:szCs w:val="28"/>
          <w:lang w:val="kk-KZ"/>
        </w:rPr>
        <w:t xml:space="preserve">жасау </w:t>
      </w:r>
      <w:r w:rsidRPr="00FA1534">
        <w:rPr>
          <w:rFonts w:ascii="Times New Roman" w:hAnsi="Times New Roman" w:cs="Times New Roman"/>
          <w:sz w:val="28"/>
          <w:szCs w:val="28"/>
          <w:lang w:val="kk-KZ"/>
        </w:rPr>
        <w:t>туралы диссертация контекстінде жануарларға агрессия, әсіресе психикасы қоршаған ортаның әсеріне бейім кәмелетке толмағандардың алдында мұндай мінез-құлық көрсетілсе, аса ауыр қоғамға қарсы әрекеттерді тудыруы мүмкін фактор ретінде қарастырылады. Біз жануарларға қатыгездік</w:t>
      </w:r>
      <w:r w:rsidR="00B1795B" w:rsidRPr="00FA1534">
        <w:rPr>
          <w:rFonts w:ascii="Times New Roman" w:hAnsi="Times New Roman" w:cs="Times New Roman"/>
          <w:sz w:val="28"/>
          <w:szCs w:val="28"/>
          <w:lang w:val="kk-KZ"/>
        </w:rPr>
        <w:t xml:space="preserve"> жасау</w:t>
      </w:r>
      <w:r w:rsidRPr="00FA1534">
        <w:rPr>
          <w:rFonts w:ascii="Times New Roman" w:hAnsi="Times New Roman" w:cs="Times New Roman"/>
          <w:sz w:val="28"/>
          <w:szCs w:val="28"/>
          <w:lang w:val="kk-KZ"/>
        </w:rPr>
        <w:t xml:space="preserve"> туралы нақты, тұжырымдалған түсінік нақты қылмыстық-құқықтық нормалардың қажеттілігін тудырады деп санаймыз, өйткені қолданыстағы ережелер мәселені тиімді шешуді қамтамасыз етпейді.</w:t>
      </w:r>
    </w:p>
    <w:p w14:paraId="00233A32" w14:textId="68829BA7" w:rsidR="00C749DD" w:rsidRPr="00FA1534" w:rsidRDefault="00C749DD"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Жануарларға қатыгездік</w:t>
      </w:r>
      <w:r w:rsidR="00B1795B" w:rsidRPr="00FA1534">
        <w:rPr>
          <w:rFonts w:ascii="Times New Roman" w:hAnsi="Times New Roman" w:cs="Times New Roman"/>
          <w:sz w:val="28"/>
          <w:szCs w:val="28"/>
          <w:lang w:val="kk-KZ"/>
        </w:rPr>
        <w:t xml:space="preserve"> жасау</w:t>
      </w:r>
      <w:r w:rsidRPr="00FA1534">
        <w:rPr>
          <w:rFonts w:ascii="Times New Roman" w:hAnsi="Times New Roman" w:cs="Times New Roman"/>
          <w:sz w:val="28"/>
          <w:szCs w:val="28"/>
          <w:lang w:val="kk-KZ"/>
        </w:rPr>
        <w:t xml:space="preserve"> жағдайында нақты қылмыстық-құқықтық реттеудің маңыздылығы жоғары, өйткені </w:t>
      </w:r>
      <w:r w:rsidR="001E26AE" w:rsidRPr="00FA1534">
        <w:rPr>
          <w:rFonts w:ascii="Times New Roman" w:hAnsi="Times New Roman" w:cs="Times New Roman"/>
          <w:sz w:val="28"/>
          <w:szCs w:val="28"/>
          <w:lang w:val="kk-KZ"/>
        </w:rPr>
        <w:t>ол</w:t>
      </w:r>
      <w:r w:rsidRPr="00FA1534">
        <w:rPr>
          <w:rFonts w:ascii="Times New Roman" w:hAnsi="Times New Roman" w:cs="Times New Roman"/>
          <w:sz w:val="28"/>
          <w:szCs w:val="28"/>
          <w:lang w:val="kk-KZ"/>
        </w:rPr>
        <w:t xml:space="preserve"> қоғамда, әсіресе жастар арасында агрессивті және қоғамға жат мінез-құлық үлгілерінің таралуын болдырмауға көмектеседі</w:t>
      </w:r>
      <w:r w:rsidR="0075704C" w:rsidRPr="00FA1534">
        <w:rPr>
          <w:rFonts w:ascii="Times New Roman" w:hAnsi="Times New Roman" w:cs="Times New Roman"/>
          <w:sz w:val="28"/>
          <w:szCs w:val="28"/>
          <w:lang w:val="kk-KZ"/>
        </w:rPr>
        <w:t>.</w:t>
      </w:r>
    </w:p>
    <w:p w14:paraId="4DDE56AB" w14:textId="1B413A51" w:rsidR="0071781A" w:rsidRPr="00FA1534" w:rsidRDefault="00C749DD"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Ұсынылған материалды талдау негізінде жануарларға қатыгездік</w:t>
      </w:r>
      <w:r w:rsidR="00B1795B" w:rsidRPr="00FA1534">
        <w:rPr>
          <w:rFonts w:ascii="Times New Roman" w:hAnsi="Times New Roman" w:cs="Times New Roman"/>
          <w:sz w:val="28"/>
          <w:szCs w:val="28"/>
          <w:lang w:val="kk-KZ"/>
        </w:rPr>
        <w:t xml:space="preserve"> жасау</w:t>
      </w:r>
      <w:r w:rsidRPr="00FA1534">
        <w:rPr>
          <w:rFonts w:ascii="Times New Roman" w:hAnsi="Times New Roman" w:cs="Times New Roman"/>
          <w:sz w:val="28"/>
          <w:szCs w:val="28"/>
          <w:lang w:val="kk-KZ"/>
        </w:rPr>
        <w:t xml:space="preserve"> белгілері туралы жалпы қорытынды жасауға болады. Біріншіден, зорлық-зомбылық белгілері әртүрлі және оларға физикалық зорлық-зомбылық, эмоционалдық немесе психологиялық зорлық-зомбылық, жеткіліксіз күтім мен қамқорлық, жануарларды пайдалану, әрекетсіздік немесе немқұрайлылық жатады. Бұл санаттардың әрқайсысының жануарға келтірілген зиянның түрі мен дәрежесін анықтайтын өзіндік ерекшеліктері бар.</w:t>
      </w:r>
    </w:p>
    <w:p w14:paraId="65AFC392" w14:textId="5DCB5A41" w:rsidR="0071781A" w:rsidRPr="00FA1534" w:rsidRDefault="00C749DD"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Физикалық зорлық-зомбылыққа ұрып-соғу, жарақаттау немесе өлтіру сияқты жануарға физикалық зиян келтіретін қасақана әрекеттер жатады.</w:t>
      </w:r>
      <w:r w:rsidR="0071781A"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 xml:space="preserve">Эмоционалды немесе психологиялық зорлық-зомбылық қорқыту немесе оқшаулау сияқты жануарларға стресс немесе қорқыныш тудыратын әрекеттерді қамтиды. </w:t>
      </w:r>
      <w:r w:rsidR="00304166" w:rsidRPr="00FA1534">
        <w:rPr>
          <w:rFonts w:ascii="Times New Roman" w:hAnsi="Times New Roman" w:cs="Times New Roman"/>
          <w:sz w:val="28"/>
          <w:szCs w:val="28"/>
          <w:lang w:val="kk-KZ"/>
        </w:rPr>
        <w:t>Тиіссіз</w:t>
      </w:r>
      <w:r w:rsidRPr="00FA1534">
        <w:rPr>
          <w:rFonts w:ascii="Times New Roman" w:hAnsi="Times New Roman" w:cs="Times New Roman"/>
          <w:sz w:val="28"/>
          <w:szCs w:val="28"/>
          <w:lang w:val="kk-KZ"/>
        </w:rPr>
        <w:t xml:space="preserve"> күтім тамаққа, суға, баспанаға немесе медициналық көмекке қо</w:t>
      </w:r>
      <w:r w:rsidR="004A3BEB" w:rsidRPr="00FA1534">
        <w:rPr>
          <w:rFonts w:ascii="Times New Roman" w:hAnsi="Times New Roman" w:cs="Times New Roman"/>
          <w:sz w:val="28"/>
          <w:szCs w:val="28"/>
          <w:lang w:val="kk-KZ"/>
        </w:rPr>
        <w:t>л жетімділіктің болмауына әсер етеді</w:t>
      </w:r>
      <w:r w:rsidRPr="00FA1534">
        <w:rPr>
          <w:rFonts w:ascii="Times New Roman" w:hAnsi="Times New Roman" w:cs="Times New Roman"/>
          <w:sz w:val="28"/>
          <w:szCs w:val="28"/>
          <w:lang w:val="kk-KZ"/>
        </w:rPr>
        <w:t xml:space="preserve">. </w:t>
      </w:r>
      <w:r w:rsidR="00304166" w:rsidRPr="00FA1534">
        <w:rPr>
          <w:rFonts w:ascii="Times New Roman" w:hAnsi="Times New Roman" w:cs="Times New Roman"/>
          <w:sz w:val="28"/>
          <w:szCs w:val="28"/>
          <w:lang w:val="kk-KZ"/>
        </w:rPr>
        <w:t>Қанау жануарларды цирктерде, итпен төбелесуде немесе қолайсыз жағдайларда жұмыс жануарлары ретінде пайдалануды қамтиды.</w:t>
      </w:r>
      <w:r w:rsidR="0071781A" w:rsidRPr="00FA1534">
        <w:rPr>
          <w:rFonts w:ascii="Times New Roman" w:hAnsi="Times New Roman" w:cs="Times New Roman"/>
          <w:sz w:val="28"/>
          <w:szCs w:val="28"/>
          <w:lang w:val="kk-KZ"/>
        </w:rPr>
        <w:t xml:space="preserve"> </w:t>
      </w:r>
      <w:r w:rsidR="00304166" w:rsidRPr="00FA1534">
        <w:rPr>
          <w:rFonts w:ascii="Times New Roman" w:hAnsi="Times New Roman" w:cs="Times New Roman"/>
          <w:sz w:val="28"/>
          <w:szCs w:val="28"/>
          <w:lang w:val="kk-KZ"/>
        </w:rPr>
        <w:t>Әрекетсіздік немесе немқұрайлылық жануардың қажеттіліктерін елемеумен сипатталады, оның азап шегуіне немесе өліміне әкеледі.</w:t>
      </w:r>
    </w:p>
    <w:p w14:paraId="22EEB5FF" w14:textId="4CEB2D21" w:rsidR="0071781A" w:rsidRPr="00FA1534" w:rsidRDefault="00304166"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Жануарларға </w:t>
      </w:r>
      <w:r w:rsidR="00B1795B" w:rsidRPr="00FA1534">
        <w:rPr>
          <w:rFonts w:ascii="Times New Roman" w:hAnsi="Times New Roman" w:cs="Times New Roman"/>
          <w:sz w:val="28"/>
          <w:szCs w:val="28"/>
          <w:lang w:val="kk-KZ"/>
        </w:rPr>
        <w:t xml:space="preserve">қатыгездік жасауды </w:t>
      </w:r>
      <w:r w:rsidRPr="00FA1534">
        <w:rPr>
          <w:rFonts w:ascii="Times New Roman" w:hAnsi="Times New Roman" w:cs="Times New Roman"/>
          <w:sz w:val="28"/>
          <w:szCs w:val="28"/>
          <w:lang w:val="kk-KZ"/>
        </w:rPr>
        <w:t>жіктеуге және түсінуге осындай жан-жақты көзқарастың маңыздылығы – бұл мұндай емдеуді дәлірек анықтауға, талдауға және алдын-алу шараларын жасауға мүмкіндік береді.</w:t>
      </w:r>
      <w:r w:rsidR="0071781A"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Сондай-ақ зерттеу мен реттеуге кешенді көзқарасты талап ететін әлеуметтік және құқықтық контексттегі қиянат мәселесінің күрделілігі мен көпдеңгейлі сипатын көрсетеді.</w:t>
      </w:r>
    </w:p>
    <w:p w14:paraId="3AC8B813" w14:textId="1237A5E7" w:rsidR="0071781A" w:rsidRPr="00FA1534" w:rsidRDefault="00304166" w:rsidP="001E26AE">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Осылайша, </w:t>
      </w:r>
      <w:r w:rsidR="001E26AE" w:rsidRPr="00FA1534">
        <w:rPr>
          <w:rFonts w:ascii="Times New Roman" w:hAnsi="Times New Roman" w:cs="Times New Roman"/>
          <w:sz w:val="28"/>
          <w:szCs w:val="28"/>
          <w:lang w:val="kk-KZ"/>
        </w:rPr>
        <w:t xml:space="preserve">«Жануарға қатыгездікпен қарау – жануарға физикалық ауырсыну (механикалық, термиялық, химиялық және басқа да әсерлерге, соның ішінде азаптауға, ұрып-соғуға, өртеуге және басқа да әрекеттерге реакция кезінде ауырсыну рецепторларынан туындаған сезімдер) және (немесе) азап шегу (ауырсынудан, аштық, шөлдеу, суық және басқа сезімдерден туындаған) немесе жануардың өліміне, мертігуіне немесе денсаулығына басқа да зақым келтіруі» </w:t>
      </w:r>
      <w:r w:rsidRPr="00FA1534">
        <w:rPr>
          <w:rFonts w:ascii="Times New Roman" w:hAnsi="Times New Roman" w:cs="Times New Roman"/>
          <w:sz w:val="28"/>
          <w:szCs w:val="28"/>
          <w:lang w:val="kk-KZ"/>
        </w:rPr>
        <w:t>ретінде анықтауға болады.</w:t>
      </w:r>
      <w:r w:rsidR="0071781A"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Бұл әрекеттер қасақана немесе абайсыздықтың нәтижесі болуы мүмкін және олар енжар ​​немқұрайлылықтан теріс пайдаланудың белсенді түрлеріне дейінгі кең ауқымды мінез-құлықты қамтиды.</w:t>
      </w:r>
      <w:r w:rsidR="0071781A" w:rsidRPr="00FA1534">
        <w:rPr>
          <w:rFonts w:ascii="Times New Roman" w:hAnsi="Times New Roman" w:cs="Times New Roman"/>
          <w:sz w:val="28"/>
          <w:szCs w:val="28"/>
          <w:lang w:val="kk-KZ"/>
        </w:rPr>
        <w:t xml:space="preserve"> </w:t>
      </w:r>
      <w:r w:rsidR="000D6DBD" w:rsidRPr="00FA1534">
        <w:rPr>
          <w:rFonts w:ascii="Times New Roman" w:hAnsi="Times New Roman" w:cs="Times New Roman"/>
          <w:sz w:val="28"/>
          <w:szCs w:val="28"/>
          <w:lang w:val="kk-KZ"/>
        </w:rPr>
        <w:t>Т</w:t>
      </w:r>
      <w:r w:rsidRPr="00FA1534">
        <w:rPr>
          <w:rFonts w:ascii="Times New Roman" w:hAnsi="Times New Roman" w:cs="Times New Roman"/>
          <w:sz w:val="28"/>
          <w:szCs w:val="28"/>
          <w:lang w:val="kk-KZ"/>
        </w:rPr>
        <w:t>ақырыптың маңыздылығы оның қоғам</w:t>
      </w:r>
      <w:r w:rsidR="00CA1801" w:rsidRPr="00FA1534">
        <w:rPr>
          <w:rFonts w:ascii="Times New Roman" w:hAnsi="Times New Roman" w:cs="Times New Roman"/>
          <w:sz w:val="28"/>
          <w:szCs w:val="28"/>
          <w:lang w:val="kk-KZ"/>
        </w:rPr>
        <w:t>ы</w:t>
      </w:r>
      <w:r w:rsidRPr="00FA1534">
        <w:rPr>
          <w:rFonts w:ascii="Times New Roman" w:hAnsi="Times New Roman" w:cs="Times New Roman"/>
          <w:sz w:val="28"/>
          <w:szCs w:val="28"/>
          <w:lang w:val="kk-KZ"/>
        </w:rPr>
        <w:t>ның моральдық және әлеуметтік дамуына, сондай-ақ девиантты мінез-құлықтың таралуына әсер етуінде жатыр.</w:t>
      </w:r>
    </w:p>
    <w:p w14:paraId="38EA0891" w14:textId="77777777" w:rsidR="00EE2B08" w:rsidRPr="00FA1534" w:rsidRDefault="00EE2B08" w:rsidP="002146ED">
      <w:pPr>
        <w:widowControl w:val="0"/>
        <w:spacing w:after="0" w:line="240" w:lineRule="auto"/>
        <w:ind w:firstLine="567"/>
        <w:jc w:val="both"/>
        <w:rPr>
          <w:rFonts w:ascii="Times New Roman" w:hAnsi="Times New Roman" w:cs="Times New Roman"/>
          <w:sz w:val="28"/>
          <w:szCs w:val="28"/>
          <w:lang w:val="kk-KZ"/>
        </w:rPr>
      </w:pPr>
    </w:p>
    <w:p w14:paraId="46394B0F" w14:textId="7E08C85F" w:rsidR="00D33CD6" w:rsidRPr="00FA1534" w:rsidRDefault="00D33CD6" w:rsidP="002146ED">
      <w:pPr>
        <w:widowControl w:val="0"/>
        <w:spacing w:after="0" w:line="240" w:lineRule="auto"/>
        <w:ind w:firstLine="567"/>
        <w:jc w:val="both"/>
        <w:rPr>
          <w:rFonts w:ascii="Times New Roman" w:hAnsi="Times New Roman" w:cs="Times New Roman"/>
          <w:b/>
          <w:sz w:val="28"/>
          <w:szCs w:val="28"/>
          <w:lang w:val="kk-KZ"/>
        </w:rPr>
      </w:pPr>
      <w:r w:rsidRPr="00FA1534">
        <w:rPr>
          <w:rFonts w:ascii="Times New Roman" w:hAnsi="Times New Roman" w:cs="Times New Roman"/>
          <w:b/>
          <w:sz w:val="28"/>
          <w:szCs w:val="28"/>
          <w:lang w:val="kk-KZ"/>
        </w:rPr>
        <w:lastRenderedPageBreak/>
        <w:t xml:space="preserve">1.2. </w:t>
      </w:r>
      <w:r w:rsidR="00C83BF0" w:rsidRPr="00FA1534">
        <w:rPr>
          <w:rFonts w:ascii="Times New Roman" w:hAnsi="Times New Roman" w:cs="Times New Roman"/>
          <w:b/>
          <w:sz w:val="28"/>
          <w:szCs w:val="28"/>
          <w:lang w:val="kk-KZ"/>
        </w:rPr>
        <w:t>Жануарларға қатыгездікпен қараудың қылмыстық құрамының  теориялық және тәжірибелік мәселелері</w:t>
      </w:r>
    </w:p>
    <w:p w14:paraId="1F014D47" w14:textId="77777777" w:rsidR="00D33CD6" w:rsidRPr="00FA1534" w:rsidRDefault="00D33CD6" w:rsidP="002146ED">
      <w:pPr>
        <w:widowControl w:val="0"/>
        <w:spacing w:after="0" w:line="240" w:lineRule="auto"/>
        <w:ind w:firstLine="567"/>
        <w:jc w:val="both"/>
        <w:rPr>
          <w:rFonts w:ascii="Times New Roman" w:hAnsi="Times New Roman" w:cs="Times New Roman"/>
          <w:sz w:val="28"/>
          <w:szCs w:val="28"/>
          <w:lang w:val="kk-KZ"/>
        </w:rPr>
      </w:pPr>
    </w:p>
    <w:p w14:paraId="7F130D0B" w14:textId="67FB1790" w:rsidR="00C83BF0" w:rsidRPr="00FA1534" w:rsidRDefault="00C83BF0"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Құқық</w:t>
      </w:r>
      <w:r w:rsidR="000D6DBD" w:rsidRPr="00FA1534">
        <w:rPr>
          <w:rFonts w:ascii="Times New Roman" w:hAnsi="Times New Roman" w:cs="Times New Roman"/>
          <w:sz w:val="28"/>
          <w:szCs w:val="28"/>
          <w:lang w:val="kk-KZ"/>
        </w:rPr>
        <w:t xml:space="preserve"> қорғау ұйымдары мен жануарларды </w:t>
      </w:r>
      <w:r w:rsidRPr="00FA1534">
        <w:rPr>
          <w:rFonts w:ascii="Times New Roman" w:hAnsi="Times New Roman" w:cs="Times New Roman"/>
          <w:sz w:val="28"/>
          <w:szCs w:val="28"/>
          <w:lang w:val="kk-KZ"/>
        </w:rPr>
        <w:t>қорғаушылардың белсенділігі әртүрлі елдердегі заңнаманың өзгеруіне ықпал етеді. Бұл динамика жануарлардың құқықтарын қорғау саласында ерекше, жануарлардың құқықтарын заңнамалық жетіл</w:t>
      </w:r>
      <w:r w:rsidR="000D6DBD" w:rsidRPr="00FA1534">
        <w:rPr>
          <w:rFonts w:ascii="Times New Roman" w:hAnsi="Times New Roman" w:cs="Times New Roman"/>
          <w:sz w:val="28"/>
          <w:szCs w:val="28"/>
          <w:lang w:val="kk-KZ"/>
        </w:rPr>
        <w:t>діру және нығайту байқалады. Аталған</w:t>
      </w:r>
      <w:r w:rsidRPr="00FA1534">
        <w:rPr>
          <w:rFonts w:ascii="Times New Roman" w:hAnsi="Times New Roman" w:cs="Times New Roman"/>
          <w:sz w:val="28"/>
          <w:szCs w:val="28"/>
          <w:lang w:val="kk-KZ"/>
        </w:rPr>
        <w:t xml:space="preserve"> мәселелердің маңыздылығы адам құқықтары топтарынан асып түседі және жалпы қоғамға әсер етеді. Көптеген ғалымдар жануарлардың жағдайын жақсарту қоғамдық адамгершілік пен қауіпсіздікті арттыруға ықпал етеді деп санайды. Жануарлар құқығының күшеюі жануарлардың да, адамдардың да өміріне саналы көзқарасқа әкеледі, сонымен қатар қоғамдағы зорлық-зомбылық деңгейін төмендетеді. Осылайша, жануарлардың құқықтарын заңнамалық тұрғыдан нығайту және олардың тіршілік ету ортасын жақсарту қоғамның жануарларға деген көзқарасын түбегейлі өзгертіп, девиантты мінез-құлық мүмкіндіктерін азайтады. Осы себепті әрбір мемлекетте жануарларға қатысты адамгершілік принциптерін заңмен бекіту қажет.</w:t>
      </w:r>
    </w:p>
    <w:p w14:paraId="18E85B61" w14:textId="32719625" w:rsidR="00C83BF0" w:rsidRPr="00FA1534" w:rsidRDefault="00C83BF0"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Жануарлардың құқықтарын нығайтуды заңнамалық тұрғыдан бекіту бұл тіршілік иелерін қорғап қана қоймайды, сонымен қатар ізгі және қауіпсіз қоғам құруда маңызды рөл атқарады. Бұл этикалық нормалар мен гуманистік принциптерді әртүрлі елдердің құқықтық жүйелеріне біріктіру қажеттілігін көрсетеді.</w:t>
      </w:r>
    </w:p>
    <w:p w14:paraId="25065FCC" w14:textId="664B0F4F" w:rsidR="00C83BF0" w:rsidRPr="00FA1534" w:rsidRDefault="00C83BF0"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Р.Б. Осокина, Е.В. Бочарова, В.С. Мирошниченко, И.И. Лобова, Е.В. Богатова </w:t>
      </w:r>
      <w:r w:rsidR="00B855B8" w:rsidRPr="00FA1534">
        <w:rPr>
          <w:rFonts w:ascii="Times New Roman" w:hAnsi="Times New Roman" w:cs="Times New Roman"/>
          <w:sz w:val="28"/>
          <w:szCs w:val="28"/>
          <w:lang w:val="kk-KZ"/>
        </w:rPr>
        <w:t>мен</w:t>
      </w:r>
      <w:r w:rsidRPr="00FA1534">
        <w:rPr>
          <w:rFonts w:ascii="Times New Roman" w:hAnsi="Times New Roman" w:cs="Times New Roman"/>
          <w:sz w:val="28"/>
          <w:szCs w:val="28"/>
          <w:lang w:val="kk-KZ"/>
        </w:rPr>
        <w:t xml:space="preserve"> Н.А. Косолопова</w:t>
      </w:r>
      <w:r w:rsidR="00B855B8" w:rsidRPr="00FA1534">
        <w:rPr>
          <w:rFonts w:ascii="Times New Roman" w:hAnsi="Times New Roman" w:cs="Times New Roman"/>
          <w:sz w:val="28"/>
          <w:szCs w:val="28"/>
          <w:lang w:val="kk-KZ"/>
        </w:rPr>
        <w:t xml:space="preserve"> сияқты авторлар өз еңбектерін жануарларға </w:t>
      </w:r>
      <w:r w:rsidR="00B1795B" w:rsidRPr="00FA1534">
        <w:rPr>
          <w:rFonts w:ascii="Times New Roman" w:hAnsi="Times New Roman" w:cs="Times New Roman"/>
          <w:sz w:val="28"/>
          <w:szCs w:val="28"/>
          <w:lang w:val="kk-KZ"/>
        </w:rPr>
        <w:t xml:space="preserve">қатыгездік жасаумен </w:t>
      </w:r>
      <w:r w:rsidR="00B855B8" w:rsidRPr="00FA1534">
        <w:rPr>
          <w:rFonts w:ascii="Times New Roman" w:hAnsi="Times New Roman" w:cs="Times New Roman"/>
          <w:sz w:val="28"/>
          <w:szCs w:val="28"/>
          <w:lang w:val="kk-KZ"/>
        </w:rPr>
        <w:t>байланысты әрекеттердің объективті белгілерін зерттеуге арнады.</w:t>
      </w:r>
      <w:r w:rsidRPr="00FA1534">
        <w:rPr>
          <w:rFonts w:ascii="Times New Roman" w:hAnsi="Times New Roman" w:cs="Times New Roman"/>
          <w:sz w:val="28"/>
          <w:szCs w:val="28"/>
          <w:lang w:val="kk-KZ"/>
        </w:rPr>
        <w:t xml:space="preserve"> </w:t>
      </w:r>
      <w:r w:rsidR="00B855B8" w:rsidRPr="00FA1534">
        <w:rPr>
          <w:rFonts w:ascii="Times New Roman" w:hAnsi="Times New Roman" w:cs="Times New Roman"/>
          <w:sz w:val="28"/>
          <w:szCs w:val="28"/>
          <w:lang w:val="kk-KZ"/>
        </w:rPr>
        <w:t xml:space="preserve">Осы зерттеушілердің елеулі үлестеріне қарамастан, жануарларға </w:t>
      </w:r>
      <w:r w:rsidR="00B1795B" w:rsidRPr="00FA1534">
        <w:rPr>
          <w:rFonts w:ascii="Times New Roman" w:hAnsi="Times New Roman" w:cs="Times New Roman"/>
          <w:sz w:val="28"/>
          <w:szCs w:val="28"/>
          <w:lang w:val="kk-KZ"/>
        </w:rPr>
        <w:t xml:space="preserve">қатыгездік жасаудың </w:t>
      </w:r>
      <w:r w:rsidR="00B855B8" w:rsidRPr="00FA1534">
        <w:rPr>
          <w:rFonts w:ascii="Times New Roman" w:hAnsi="Times New Roman" w:cs="Times New Roman"/>
          <w:sz w:val="28"/>
          <w:szCs w:val="28"/>
          <w:lang w:val="kk-KZ"/>
        </w:rPr>
        <w:t>объективті белгілері тақырыбы әлі де жеткілікті дамымаған. Қолданыстағы заңнама, атап айтқанда 1997 жылғы ҚР ҚК 276-бабы жануарларға қатыгездікпен қарауды бұзақылық мотивтер мен садистік әдістерді қолдану призмасы арқылы анықтауды тұжырымдайды, бірақ мұндай әрекеттердің барлық мүмкін аспектілері мен сценарийлерін қамтымайды.</w:t>
      </w:r>
    </w:p>
    <w:p w14:paraId="0095DA7F" w14:textId="7EFBE05E" w:rsidR="00C83BF0" w:rsidRPr="00FA1534" w:rsidRDefault="00B855B8"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Жануарларға </w:t>
      </w:r>
      <w:r w:rsidR="00B1795B" w:rsidRPr="00FA1534">
        <w:rPr>
          <w:rFonts w:ascii="Times New Roman" w:hAnsi="Times New Roman" w:cs="Times New Roman"/>
          <w:sz w:val="28"/>
          <w:szCs w:val="28"/>
          <w:lang w:val="kk-KZ"/>
        </w:rPr>
        <w:t xml:space="preserve">қатыгездік жасаудың </w:t>
      </w:r>
      <w:r w:rsidRPr="00FA1534">
        <w:rPr>
          <w:rFonts w:ascii="Times New Roman" w:hAnsi="Times New Roman" w:cs="Times New Roman"/>
          <w:sz w:val="28"/>
          <w:szCs w:val="28"/>
          <w:lang w:val="kk-KZ"/>
        </w:rPr>
        <w:t>объективті белгілері тақырыбын тереңірек және жан-жақты ғылыми өңдеу заңнаманың мұндай қылмыстарды дәлірек және тиімдірек реттеп, алдын алуы үшін қажет. Бұл мұндай әрекеттердің мәні мен салдарын нақтырақ түсінуге, сондай-ақ олардың алдын алу мен жазалаудың тиімді тетіктерін жасауға мүмкіндік береді.</w:t>
      </w:r>
    </w:p>
    <w:p w14:paraId="0FEBF542" w14:textId="5868C3A0" w:rsidR="00C83BF0" w:rsidRPr="00FA1534" w:rsidRDefault="00B855B8"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Енді ҚР ҚК-нің 2014 жылғы 316-бабының жаңа редакциясына сәйкес қылмыстық құқықбұзушылық екі бөлікке бөлінген</w:t>
      </w:r>
      <w:r w:rsidR="00C83BF0" w:rsidRPr="00FA1534">
        <w:rPr>
          <w:rFonts w:ascii="Times New Roman" w:hAnsi="Times New Roman" w:cs="Times New Roman"/>
          <w:sz w:val="28"/>
          <w:szCs w:val="28"/>
          <w:lang w:val="kk-KZ"/>
        </w:rPr>
        <w:t>:</w:t>
      </w:r>
    </w:p>
    <w:p w14:paraId="6A2CA484" w14:textId="248508CD" w:rsidR="00C83BF0" w:rsidRPr="00FA1534" w:rsidRDefault="00B855B8" w:rsidP="00110A9A">
      <w:pPr>
        <w:widowControl w:val="0"/>
        <w:numPr>
          <w:ilvl w:val="0"/>
          <w:numId w:val="8"/>
        </w:numPr>
        <w:spacing w:after="0" w:line="240" w:lineRule="auto"/>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Жануарға оның мертігуіне алып келген қатыгездікпен қарау</w:t>
      </w:r>
      <w:r w:rsidR="00C83BF0" w:rsidRPr="00FA1534">
        <w:rPr>
          <w:rFonts w:ascii="Times New Roman" w:hAnsi="Times New Roman" w:cs="Times New Roman"/>
          <w:sz w:val="28"/>
          <w:szCs w:val="28"/>
          <w:lang w:val="kk-KZ"/>
        </w:rPr>
        <w:t>;</w:t>
      </w:r>
    </w:p>
    <w:p w14:paraId="4DB0427E" w14:textId="5F2458A6" w:rsidR="00C83BF0" w:rsidRPr="00FA1534" w:rsidRDefault="00B855B8" w:rsidP="00110A9A">
      <w:pPr>
        <w:widowControl w:val="0"/>
        <w:numPr>
          <w:ilvl w:val="0"/>
          <w:numId w:val="8"/>
        </w:numPr>
        <w:spacing w:after="0" w:line="240" w:lineRule="auto"/>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Жануарға оның өліміне алып келген қатыгездікпен қарау</w:t>
      </w:r>
      <w:r w:rsidR="000E6003" w:rsidRPr="00FA1534">
        <w:rPr>
          <w:rFonts w:ascii="Times New Roman" w:hAnsi="Times New Roman" w:cs="Times New Roman"/>
          <w:sz w:val="28"/>
          <w:szCs w:val="28"/>
          <w:lang w:val="kk-KZ"/>
        </w:rPr>
        <w:t xml:space="preserve"> [7]</w:t>
      </w:r>
      <w:r w:rsidR="00C83BF0" w:rsidRPr="00FA1534">
        <w:rPr>
          <w:rFonts w:ascii="Times New Roman" w:hAnsi="Times New Roman" w:cs="Times New Roman"/>
          <w:sz w:val="28"/>
          <w:szCs w:val="28"/>
          <w:lang w:val="kk-KZ"/>
        </w:rPr>
        <w:t>.</w:t>
      </w:r>
    </w:p>
    <w:p w14:paraId="7DF3B888" w14:textId="27BA002D" w:rsidR="00C83BF0" w:rsidRPr="00FA1534" w:rsidRDefault="00B855B8"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Осылайша, баптың жаңа редакциясы қылмыскердің себептері мен әдістеріне емес, жануардың салдарына (мертігу немесе өлім) назар аударады. Бұл заң шығарушының жануарлар құқығын қорғауды күшейтуге және олардың қатыгездігі үшін жазаны күшейтуге ұмтылуымен байланысты. Дегенмен, әрбір істің нақты мән-жайлары кінә мен жазаның деңгейін анықтауда әлі де маңызды </w:t>
      </w:r>
      <w:r w:rsidRPr="00FA1534">
        <w:rPr>
          <w:rFonts w:ascii="Times New Roman" w:hAnsi="Times New Roman" w:cs="Times New Roman"/>
          <w:sz w:val="28"/>
          <w:szCs w:val="28"/>
          <w:lang w:val="kk-KZ"/>
        </w:rPr>
        <w:lastRenderedPageBreak/>
        <w:t>рөл атқарады.</w:t>
      </w:r>
    </w:p>
    <w:p w14:paraId="09FB34AB" w14:textId="445E3CEC" w:rsidR="00C83BF0" w:rsidRPr="00FA1534" w:rsidRDefault="000D6DBD"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Аталған</w:t>
      </w:r>
      <w:r w:rsidR="00B855B8" w:rsidRPr="00FA1534">
        <w:rPr>
          <w:rFonts w:ascii="Times New Roman" w:hAnsi="Times New Roman" w:cs="Times New Roman"/>
          <w:sz w:val="28"/>
          <w:szCs w:val="28"/>
          <w:lang w:val="kk-KZ"/>
        </w:rPr>
        <w:t xml:space="preserve"> бапта жазаны күшейтетін қылмыстың квалификациялық белгілері де қарастырылған. Бұл келесідей жасалған әрекеттерді қамтиды</w:t>
      </w:r>
      <w:r w:rsidR="00C83BF0" w:rsidRPr="00FA1534">
        <w:rPr>
          <w:rFonts w:ascii="Times New Roman" w:hAnsi="Times New Roman" w:cs="Times New Roman"/>
          <w:sz w:val="28"/>
          <w:szCs w:val="28"/>
          <w:lang w:val="kk-KZ"/>
        </w:rPr>
        <w:t>:</w:t>
      </w:r>
    </w:p>
    <w:p w14:paraId="05202FF5" w14:textId="297B34FC" w:rsidR="00C83BF0" w:rsidRPr="00FA1534" w:rsidRDefault="00B855B8" w:rsidP="00110A9A">
      <w:pPr>
        <w:widowControl w:val="0"/>
        <w:numPr>
          <w:ilvl w:val="0"/>
          <w:numId w:val="9"/>
        </w:numPr>
        <w:tabs>
          <w:tab w:val="left" w:pos="851"/>
        </w:tabs>
        <w:spacing w:after="0" w:line="240" w:lineRule="auto"/>
        <w:ind w:left="0"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екі және одан да көп жануарға қатысты жасалған</w:t>
      </w:r>
      <w:r w:rsidR="00C83BF0" w:rsidRPr="00FA1534">
        <w:rPr>
          <w:rFonts w:ascii="Times New Roman" w:hAnsi="Times New Roman" w:cs="Times New Roman"/>
          <w:sz w:val="28"/>
          <w:szCs w:val="28"/>
          <w:lang w:val="kk-KZ"/>
        </w:rPr>
        <w:t>;</w:t>
      </w:r>
    </w:p>
    <w:p w14:paraId="3EDC8772" w14:textId="3F03F4E7" w:rsidR="00C83BF0" w:rsidRPr="00FA1534" w:rsidRDefault="00B855B8" w:rsidP="00110A9A">
      <w:pPr>
        <w:widowControl w:val="0"/>
        <w:numPr>
          <w:ilvl w:val="0"/>
          <w:numId w:val="9"/>
        </w:numPr>
        <w:tabs>
          <w:tab w:val="left" w:pos="851"/>
        </w:tabs>
        <w:spacing w:after="0" w:line="240" w:lineRule="auto"/>
        <w:ind w:left="0"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адамдар тобы, алдын ала сөз байласу арқылы адамдар тобы жасаған</w:t>
      </w:r>
      <w:r w:rsidR="00C83BF0" w:rsidRPr="00FA1534">
        <w:rPr>
          <w:rFonts w:ascii="Times New Roman" w:hAnsi="Times New Roman" w:cs="Times New Roman"/>
          <w:sz w:val="28"/>
          <w:szCs w:val="28"/>
          <w:lang w:val="kk-KZ"/>
        </w:rPr>
        <w:t>;</w:t>
      </w:r>
    </w:p>
    <w:p w14:paraId="2D44F828" w14:textId="5B8F837C" w:rsidR="00C83BF0" w:rsidRPr="00FA1534" w:rsidRDefault="00B855B8" w:rsidP="00110A9A">
      <w:pPr>
        <w:widowControl w:val="0"/>
        <w:numPr>
          <w:ilvl w:val="0"/>
          <w:numId w:val="9"/>
        </w:numPr>
        <w:tabs>
          <w:tab w:val="left" w:pos="851"/>
        </w:tabs>
        <w:spacing w:after="0" w:line="240" w:lineRule="auto"/>
        <w:ind w:left="0"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бірнеше рет</w:t>
      </w:r>
      <w:r w:rsidR="00C83BF0" w:rsidRPr="00FA1534">
        <w:rPr>
          <w:rFonts w:ascii="Times New Roman" w:hAnsi="Times New Roman" w:cs="Times New Roman"/>
          <w:sz w:val="28"/>
          <w:szCs w:val="28"/>
          <w:lang w:val="kk-KZ"/>
        </w:rPr>
        <w:t>;</w:t>
      </w:r>
    </w:p>
    <w:p w14:paraId="49F0E4E8" w14:textId="470AE717" w:rsidR="00C83BF0" w:rsidRPr="00FA1534" w:rsidRDefault="00B855B8" w:rsidP="00110A9A">
      <w:pPr>
        <w:widowControl w:val="0"/>
        <w:numPr>
          <w:ilvl w:val="0"/>
          <w:numId w:val="9"/>
        </w:numPr>
        <w:tabs>
          <w:tab w:val="left" w:pos="851"/>
        </w:tabs>
        <w:spacing w:after="0" w:line="240" w:lineRule="auto"/>
        <w:ind w:left="0"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жас балалардың көзінше</w:t>
      </w:r>
      <w:r w:rsidR="00C83BF0" w:rsidRPr="00FA1534">
        <w:rPr>
          <w:rFonts w:ascii="Times New Roman" w:hAnsi="Times New Roman" w:cs="Times New Roman"/>
          <w:sz w:val="28"/>
          <w:szCs w:val="28"/>
          <w:lang w:val="kk-KZ"/>
        </w:rPr>
        <w:t>;</w:t>
      </w:r>
    </w:p>
    <w:p w14:paraId="398A71F9" w14:textId="4AD5C42D" w:rsidR="00C83BF0" w:rsidRPr="00FA1534" w:rsidRDefault="00B855B8" w:rsidP="00110A9A">
      <w:pPr>
        <w:widowControl w:val="0"/>
        <w:numPr>
          <w:ilvl w:val="0"/>
          <w:numId w:val="9"/>
        </w:numPr>
        <w:tabs>
          <w:tab w:val="left" w:pos="851"/>
        </w:tabs>
        <w:spacing w:after="0" w:line="240" w:lineRule="auto"/>
        <w:ind w:left="0"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жария түрде немесе бұқаралық ақпарат құралдарын немесе телекоммуникация желілерін пайдалана отырып жасалған</w:t>
      </w:r>
      <w:r w:rsidR="00C83BF0" w:rsidRPr="00FA1534">
        <w:rPr>
          <w:rFonts w:ascii="Times New Roman" w:hAnsi="Times New Roman" w:cs="Times New Roman"/>
          <w:sz w:val="28"/>
          <w:szCs w:val="28"/>
          <w:lang w:val="kk-KZ"/>
        </w:rPr>
        <w:t>.</w:t>
      </w:r>
    </w:p>
    <w:p w14:paraId="104A4DCA" w14:textId="7A8C804D" w:rsidR="00B855B8" w:rsidRPr="00FA1534" w:rsidRDefault="00B855B8"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Бұл өзгерістер зерттелетін баптың қазіргі басылымы негізінде жануарларға </w:t>
      </w:r>
      <w:r w:rsidR="00B1795B" w:rsidRPr="00FA1534">
        <w:rPr>
          <w:rFonts w:ascii="Times New Roman" w:hAnsi="Times New Roman" w:cs="Times New Roman"/>
          <w:sz w:val="28"/>
          <w:szCs w:val="28"/>
          <w:lang w:val="kk-KZ"/>
        </w:rPr>
        <w:t xml:space="preserve">қатыгездік жасаудың </w:t>
      </w:r>
      <w:r w:rsidRPr="00FA1534">
        <w:rPr>
          <w:rFonts w:ascii="Times New Roman" w:hAnsi="Times New Roman" w:cs="Times New Roman"/>
          <w:sz w:val="28"/>
          <w:szCs w:val="28"/>
          <w:lang w:val="kk-KZ"/>
        </w:rPr>
        <w:t xml:space="preserve">объективті белгілерін мұқият зерттеуді талап етеді, өйткені ғылымда да, сот тәжірибесінде де жануарларға </w:t>
      </w:r>
      <w:r w:rsidR="00B1795B" w:rsidRPr="00FA1534">
        <w:rPr>
          <w:rFonts w:ascii="Times New Roman" w:hAnsi="Times New Roman" w:cs="Times New Roman"/>
          <w:sz w:val="28"/>
          <w:szCs w:val="28"/>
          <w:lang w:val="kk-KZ"/>
        </w:rPr>
        <w:t xml:space="preserve">қатыгездік жасаудың </w:t>
      </w:r>
      <w:r w:rsidRPr="00FA1534">
        <w:rPr>
          <w:rFonts w:ascii="Times New Roman" w:hAnsi="Times New Roman" w:cs="Times New Roman"/>
          <w:sz w:val="28"/>
          <w:szCs w:val="28"/>
          <w:lang w:val="kk-KZ"/>
        </w:rPr>
        <w:t>барлық объективті белгілері біржақты түсініктеме алған жоқ.</w:t>
      </w:r>
    </w:p>
    <w:p w14:paraId="1D5D366F" w14:textId="694EB7BD" w:rsidR="00C83BF0" w:rsidRPr="00FA1534" w:rsidRDefault="00B855B8"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В.Б. Боровиков пен А. Смердовтың пікірінше, қылмыс объектісі – бұл қылмыс зиян келтіретін немесе оған тікелей зиян келтіру қаупі бар игілік </w:t>
      </w:r>
      <w:r w:rsidR="00C83BF0" w:rsidRPr="00FA1534">
        <w:rPr>
          <w:rFonts w:ascii="Times New Roman" w:hAnsi="Times New Roman" w:cs="Times New Roman"/>
          <w:sz w:val="28"/>
          <w:szCs w:val="28"/>
          <w:lang w:val="kk-KZ"/>
        </w:rPr>
        <w:t>[</w:t>
      </w:r>
      <w:r w:rsidR="009862EF" w:rsidRPr="00FA1534">
        <w:rPr>
          <w:rFonts w:ascii="Times New Roman" w:hAnsi="Times New Roman" w:cs="Times New Roman"/>
          <w:sz w:val="28"/>
          <w:szCs w:val="28"/>
          <w:lang w:val="kk-KZ"/>
        </w:rPr>
        <w:t xml:space="preserve">22, </w:t>
      </w:r>
      <w:r w:rsidR="00FF00C8" w:rsidRPr="00FA1534">
        <w:rPr>
          <w:rFonts w:ascii="Times New Roman" w:hAnsi="Times New Roman" w:cs="Times New Roman"/>
          <w:sz w:val="28"/>
          <w:szCs w:val="28"/>
          <w:lang w:val="kk-KZ"/>
        </w:rPr>
        <w:t>76 б</w:t>
      </w:r>
      <w:r w:rsidR="00C83BF0" w:rsidRPr="00FA1534">
        <w:rPr>
          <w:rFonts w:ascii="Times New Roman" w:hAnsi="Times New Roman" w:cs="Times New Roman"/>
          <w:sz w:val="28"/>
          <w:szCs w:val="28"/>
          <w:lang w:val="kk-KZ"/>
        </w:rPr>
        <w:t>.].</w:t>
      </w:r>
    </w:p>
    <w:p w14:paraId="1BFE0DCD" w14:textId="1C10374F" w:rsidR="00C83BF0" w:rsidRPr="00FA1534" w:rsidRDefault="003A4CEA"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Дәстүрлі түрде қылмыстық құқық теориясында қылмыс объектісі қылмыстық заңмен қорғалатын қоғамдық қатынастар ретінде қарастырылады. Соны</w:t>
      </w:r>
      <w:r w:rsidR="000E6003" w:rsidRPr="00FA1534">
        <w:rPr>
          <w:rFonts w:ascii="Times New Roman" w:hAnsi="Times New Roman" w:cs="Times New Roman"/>
          <w:sz w:val="28"/>
          <w:szCs w:val="28"/>
          <w:lang w:val="kk-KZ"/>
        </w:rPr>
        <w:t>мен, А.Н. Попов пен Л.С. Аистован</w:t>
      </w:r>
      <w:r w:rsidRPr="00FA1534">
        <w:rPr>
          <w:rFonts w:ascii="Times New Roman" w:hAnsi="Times New Roman" w:cs="Times New Roman"/>
          <w:sz w:val="28"/>
          <w:szCs w:val="28"/>
          <w:lang w:val="kk-KZ"/>
        </w:rPr>
        <w:t>ың пікірінше, қылмыстың объектісі – қылмыстық заңмен қорғалатын, зиян келтірілген немесе зиян келтіру қаупі төнген қоғамдық қатынас болып табылады</w:t>
      </w:r>
      <w:r w:rsidR="00C83BF0" w:rsidRPr="00FA1534">
        <w:rPr>
          <w:rFonts w:ascii="Times New Roman" w:hAnsi="Times New Roman" w:cs="Times New Roman"/>
          <w:sz w:val="28"/>
          <w:szCs w:val="28"/>
          <w:lang w:val="kk-KZ"/>
        </w:rPr>
        <w:t xml:space="preserve"> [</w:t>
      </w:r>
      <w:r w:rsidR="00FF00C8" w:rsidRPr="00FA1534">
        <w:rPr>
          <w:rFonts w:ascii="Times New Roman" w:hAnsi="Times New Roman" w:cs="Times New Roman"/>
          <w:sz w:val="28"/>
          <w:szCs w:val="28"/>
          <w:lang w:val="kk-KZ"/>
        </w:rPr>
        <w:t xml:space="preserve">23, </w:t>
      </w:r>
      <w:r w:rsidR="00C83BF0" w:rsidRPr="00FA1534">
        <w:rPr>
          <w:rFonts w:ascii="Times New Roman" w:hAnsi="Times New Roman" w:cs="Times New Roman"/>
          <w:sz w:val="28"/>
          <w:szCs w:val="28"/>
          <w:lang w:val="kk-KZ"/>
        </w:rPr>
        <w:t>9</w:t>
      </w:r>
      <w:r w:rsidR="00FF00C8" w:rsidRPr="00FA1534">
        <w:rPr>
          <w:rFonts w:ascii="Times New Roman" w:hAnsi="Times New Roman" w:cs="Times New Roman"/>
          <w:sz w:val="28"/>
          <w:szCs w:val="28"/>
          <w:lang w:val="kk-KZ"/>
        </w:rPr>
        <w:t xml:space="preserve"> б.</w:t>
      </w:r>
      <w:r w:rsidR="00C83BF0" w:rsidRPr="00FA1534">
        <w:rPr>
          <w:rFonts w:ascii="Times New Roman" w:hAnsi="Times New Roman" w:cs="Times New Roman"/>
          <w:sz w:val="28"/>
          <w:szCs w:val="28"/>
          <w:lang w:val="kk-KZ"/>
        </w:rPr>
        <w:t>].</w:t>
      </w:r>
    </w:p>
    <w:p w14:paraId="7C644444" w14:textId="684B7EC5" w:rsidR="00C83BF0" w:rsidRPr="00FA1534" w:rsidRDefault="003A4CEA"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Қылмыстық құқықта қылмыс объектілерін жіктеу қорғалатын қоғамдық қатынастардың көлемін анықтауда шешуші рөл атқарады. Қылмыс объектілерінің төрт негізгі түрі бар: жалпы, топтық, түрлік және тікелей. Олардың әрқайсысы заңмен қорғалатын қоғамдық қатынастардың әртүрлі деңгейлерін сипаттайды. Қылмыстың жалпы объектісі жеке тұлға мен меншіктен бастап қоршаған ортаға және қоғамдық билікке дейінгі қоғамдық қатынастардың кең ауқымын қамтиды</w:t>
      </w:r>
      <w:r w:rsidR="00C83BF0" w:rsidRPr="00FA1534">
        <w:rPr>
          <w:rFonts w:ascii="Times New Roman" w:hAnsi="Times New Roman" w:cs="Times New Roman"/>
          <w:sz w:val="28"/>
          <w:szCs w:val="28"/>
          <w:lang w:val="kk-KZ"/>
        </w:rPr>
        <w:t xml:space="preserve">  [</w:t>
      </w:r>
      <w:r w:rsidR="00FF00C8" w:rsidRPr="00FA1534">
        <w:rPr>
          <w:rFonts w:ascii="Times New Roman" w:hAnsi="Times New Roman" w:cs="Times New Roman"/>
          <w:sz w:val="28"/>
          <w:szCs w:val="28"/>
          <w:lang w:val="kk-KZ"/>
        </w:rPr>
        <w:t>24, 148 б.</w:t>
      </w:r>
      <w:r w:rsidR="00C83BF0" w:rsidRPr="00FA1534">
        <w:rPr>
          <w:rFonts w:ascii="Times New Roman" w:hAnsi="Times New Roman" w:cs="Times New Roman"/>
          <w:sz w:val="28"/>
          <w:szCs w:val="28"/>
          <w:lang w:val="kk-KZ"/>
        </w:rPr>
        <w:t>].</w:t>
      </w:r>
    </w:p>
    <w:p w14:paraId="2D9BD9E4" w14:textId="5F153F61" w:rsidR="00C83BF0" w:rsidRPr="00FA1534" w:rsidRDefault="003A4CEA"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Белгілі бір қылмыстық әрекеттің зиянын терең түсіну үшін жалпы объектіні оның топтық, түрлік және тікелей объектілерін анықтау арқылы нақтылау қажет.</w:t>
      </w:r>
    </w:p>
    <w:p w14:paraId="4F02DCF7" w14:textId="10D13C36" w:rsidR="00C83BF0" w:rsidRPr="00FA1534" w:rsidRDefault="003A4CEA"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Қылмыстық құқықтағы қылмыс объектілерінің жіктелуін түсіну қылмыстарды барабар саралауға және қоғамдық қатынастарға келтірілген зиянның дәрежесін анықтауға негіз болып табылады. Бұл қылмыстық әрекеттердің әртүрлі түрлеріне дәл және негізделген қылмыстық-құқықтық жауап беруге мүмкіндік береді.</w:t>
      </w:r>
    </w:p>
    <w:p w14:paraId="28B22C23" w14:textId="4BB5F1CC" w:rsidR="006D007D" w:rsidRPr="00FA1534" w:rsidRDefault="003A4CEA"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Қылмыстардың жалпы объектісі деп қылмыстық заңмен қорғалатын қоғамдық қатынастардың қылмыстық қол сұғушылықтарынан қорғалатын барлық жиынтықты түсіну керек.</w:t>
      </w:r>
      <w:r w:rsidR="00C83BF0"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 xml:space="preserve">Қылмыстың жалпы объектісін жеке тұлғаның қалыпты жұмыс істеуін қамтамасыз ететін қатынастар, меншік қатынастары, экономикалық қызмет саласындағы қатынастар, қоршаған ортаны қорғау және табиғи ресурстарды ұтымды пайдалану қатынастары, қоғамдық биліктің жұмыс істеу саласындағы қатынастар, әскери қызмет қатынастары және т.б. құрайды. </w:t>
      </w:r>
      <w:r w:rsidR="006D007D" w:rsidRPr="00FA1534">
        <w:rPr>
          <w:rFonts w:ascii="Times New Roman" w:hAnsi="Times New Roman" w:cs="Times New Roman"/>
          <w:sz w:val="28"/>
          <w:szCs w:val="28"/>
          <w:lang w:val="kk-KZ"/>
        </w:rPr>
        <w:t xml:space="preserve">Жалпы объектіні оқшаулау қылмыстық әрекетпен зиян келтіретін сол нақты қоғамдық қатынастарды тереңірек түсінуге мүмкіндік береді. Қылмыстың </w:t>
      </w:r>
      <w:r w:rsidR="006D007D" w:rsidRPr="00FA1534">
        <w:rPr>
          <w:rFonts w:ascii="Times New Roman" w:hAnsi="Times New Roman" w:cs="Times New Roman"/>
          <w:sz w:val="28"/>
          <w:szCs w:val="28"/>
          <w:lang w:val="kk-KZ"/>
        </w:rPr>
        <w:lastRenderedPageBreak/>
        <w:t>жалпы объектісі қылмыстық қол сұғушылықтың топтық, түрлік және тікелей объектісін белгілеу арқылы нақтыланады.</w:t>
      </w:r>
    </w:p>
    <w:p w14:paraId="2B73E654" w14:textId="02008FE5" w:rsidR="00C83BF0" w:rsidRPr="00FA1534" w:rsidRDefault="006D007D"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Қылмыстық кодекс біртекті қоғамдық қатынастарды қорғайтын нормаларды ерекше бөліктің тарауларына бөледі. Атаулары қылмыстардың топтық объектілеріне сәйкес келетін бұл тараулар қоғамның қылмыстық саясатының басымдықтарын және қылмыстардың қоғамдық қауіптілігінің сипатын білдіреді. Түрлік объектіні көрсететін нақты объектілер Қазақстан Республикасы Қылмыстық кодексінің жеке басын қорғау, экономика, қоғамдық қауіпсіздік сияқты тарауларының атауларында берілген.</w:t>
      </w:r>
      <w:r w:rsidR="00C83BF0"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Бұл санаттар қылмыстық заңмен қорғалатын қоғамдық құндылықтардың ауқымын көрсетеді</w:t>
      </w:r>
      <w:r w:rsidR="00C83BF0" w:rsidRPr="00FA1534">
        <w:rPr>
          <w:rFonts w:ascii="Times New Roman" w:hAnsi="Times New Roman" w:cs="Times New Roman"/>
          <w:sz w:val="28"/>
          <w:szCs w:val="28"/>
          <w:lang w:val="kk-KZ"/>
        </w:rPr>
        <w:t>.</w:t>
      </w:r>
    </w:p>
    <w:p w14:paraId="1857DCDD" w14:textId="021801AB" w:rsidR="00C83BF0" w:rsidRPr="00FA1534" w:rsidRDefault="006D007D"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Қылмыстық кодекстің құрылымы қылмыстарды жалпы және нақты объектілерге бөле отырып, әртүрлі қоғамдық қатынастардың қылмыстық-құқықтық қорғалуының жүйелілігі мен тұтастығын көрсетеді. Бұл қылмыстық саясаттың басым бағыттарын нақты анықтауға мүмкіндік береді және негізгі әлеуметтік құндылықтарды тиімді қорғауды қамтамасыз етеді.</w:t>
      </w:r>
    </w:p>
    <w:p w14:paraId="7DC0D489" w14:textId="6BBDA21D" w:rsidR="00C83BF0" w:rsidRPr="00FA1534" w:rsidRDefault="006D007D"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Тікелей объект – әрбір нақты жағдайда қылмыстық құқық нормасымен қорғалатын соңғы қоғамдық құндылық</w:t>
      </w:r>
      <w:r w:rsidR="00C83BF0"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 xml:space="preserve">Е.В. Бочаровтың пікірінше, </w:t>
      </w:r>
      <w:r w:rsidR="00D170AD" w:rsidRPr="00FA1534">
        <w:rPr>
          <w:rFonts w:ascii="Times New Roman" w:hAnsi="Times New Roman" w:cs="Times New Roman"/>
          <w:sz w:val="28"/>
          <w:szCs w:val="28"/>
          <w:lang w:val="kk-KZ"/>
        </w:rPr>
        <w:t>зерттелініп жатқан</w:t>
      </w:r>
      <w:r w:rsidRPr="00FA1534">
        <w:rPr>
          <w:rFonts w:ascii="Times New Roman" w:hAnsi="Times New Roman" w:cs="Times New Roman"/>
          <w:sz w:val="28"/>
          <w:szCs w:val="28"/>
          <w:lang w:val="kk-KZ"/>
        </w:rPr>
        <w:t xml:space="preserve"> салада жануарларды ұстау саласындағы қоғамдық қатынастар тікелей объект болып табылады.</w:t>
      </w:r>
      <w:r w:rsidR="00C83BF0" w:rsidRPr="00FA1534">
        <w:rPr>
          <w:rFonts w:ascii="Times New Roman" w:hAnsi="Times New Roman" w:cs="Times New Roman"/>
          <w:sz w:val="28"/>
          <w:szCs w:val="28"/>
          <w:lang w:val="kk-KZ"/>
        </w:rPr>
        <w:t xml:space="preserve"> </w:t>
      </w:r>
      <w:r w:rsidR="00D170AD" w:rsidRPr="00FA1534">
        <w:rPr>
          <w:rFonts w:ascii="Times New Roman" w:hAnsi="Times New Roman" w:cs="Times New Roman"/>
          <w:sz w:val="28"/>
          <w:szCs w:val="28"/>
          <w:lang w:val="kk-KZ"/>
        </w:rPr>
        <w:t>К.П. Семенов негізгі тікелей объект</w:t>
      </w:r>
      <w:r w:rsidR="00116F3F" w:rsidRPr="00FA1534">
        <w:rPr>
          <w:rFonts w:ascii="Times New Roman" w:hAnsi="Times New Roman" w:cs="Times New Roman"/>
          <w:sz w:val="28"/>
          <w:szCs w:val="28"/>
          <w:lang w:val="kk-KZ"/>
        </w:rPr>
        <w:t xml:space="preserve"> деп</w:t>
      </w:r>
      <w:r w:rsidR="00D170AD" w:rsidRPr="00FA1534">
        <w:rPr>
          <w:rFonts w:ascii="Times New Roman" w:hAnsi="Times New Roman" w:cs="Times New Roman"/>
          <w:sz w:val="28"/>
          <w:szCs w:val="28"/>
          <w:lang w:val="kk-KZ"/>
        </w:rPr>
        <w:t xml:space="preserve"> жануарларды қауіпсіз ұстауға жағдай жасау арқылы халықтың денсаулығын қамтам</w:t>
      </w:r>
      <w:r w:rsidR="00116F3F" w:rsidRPr="00FA1534">
        <w:rPr>
          <w:rFonts w:ascii="Times New Roman" w:hAnsi="Times New Roman" w:cs="Times New Roman"/>
          <w:sz w:val="28"/>
          <w:szCs w:val="28"/>
          <w:lang w:val="kk-KZ"/>
        </w:rPr>
        <w:t xml:space="preserve">асыз ететін қоғамдық қатынастарды </w:t>
      </w:r>
      <w:r w:rsidR="00D170AD" w:rsidRPr="00FA1534">
        <w:rPr>
          <w:rFonts w:ascii="Times New Roman" w:hAnsi="Times New Roman" w:cs="Times New Roman"/>
          <w:sz w:val="28"/>
          <w:szCs w:val="28"/>
          <w:lang w:val="kk-KZ"/>
        </w:rPr>
        <w:t>санайды</w:t>
      </w:r>
      <w:r w:rsidR="00C83BF0" w:rsidRPr="00FA1534">
        <w:rPr>
          <w:rFonts w:ascii="Times New Roman" w:hAnsi="Times New Roman" w:cs="Times New Roman"/>
          <w:sz w:val="28"/>
          <w:szCs w:val="28"/>
          <w:lang w:val="kk-KZ"/>
        </w:rPr>
        <w:t xml:space="preserve"> [</w:t>
      </w:r>
      <w:r w:rsidR="00FF00C8" w:rsidRPr="00FA1534">
        <w:rPr>
          <w:rFonts w:ascii="Times New Roman" w:hAnsi="Times New Roman" w:cs="Times New Roman"/>
          <w:sz w:val="28"/>
          <w:szCs w:val="28"/>
          <w:lang w:val="kk-KZ"/>
        </w:rPr>
        <w:t>25, 16 б.</w:t>
      </w:r>
      <w:r w:rsidR="00C83BF0" w:rsidRPr="00FA1534">
        <w:rPr>
          <w:rFonts w:ascii="Times New Roman" w:hAnsi="Times New Roman" w:cs="Times New Roman"/>
          <w:sz w:val="28"/>
          <w:szCs w:val="28"/>
          <w:lang w:val="kk-KZ"/>
        </w:rPr>
        <w:t>].</w:t>
      </w:r>
    </w:p>
    <w:p w14:paraId="69A68C32" w14:textId="68EA3685" w:rsidR="00C83BF0" w:rsidRPr="00FA1534" w:rsidRDefault="00D170AD"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Қазіргі қоғамдағы жануарларға деген көзқарас мәдени және адамгершілік дамудың маңызды көрсеткіші болып табылады. Жануарларға қарсы қылмыстар, әсіресе қатыгез сипатта, қоғам мен жануарлар арасындағы терең байланысты баса көрсете отырып, жиі қоғамдық наразылықты тудырады. Бұл әрекеттер көптеген адамдардың жүрегінде резонанс тудырып қана қоймайды, сонымен қатар тақырыптың қоғамдық сана мен заңнамалық қорғаудағы маңыздылығын көрсете отырып, қоғамдық мораль негіздерін бұзады</w:t>
      </w:r>
      <w:r w:rsidR="00C83BF0" w:rsidRPr="00FA1534">
        <w:rPr>
          <w:rFonts w:ascii="Times New Roman" w:hAnsi="Times New Roman" w:cs="Times New Roman"/>
          <w:sz w:val="28"/>
          <w:szCs w:val="28"/>
          <w:lang w:val="kk-KZ"/>
        </w:rPr>
        <w:t>.</w:t>
      </w:r>
    </w:p>
    <w:p w14:paraId="355D40E4" w14:textId="3AB70EDB" w:rsidR="00C83BF0" w:rsidRPr="00FA1534" w:rsidRDefault="00D170AD"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Қылмыстық заңнамадағы жануарларға </w:t>
      </w:r>
      <w:r w:rsidR="00B1795B" w:rsidRPr="00FA1534">
        <w:rPr>
          <w:rFonts w:ascii="Times New Roman" w:hAnsi="Times New Roman" w:cs="Times New Roman"/>
          <w:sz w:val="28"/>
          <w:szCs w:val="28"/>
          <w:lang w:val="kk-KZ"/>
        </w:rPr>
        <w:t xml:space="preserve">қатыгездік жасау </w:t>
      </w:r>
      <w:r w:rsidRPr="00FA1534">
        <w:rPr>
          <w:rFonts w:ascii="Times New Roman" w:hAnsi="Times New Roman" w:cs="Times New Roman"/>
          <w:sz w:val="28"/>
          <w:szCs w:val="28"/>
          <w:lang w:val="kk-KZ"/>
        </w:rPr>
        <w:t>мәселелеріне назар аудару жануарлар құқығын қорғау ғана емес, сонымен бірге қоғамның адамгершілік және мәдени құндылықтарының көрінісі болып табылады. Жануарларды тиімді құқықтық қорғау қоғамдық адамгершілік пен мәдениетті нығайтуға ықпал етеді</w:t>
      </w:r>
      <w:r w:rsidR="00C83BF0" w:rsidRPr="00FA1534">
        <w:rPr>
          <w:rFonts w:ascii="Times New Roman" w:hAnsi="Times New Roman" w:cs="Times New Roman"/>
          <w:sz w:val="28"/>
          <w:szCs w:val="28"/>
          <w:lang w:val="kk-KZ"/>
        </w:rPr>
        <w:t>.</w:t>
      </w:r>
    </w:p>
    <w:p w14:paraId="558F45CA" w14:textId="105AFFEA" w:rsidR="00C83BF0" w:rsidRPr="00FA1534" w:rsidRDefault="00D170AD"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Р.Б. Осокин: «... </w:t>
      </w:r>
      <w:r w:rsidR="00B1795B" w:rsidRPr="00FA1534">
        <w:rPr>
          <w:rFonts w:ascii="Times New Roman" w:hAnsi="Times New Roman" w:cs="Times New Roman"/>
          <w:sz w:val="28"/>
          <w:szCs w:val="28"/>
          <w:lang w:val="kk-KZ"/>
        </w:rPr>
        <w:t xml:space="preserve">қатыгездік жасау </w:t>
      </w:r>
      <w:r w:rsidRPr="00FA1534">
        <w:rPr>
          <w:rFonts w:ascii="Times New Roman" w:hAnsi="Times New Roman" w:cs="Times New Roman"/>
          <w:sz w:val="28"/>
          <w:szCs w:val="28"/>
          <w:lang w:val="kk-KZ"/>
        </w:rPr>
        <w:t xml:space="preserve">белгісі қоғамдық мораль құндылықтарымен байланысты, ол белгілі бір уақыт кезеңінде сәйкес қоғамның моральдық деңгейіне байланысты өте өзгермелі» деп көрсетеді </w:t>
      </w:r>
      <w:r w:rsidR="00C83BF0" w:rsidRPr="00FA1534">
        <w:rPr>
          <w:rFonts w:ascii="Times New Roman" w:hAnsi="Times New Roman" w:cs="Times New Roman"/>
          <w:sz w:val="28"/>
          <w:szCs w:val="28"/>
          <w:lang w:val="kk-KZ"/>
        </w:rPr>
        <w:t>[</w:t>
      </w:r>
      <w:r w:rsidR="00FF00C8" w:rsidRPr="00FA1534">
        <w:rPr>
          <w:rFonts w:ascii="Times New Roman" w:hAnsi="Times New Roman" w:cs="Times New Roman"/>
          <w:sz w:val="28"/>
          <w:szCs w:val="28"/>
          <w:lang w:val="kk-KZ"/>
        </w:rPr>
        <w:t>26, 45 б.</w:t>
      </w:r>
      <w:r w:rsidR="00C83BF0" w:rsidRPr="00FA1534">
        <w:rPr>
          <w:rFonts w:ascii="Times New Roman" w:hAnsi="Times New Roman" w:cs="Times New Roman"/>
          <w:sz w:val="28"/>
          <w:szCs w:val="28"/>
          <w:lang w:val="kk-KZ"/>
        </w:rPr>
        <w:t>].</w:t>
      </w:r>
    </w:p>
    <w:p w14:paraId="747543DA" w14:textId="34D7319C" w:rsidR="00C83BF0" w:rsidRPr="00FA1534" w:rsidRDefault="00D170AD"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Жануарларға </w:t>
      </w:r>
      <w:r w:rsidR="00B1795B" w:rsidRPr="00FA1534">
        <w:rPr>
          <w:rFonts w:ascii="Times New Roman" w:hAnsi="Times New Roman" w:cs="Times New Roman"/>
          <w:sz w:val="28"/>
          <w:szCs w:val="28"/>
          <w:lang w:val="kk-KZ"/>
        </w:rPr>
        <w:t xml:space="preserve">қатыгездік жасау </w:t>
      </w:r>
      <w:r w:rsidRPr="00FA1534">
        <w:rPr>
          <w:rFonts w:ascii="Times New Roman" w:hAnsi="Times New Roman" w:cs="Times New Roman"/>
          <w:sz w:val="28"/>
          <w:szCs w:val="28"/>
          <w:lang w:val="kk-KZ"/>
        </w:rPr>
        <w:t>элементтерінің объективтік жағын қарастыру өте маңызды, өйткені ол автор қарастыратын әрекетті сипаттайтын белгілерін анықтауға және қайта қарауға мүмкіндік береді.</w:t>
      </w:r>
      <w:r w:rsidRPr="00FA1534">
        <w:rPr>
          <w:rFonts w:ascii="Times New Roman" w:hAnsi="Times New Roman" w:cs="Times New Roman"/>
          <w:lang w:val="kk-KZ"/>
        </w:rPr>
        <w:t xml:space="preserve"> </w:t>
      </w:r>
      <w:r w:rsidRPr="00FA1534">
        <w:rPr>
          <w:rFonts w:ascii="Times New Roman" w:hAnsi="Times New Roman" w:cs="Times New Roman"/>
          <w:sz w:val="28"/>
          <w:szCs w:val="28"/>
          <w:lang w:val="kk-KZ"/>
        </w:rPr>
        <w:t xml:space="preserve">Зерттеуге кірісе отырып, ең алдымен, « ... қылмыстың объективтік жағы – бұл қылмыстық әрекеттің сыртқы жағын сипаттайтын заңдық маңызы бар белгілердің жиынтығы» екенін атап өту қажет </w:t>
      </w:r>
      <w:r w:rsidR="00C83BF0" w:rsidRPr="00FA1534">
        <w:rPr>
          <w:rFonts w:ascii="Times New Roman" w:hAnsi="Times New Roman" w:cs="Times New Roman"/>
          <w:sz w:val="28"/>
          <w:szCs w:val="28"/>
          <w:lang w:val="kk-KZ"/>
        </w:rPr>
        <w:t>[</w:t>
      </w:r>
      <w:r w:rsidR="00FF00C8" w:rsidRPr="00FA1534">
        <w:rPr>
          <w:rFonts w:ascii="Times New Roman" w:hAnsi="Times New Roman" w:cs="Times New Roman"/>
          <w:sz w:val="28"/>
          <w:szCs w:val="28"/>
          <w:lang w:val="kk-KZ"/>
        </w:rPr>
        <w:t>27, 145 б.</w:t>
      </w:r>
      <w:r w:rsidR="00C83BF0" w:rsidRPr="00FA1534">
        <w:rPr>
          <w:rFonts w:ascii="Times New Roman" w:hAnsi="Times New Roman" w:cs="Times New Roman"/>
          <w:sz w:val="28"/>
          <w:szCs w:val="28"/>
          <w:lang w:val="kk-KZ"/>
        </w:rPr>
        <w:t>].</w:t>
      </w:r>
    </w:p>
    <w:p w14:paraId="51B8EA7F" w14:textId="6297F111" w:rsidR="00C83BF0" w:rsidRPr="00FA1534" w:rsidRDefault="00D170AD"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Жануарларға </w:t>
      </w:r>
      <w:r w:rsidR="00B1795B" w:rsidRPr="00FA1534">
        <w:rPr>
          <w:rFonts w:ascii="Times New Roman" w:hAnsi="Times New Roman" w:cs="Times New Roman"/>
          <w:sz w:val="28"/>
          <w:szCs w:val="28"/>
          <w:lang w:val="kk-KZ"/>
        </w:rPr>
        <w:t xml:space="preserve">қатыгездік жасауды </w:t>
      </w:r>
      <w:r w:rsidRPr="00FA1534">
        <w:rPr>
          <w:rFonts w:ascii="Times New Roman" w:hAnsi="Times New Roman" w:cs="Times New Roman"/>
          <w:sz w:val="28"/>
          <w:szCs w:val="28"/>
          <w:lang w:val="kk-KZ"/>
        </w:rPr>
        <w:t xml:space="preserve">қылмыстық-құқықтық талдау шеңберінде қоғамдық қауіпсіздік пен тәртіпті қамтамасыз етуге байланысты қоғамдық қатынастар топтық объект болып табылады. Әлеуметтік мораль </w:t>
      </w:r>
      <w:r w:rsidR="00912A51" w:rsidRPr="00FA1534">
        <w:rPr>
          <w:rFonts w:ascii="Times New Roman" w:hAnsi="Times New Roman" w:cs="Times New Roman"/>
          <w:sz w:val="28"/>
          <w:szCs w:val="28"/>
          <w:lang w:val="kk-KZ"/>
        </w:rPr>
        <w:t>типтік</w:t>
      </w:r>
      <w:r w:rsidRPr="00FA1534">
        <w:rPr>
          <w:rFonts w:ascii="Times New Roman" w:hAnsi="Times New Roman" w:cs="Times New Roman"/>
          <w:sz w:val="28"/>
          <w:szCs w:val="28"/>
          <w:lang w:val="kk-KZ"/>
        </w:rPr>
        <w:t xml:space="preserve"> объект </w:t>
      </w:r>
      <w:r w:rsidRPr="00FA1534">
        <w:rPr>
          <w:rFonts w:ascii="Times New Roman" w:hAnsi="Times New Roman" w:cs="Times New Roman"/>
          <w:sz w:val="28"/>
          <w:szCs w:val="28"/>
          <w:lang w:val="kk-KZ"/>
        </w:rPr>
        <w:lastRenderedPageBreak/>
        <w:t xml:space="preserve">ретінде бөлектелсе, ал тікелей объектісі жануарларды күтіп-баптау мен емдеуді реттейтін қатынастар болып табылады. </w:t>
      </w:r>
      <w:r w:rsidR="00912A51" w:rsidRPr="00FA1534">
        <w:rPr>
          <w:rFonts w:ascii="Times New Roman" w:hAnsi="Times New Roman" w:cs="Times New Roman"/>
          <w:sz w:val="28"/>
          <w:szCs w:val="28"/>
          <w:lang w:val="kk-KZ"/>
        </w:rPr>
        <w:t>Айта кету керек, академиялық қоғамдастықта осы қылмыстық заңның объектілерін жіктеу мен градациялауға қатысты әртүрлі көзқарастар бар, бұл</w:t>
      </w:r>
      <w:r w:rsidR="005133CE" w:rsidRPr="00FA1534">
        <w:rPr>
          <w:rFonts w:ascii="Times New Roman" w:hAnsi="Times New Roman" w:cs="Times New Roman"/>
          <w:sz w:val="28"/>
          <w:szCs w:val="28"/>
          <w:lang w:val="kk-KZ"/>
        </w:rPr>
        <w:t xml:space="preserve"> аталған </w:t>
      </w:r>
      <w:r w:rsidR="00912A51" w:rsidRPr="00FA1534">
        <w:rPr>
          <w:rFonts w:ascii="Times New Roman" w:hAnsi="Times New Roman" w:cs="Times New Roman"/>
          <w:sz w:val="28"/>
          <w:szCs w:val="28"/>
          <w:lang w:val="kk-KZ"/>
        </w:rPr>
        <w:t>мәселенің күрделілігі мен жан-жақтылығын көрсетеді.</w:t>
      </w:r>
    </w:p>
    <w:p w14:paraId="3E08DDFB" w14:textId="782BE41A" w:rsidR="00C83BF0" w:rsidRPr="00FA1534" w:rsidRDefault="00C83BF0"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 </w:t>
      </w:r>
      <w:r w:rsidR="005133CE" w:rsidRPr="00FA1534">
        <w:rPr>
          <w:rFonts w:ascii="Times New Roman" w:hAnsi="Times New Roman" w:cs="Times New Roman"/>
          <w:sz w:val="28"/>
          <w:szCs w:val="28"/>
          <w:lang w:val="kk-KZ"/>
        </w:rPr>
        <w:t xml:space="preserve">Жануарларға қатыгездік </w:t>
      </w:r>
      <w:r w:rsidR="00912A51" w:rsidRPr="00FA1534">
        <w:rPr>
          <w:rFonts w:ascii="Times New Roman" w:hAnsi="Times New Roman" w:cs="Times New Roman"/>
          <w:sz w:val="28"/>
          <w:szCs w:val="28"/>
          <w:lang w:val="kk-KZ"/>
        </w:rPr>
        <w:t>көрсету саласындағы қылмыстық объектілерді саралау мәселелері ғылыми ортада пікірталас тақырыбы болып қала береді. Бұл әлеуметтік-құқықтық аспектілерді де, моральдық аспектілерді де ескере отырып, осы саладағы қылмыстық заңнаманы талдау мен дамытуға терең және жан-жақты көзқарас қажет екенін көрсетеді.</w:t>
      </w:r>
      <w:r w:rsidRPr="00FA1534">
        <w:rPr>
          <w:rFonts w:ascii="Times New Roman" w:hAnsi="Times New Roman" w:cs="Times New Roman"/>
          <w:sz w:val="28"/>
          <w:szCs w:val="28"/>
          <w:lang w:val="kk-KZ"/>
        </w:rPr>
        <w:t xml:space="preserve"> </w:t>
      </w:r>
    </w:p>
    <w:p w14:paraId="45DA58C4" w14:textId="2C96E03D" w:rsidR="00912A51" w:rsidRPr="00FA1534" w:rsidRDefault="00912A51"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Атап айтқанда, </w:t>
      </w:r>
      <w:r w:rsidR="00670266" w:rsidRPr="00FA1534">
        <w:rPr>
          <w:rFonts w:ascii="Times New Roman" w:hAnsi="Times New Roman" w:cs="Times New Roman"/>
          <w:sz w:val="28"/>
          <w:szCs w:val="28"/>
          <w:lang w:val="kk-KZ"/>
        </w:rPr>
        <w:t>А.В. Бриллиантова</w:t>
      </w:r>
      <w:r w:rsidRPr="00FA1534">
        <w:rPr>
          <w:rFonts w:ascii="Times New Roman" w:hAnsi="Times New Roman" w:cs="Times New Roman"/>
          <w:sz w:val="28"/>
          <w:szCs w:val="28"/>
          <w:lang w:val="kk-KZ"/>
        </w:rPr>
        <w:t xml:space="preserve"> [</w:t>
      </w:r>
      <w:r w:rsidR="00670266" w:rsidRPr="00FA1534">
        <w:rPr>
          <w:rFonts w:ascii="Times New Roman" w:hAnsi="Times New Roman" w:cs="Times New Roman"/>
          <w:sz w:val="28"/>
          <w:szCs w:val="28"/>
          <w:lang w:val="kk-KZ"/>
        </w:rPr>
        <w:t>28, 820</w:t>
      </w:r>
      <w:r w:rsidR="00FF00C8" w:rsidRPr="00FA1534">
        <w:rPr>
          <w:rFonts w:ascii="Times New Roman" w:hAnsi="Times New Roman" w:cs="Times New Roman"/>
          <w:sz w:val="28"/>
          <w:szCs w:val="28"/>
          <w:lang w:val="kk-KZ"/>
        </w:rPr>
        <w:t xml:space="preserve"> б.</w:t>
      </w:r>
      <w:r w:rsidR="00670266" w:rsidRPr="00FA1534">
        <w:rPr>
          <w:rFonts w:ascii="Times New Roman" w:hAnsi="Times New Roman" w:cs="Times New Roman"/>
          <w:sz w:val="28"/>
          <w:szCs w:val="28"/>
          <w:lang w:val="kk-KZ"/>
        </w:rPr>
        <w:t>] м</w:t>
      </w:r>
      <w:r w:rsidRPr="00FA1534">
        <w:rPr>
          <w:rFonts w:ascii="Times New Roman" w:hAnsi="Times New Roman" w:cs="Times New Roman"/>
          <w:sz w:val="28"/>
          <w:szCs w:val="28"/>
          <w:lang w:val="kk-KZ"/>
        </w:rPr>
        <w:t>ен М.В. Талан</w:t>
      </w:r>
      <w:r w:rsidR="00670266" w:rsidRPr="00FA1534">
        <w:rPr>
          <w:rFonts w:ascii="Times New Roman" w:hAnsi="Times New Roman" w:cs="Times New Roman"/>
          <w:sz w:val="28"/>
          <w:szCs w:val="28"/>
          <w:lang w:val="kk-KZ"/>
        </w:rPr>
        <w:t>, Ф.Р. Сундурованың</w:t>
      </w:r>
      <w:r w:rsidRPr="00FA1534">
        <w:rPr>
          <w:rFonts w:ascii="Times New Roman" w:hAnsi="Times New Roman" w:cs="Times New Roman"/>
          <w:sz w:val="28"/>
          <w:szCs w:val="28"/>
          <w:lang w:val="kk-KZ"/>
        </w:rPr>
        <w:t xml:space="preserve"> [</w:t>
      </w:r>
      <w:r w:rsidR="00FF00C8" w:rsidRPr="00FA1534">
        <w:rPr>
          <w:rFonts w:ascii="Times New Roman" w:hAnsi="Times New Roman" w:cs="Times New Roman"/>
          <w:sz w:val="28"/>
          <w:szCs w:val="28"/>
          <w:lang w:val="kk-KZ"/>
        </w:rPr>
        <w:t xml:space="preserve">29, </w:t>
      </w:r>
      <w:r w:rsidR="00670266" w:rsidRPr="00FA1534">
        <w:rPr>
          <w:rFonts w:ascii="Times New Roman" w:hAnsi="Times New Roman" w:cs="Times New Roman"/>
          <w:sz w:val="28"/>
          <w:szCs w:val="28"/>
          <w:lang w:val="kk-KZ"/>
        </w:rPr>
        <w:t>521</w:t>
      </w:r>
      <w:r w:rsidR="00FF00C8" w:rsidRPr="00FA1534">
        <w:rPr>
          <w:rFonts w:ascii="Times New Roman" w:hAnsi="Times New Roman" w:cs="Times New Roman"/>
          <w:sz w:val="28"/>
          <w:szCs w:val="28"/>
          <w:lang w:val="kk-KZ"/>
        </w:rPr>
        <w:t xml:space="preserve"> б.</w:t>
      </w:r>
      <w:r w:rsidRPr="00FA1534">
        <w:rPr>
          <w:rFonts w:ascii="Times New Roman" w:hAnsi="Times New Roman" w:cs="Times New Roman"/>
          <w:sz w:val="28"/>
          <w:szCs w:val="28"/>
          <w:lang w:val="kk-KZ"/>
        </w:rPr>
        <w:t>] пікірінше, бұл қылмыстың тікелей объектісі адам мен жануарлардың қарым-қатынасы саласындағы қоғам</w:t>
      </w:r>
      <w:r w:rsidR="00670266" w:rsidRPr="00FA1534">
        <w:rPr>
          <w:rFonts w:ascii="Times New Roman" w:hAnsi="Times New Roman" w:cs="Times New Roman"/>
          <w:sz w:val="28"/>
          <w:szCs w:val="28"/>
          <w:lang w:val="kk-KZ"/>
        </w:rPr>
        <w:t xml:space="preserve">дық мораль болып табылады. Л.Л. Кругликов </w:t>
      </w:r>
      <w:r w:rsidRPr="00FA1534">
        <w:rPr>
          <w:rFonts w:ascii="Times New Roman" w:hAnsi="Times New Roman" w:cs="Times New Roman"/>
          <w:sz w:val="28"/>
          <w:szCs w:val="28"/>
          <w:lang w:val="kk-KZ"/>
        </w:rPr>
        <w:t>[</w:t>
      </w:r>
      <w:r w:rsidR="00FF00C8" w:rsidRPr="00FA1534">
        <w:rPr>
          <w:rFonts w:ascii="Times New Roman" w:hAnsi="Times New Roman" w:cs="Times New Roman"/>
          <w:sz w:val="28"/>
          <w:szCs w:val="28"/>
          <w:lang w:val="kk-KZ"/>
        </w:rPr>
        <w:t xml:space="preserve">30, </w:t>
      </w:r>
      <w:r w:rsidR="00670266" w:rsidRPr="00FA1534">
        <w:rPr>
          <w:rFonts w:ascii="Times New Roman" w:hAnsi="Times New Roman" w:cs="Times New Roman"/>
          <w:sz w:val="28"/>
          <w:szCs w:val="28"/>
          <w:lang w:val="kk-KZ"/>
        </w:rPr>
        <w:t>532</w:t>
      </w:r>
      <w:r w:rsidR="00FF00C8" w:rsidRPr="00FA1534">
        <w:rPr>
          <w:rFonts w:ascii="Times New Roman" w:hAnsi="Times New Roman" w:cs="Times New Roman"/>
          <w:sz w:val="28"/>
          <w:szCs w:val="28"/>
          <w:lang w:val="kk-KZ"/>
        </w:rPr>
        <w:t xml:space="preserve"> б.</w:t>
      </w:r>
      <w:r w:rsidRPr="00FA1534">
        <w:rPr>
          <w:rFonts w:ascii="Times New Roman" w:hAnsi="Times New Roman" w:cs="Times New Roman"/>
          <w:sz w:val="28"/>
          <w:szCs w:val="28"/>
          <w:lang w:val="kk-KZ"/>
        </w:rPr>
        <w:t>] пен А.И. Рарог [</w:t>
      </w:r>
      <w:r w:rsidR="00FF00C8" w:rsidRPr="00FA1534">
        <w:rPr>
          <w:rFonts w:ascii="Times New Roman" w:hAnsi="Times New Roman" w:cs="Times New Roman"/>
          <w:sz w:val="28"/>
          <w:szCs w:val="28"/>
          <w:lang w:val="kk-KZ"/>
        </w:rPr>
        <w:t xml:space="preserve">31, </w:t>
      </w:r>
      <w:r w:rsidR="00670266" w:rsidRPr="00FA1534">
        <w:rPr>
          <w:rFonts w:ascii="Times New Roman" w:hAnsi="Times New Roman" w:cs="Times New Roman"/>
          <w:sz w:val="28"/>
          <w:szCs w:val="28"/>
          <w:lang w:val="kk-KZ"/>
        </w:rPr>
        <w:t>406</w:t>
      </w:r>
      <w:r w:rsidR="00FF00C8" w:rsidRPr="00FA1534">
        <w:rPr>
          <w:rFonts w:ascii="Times New Roman" w:hAnsi="Times New Roman" w:cs="Times New Roman"/>
          <w:sz w:val="28"/>
          <w:szCs w:val="28"/>
          <w:lang w:val="kk-KZ"/>
        </w:rPr>
        <w:t xml:space="preserve"> б.</w:t>
      </w:r>
      <w:r w:rsidRPr="00FA1534">
        <w:rPr>
          <w:rFonts w:ascii="Times New Roman" w:hAnsi="Times New Roman" w:cs="Times New Roman"/>
          <w:sz w:val="28"/>
          <w:szCs w:val="28"/>
          <w:lang w:val="kk-KZ"/>
        </w:rPr>
        <w:t>] біз қарастырып отырған қылмыстың тікелей объектісі жануарларға адамгершілікпен қарау саласындағы қоғамдық мораль деп санайды.</w:t>
      </w:r>
    </w:p>
    <w:p w14:paraId="15A9EF57" w14:textId="3FABD462" w:rsidR="00C83BF0" w:rsidRPr="00FA1534" w:rsidRDefault="00D504BF"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Қоғамдық мораль ретінде әдетте «берілген қоғамдағы әдептілік пен әдепсіздік, адамгершілік пен адамгершілікке жатпайтын, жақсылық пен зұлымдық, әділдік пен әділетсіздік идеясын анықтайтын қоғамдық қатынастардың жиынтығы» түсініледі </w:t>
      </w:r>
      <w:r w:rsidR="00C83BF0" w:rsidRPr="00FA1534">
        <w:rPr>
          <w:rFonts w:ascii="Times New Roman" w:hAnsi="Times New Roman" w:cs="Times New Roman"/>
          <w:sz w:val="28"/>
          <w:szCs w:val="28"/>
          <w:lang w:val="kk-KZ"/>
        </w:rPr>
        <w:t>[</w:t>
      </w:r>
      <w:r w:rsidR="00FF00C8" w:rsidRPr="00FA1534">
        <w:rPr>
          <w:rFonts w:ascii="Times New Roman" w:hAnsi="Times New Roman" w:cs="Times New Roman"/>
          <w:sz w:val="28"/>
          <w:szCs w:val="28"/>
          <w:lang w:val="kk-KZ"/>
        </w:rPr>
        <w:t xml:space="preserve">32, </w:t>
      </w:r>
      <w:r w:rsidR="00670266" w:rsidRPr="00FA1534">
        <w:rPr>
          <w:rFonts w:ascii="Times New Roman" w:hAnsi="Times New Roman" w:cs="Times New Roman"/>
          <w:sz w:val="28"/>
          <w:szCs w:val="28"/>
          <w:lang w:val="kk-KZ"/>
        </w:rPr>
        <w:t>297</w:t>
      </w:r>
      <w:r w:rsidR="00FF00C8" w:rsidRPr="00FA1534">
        <w:rPr>
          <w:rFonts w:ascii="Times New Roman" w:hAnsi="Times New Roman" w:cs="Times New Roman"/>
          <w:sz w:val="28"/>
          <w:szCs w:val="28"/>
          <w:lang w:val="kk-KZ"/>
        </w:rPr>
        <w:t xml:space="preserve"> б.</w:t>
      </w:r>
      <w:r w:rsidR="00C83BF0"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Осыны ескере отырып, жануарларға адамгершілік қатынас адамгершілік элементі ретінде қарастырылып отырған қылмыстар тобының негізгі тікелей объектісі болып табылады деген тұжырым жасалуы керек</w:t>
      </w:r>
      <w:r w:rsidR="00C83BF0" w:rsidRPr="00FA1534">
        <w:rPr>
          <w:rFonts w:ascii="Times New Roman" w:hAnsi="Times New Roman" w:cs="Times New Roman"/>
          <w:sz w:val="28"/>
          <w:szCs w:val="28"/>
          <w:lang w:val="kk-KZ"/>
        </w:rPr>
        <w:t xml:space="preserve">. </w:t>
      </w:r>
    </w:p>
    <w:p w14:paraId="334F9627" w14:textId="142406E6" w:rsidR="00C83BF0" w:rsidRPr="00FA1534" w:rsidRDefault="00D504BF"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О.Л. Дубовиктің пікірінше, Ресей Федерациясының Қылмыстық кодексінің 245-бабында қарастырылған әрекет Ресей Федерациясының Қылмыстық кодексінің 26-тарауынан тыс «экологиялық қылмыстар» болғанына қарамастан экологиялық қылмыстарға жатады; бұл қылмыс тақырыбына – жануарларға байланысты </w:t>
      </w:r>
      <w:r w:rsidR="00C83BF0" w:rsidRPr="00FA1534">
        <w:rPr>
          <w:rFonts w:ascii="Times New Roman" w:hAnsi="Times New Roman" w:cs="Times New Roman"/>
          <w:sz w:val="28"/>
          <w:szCs w:val="28"/>
          <w:lang w:val="kk-KZ"/>
        </w:rPr>
        <w:t>[</w:t>
      </w:r>
      <w:r w:rsidR="00FF00C8" w:rsidRPr="00FA1534">
        <w:rPr>
          <w:rFonts w:ascii="Times New Roman" w:hAnsi="Times New Roman" w:cs="Times New Roman"/>
          <w:sz w:val="28"/>
          <w:szCs w:val="28"/>
          <w:lang w:val="kk-KZ"/>
        </w:rPr>
        <w:t xml:space="preserve">33, </w:t>
      </w:r>
      <w:r w:rsidR="00670266" w:rsidRPr="00FA1534">
        <w:rPr>
          <w:rFonts w:ascii="Times New Roman" w:hAnsi="Times New Roman" w:cs="Times New Roman"/>
          <w:sz w:val="28"/>
          <w:szCs w:val="28"/>
          <w:lang w:val="kk-KZ"/>
        </w:rPr>
        <w:t>481-482</w:t>
      </w:r>
      <w:r w:rsidR="00FF00C8" w:rsidRPr="00FA1534">
        <w:rPr>
          <w:rFonts w:ascii="Times New Roman" w:hAnsi="Times New Roman" w:cs="Times New Roman"/>
          <w:sz w:val="28"/>
          <w:szCs w:val="28"/>
          <w:lang w:val="kk-KZ"/>
        </w:rPr>
        <w:t xml:space="preserve"> б</w:t>
      </w:r>
      <w:r w:rsidR="00670266" w:rsidRPr="00FA1534">
        <w:rPr>
          <w:rFonts w:ascii="Times New Roman" w:hAnsi="Times New Roman" w:cs="Times New Roman"/>
          <w:sz w:val="28"/>
          <w:szCs w:val="28"/>
          <w:lang w:val="kk-KZ"/>
        </w:rPr>
        <w:t>б</w:t>
      </w:r>
      <w:r w:rsidR="00FF00C8" w:rsidRPr="00FA1534">
        <w:rPr>
          <w:rFonts w:ascii="Times New Roman" w:hAnsi="Times New Roman" w:cs="Times New Roman"/>
          <w:sz w:val="28"/>
          <w:szCs w:val="28"/>
          <w:lang w:val="kk-KZ"/>
        </w:rPr>
        <w:t>.</w:t>
      </w:r>
      <w:r w:rsidR="00C83BF0"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Осы көзқарасты бағалау үшін негізгі, қосымша және факультативті тікелей объектіні ажырату критерийлеріне жүгіну қажет.</w:t>
      </w:r>
    </w:p>
    <w:p w14:paraId="0F401CD4" w14:textId="3AE8E849" w:rsidR="00C83BF0" w:rsidRPr="00FA1534" w:rsidRDefault="00D504BF"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А.В. Пашковскаямен тікелей объектілердің бұл түрлерін ажырату олардың маңыздылық дәрежесіне қарай емес, оның осы топтың қылмыстарының нақты объектісімен байланысына қарай жүргізілетінімен келісуіміз керек </w:t>
      </w:r>
      <w:r w:rsidR="00C83BF0" w:rsidRPr="00FA1534">
        <w:rPr>
          <w:rFonts w:ascii="Times New Roman" w:hAnsi="Times New Roman" w:cs="Times New Roman"/>
          <w:sz w:val="28"/>
          <w:szCs w:val="28"/>
          <w:lang w:val="kk-KZ"/>
        </w:rPr>
        <w:t>[</w:t>
      </w:r>
      <w:r w:rsidR="00FF00C8" w:rsidRPr="00FA1534">
        <w:rPr>
          <w:rFonts w:ascii="Times New Roman" w:hAnsi="Times New Roman" w:cs="Times New Roman"/>
          <w:sz w:val="28"/>
          <w:szCs w:val="28"/>
          <w:lang w:val="kk-KZ"/>
        </w:rPr>
        <w:t xml:space="preserve">34, </w:t>
      </w:r>
      <w:r w:rsidR="00670266" w:rsidRPr="00FA1534">
        <w:rPr>
          <w:rFonts w:ascii="Times New Roman" w:hAnsi="Times New Roman" w:cs="Times New Roman"/>
          <w:sz w:val="28"/>
          <w:szCs w:val="28"/>
          <w:lang w:val="kk-KZ"/>
        </w:rPr>
        <w:t xml:space="preserve">218-220 </w:t>
      </w:r>
      <w:r w:rsidR="00FF00C8" w:rsidRPr="00FA1534">
        <w:rPr>
          <w:rFonts w:ascii="Times New Roman" w:hAnsi="Times New Roman" w:cs="Times New Roman"/>
          <w:sz w:val="28"/>
          <w:szCs w:val="28"/>
          <w:lang w:val="kk-KZ"/>
        </w:rPr>
        <w:t>б</w:t>
      </w:r>
      <w:r w:rsidR="00670266" w:rsidRPr="00FA1534">
        <w:rPr>
          <w:rFonts w:ascii="Times New Roman" w:hAnsi="Times New Roman" w:cs="Times New Roman"/>
          <w:sz w:val="28"/>
          <w:szCs w:val="28"/>
          <w:lang w:val="kk-KZ"/>
        </w:rPr>
        <w:t>б</w:t>
      </w:r>
      <w:r w:rsidR="00FF00C8" w:rsidRPr="00FA1534">
        <w:rPr>
          <w:rFonts w:ascii="Times New Roman" w:hAnsi="Times New Roman" w:cs="Times New Roman"/>
          <w:sz w:val="28"/>
          <w:szCs w:val="28"/>
          <w:lang w:val="kk-KZ"/>
        </w:rPr>
        <w:t>.</w:t>
      </w:r>
      <w:r w:rsidR="00C83BF0" w:rsidRPr="00FA1534">
        <w:rPr>
          <w:rFonts w:ascii="Times New Roman" w:hAnsi="Times New Roman" w:cs="Times New Roman"/>
          <w:sz w:val="28"/>
          <w:szCs w:val="28"/>
          <w:lang w:val="kk-KZ"/>
        </w:rPr>
        <w:t xml:space="preserve">]. </w:t>
      </w:r>
    </w:p>
    <w:p w14:paraId="299EAF82" w14:textId="104A2CB4" w:rsidR="00C83BF0" w:rsidRPr="00FA1534" w:rsidRDefault="00D504BF"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Қылмыстық кодекстің құрылымын талдай отырып, жануарларға қатыгездік жасау ҚК 11-тарауында көрсетілген қоғамдық моральға қарсы қылмыс ретінде сараланады деп айтуға болады. Сонымен, қылмыстың негізгі тікелей объектісі жануарларға адамгершілікпен қарау аясындағы қоғамдық адамгершілік болып табылады. Қосымша объектілерге экология және кәмелетке толмағандардың қалыпты дамуы саласындағы әлеуметтік қатынастар жатады. Егер жануар біреуге тиесілі болса, бүлінетін мүліктік қатынастар факультативтік тікелей объектілер ретінде анықталады.</w:t>
      </w:r>
    </w:p>
    <w:p w14:paraId="47BFD46F" w14:textId="080E4B54" w:rsidR="00C83BF0" w:rsidRPr="00FA1534" w:rsidRDefault="00D504BF"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Жануарларға қатыгездік </w:t>
      </w:r>
      <w:r w:rsidR="00B1795B" w:rsidRPr="00FA1534">
        <w:rPr>
          <w:rFonts w:ascii="Times New Roman" w:hAnsi="Times New Roman" w:cs="Times New Roman"/>
          <w:sz w:val="28"/>
          <w:szCs w:val="28"/>
          <w:lang w:val="kk-KZ"/>
        </w:rPr>
        <w:t xml:space="preserve">жасау </w:t>
      </w:r>
      <w:r w:rsidRPr="00FA1534">
        <w:rPr>
          <w:rFonts w:ascii="Times New Roman" w:hAnsi="Times New Roman" w:cs="Times New Roman"/>
          <w:sz w:val="28"/>
          <w:szCs w:val="28"/>
          <w:lang w:val="kk-KZ"/>
        </w:rPr>
        <w:t>қоғамдық адамгершілікті қорғау контекстінде қарастырылады, бұл оның қоғамдық сана мен мәдениеттің элементі ре</w:t>
      </w:r>
      <w:r w:rsidR="005133CE" w:rsidRPr="00FA1534">
        <w:rPr>
          <w:rFonts w:ascii="Times New Roman" w:hAnsi="Times New Roman" w:cs="Times New Roman"/>
          <w:sz w:val="28"/>
          <w:szCs w:val="28"/>
          <w:lang w:val="kk-KZ"/>
        </w:rPr>
        <w:t>тіндегі маңыздылығын көрсетеді. С</w:t>
      </w:r>
      <w:r w:rsidRPr="00FA1534">
        <w:rPr>
          <w:rFonts w:ascii="Times New Roman" w:hAnsi="Times New Roman" w:cs="Times New Roman"/>
          <w:sz w:val="28"/>
          <w:szCs w:val="28"/>
          <w:lang w:val="kk-KZ"/>
        </w:rPr>
        <w:t xml:space="preserve">ондай-ақ құқық бұзушылықтың көп деңгейлі құрылымын, оның ішінде экологиялық және мүліктік қатынастарды </w:t>
      </w:r>
      <w:r w:rsidRPr="00FA1534">
        <w:rPr>
          <w:rFonts w:ascii="Times New Roman" w:hAnsi="Times New Roman" w:cs="Times New Roman"/>
          <w:sz w:val="28"/>
          <w:szCs w:val="28"/>
          <w:lang w:val="kk-KZ"/>
        </w:rPr>
        <w:lastRenderedPageBreak/>
        <w:t>қорғауды, кәмелетке толмағандардың дамуына қамқорлық жасауды анықтайды, бұл осы мәселені реттеуге кешенді көзқарасты көрсетеді.</w:t>
      </w:r>
    </w:p>
    <w:p w14:paraId="254587BC" w14:textId="55521BC3" w:rsidR="00C83BF0" w:rsidRPr="00FA1534" w:rsidRDefault="00D504BF"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Жануарларға </w:t>
      </w:r>
      <w:r w:rsidR="00B1795B" w:rsidRPr="00FA1534">
        <w:rPr>
          <w:rFonts w:ascii="Times New Roman" w:hAnsi="Times New Roman" w:cs="Times New Roman"/>
          <w:sz w:val="28"/>
          <w:szCs w:val="28"/>
          <w:lang w:val="kk-KZ"/>
        </w:rPr>
        <w:t xml:space="preserve">қатыгездік жасауды </w:t>
      </w:r>
      <w:r w:rsidRPr="00FA1534">
        <w:rPr>
          <w:rFonts w:ascii="Times New Roman" w:hAnsi="Times New Roman" w:cs="Times New Roman"/>
          <w:sz w:val="28"/>
          <w:szCs w:val="28"/>
          <w:lang w:val="kk-KZ"/>
        </w:rPr>
        <w:t xml:space="preserve">қоғамдық адамгершілікке қарсы қылмыстар қатарына жатқызу тарихи сабақтастық механизмдеріне байланысты. Кеңестік кезеңде алғаш рет жануарларға қатыгездік жасағаны үшін қылмыстық жауаптылық </w:t>
      </w:r>
      <w:r w:rsidR="008F734B" w:rsidRPr="00FA1534">
        <w:rPr>
          <w:rFonts w:ascii="Times New Roman" w:hAnsi="Times New Roman" w:cs="Times New Roman"/>
          <w:sz w:val="28"/>
          <w:szCs w:val="28"/>
          <w:lang w:val="kk-KZ"/>
        </w:rPr>
        <w:t xml:space="preserve">РКФСР </w:t>
      </w:r>
      <w:r w:rsidRPr="00FA1534">
        <w:rPr>
          <w:rFonts w:ascii="Times New Roman" w:hAnsi="Times New Roman" w:cs="Times New Roman"/>
          <w:sz w:val="28"/>
          <w:szCs w:val="28"/>
          <w:lang w:val="kk-KZ"/>
        </w:rPr>
        <w:t>Жоғарғы Кеңесі Президиумының 1988 жылғы 30 наурыздағы «Жануарларға қатыгездік жасағаны үшін жауаптылық туралы» Жарлығымен</w:t>
      </w:r>
      <w:r w:rsidR="00F56C6F" w:rsidRPr="00FA1534">
        <w:rPr>
          <w:rFonts w:ascii="Times New Roman" w:hAnsi="Times New Roman" w:cs="Times New Roman"/>
          <w:sz w:val="28"/>
          <w:szCs w:val="28"/>
          <w:lang w:val="kk-KZ"/>
        </w:rPr>
        <w:t xml:space="preserve"> [</w:t>
      </w:r>
      <w:r w:rsidR="00FF00C8" w:rsidRPr="00FA1534">
        <w:rPr>
          <w:rFonts w:ascii="Times New Roman" w:hAnsi="Times New Roman" w:cs="Times New Roman"/>
          <w:sz w:val="28"/>
          <w:szCs w:val="28"/>
          <w:lang w:val="kk-KZ"/>
        </w:rPr>
        <w:t>35, 397 б.</w:t>
      </w:r>
      <w:r w:rsidR="00F56C6F" w:rsidRPr="00FA1534">
        <w:rPr>
          <w:rFonts w:ascii="Times New Roman" w:hAnsi="Times New Roman" w:cs="Times New Roman"/>
          <w:sz w:val="28"/>
          <w:szCs w:val="28"/>
          <w:lang w:val="kk-KZ"/>
        </w:rPr>
        <w:t>]</w:t>
      </w:r>
      <w:r w:rsidRPr="00FA1534">
        <w:rPr>
          <w:rFonts w:ascii="Times New Roman" w:hAnsi="Times New Roman" w:cs="Times New Roman"/>
          <w:sz w:val="28"/>
          <w:szCs w:val="28"/>
          <w:lang w:val="kk-KZ"/>
        </w:rPr>
        <w:t xml:space="preserve"> енгізілді, оған сәйкес </w:t>
      </w:r>
      <w:r w:rsidR="008F734B" w:rsidRPr="00FA1534">
        <w:rPr>
          <w:rFonts w:ascii="Times New Roman" w:hAnsi="Times New Roman" w:cs="Times New Roman"/>
          <w:sz w:val="28"/>
          <w:szCs w:val="28"/>
          <w:lang w:val="kk-KZ"/>
        </w:rPr>
        <w:t>РКФСР</w:t>
      </w:r>
      <w:r w:rsidRPr="00FA1534">
        <w:rPr>
          <w:rFonts w:ascii="Times New Roman" w:hAnsi="Times New Roman" w:cs="Times New Roman"/>
          <w:sz w:val="28"/>
          <w:szCs w:val="28"/>
          <w:lang w:val="kk-KZ"/>
        </w:rPr>
        <w:t xml:space="preserve">-дің 1960 жылғы </w:t>
      </w:r>
      <w:r w:rsidR="00F56C6F" w:rsidRPr="00FA1534">
        <w:rPr>
          <w:rFonts w:ascii="Times New Roman" w:hAnsi="Times New Roman" w:cs="Times New Roman"/>
          <w:sz w:val="28"/>
          <w:szCs w:val="28"/>
          <w:lang w:val="kk-KZ"/>
        </w:rPr>
        <w:t xml:space="preserve">Қылмыстық </w:t>
      </w:r>
      <w:r w:rsidRPr="00FA1534">
        <w:rPr>
          <w:rFonts w:ascii="Times New Roman" w:hAnsi="Times New Roman" w:cs="Times New Roman"/>
          <w:sz w:val="28"/>
          <w:szCs w:val="28"/>
          <w:lang w:val="kk-KZ"/>
        </w:rPr>
        <w:t>Кодексі</w:t>
      </w:r>
      <w:r w:rsidR="00F56C6F" w:rsidRPr="00FA1534">
        <w:rPr>
          <w:rFonts w:ascii="Times New Roman" w:hAnsi="Times New Roman" w:cs="Times New Roman"/>
          <w:sz w:val="28"/>
          <w:szCs w:val="28"/>
          <w:lang w:val="kk-KZ"/>
        </w:rPr>
        <w:t xml:space="preserve"> [</w:t>
      </w:r>
      <w:r w:rsidR="00FF00C8" w:rsidRPr="00FA1534">
        <w:rPr>
          <w:rFonts w:ascii="Times New Roman" w:hAnsi="Times New Roman" w:cs="Times New Roman"/>
          <w:sz w:val="28"/>
          <w:szCs w:val="28"/>
          <w:lang w:val="kk-KZ"/>
        </w:rPr>
        <w:t>36, 591 б.</w:t>
      </w:r>
      <w:r w:rsidR="00F56C6F"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 xml:space="preserve"> 230</w:t>
      </w:r>
      <w:r w:rsidR="00F56C6F" w:rsidRPr="00FA1534">
        <w:rPr>
          <w:rFonts w:ascii="Times New Roman" w:hAnsi="Times New Roman" w:cs="Times New Roman"/>
          <w:sz w:val="28"/>
          <w:szCs w:val="28"/>
          <w:lang w:val="kk-KZ"/>
        </w:rPr>
        <w:t>.</w:t>
      </w:r>
      <w:r w:rsidRPr="00FA1534">
        <w:rPr>
          <w:rFonts w:ascii="Times New Roman" w:hAnsi="Times New Roman" w:cs="Times New Roman"/>
          <w:sz w:val="28"/>
          <w:szCs w:val="28"/>
          <w:lang w:val="kk-KZ"/>
        </w:rPr>
        <w:t>1</w:t>
      </w:r>
      <w:r w:rsidR="00F56C6F"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ба</w:t>
      </w:r>
      <w:r w:rsidR="00F56C6F" w:rsidRPr="00FA1534">
        <w:rPr>
          <w:rFonts w:ascii="Times New Roman" w:hAnsi="Times New Roman" w:cs="Times New Roman"/>
          <w:sz w:val="28"/>
          <w:szCs w:val="28"/>
          <w:lang w:val="kk-KZ"/>
        </w:rPr>
        <w:t>бым</w:t>
      </w:r>
      <w:r w:rsidRPr="00FA1534">
        <w:rPr>
          <w:rFonts w:ascii="Times New Roman" w:hAnsi="Times New Roman" w:cs="Times New Roman"/>
          <w:sz w:val="28"/>
          <w:szCs w:val="28"/>
          <w:lang w:val="kk-KZ"/>
        </w:rPr>
        <w:t>ен «Жануарларды қорлау»</w:t>
      </w:r>
      <w:r w:rsidR="00F56C6F" w:rsidRPr="00FA1534">
        <w:rPr>
          <w:rFonts w:ascii="Times New Roman" w:hAnsi="Times New Roman" w:cs="Times New Roman"/>
          <w:sz w:val="28"/>
          <w:szCs w:val="28"/>
          <w:lang w:val="kk-KZ"/>
        </w:rPr>
        <w:t xml:space="preserve"> толықтырылды. </w:t>
      </w:r>
      <w:r w:rsidR="00092A50" w:rsidRPr="00FA1534">
        <w:rPr>
          <w:rFonts w:ascii="Times New Roman" w:hAnsi="Times New Roman" w:cs="Times New Roman"/>
          <w:sz w:val="28"/>
          <w:szCs w:val="28"/>
          <w:lang w:val="kk-KZ"/>
        </w:rPr>
        <w:t>Мұндай әрекет қоғамдық тәртіпке қарсы қылмыстарға жатқызылды. Бұл қоғамдық мораль ұғымымен байланысты, өйткені аталған жарлықта «Мұндай әрекеттер социалистік қоғамның моральына сәйкес келмейді және азаматтарды, әсіресе балаларды тәрбиелеуге зиян тигізеді» делінген.</w:t>
      </w:r>
    </w:p>
    <w:p w14:paraId="7774EFDD" w14:textId="597EB0B7" w:rsidR="00C83BF0" w:rsidRPr="00FA1534" w:rsidRDefault="00F56C6F"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Сот тәжірибесі жануарларға </w:t>
      </w:r>
      <w:r w:rsidR="00B1795B" w:rsidRPr="00FA1534">
        <w:rPr>
          <w:rFonts w:ascii="Times New Roman" w:hAnsi="Times New Roman" w:cs="Times New Roman"/>
          <w:sz w:val="28"/>
          <w:szCs w:val="28"/>
          <w:lang w:val="kk-KZ"/>
        </w:rPr>
        <w:t xml:space="preserve">қатыгездік жасаумен </w:t>
      </w:r>
      <w:r w:rsidRPr="00FA1534">
        <w:rPr>
          <w:rFonts w:ascii="Times New Roman" w:hAnsi="Times New Roman" w:cs="Times New Roman"/>
          <w:sz w:val="28"/>
          <w:szCs w:val="28"/>
          <w:lang w:val="kk-KZ"/>
        </w:rPr>
        <w:t xml:space="preserve">байланысты әрекеттердің қоғамдық адамгершілік негіздеріне елеулі әсер ететінін көрсетеді. Жануарларға </w:t>
      </w:r>
      <w:r w:rsidR="00B1795B" w:rsidRPr="00FA1534">
        <w:rPr>
          <w:rFonts w:ascii="Times New Roman" w:hAnsi="Times New Roman" w:cs="Times New Roman"/>
          <w:sz w:val="28"/>
          <w:szCs w:val="28"/>
          <w:lang w:val="kk-KZ"/>
        </w:rPr>
        <w:t xml:space="preserve">қатыгездік жасаумен </w:t>
      </w:r>
      <w:r w:rsidRPr="00FA1534">
        <w:rPr>
          <w:rFonts w:ascii="Times New Roman" w:hAnsi="Times New Roman" w:cs="Times New Roman"/>
          <w:sz w:val="28"/>
          <w:szCs w:val="28"/>
          <w:lang w:val="kk-KZ"/>
        </w:rPr>
        <w:t>көрсетілген мұндай әрекеттер қоғамда қабылданған моральдық-этикалық нормаларға қайшы келеді. Моральдық зияннан басқа, мұндай қылмыстар жануарлардың иелеріне зиян тигізеді, әсіресе егер зардап шеккен жануар үшінші тұлғаларға тиесілі болса. Бұл жануарға физикалық зиян келтіруден басқа, оны емдеуге және қалпына келтіруге қосымша қаржылық шығындарды тудырады, осылайша жануарларды қорғаудағы қоғамдық жүктемені арттырады.</w:t>
      </w:r>
    </w:p>
    <w:p w14:paraId="5C22F6CE" w14:textId="10D1B4C7" w:rsidR="00C83BF0" w:rsidRPr="00FA1534" w:rsidRDefault="00F56C6F"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Жануарларға қатыгездік жасау қоғамның моральдық-этикалық принциптерін бұзу болып қана қоймайды, сонымен қатар жануарлар иелеріне қаржылық шығын әкеледі. Бұл жануарларды қорғауға қатысты заңнамалық шараларды күшейту қажеттілігін көрсетеді, сондай-ақ осы мәселе бойынша халықты хабардар етудің маңыздылығын көрсетеді.</w:t>
      </w:r>
    </w:p>
    <w:p w14:paraId="4463310D" w14:textId="489BD01B" w:rsidR="00C83BF0" w:rsidRPr="00FA1534" w:rsidRDefault="00F56C6F"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Қоғамдық мораль аясында туындайтын және жануарларға </w:t>
      </w:r>
      <w:r w:rsidR="00B1795B" w:rsidRPr="00FA1534">
        <w:rPr>
          <w:rFonts w:ascii="Times New Roman" w:hAnsi="Times New Roman" w:cs="Times New Roman"/>
          <w:sz w:val="28"/>
          <w:szCs w:val="28"/>
          <w:lang w:val="kk-KZ"/>
        </w:rPr>
        <w:t xml:space="preserve">қатыгездік жасаумен </w:t>
      </w:r>
      <w:r w:rsidRPr="00FA1534">
        <w:rPr>
          <w:rFonts w:ascii="Times New Roman" w:hAnsi="Times New Roman" w:cs="Times New Roman"/>
          <w:sz w:val="28"/>
          <w:szCs w:val="28"/>
          <w:lang w:val="kk-KZ"/>
        </w:rPr>
        <w:t>байланысты қоғамдық қатынастар көбінесе олардың иелеріне айтарлықтай материалдық шығын әкеледі. Бұл ретте, әсіресе, қылмыстық-құқықтық аспектіде меншік иелерінің өз жануарларына қатысты әрекеттерін бағалау қиын. Қазақстан Республикасының Азаматтық кодексіне сәйкес меншік иесі өз мүлкімен басқа тұлғалардың құқықтарын бұзбай кез келген заңды әрекеттерді жасауға құқылы. Бұл меншік иесінің оның жануарына қатысты іс-әрекетіне қылмыстық-құқықтық баға беруде заңды әрекеттердің шекарасы, оның ішінде жануарларды азық-түлікке тұтыну мақсатында өлтіру жағдайлары ескерілуі керек дегенді білдіреді.</w:t>
      </w:r>
    </w:p>
    <w:p w14:paraId="1C43AD39" w14:textId="20E7853A" w:rsidR="00C83BF0" w:rsidRPr="00FA1534" w:rsidRDefault="00F56C6F"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Меншік иелерінің құқықтары мен жануарларға адамгершілікпен қарау жөніндегі міндеттері арасындағы әділ тепе-теңдікті қамтамасыз ету үшін қылмыстық заң шеңберінде меншік иелерінің өз жануарларына қатысты заңды әрекеттерінің шекарасын нақты анықтау қажет. Иесі жануарды жеу мақсатынсыз меншік иесі оған қатыгездік көрсетіп, оған зақым келтіріп немесе қаза тапқан жағдайда, мұндай әрекеттер ҚР ҚК 316-бабына сәйкес саралануы тиіс.</w:t>
      </w:r>
    </w:p>
    <w:p w14:paraId="6B591C5A" w14:textId="46E3D6D9" w:rsidR="00C83BF0" w:rsidRPr="00FA1534" w:rsidRDefault="00F56C6F"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Қатыгездік</w:t>
      </w:r>
      <w:r w:rsidR="00B1795B" w:rsidRPr="00FA1534">
        <w:rPr>
          <w:rFonts w:ascii="Times New Roman" w:hAnsi="Times New Roman" w:cs="Times New Roman"/>
          <w:sz w:val="28"/>
          <w:szCs w:val="28"/>
          <w:lang w:val="kk-KZ"/>
        </w:rPr>
        <w:t xml:space="preserve"> жасауға</w:t>
      </w:r>
      <w:r w:rsidRPr="00FA1534">
        <w:rPr>
          <w:rFonts w:ascii="Times New Roman" w:hAnsi="Times New Roman" w:cs="Times New Roman"/>
          <w:sz w:val="28"/>
          <w:szCs w:val="28"/>
          <w:lang w:val="kk-KZ"/>
        </w:rPr>
        <w:t xml:space="preserve"> жол бермеу және жануарларды қорғауды қамтамасыз ету үшін иелерінің жануарларға қатысты қолайлы әрекеттерінің шекарасын </w:t>
      </w:r>
      <w:r w:rsidRPr="00FA1534">
        <w:rPr>
          <w:rFonts w:ascii="Times New Roman" w:hAnsi="Times New Roman" w:cs="Times New Roman"/>
          <w:sz w:val="28"/>
          <w:szCs w:val="28"/>
          <w:lang w:val="kk-KZ"/>
        </w:rPr>
        <w:lastRenderedPageBreak/>
        <w:t xml:space="preserve">нақты анықтау және заңнамалық бекіту қажет. Бұл қоғамдық мораль нормаларын нығайтуға және жануарларды негізсіз </w:t>
      </w:r>
      <w:r w:rsidR="00B1795B" w:rsidRPr="00FA1534">
        <w:rPr>
          <w:rFonts w:ascii="Times New Roman" w:hAnsi="Times New Roman" w:cs="Times New Roman"/>
          <w:sz w:val="28"/>
          <w:szCs w:val="28"/>
          <w:lang w:val="kk-KZ"/>
        </w:rPr>
        <w:t xml:space="preserve">қатыгездік жасаумен </w:t>
      </w:r>
      <w:r w:rsidRPr="00FA1534">
        <w:rPr>
          <w:rFonts w:ascii="Times New Roman" w:hAnsi="Times New Roman" w:cs="Times New Roman"/>
          <w:sz w:val="28"/>
          <w:szCs w:val="28"/>
          <w:lang w:val="kk-KZ"/>
        </w:rPr>
        <w:t>құқықтық қорғауға көмектеседі.</w:t>
      </w:r>
    </w:p>
    <w:p w14:paraId="54A18ED2" w14:textId="760A7BEE" w:rsidR="00C83BF0" w:rsidRPr="00FA1534" w:rsidRDefault="00F56C6F" w:rsidP="004421FC">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Жануарларға </w:t>
      </w:r>
      <w:r w:rsidR="00B1795B" w:rsidRPr="00FA1534">
        <w:rPr>
          <w:rFonts w:ascii="Times New Roman" w:hAnsi="Times New Roman" w:cs="Times New Roman"/>
          <w:sz w:val="28"/>
          <w:szCs w:val="28"/>
          <w:lang w:val="kk-KZ"/>
        </w:rPr>
        <w:t xml:space="preserve">қатыгездік жасаудың </w:t>
      </w:r>
      <w:r w:rsidRPr="00FA1534">
        <w:rPr>
          <w:rFonts w:ascii="Times New Roman" w:hAnsi="Times New Roman" w:cs="Times New Roman"/>
          <w:sz w:val="28"/>
          <w:szCs w:val="28"/>
          <w:lang w:val="kk-KZ"/>
        </w:rPr>
        <w:t>факультативті тікелей объектісі, егер жануар біреудің меншігі болып табылса, бүлінген мүліктік қатынастар болуы мүмкін.</w:t>
      </w:r>
      <w:r w:rsidR="00C83BF0" w:rsidRPr="00FA1534">
        <w:rPr>
          <w:rFonts w:ascii="Times New Roman" w:hAnsi="Times New Roman" w:cs="Times New Roman"/>
          <w:sz w:val="28"/>
          <w:szCs w:val="28"/>
          <w:lang w:val="kk-KZ"/>
        </w:rPr>
        <w:t xml:space="preserve"> </w:t>
      </w:r>
      <w:r w:rsidR="001F3147" w:rsidRPr="00FA1534">
        <w:rPr>
          <w:rFonts w:ascii="Times New Roman" w:hAnsi="Times New Roman" w:cs="Times New Roman"/>
          <w:sz w:val="28"/>
          <w:szCs w:val="28"/>
          <w:lang w:val="kk-KZ"/>
        </w:rPr>
        <w:t xml:space="preserve">Жануарларға алуан түрлі заттар ретіндегі көзқарас Ресейде ертеде </w:t>
      </w:r>
      <w:r w:rsidR="004421FC" w:rsidRPr="00FA1534">
        <w:rPr>
          <w:rFonts w:ascii="Times New Roman" w:hAnsi="Times New Roman" w:cs="Times New Roman"/>
          <w:sz w:val="28"/>
          <w:szCs w:val="28"/>
          <w:lang w:val="kk-KZ"/>
        </w:rPr>
        <w:t>–</w:t>
      </w:r>
      <w:r w:rsidR="001F3147" w:rsidRPr="00FA1534">
        <w:rPr>
          <w:rFonts w:ascii="Times New Roman" w:hAnsi="Times New Roman" w:cs="Times New Roman"/>
          <w:sz w:val="28"/>
          <w:szCs w:val="28"/>
          <w:lang w:val="kk-KZ"/>
        </w:rPr>
        <w:t xml:space="preserve"> Кеңес кодексінің X тарауының 209, 210, 282-баптарында пайда болған </w:t>
      </w:r>
      <w:r w:rsidR="00C83BF0" w:rsidRPr="00FA1534">
        <w:rPr>
          <w:rFonts w:ascii="Times New Roman" w:hAnsi="Times New Roman" w:cs="Times New Roman"/>
          <w:sz w:val="28"/>
          <w:szCs w:val="28"/>
          <w:lang w:val="kk-KZ"/>
        </w:rPr>
        <w:t>[</w:t>
      </w:r>
      <w:r w:rsidR="00FF00C8" w:rsidRPr="00FA1534">
        <w:rPr>
          <w:rFonts w:ascii="Times New Roman" w:hAnsi="Times New Roman" w:cs="Times New Roman"/>
          <w:sz w:val="28"/>
          <w:szCs w:val="28"/>
          <w:lang w:val="kk-KZ"/>
        </w:rPr>
        <w:t>37</w:t>
      </w:r>
      <w:r w:rsidR="00C83BF0" w:rsidRPr="00FA1534">
        <w:rPr>
          <w:rFonts w:ascii="Times New Roman" w:hAnsi="Times New Roman" w:cs="Times New Roman"/>
          <w:sz w:val="28"/>
          <w:szCs w:val="28"/>
          <w:lang w:val="kk-KZ"/>
        </w:rPr>
        <w:t>]</w:t>
      </w:r>
      <w:r w:rsidR="001F3147" w:rsidRPr="00FA1534">
        <w:rPr>
          <w:rFonts w:ascii="Times New Roman" w:hAnsi="Times New Roman" w:cs="Times New Roman"/>
          <w:sz w:val="28"/>
          <w:szCs w:val="28"/>
          <w:lang w:val="kk-KZ"/>
        </w:rPr>
        <w:t>.</w:t>
      </w:r>
      <w:r w:rsidR="00C83BF0" w:rsidRPr="00FA1534">
        <w:rPr>
          <w:rFonts w:ascii="Times New Roman" w:hAnsi="Times New Roman" w:cs="Times New Roman"/>
          <w:sz w:val="28"/>
          <w:szCs w:val="28"/>
          <w:lang w:val="kk-KZ"/>
        </w:rPr>
        <w:t xml:space="preserve"> </w:t>
      </w:r>
      <w:r w:rsidR="001F3147" w:rsidRPr="00FA1534">
        <w:rPr>
          <w:rFonts w:ascii="Times New Roman" w:hAnsi="Times New Roman" w:cs="Times New Roman"/>
          <w:sz w:val="28"/>
          <w:szCs w:val="28"/>
          <w:lang w:val="kk-KZ"/>
        </w:rPr>
        <w:t>1649 жылы басқа біреудің жануарын өлтіргені үшін кінәліге иесіне материалдық шығынды өтеу міндеті жүктелді; бұл ретте мәселенің моральдық жағы нормативтік актімен реттелмеген.</w:t>
      </w:r>
    </w:p>
    <w:p w14:paraId="54F0FE4E" w14:textId="7FA288EA" w:rsidR="00C83BF0" w:rsidRPr="00FA1534" w:rsidRDefault="001F3147"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ҚР ҚК 316-бабында көзделген қылмыс объектісі заң ғылымында жануарларға адамгершілікпен қарау контекстінде қоғамдық мораль ретінде бірегейлендірілсе де, бұл қылмыстың мәні туралы мәселе мамандар арасында әртүрлі пікірлер тудыруда. Қылмыстың заты – бұл тікелей қылмыстық ықпал ету объектісіне айналатын материалдық дүниенің ерекше элементі. ҚР ҚК 316-бабында көзделген қылмыстың объективтік белгілерінің құрамдас бөлігі ретінде қылмыстық құқық бұзушылықтың пәнін зерделеу жануарларға қатыгездік жасаудың сипаты мен зардаптарын толық түсіну үшін қажет.</w:t>
      </w:r>
    </w:p>
    <w:p w14:paraId="3C58E561" w14:textId="402C87E9" w:rsidR="00C83BF0" w:rsidRPr="00FA1534" w:rsidRDefault="001F3147"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Жануарларға </w:t>
      </w:r>
      <w:r w:rsidR="00B1795B" w:rsidRPr="00FA1534">
        <w:rPr>
          <w:rFonts w:ascii="Times New Roman" w:hAnsi="Times New Roman" w:cs="Times New Roman"/>
          <w:sz w:val="28"/>
          <w:szCs w:val="28"/>
          <w:lang w:val="kk-KZ"/>
        </w:rPr>
        <w:t xml:space="preserve">қатыгездік жасаумен </w:t>
      </w:r>
      <w:r w:rsidRPr="00FA1534">
        <w:rPr>
          <w:rFonts w:ascii="Times New Roman" w:hAnsi="Times New Roman" w:cs="Times New Roman"/>
          <w:sz w:val="28"/>
          <w:szCs w:val="28"/>
          <w:lang w:val="kk-KZ"/>
        </w:rPr>
        <w:t>байланысты қылмыстың мәнін талдау мұндай әрекеттерді терең түсіну және дұрыс саралаудың кілті болып табылады. Қылмыстың затының мәнін түсіну жануарларға қылмыстық әсер етудің нақты сипаты мен салдарын анықтауға көмектеседі, бұл қылмыстық-құқықтық жауаптың және жануарларды қорғаудың тиімдірек болуына ықпал етеді.</w:t>
      </w:r>
    </w:p>
    <w:p w14:paraId="36731B94" w14:textId="0B4146DC" w:rsidR="001F3147" w:rsidRPr="00FA1534" w:rsidRDefault="001F3147"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ҚР ҚК 316-бабына қатысты қылмыстың заты жануарлар екені жалпы қабылданған. Г.В.</w:t>
      </w:r>
      <w:r w:rsidR="004421FC"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Назаренконың [</w:t>
      </w:r>
      <w:r w:rsidR="0025670B" w:rsidRPr="00FA1534">
        <w:rPr>
          <w:rFonts w:ascii="Times New Roman" w:hAnsi="Times New Roman" w:cs="Times New Roman"/>
          <w:sz w:val="28"/>
          <w:szCs w:val="28"/>
          <w:lang w:val="kk-KZ"/>
        </w:rPr>
        <w:t>38, 106 б.</w:t>
      </w:r>
      <w:r w:rsidRPr="00FA1534">
        <w:rPr>
          <w:rFonts w:ascii="Times New Roman" w:hAnsi="Times New Roman" w:cs="Times New Roman"/>
          <w:sz w:val="28"/>
          <w:szCs w:val="28"/>
          <w:lang w:val="kk-KZ"/>
        </w:rPr>
        <w:t>], пікірінше, жануарлар қоғамдық қатынастардың субъектісі болып табылмайды, бұл оларды қылмыстың жанды объектілеріне жатқызуға мүмкіндік береді.</w:t>
      </w:r>
    </w:p>
    <w:p w14:paraId="63AB4843" w14:textId="0C73CB8F" w:rsidR="00C83BF0" w:rsidRPr="00FA1534" w:rsidRDefault="001F3147"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Қылмыстық құқықтағы «қылмыстың заты» түсінігі қылмыстық іс-әрекеттердің нысанасы болып табылатын материалдық дүниедегі нақты нәрселерді білдіреді. Жануарларға қатыгездік</w:t>
      </w:r>
      <w:r w:rsidR="00B1795B" w:rsidRPr="00FA1534">
        <w:rPr>
          <w:rFonts w:ascii="Times New Roman" w:hAnsi="Times New Roman" w:cs="Times New Roman"/>
          <w:sz w:val="28"/>
          <w:szCs w:val="28"/>
          <w:lang w:val="kk-KZ"/>
        </w:rPr>
        <w:t xml:space="preserve"> жасау</w:t>
      </w:r>
      <w:r w:rsidRPr="00FA1534">
        <w:rPr>
          <w:rFonts w:ascii="Times New Roman" w:hAnsi="Times New Roman" w:cs="Times New Roman"/>
          <w:sz w:val="28"/>
          <w:szCs w:val="28"/>
          <w:lang w:val="kk-KZ"/>
        </w:rPr>
        <w:t xml:space="preserve"> туралы баптың контексінде жануарлардың өздері  заты болып табылады. Алайда, </w:t>
      </w:r>
      <w:r w:rsidR="0060002C" w:rsidRPr="00FA1534">
        <w:rPr>
          <w:rFonts w:ascii="Times New Roman" w:hAnsi="Times New Roman" w:cs="Times New Roman"/>
          <w:sz w:val="28"/>
          <w:szCs w:val="28"/>
          <w:lang w:val="kk-KZ"/>
        </w:rPr>
        <w:t>ҚР ҚК</w:t>
      </w:r>
      <w:r w:rsidRPr="00FA1534">
        <w:rPr>
          <w:rFonts w:ascii="Times New Roman" w:hAnsi="Times New Roman" w:cs="Times New Roman"/>
          <w:sz w:val="28"/>
          <w:szCs w:val="28"/>
          <w:lang w:val="kk-KZ"/>
        </w:rPr>
        <w:t xml:space="preserve"> «жануарлар» терминіне нақты анықтама берілмей, түсіндіруге мүмкіндік береді. </w:t>
      </w:r>
      <w:r w:rsidR="0060002C" w:rsidRPr="00FA1534">
        <w:rPr>
          <w:rFonts w:ascii="Times New Roman" w:hAnsi="Times New Roman" w:cs="Times New Roman"/>
          <w:sz w:val="28"/>
          <w:szCs w:val="28"/>
          <w:lang w:val="kk-KZ"/>
        </w:rPr>
        <w:t>Бұл құқ</w:t>
      </w:r>
      <w:r w:rsidR="005133CE" w:rsidRPr="00FA1534">
        <w:rPr>
          <w:rFonts w:ascii="Times New Roman" w:hAnsi="Times New Roman" w:cs="Times New Roman"/>
          <w:sz w:val="28"/>
          <w:szCs w:val="28"/>
          <w:lang w:val="kk-KZ"/>
        </w:rPr>
        <w:t>ық қорғау және жануарларды</w:t>
      </w:r>
      <w:r w:rsidR="0060002C" w:rsidRPr="00FA1534">
        <w:rPr>
          <w:rFonts w:ascii="Times New Roman" w:hAnsi="Times New Roman" w:cs="Times New Roman"/>
          <w:sz w:val="28"/>
          <w:szCs w:val="28"/>
          <w:lang w:val="kk-KZ"/>
        </w:rPr>
        <w:t xml:space="preserve"> қорғауда қиындықтарға әкелуі мүмкін заңда белгісіздік тудырады.</w:t>
      </w:r>
      <w:r w:rsidR="00C83BF0" w:rsidRPr="00FA1534">
        <w:rPr>
          <w:rFonts w:ascii="Times New Roman" w:hAnsi="Times New Roman" w:cs="Times New Roman"/>
          <w:sz w:val="28"/>
          <w:szCs w:val="28"/>
          <w:lang w:val="kk-KZ"/>
        </w:rPr>
        <w:t xml:space="preserve"> </w:t>
      </w:r>
      <w:r w:rsidR="0060002C" w:rsidRPr="00FA1534">
        <w:rPr>
          <w:rFonts w:ascii="Times New Roman" w:hAnsi="Times New Roman" w:cs="Times New Roman"/>
          <w:sz w:val="28"/>
          <w:szCs w:val="28"/>
          <w:lang w:val="kk-KZ"/>
        </w:rPr>
        <w:t>ҚР ҚК «жануарлар» категориясының нақты анықтамасының болмауы құқықтық белгісіздікке алып келеді, бұл әрекеттерді дұрыс саралауды және жануарлар құқықтарын қорғауды қиындатады. Бұл категорияның нақты заңнамалық анықтамасы жануарларды тиімді құқықтық қорғауды қамтамасыз ету және қатыгездіктің алдын алу үшін қажет.</w:t>
      </w:r>
    </w:p>
    <w:p w14:paraId="3D001DDD" w14:textId="6715551B" w:rsidR="00C83BF0" w:rsidRPr="00FA1534" w:rsidRDefault="0060002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1986 жылғы 18 наурыздағы эксперименттер немесе басқа ғылыми мақсаттар үшін пайдаланылатын омыртқалыларды қорғау туралы Еуропалық конвенция «жануар» терминін личинкалық автономды және/немесе көбеюге қабілетті формаларды қоса алғанда, бірақ басқа ұрық немесе эмбриональды формаларды қоспағанда, адам тектес емес кез келген омыртқалы тіршілік иесі ретінде анықтайды</w:t>
      </w:r>
      <w:r w:rsidR="00C83BF0" w:rsidRPr="00FA1534">
        <w:rPr>
          <w:rFonts w:ascii="Times New Roman" w:hAnsi="Times New Roman" w:cs="Times New Roman"/>
          <w:sz w:val="28"/>
          <w:szCs w:val="28"/>
          <w:lang w:val="kk-KZ"/>
        </w:rPr>
        <w:t xml:space="preserve"> [</w:t>
      </w:r>
      <w:r w:rsidR="0025670B" w:rsidRPr="00FA1534">
        <w:rPr>
          <w:rFonts w:ascii="Times New Roman" w:hAnsi="Times New Roman" w:cs="Times New Roman"/>
          <w:sz w:val="28"/>
          <w:szCs w:val="28"/>
          <w:lang w:val="kk-KZ"/>
        </w:rPr>
        <w:t>39</w:t>
      </w:r>
      <w:r w:rsidR="00C83BF0" w:rsidRPr="00FA1534">
        <w:rPr>
          <w:rFonts w:ascii="Times New Roman" w:hAnsi="Times New Roman" w:cs="Times New Roman"/>
          <w:sz w:val="28"/>
          <w:szCs w:val="28"/>
          <w:lang w:val="kk-KZ"/>
        </w:rPr>
        <w:t>].</w:t>
      </w:r>
    </w:p>
    <w:p w14:paraId="488673DD" w14:textId="07A14379" w:rsidR="00C83BF0" w:rsidRPr="00FA1534" w:rsidRDefault="0060002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В.И. Ткаченконың пікірінше, ҚР ҚК 316-бабында көзделген іс-әрекеттің </w:t>
      </w:r>
      <w:r w:rsidRPr="00FA1534">
        <w:rPr>
          <w:rFonts w:ascii="Times New Roman" w:hAnsi="Times New Roman" w:cs="Times New Roman"/>
          <w:sz w:val="28"/>
          <w:szCs w:val="28"/>
          <w:lang w:val="kk-KZ"/>
        </w:rPr>
        <w:lastRenderedPageBreak/>
        <w:t xml:space="preserve">заты ретінде жануарларға «жабайы, бірақ қолға үйретілген немесе тұтқында ұсталған үй жануарлары» жатады. Олар кімнің меншігі екеніне қарамастан қылмыстың заты болып қала береді. </w:t>
      </w:r>
      <w:r w:rsidR="001B2A39" w:rsidRPr="00FA1534">
        <w:rPr>
          <w:rFonts w:ascii="Times New Roman" w:hAnsi="Times New Roman" w:cs="Times New Roman"/>
          <w:sz w:val="28"/>
          <w:szCs w:val="28"/>
          <w:lang w:val="kk-KZ"/>
        </w:rPr>
        <w:t xml:space="preserve">А.В. Бриллиантова </w:t>
      </w:r>
      <w:r w:rsidRPr="00FA1534">
        <w:rPr>
          <w:rFonts w:ascii="Times New Roman" w:hAnsi="Times New Roman" w:cs="Times New Roman"/>
          <w:sz w:val="28"/>
          <w:szCs w:val="28"/>
          <w:lang w:val="kk-KZ"/>
        </w:rPr>
        <w:t xml:space="preserve">бұл қылмыстың заты ретінде «кез келген үй жануарлары да, жабайы да, панасыз» деп есептейді </w:t>
      </w:r>
      <w:r w:rsidR="00C83BF0" w:rsidRPr="00FA1534">
        <w:rPr>
          <w:rFonts w:ascii="Times New Roman" w:hAnsi="Times New Roman" w:cs="Times New Roman"/>
          <w:sz w:val="28"/>
          <w:szCs w:val="28"/>
          <w:lang w:val="kk-KZ"/>
        </w:rPr>
        <w:t xml:space="preserve"> [</w:t>
      </w:r>
      <w:r w:rsidR="001B2A39" w:rsidRPr="00FA1534">
        <w:rPr>
          <w:rFonts w:ascii="Times New Roman" w:hAnsi="Times New Roman" w:cs="Times New Roman"/>
          <w:sz w:val="28"/>
          <w:szCs w:val="28"/>
          <w:lang w:val="kk-KZ"/>
        </w:rPr>
        <w:t>28</w:t>
      </w:r>
      <w:r w:rsidR="0025670B" w:rsidRPr="00FA1534">
        <w:rPr>
          <w:rFonts w:ascii="Times New Roman" w:hAnsi="Times New Roman" w:cs="Times New Roman"/>
          <w:sz w:val="28"/>
          <w:szCs w:val="28"/>
          <w:lang w:val="kk-KZ"/>
        </w:rPr>
        <w:t>, 607 б.</w:t>
      </w:r>
      <w:r w:rsidR="00C83BF0" w:rsidRPr="00FA1534">
        <w:rPr>
          <w:rFonts w:ascii="Times New Roman" w:hAnsi="Times New Roman" w:cs="Times New Roman"/>
          <w:sz w:val="28"/>
          <w:szCs w:val="28"/>
          <w:lang w:val="kk-KZ"/>
        </w:rPr>
        <w:t>].</w:t>
      </w:r>
    </w:p>
    <w:p w14:paraId="6917B12F" w14:textId="79E22E10" w:rsidR="00C83BF0" w:rsidRPr="00FA1534" w:rsidRDefault="009D51C3"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«Жануарлар дүниесін қорғау, өсімін молайту және пайдалану» туралы 2004 жылғы 09 шілдедегі № 593</w:t>
      </w:r>
      <w:r w:rsidR="001B2A39" w:rsidRPr="00FA1534">
        <w:rPr>
          <w:rFonts w:ascii="Times New Roman" w:hAnsi="Times New Roman" w:cs="Times New Roman"/>
          <w:sz w:val="28"/>
          <w:szCs w:val="28"/>
          <w:lang w:val="kk-KZ"/>
        </w:rPr>
        <w:t xml:space="preserve"> ҚР</w:t>
      </w:r>
      <w:r w:rsidRPr="00FA1534">
        <w:rPr>
          <w:rFonts w:ascii="Times New Roman" w:hAnsi="Times New Roman" w:cs="Times New Roman"/>
          <w:sz w:val="28"/>
          <w:szCs w:val="28"/>
          <w:lang w:val="kk-KZ"/>
        </w:rPr>
        <w:t xml:space="preserve"> заң</w:t>
      </w:r>
      <w:r w:rsidR="001B2A39" w:rsidRPr="00FA1534">
        <w:rPr>
          <w:rFonts w:ascii="Times New Roman" w:hAnsi="Times New Roman" w:cs="Times New Roman"/>
          <w:sz w:val="28"/>
          <w:szCs w:val="28"/>
          <w:lang w:val="kk-KZ"/>
        </w:rPr>
        <w:t>ын</w:t>
      </w:r>
      <w:r w:rsidRPr="00FA1534">
        <w:rPr>
          <w:rFonts w:ascii="Times New Roman" w:hAnsi="Times New Roman" w:cs="Times New Roman"/>
          <w:sz w:val="28"/>
          <w:szCs w:val="28"/>
          <w:lang w:val="kk-KZ"/>
        </w:rPr>
        <w:t>да [</w:t>
      </w:r>
      <w:r w:rsidR="0025670B" w:rsidRPr="00FA1534">
        <w:rPr>
          <w:rFonts w:ascii="Times New Roman" w:hAnsi="Times New Roman" w:cs="Times New Roman"/>
          <w:sz w:val="28"/>
          <w:szCs w:val="28"/>
          <w:lang w:val="kk-KZ"/>
        </w:rPr>
        <w:t>4</w:t>
      </w:r>
      <w:r w:rsidRPr="00FA1534">
        <w:rPr>
          <w:rFonts w:ascii="Times New Roman" w:hAnsi="Times New Roman" w:cs="Times New Roman"/>
          <w:sz w:val="28"/>
          <w:szCs w:val="28"/>
          <w:lang w:val="kk-KZ"/>
        </w:rPr>
        <w:t>] 1-баптың 38-тармағында «жануарлар әлемі» термині қолданылады, ол ҚР аумағын тұрақты немесе уақытша мекендейтін және табиғи еркіндік жағдайындағы, сондай-ақ континенттік қайраңның және ҚР айрықша экономикалық аймағының табиғи ресурстарына жататын жабайы жануарлардың барлық түрлерінің тірі организмдерінің жиынтығы ретінде айқындалады.</w:t>
      </w:r>
      <w:r w:rsidR="00C83BF0"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Бұл анықтамадан «жануарлар әлемі» ұғымы «жануарлар» ұғымымен салыстырғанда тар болып табылады, өйткені ол тек жабайы табиғатқа жануарларға қатысты болады.</w:t>
      </w:r>
    </w:p>
    <w:p w14:paraId="2C036F9F" w14:textId="36C9147C" w:rsidR="00B95A64" w:rsidRPr="00FA1534" w:rsidRDefault="00B95A64"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Дүниежүзілік жануарларды қорғау қоғамы 2000 жылғы маусымда әзірлеген және ратификациялаған «Жануарлардың әл-ауқаты туралы дүниежүзілік декларация» [</w:t>
      </w:r>
      <w:r w:rsidR="001B2A39" w:rsidRPr="00FA1534">
        <w:rPr>
          <w:rFonts w:ascii="Times New Roman" w:hAnsi="Times New Roman" w:cs="Times New Roman"/>
          <w:sz w:val="28"/>
          <w:szCs w:val="28"/>
          <w:lang w:val="kk-KZ"/>
        </w:rPr>
        <w:t>40</w:t>
      </w:r>
      <w:r w:rsidRPr="00FA1534">
        <w:rPr>
          <w:rFonts w:ascii="Times New Roman" w:hAnsi="Times New Roman" w:cs="Times New Roman"/>
          <w:sz w:val="28"/>
          <w:szCs w:val="28"/>
          <w:lang w:val="kk-KZ"/>
        </w:rPr>
        <w:t>] жануарларды ауырсынуды сезіну қабілеті бар кез келген сүтқоректілер (адамдарды қоспағанда), құстар, бауырымен жорғалаушылар, қосмекенділер, балықтар немесе омыртқасыздар ретінде анықтайды.</w:t>
      </w:r>
    </w:p>
    <w:p w14:paraId="7B4B4D55" w14:textId="7755D138" w:rsidR="00C83BF0" w:rsidRPr="00FA1534" w:rsidRDefault="00B95A64"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Қылмыстық құқық теориясында бұл мәселе бойынша әртүрлі пікірлер бар. Е.Б. Кургузкина мен О.В. Саратованың пікірінше, қаралып отырған қылмыстардың заты ретінде тек үй және жабайы немесе қаңғыбас жануарлар – сүтқоректілер (жылқылар, сиырлар, иттер, мысықтар және т.б.) болуы мүмкін. Өз кезегінде, балықтар, қосмекенділер, бауырымен жорғалаушылар және омыртқасыздар, әдетте, талданған қылмыстық әрекеттің қол сұғушылық заты болып табылмайды </w:t>
      </w:r>
      <w:r w:rsidR="00C83BF0" w:rsidRPr="00FA1534">
        <w:rPr>
          <w:rFonts w:ascii="Times New Roman" w:hAnsi="Times New Roman" w:cs="Times New Roman"/>
          <w:sz w:val="28"/>
          <w:szCs w:val="28"/>
          <w:lang w:val="kk-KZ"/>
        </w:rPr>
        <w:t>[</w:t>
      </w:r>
      <w:r w:rsidR="0025670B" w:rsidRPr="00FA1534">
        <w:rPr>
          <w:rFonts w:ascii="Times New Roman" w:hAnsi="Times New Roman" w:cs="Times New Roman"/>
          <w:sz w:val="28"/>
          <w:szCs w:val="28"/>
          <w:lang w:val="kk-KZ"/>
        </w:rPr>
        <w:t>4</w:t>
      </w:r>
      <w:r w:rsidR="001B2A39" w:rsidRPr="00FA1534">
        <w:rPr>
          <w:rFonts w:ascii="Times New Roman" w:hAnsi="Times New Roman" w:cs="Times New Roman"/>
          <w:sz w:val="28"/>
          <w:szCs w:val="28"/>
          <w:lang w:val="kk-KZ"/>
        </w:rPr>
        <w:t>1</w:t>
      </w:r>
      <w:r w:rsidR="0025670B" w:rsidRPr="00FA1534">
        <w:rPr>
          <w:rFonts w:ascii="Times New Roman" w:hAnsi="Times New Roman" w:cs="Times New Roman"/>
          <w:sz w:val="28"/>
          <w:szCs w:val="28"/>
          <w:lang w:val="kk-KZ"/>
        </w:rPr>
        <w:t>, 17 б.</w:t>
      </w:r>
      <w:r w:rsidR="00C83BF0"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К.П. Семенов бұл қылмыстың субъектісі шығу тегі мен меншік нысанына қарамастан сүтқоректілер мен құстар класына жататын омыртқалы жануарлар деп есептейді. Р.Б. Осокиннің көзқарасы ең дұрыс болып көрінеді, оның пікірінше, қылмыс затының міндетті белгісі – жүйке жүйесі бар тірі ағзаның ауырсынуды сезіну қабілеті, олардың азап шегуі әлеуметтік моральдың негізі болып табылатын адамгершілік принципіне қайшы келеді. Е.В. Бочаровтың көзқарасы бойынша ҚР ҚК-нің 316-бабында көзделген қылмыстардың субъектілері кез келген жануарлар, бауырымен жорғалаушылар, қосмекенділер немесе балықтар болуы мүмкін.</w:t>
      </w:r>
    </w:p>
    <w:p w14:paraId="4BDE534D" w14:textId="74B29414" w:rsidR="00D33CD6" w:rsidRPr="00FA1534" w:rsidRDefault="00B95A64" w:rsidP="002146ED">
      <w:pPr>
        <w:widowControl w:val="0"/>
        <w:spacing w:after="0" w:line="240" w:lineRule="auto"/>
        <w:ind w:firstLine="567"/>
        <w:jc w:val="both"/>
        <w:rPr>
          <w:rFonts w:ascii="Times New Roman" w:hAnsi="Times New Roman" w:cs="Times New Roman"/>
          <w:sz w:val="28"/>
          <w:lang w:val="kk-KZ"/>
        </w:rPr>
      </w:pPr>
      <w:r w:rsidRPr="00FA1534">
        <w:rPr>
          <w:rFonts w:ascii="Times New Roman" w:hAnsi="Times New Roman" w:cs="Times New Roman"/>
          <w:sz w:val="28"/>
          <w:szCs w:val="28"/>
          <w:lang w:val="kk-KZ"/>
        </w:rPr>
        <w:t>Балықтар немесе бауырымен жорғалаушылар оларға зорлық-зомбылық қолданылған кезде адам сияқты ауырсынуды бастан кешіре ме, жоқ па деген мәселе ғылымда шешілген.</w:t>
      </w:r>
      <w:r w:rsidR="00C83BF0"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Адамгершілікке жатпайтын эксперименттер сериясы негізінде жасалған биологтардың қорытындысы мынаны қамтиды:</w:t>
      </w:r>
      <w:r w:rsidR="00667505"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 xml:space="preserve">... сыртқы тітіркендіргіштерге ұшыраған форельде кездесетін физиологиялық және мінез-құлық өзгерістері жоғары сүтқоректілерде байқалатындармен салыстырылады. Балықтар да адамдар сияқты </w:t>
      </w:r>
      <w:r w:rsidR="00667505" w:rsidRPr="00FA1534">
        <w:rPr>
          <w:rFonts w:ascii="Times New Roman" w:hAnsi="Times New Roman" w:cs="Times New Roman"/>
          <w:sz w:val="28"/>
          <w:szCs w:val="28"/>
          <w:lang w:val="kk-KZ"/>
        </w:rPr>
        <w:t>ауырсынуды сезеді</w:t>
      </w:r>
      <w:r w:rsidRPr="00FA1534">
        <w:rPr>
          <w:rFonts w:ascii="Times New Roman" w:hAnsi="Times New Roman" w:cs="Times New Roman"/>
          <w:sz w:val="28"/>
          <w:szCs w:val="28"/>
          <w:lang w:val="kk-KZ"/>
        </w:rPr>
        <w:t xml:space="preserve">» </w:t>
      </w:r>
      <w:r w:rsidR="00C83BF0" w:rsidRPr="00FA1534">
        <w:rPr>
          <w:rFonts w:ascii="Times New Roman" w:hAnsi="Times New Roman" w:cs="Times New Roman"/>
          <w:sz w:val="28"/>
          <w:szCs w:val="28"/>
          <w:lang w:val="kk-KZ"/>
        </w:rPr>
        <w:t>[</w:t>
      </w:r>
      <w:r w:rsidR="0025670B" w:rsidRPr="00FA1534">
        <w:rPr>
          <w:rFonts w:ascii="Times New Roman" w:hAnsi="Times New Roman" w:cs="Times New Roman"/>
          <w:sz w:val="28"/>
          <w:szCs w:val="28"/>
          <w:lang w:val="kk-KZ"/>
        </w:rPr>
        <w:t>4</w:t>
      </w:r>
      <w:r w:rsidR="001B2A39" w:rsidRPr="00FA1534">
        <w:rPr>
          <w:rFonts w:ascii="Times New Roman" w:hAnsi="Times New Roman" w:cs="Times New Roman"/>
          <w:sz w:val="28"/>
          <w:szCs w:val="28"/>
          <w:lang w:val="kk-KZ"/>
        </w:rPr>
        <w:t>2</w:t>
      </w:r>
      <w:r w:rsidR="00C83BF0" w:rsidRPr="00FA1534">
        <w:rPr>
          <w:rFonts w:ascii="Times New Roman" w:hAnsi="Times New Roman" w:cs="Times New Roman"/>
          <w:sz w:val="28"/>
          <w:szCs w:val="28"/>
          <w:lang w:val="kk-KZ"/>
        </w:rPr>
        <w:t>].</w:t>
      </w:r>
    </w:p>
    <w:p w14:paraId="5898AB43" w14:textId="5F55E0E0" w:rsidR="00667505" w:rsidRPr="00FA1534" w:rsidRDefault="00667505"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Криминалист-ғалымдардың ұстанымдарын зерделеу ҚР ҚК 316-бабында сипатталған қылмыстың субъектісін анықтауға қатысты сан алуан көзқарастарды анықтайды. Бұл қылмыстың ерекшелігі, жануарларға қатысты қатыгездік </w:t>
      </w:r>
      <w:r w:rsidR="00B1795B" w:rsidRPr="00FA1534">
        <w:rPr>
          <w:rFonts w:ascii="Times New Roman" w:hAnsi="Times New Roman" w:cs="Times New Roman"/>
          <w:sz w:val="28"/>
          <w:szCs w:val="28"/>
          <w:lang w:val="kk-KZ"/>
        </w:rPr>
        <w:t xml:space="preserve">жасау </w:t>
      </w:r>
      <w:r w:rsidRPr="00FA1534">
        <w:rPr>
          <w:rFonts w:ascii="Times New Roman" w:hAnsi="Times New Roman" w:cs="Times New Roman"/>
          <w:sz w:val="28"/>
          <w:szCs w:val="28"/>
          <w:lang w:val="kk-KZ"/>
        </w:rPr>
        <w:t xml:space="preserve">әрекеттер жануарлардың өздеріне тән азапты ғана емес, </w:t>
      </w:r>
      <w:r w:rsidRPr="00FA1534">
        <w:rPr>
          <w:rFonts w:ascii="Times New Roman" w:hAnsi="Times New Roman" w:cs="Times New Roman"/>
          <w:sz w:val="28"/>
          <w:szCs w:val="28"/>
          <w:lang w:val="kk-KZ"/>
        </w:rPr>
        <w:lastRenderedPageBreak/>
        <w:t>сондай-ақ мұндай әрекеттердің куәгерлерінің де моральдық азаптарын тудыруы мүмкін, әсіресе олар көпшілік алдында жасалса. Бұл әсер етудің екі жақты сипаты бұл әрекетті қоғамдық имандылыққа қарсы қылмыс ретінде саралауды анықтайды.</w:t>
      </w:r>
    </w:p>
    <w:p w14:paraId="73EF12FC" w14:textId="42D6B394" w:rsidR="00667505" w:rsidRPr="00FA1534" w:rsidRDefault="00667505"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Жануарларға қатыгездік </w:t>
      </w:r>
      <w:r w:rsidR="00B1795B" w:rsidRPr="00FA1534">
        <w:rPr>
          <w:rFonts w:ascii="Times New Roman" w:hAnsi="Times New Roman" w:cs="Times New Roman"/>
          <w:sz w:val="28"/>
          <w:szCs w:val="28"/>
          <w:lang w:val="kk-KZ"/>
        </w:rPr>
        <w:t xml:space="preserve">жасау </w:t>
      </w:r>
      <w:r w:rsidRPr="00FA1534">
        <w:rPr>
          <w:rFonts w:ascii="Times New Roman" w:hAnsi="Times New Roman" w:cs="Times New Roman"/>
          <w:sz w:val="28"/>
          <w:szCs w:val="28"/>
          <w:lang w:val="kk-KZ"/>
        </w:rPr>
        <w:t xml:space="preserve">жануарлардың физикалық жағдайына ғана емес, сонымен бірге қоғамның моральдық қабылдауына да әсер етеді. Бұл мұндай әрекеттерді қоғамдық адамгершілікке қарсы қылмыстар ретінде қарастыру қажеттілігін атап көрсетеді, сонымен қатар жануарларға </w:t>
      </w:r>
      <w:r w:rsidR="00B1795B" w:rsidRPr="00FA1534">
        <w:rPr>
          <w:rFonts w:ascii="Times New Roman" w:hAnsi="Times New Roman" w:cs="Times New Roman"/>
          <w:sz w:val="28"/>
          <w:szCs w:val="28"/>
          <w:lang w:val="kk-KZ"/>
        </w:rPr>
        <w:t xml:space="preserve">қатыгездік жасаумен </w:t>
      </w:r>
      <w:r w:rsidRPr="00FA1534">
        <w:rPr>
          <w:rFonts w:ascii="Times New Roman" w:hAnsi="Times New Roman" w:cs="Times New Roman"/>
          <w:sz w:val="28"/>
          <w:szCs w:val="28"/>
          <w:lang w:val="kk-KZ"/>
        </w:rPr>
        <w:t>байланысты моральдық аспектілерге назар аударады.</w:t>
      </w:r>
    </w:p>
    <w:p w14:paraId="3AA472AA" w14:textId="6EAB4CDD" w:rsidR="00667505" w:rsidRPr="00FA1534" w:rsidRDefault="00667505"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Жануарлардың барлық түрлеріне, соның ішінде балықтар мен бауырымен жорғалаушыларға қатыгездік </w:t>
      </w:r>
      <w:r w:rsidR="00B1795B" w:rsidRPr="00FA1534">
        <w:rPr>
          <w:rFonts w:ascii="Times New Roman" w:hAnsi="Times New Roman" w:cs="Times New Roman"/>
          <w:sz w:val="28"/>
          <w:szCs w:val="28"/>
          <w:lang w:val="kk-KZ"/>
        </w:rPr>
        <w:t xml:space="preserve">жасау </w:t>
      </w:r>
      <w:r w:rsidRPr="00FA1534">
        <w:rPr>
          <w:rFonts w:ascii="Times New Roman" w:hAnsi="Times New Roman" w:cs="Times New Roman"/>
          <w:sz w:val="28"/>
          <w:szCs w:val="28"/>
          <w:lang w:val="kk-KZ"/>
        </w:rPr>
        <w:t>теңдігі туралы сұрақ туындайды. Ағымдағы дәлелдер барлық омыртқалы жануарлардың ауырсынуды бастан кешіре алатынын көрсетеді, бұл олардың қоғамдық қауіпсіздік контекстіндегі маңыздылығын көрсетеді. ҚР ҚК 316-бабында заңнамада «жануар» ұғымының нақты анықтамасының болмауы құқық қорғау органдарында мәселелер туғызады. Сондықтан жануарлардың барлық түрлерін бірдей қорғауды қамтамасыз ету үшін ауырсынуды сезінуге қабілетті омыртқалы организмдер ретінде «жануарлар» ұғымын заңнамаға енгізу маңызды.</w:t>
      </w:r>
    </w:p>
    <w:p w14:paraId="7B3248FE" w14:textId="335D91F2" w:rsidR="00667505" w:rsidRPr="00FA1534" w:rsidRDefault="00667505"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Қылмыстық заңнамадағы «жануар» ұғымының анықтамасын барлық омыртқалы организмдерге, соның ішінде балықтар мен бауырымен жорғалаушыларға кеңейту жануарларды емдеуге қатысты тең қорғауды және тиісті қылмыстық-құқықтық реттеуді қамтамасыз етудің негізгі қадамы болып табылады. Бұл сонымен қатар қоғамдық қауіпсіздік пен адамгершілікті нығайтуға ықпал етеді.</w:t>
      </w:r>
    </w:p>
    <w:p w14:paraId="53273627" w14:textId="34A100C6" w:rsidR="00667505" w:rsidRPr="00FA1534" w:rsidRDefault="00667505"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ҚР ҚК 316-бабы бойынша сот тәжірибесін талдау жануарларға қатыгездік </w:t>
      </w:r>
      <w:r w:rsidR="00B1795B" w:rsidRPr="00FA1534">
        <w:rPr>
          <w:rFonts w:ascii="Times New Roman" w:hAnsi="Times New Roman" w:cs="Times New Roman"/>
          <w:sz w:val="28"/>
          <w:szCs w:val="28"/>
          <w:lang w:val="kk-KZ"/>
        </w:rPr>
        <w:t xml:space="preserve">жасау </w:t>
      </w:r>
      <w:r w:rsidRPr="00FA1534">
        <w:rPr>
          <w:rFonts w:ascii="Times New Roman" w:hAnsi="Times New Roman" w:cs="Times New Roman"/>
          <w:sz w:val="28"/>
          <w:szCs w:val="28"/>
          <w:lang w:val="kk-KZ"/>
        </w:rPr>
        <w:t>фактілері бойынша қылмыстық істерді тараптардың татуласуы негізінде қысқарту тенденциясын анықтады. Бұл қылмыстың объективтік жағының белгілерін, әсіресе қоғамдық қауіптіліктің жоғары дәрежесі жағдайында тереңірек түсіну қажеттілігін көрсетеді. Құқық қорғау органдары қылмысты онша ауыр емес қылмыстардан дұрыс ажырату үшін қылмыстың сыртқы көріністеріне назар аударуы керек.</w:t>
      </w:r>
    </w:p>
    <w:p w14:paraId="3EAEBBDA" w14:textId="2D541F97" w:rsidR="00667505" w:rsidRPr="00FA1534" w:rsidRDefault="00667505"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Жануарларға қатыгездік </w:t>
      </w:r>
      <w:r w:rsidR="00B1795B" w:rsidRPr="00FA1534">
        <w:rPr>
          <w:rFonts w:ascii="Times New Roman" w:hAnsi="Times New Roman" w:cs="Times New Roman"/>
          <w:sz w:val="28"/>
          <w:szCs w:val="28"/>
          <w:lang w:val="kk-KZ"/>
        </w:rPr>
        <w:t xml:space="preserve">жасау </w:t>
      </w:r>
      <w:r w:rsidRPr="00FA1534">
        <w:rPr>
          <w:rFonts w:ascii="Times New Roman" w:hAnsi="Times New Roman" w:cs="Times New Roman"/>
          <w:sz w:val="28"/>
          <w:szCs w:val="28"/>
          <w:lang w:val="kk-KZ"/>
        </w:rPr>
        <w:t xml:space="preserve">әрекеттерін тиімді анықтау және олармен күресу үшін құқықтық </w:t>
      </w:r>
      <w:r w:rsidR="00666069" w:rsidRPr="00FA1534">
        <w:rPr>
          <w:rFonts w:ascii="Times New Roman" w:hAnsi="Times New Roman" w:cs="Times New Roman"/>
          <w:sz w:val="28"/>
          <w:szCs w:val="28"/>
          <w:lang w:val="kk-KZ"/>
        </w:rPr>
        <w:t xml:space="preserve">механизмдерді </w:t>
      </w:r>
      <w:r w:rsidRPr="00FA1534">
        <w:rPr>
          <w:rFonts w:ascii="Times New Roman" w:hAnsi="Times New Roman" w:cs="Times New Roman"/>
          <w:sz w:val="28"/>
          <w:szCs w:val="28"/>
          <w:lang w:val="kk-KZ"/>
        </w:rPr>
        <w:t>күшейту қажет. Мұндай қылмыстардың объективтік жағын терең талдау және олардың басқа құқық бұзушылықтардан нақты ажыратылуы әділеттілікті қамтамасыз ету мен жануарлар құқығын қорғаудың негізгі аспектілері болып табылады.</w:t>
      </w:r>
    </w:p>
    <w:p w14:paraId="5069675F" w14:textId="0D144A0E" w:rsidR="00667505" w:rsidRPr="00FA1534" w:rsidRDefault="00667505"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Жануарларға </w:t>
      </w:r>
      <w:r w:rsidR="00B1795B" w:rsidRPr="00FA1534">
        <w:rPr>
          <w:rFonts w:ascii="Times New Roman" w:hAnsi="Times New Roman" w:cs="Times New Roman"/>
          <w:sz w:val="28"/>
          <w:szCs w:val="28"/>
          <w:lang w:val="kk-KZ"/>
        </w:rPr>
        <w:t xml:space="preserve">қатыгездік жасаумен </w:t>
      </w:r>
      <w:r w:rsidRPr="00FA1534">
        <w:rPr>
          <w:rFonts w:ascii="Times New Roman" w:hAnsi="Times New Roman" w:cs="Times New Roman"/>
          <w:sz w:val="28"/>
          <w:szCs w:val="28"/>
          <w:lang w:val="kk-KZ"/>
        </w:rPr>
        <w:t>байланысты қылмыстың объективтік жағын зерттеу мұндай әрекеттерді түсіну және дұрыс саралаудың кілті болып табылады. Қылмыстың объективтік жағы – қылмыстық әрекеттің сыртқы көріністерін көрсететін заңдық маңызы бар белгілердің жиынтығы. Бұл аспектінің маңыздылығы оның қылмыстың сипатын, мән-жайлары мен зардаптарын жан-жақты бағалауға көмектесетіндігінде, сондай-ақ оны талдауға және құқықтық бағалауға объективті көзқарасты қамтамасыз ететіндігінде.</w:t>
      </w:r>
    </w:p>
    <w:p w14:paraId="76AF84CB" w14:textId="716AEAEA" w:rsidR="00667505" w:rsidRPr="00FA1534" w:rsidRDefault="00667505"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Жануарларға </w:t>
      </w:r>
      <w:r w:rsidR="00B1795B" w:rsidRPr="00FA1534">
        <w:rPr>
          <w:rFonts w:ascii="Times New Roman" w:hAnsi="Times New Roman" w:cs="Times New Roman"/>
          <w:sz w:val="28"/>
          <w:szCs w:val="28"/>
          <w:lang w:val="kk-KZ"/>
        </w:rPr>
        <w:t xml:space="preserve">қатыгездік жасаумен </w:t>
      </w:r>
      <w:r w:rsidRPr="00FA1534">
        <w:rPr>
          <w:rFonts w:ascii="Times New Roman" w:hAnsi="Times New Roman" w:cs="Times New Roman"/>
          <w:sz w:val="28"/>
          <w:szCs w:val="28"/>
          <w:lang w:val="kk-KZ"/>
        </w:rPr>
        <w:t xml:space="preserve">байланысты қылмыстың объективтік жағына баса назар аудару оның табиғатын жақсырақ түсінуге және барабар </w:t>
      </w:r>
      <w:r w:rsidRPr="00FA1534">
        <w:rPr>
          <w:rFonts w:ascii="Times New Roman" w:hAnsi="Times New Roman" w:cs="Times New Roman"/>
          <w:sz w:val="28"/>
          <w:szCs w:val="28"/>
          <w:lang w:val="kk-KZ"/>
        </w:rPr>
        <w:lastRenderedPageBreak/>
        <w:t>құқықтық жауапты қамтамасыз етуге мүмкіндік береді. Бұл осындай қылмыстармен күресудің тиімді шараларын әзірлеу және жануарлар құқығын қорғауда қылмыстық сот төрелігінің тиімділігін арттыру үшін қажет [</w:t>
      </w:r>
      <w:r w:rsidR="001B2A39" w:rsidRPr="00FA1534">
        <w:rPr>
          <w:rFonts w:ascii="Times New Roman" w:hAnsi="Times New Roman" w:cs="Times New Roman"/>
          <w:sz w:val="28"/>
          <w:szCs w:val="28"/>
          <w:lang w:val="kk-KZ"/>
        </w:rPr>
        <w:t>27</w:t>
      </w:r>
      <w:r w:rsidR="0025670B" w:rsidRPr="00FA1534">
        <w:rPr>
          <w:rFonts w:ascii="Times New Roman" w:hAnsi="Times New Roman" w:cs="Times New Roman"/>
          <w:sz w:val="28"/>
          <w:szCs w:val="28"/>
          <w:lang w:val="kk-KZ"/>
        </w:rPr>
        <w:t>, 145 б.</w:t>
      </w:r>
      <w:r w:rsidRPr="00FA1534">
        <w:rPr>
          <w:rFonts w:ascii="Times New Roman" w:hAnsi="Times New Roman" w:cs="Times New Roman"/>
          <w:sz w:val="28"/>
          <w:szCs w:val="28"/>
          <w:lang w:val="kk-KZ"/>
        </w:rPr>
        <w:t>].</w:t>
      </w:r>
    </w:p>
    <w:p w14:paraId="4686656B" w14:textId="1B4D1FF1" w:rsidR="00667505" w:rsidRPr="00FA1534" w:rsidRDefault="00667505"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В.Н. Кудрявцевтің пікірінше, қылмыстың объективтік жағы қоғамдық қауіпті қол сұғушылық механизмін бейнелейді, оған тікелей мыналар кіреді:1) </w:t>
      </w:r>
      <w:r w:rsidR="00D33A3B" w:rsidRPr="00FA1534">
        <w:rPr>
          <w:rFonts w:ascii="Times New Roman" w:hAnsi="Times New Roman" w:cs="Times New Roman"/>
          <w:sz w:val="28"/>
          <w:szCs w:val="28"/>
          <w:lang w:val="kk-KZ"/>
        </w:rPr>
        <w:t>қоғамдық қауіпті әрекеттің сыртқы жағы – әрекет немесе әрекетсіздік</w:t>
      </w:r>
      <w:r w:rsidRPr="00FA1534">
        <w:rPr>
          <w:rFonts w:ascii="Times New Roman" w:hAnsi="Times New Roman" w:cs="Times New Roman"/>
          <w:sz w:val="28"/>
          <w:szCs w:val="28"/>
          <w:lang w:val="kk-KZ"/>
        </w:rPr>
        <w:t xml:space="preserve">; 2) </w:t>
      </w:r>
      <w:r w:rsidR="00D33A3B" w:rsidRPr="00FA1534">
        <w:rPr>
          <w:rFonts w:ascii="Times New Roman" w:hAnsi="Times New Roman" w:cs="Times New Roman"/>
          <w:sz w:val="28"/>
          <w:szCs w:val="28"/>
          <w:lang w:val="kk-KZ"/>
        </w:rPr>
        <w:t>қоршаған ортадағы енгізілген өзгерістер</w:t>
      </w:r>
      <w:r w:rsidRPr="00FA1534">
        <w:rPr>
          <w:rFonts w:ascii="Times New Roman" w:hAnsi="Times New Roman" w:cs="Times New Roman"/>
          <w:sz w:val="28"/>
          <w:szCs w:val="28"/>
          <w:lang w:val="kk-KZ"/>
        </w:rPr>
        <w:t xml:space="preserve">; 3) </w:t>
      </w:r>
      <w:r w:rsidR="00D33A3B" w:rsidRPr="00FA1534">
        <w:rPr>
          <w:rFonts w:ascii="Times New Roman" w:hAnsi="Times New Roman" w:cs="Times New Roman"/>
          <w:sz w:val="28"/>
          <w:szCs w:val="28"/>
          <w:lang w:val="kk-KZ"/>
        </w:rPr>
        <w:t>заңмен қорғалатын қоғамдық қатынастарға зиян келтіру</w:t>
      </w:r>
      <w:r w:rsidRPr="00FA1534">
        <w:rPr>
          <w:rFonts w:ascii="Times New Roman" w:hAnsi="Times New Roman" w:cs="Times New Roman"/>
          <w:sz w:val="28"/>
          <w:szCs w:val="28"/>
          <w:lang w:val="kk-KZ"/>
        </w:rPr>
        <w:t xml:space="preserve"> [</w:t>
      </w:r>
      <w:r w:rsidR="001B2A39" w:rsidRPr="00FA1534">
        <w:rPr>
          <w:rFonts w:ascii="Times New Roman" w:hAnsi="Times New Roman" w:cs="Times New Roman"/>
          <w:sz w:val="28"/>
          <w:szCs w:val="28"/>
          <w:lang w:val="kk-KZ"/>
        </w:rPr>
        <w:t>43</w:t>
      </w:r>
      <w:r w:rsidR="0025670B" w:rsidRPr="00FA1534">
        <w:rPr>
          <w:rFonts w:ascii="Times New Roman" w:hAnsi="Times New Roman" w:cs="Times New Roman"/>
          <w:sz w:val="28"/>
          <w:szCs w:val="28"/>
          <w:lang w:val="kk-KZ"/>
        </w:rPr>
        <w:t>, 11 б.</w:t>
      </w:r>
      <w:r w:rsidRPr="00FA1534">
        <w:rPr>
          <w:rFonts w:ascii="Times New Roman" w:hAnsi="Times New Roman" w:cs="Times New Roman"/>
          <w:sz w:val="28"/>
          <w:szCs w:val="28"/>
          <w:lang w:val="kk-KZ"/>
        </w:rPr>
        <w:t xml:space="preserve">]. </w:t>
      </w:r>
      <w:r w:rsidR="00D33A3B" w:rsidRPr="00FA1534">
        <w:rPr>
          <w:rFonts w:ascii="Times New Roman" w:hAnsi="Times New Roman" w:cs="Times New Roman"/>
          <w:sz w:val="28"/>
          <w:szCs w:val="28"/>
          <w:lang w:val="kk-KZ"/>
        </w:rPr>
        <w:t xml:space="preserve">И.В. Велиевтің пікірінше, қылмыс құрамының объективті жағы-бұл заңсыз, кінәлі және жазаланатын қоғамдық қауіпті әрекеттің сыртқы жағын сипаттайтын нормативті белгілердің жиынтығы, ал объективті тараптың белгілерін дұрыс анықтау және бағалау негізінен қылмыстардың дұрыс саралануын анықтайды </w:t>
      </w:r>
      <w:r w:rsidRPr="00FA1534">
        <w:rPr>
          <w:rFonts w:ascii="Times New Roman" w:hAnsi="Times New Roman" w:cs="Times New Roman"/>
          <w:sz w:val="28"/>
          <w:szCs w:val="28"/>
          <w:lang w:val="kk-KZ"/>
        </w:rPr>
        <w:t>[</w:t>
      </w:r>
      <w:r w:rsidR="001B2A39" w:rsidRPr="00FA1534">
        <w:rPr>
          <w:rFonts w:ascii="Times New Roman" w:hAnsi="Times New Roman" w:cs="Times New Roman"/>
          <w:sz w:val="28"/>
          <w:szCs w:val="28"/>
          <w:lang w:val="kk-KZ"/>
        </w:rPr>
        <w:t>44</w:t>
      </w:r>
      <w:r w:rsidR="0025670B" w:rsidRPr="00FA1534">
        <w:rPr>
          <w:rFonts w:ascii="Times New Roman" w:hAnsi="Times New Roman" w:cs="Times New Roman"/>
          <w:sz w:val="28"/>
          <w:szCs w:val="28"/>
          <w:lang w:val="kk-KZ"/>
        </w:rPr>
        <w:t xml:space="preserve">, 108 б </w:t>
      </w:r>
      <w:r w:rsidRPr="00FA1534">
        <w:rPr>
          <w:rFonts w:ascii="Times New Roman" w:hAnsi="Times New Roman" w:cs="Times New Roman"/>
          <w:sz w:val="28"/>
          <w:szCs w:val="28"/>
          <w:lang w:val="kk-KZ"/>
        </w:rPr>
        <w:t>].</w:t>
      </w:r>
    </w:p>
    <w:p w14:paraId="7EF73526" w14:textId="7FD7E3EB" w:rsidR="00D33A3B" w:rsidRPr="00FA1534" w:rsidRDefault="00D33A3B"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И.</w:t>
      </w:r>
      <w:r w:rsidR="00613AB1"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Ренненбергтің қылмыстың объективтік жағын жан-жақты зерттеу қажеттілігі туралы тұжырымдары маңызды болуы мүмкін. Бұл тәсілдің маңыздылығы қылмыскердің әрекетін қылмыс жасалған уақыт пен орын тұрғысынан толық бағалауға, сондай-ақ жасалған әрекет пен қылмыстық құқық нормаларының арасындағы дәл сәйкестікті орнатуға мүмкіндік беретіндігінде</w:t>
      </w:r>
      <w:r w:rsidR="00667505" w:rsidRPr="00FA1534">
        <w:rPr>
          <w:rFonts w:ascii="Times New Roman" w:hAnsi="Times New Roman" w:cs="Times New Roman"/>
          <w:sz w:val="28"/>
          <w:szCs w:val="28"/>
          <w:lang w:val="kk-KZ"/>
        </w:rPr>
        <w:t xml:space="preserve"> [</w:t>
      </w:r>
      <w:r w:rsidR="00F972A7" w:rsidRPr="00FA1534">
        <w:rPr>
          <w:rFonts w:ascii="Times New Roman" w:hAnsi="Times New Roman" w:cs="Times New Roman"/>
          <w:sz w:val="28"/>
          <w:szCs w:val="28"/>
          <w:lang w:val="kk-KZ"/>
        </w:rPr>
        <w:t>45</w:t>
      </w:r>
      <w:r w:rsidR="0025670B" w:rsidRPr="00FA1534">
        <w:rPr>
          <w:rFonts w:ascii="Times New Roman" w:hAnsi="Times New Roman" w:cs="Times New Roman"/>
          <w:sz w:val="28"/>
          <w:szCs w:val="28"/>
          <w:lang w:val="kk-KZ"/>
        </w:rPr>
        <w:t>, 20 б.</w:t>
      </w:r>
      <w:r w:rsidR="00667505"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Мұндай талдау жануарларға жасалған қатыгездік</w:t>
      </w:r>
      <w:r w:rsidR="00B1795B" w:rsidRPr="00FA1534">
        <w:rPr>
          <w:rFonts w:ascii="Times New Roman" w:hAnsi="Times New Roman" w:cs="Times New Roman"/>
          <w:sz w:val="28"/>
          <w:szCs w:val="28"/>
          <w:lang w:val="kk-KZ"/>
        </w:rPr>
        <w:t xml:space="preserve"> жасау</w:t>
      </w:r>
      <w:r w:rsidRPr="00FA1534">
        <w:rPr>
          <w:rFonts w:ascii="Times New Roman" w:hAnsi="Times New Roman" w:cs="Times New Roman"/>
          <w:sz w:val="28"/>
          <w:szCs w:val="28"/>
          <w:lang w:val="kk-KZ"/>
        </w:rPr>
        <w:t xml:space="preserve"> қылмыстарын дұрыс түсіну және олардың алдын алу және жазалаудың тиімді шараларын әзірлеу үшін қажет. Ол сондай-ақ мұндай қылмыстардың құқықтық анықтамасын нақтылауға көмектеседі және әділеттілікті қамтамасыз етеді.</w:t>
      </w:r>
    </w:p>
    <w:p w14:paraId="1BCED227" w14:textId="31C1B74E" w:rsidR="00667505" w:rsidRPr="00FA1534" w:rsidRDefault="00D33A3B"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Р.Б. Осокин «... қатыгездік</w:t>
      </w:r>
      <w:r w:rsidR="00B1795B" w:rsidRPr="00FA1534">
        <w:rPr>
          <w:rFonts w:ascii="Times New Roman" w:hAnsi="Times New Roman" w:cs="Times New Roman"/>
          <w:sz w:val="28"/>
          <w:szCs w:val="28"/>
          <w:lang w:val="kk-KZ"/>
        </w:rPr>
        <w:t xml:space="preserve"> жасау</w:t>
      </w:r>
      <w:r w:rsidRPr="00FA1534">
        <w:rPr>
          <w:rFonts w:ascii="Times New Roman" w:hAnsi="Times New Roman" w:cs="Times New Roman"/>
          <w:sz w:val="28"/>
          <w:szCs w:val="28"/>
          <w:lang w:val="kk-KZ"/>
        </w:rPr>
        <w:t xml:space="preserve"> белгісі қоғамдық мораль құндылықтарымен байланысты, ол белгілі бір уақыт кезеңінде сәйкес қоғамның моральдық деңгейіне байланысты өте өзгермелі» деп көрсетеді </w:t>
      </w:r>
      <w:r w:rsidR="00667505" w:rsidRPr="00FA1534">
        <w:rPr>
          <w:rFonts w:ascii="Times New Roman" w:hAnsi="Times New Roman" w:cs="Times New Roman"/>
          <w:sz w:val="28"/>
          <w:szCs w:val="28"/>
          <w:lang w:val="kk-KZ"/>
        </w:rPr>
        <w:t>[</w:t>
      </w:r>
      <w:r w:rsidR="00F972A7" w:rsidRPr="00FA1534">
        <w:rPr>
          <w:rFonts w:ascii="Times New Roman" w:hAnsi="Times New Roman" w:cs="Times New Roman"/>
          <w:sz w:val="28"/>
          <w:szCs w:val="28"/>
          <w:lang w:val="kk-KZ"/>
        </w:rPr>
        <w:t>26</w:t>
      </w:r>
      <w:r w:rsidR="0025670B" w:rsidRPr="00FA1534">
        <w:rPr>
          <w:rFonts w:ascii="Times New Roman" w:hAnsi="Times New Roman" w:cs="Times New Roman"/>
          <w:sz w:val="28"/>
          <w:szCs w:val="28"/>
          <w:lang w:val="kk-KZ"/>
        </w:rPr>
        <w:t>, 45 б.</w:t>
      </w:r>
      <w:r w:rsidR="00667505" w:rsidRPr="00FA1534">
        <w:rPr>
          <w:rFonts w:ascii="Times New Roman" w:hAnsi="Times New Roman" w:cs="Times New Roman"/>
          <w:sz w:val="28"/>
          <w:szCs w:val="28"/>
          <w:lang w:val="kk-KZ"/>
        </w:rPr>
        <w:t>].</w:t>
      </w:r>
    </w:p>
    <w:p w14:paraId="6860D305" w14:textId="335D3BA9" w:rsidR="00667505" w:rsidRPr="00FA1534" w:rsidRDefault="00D33A3B"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Қатыгез сөзінің қазақ әдеби тілінің түсіндірме сөздігі бойынша мынадай мағынасы бар</w:t>
      </w:r>
      <w:r w:rsidR="00667505"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 xml:space="preserve">адамның </w:t>
      </w:r>
      <w:r w:rsidR="00667505" w:rsidRPr="00FA1534">
        <w:rPr>
          <w:rFonts w:ascii="Times New Roman" w:hAnsi="Times New Roman" w:cs="Times New Roman"/>
          <w:sz w:val="28"/>
          <w:szCs w:val="28"/>
          <w:lang w:val="kk-KZ"/>
        </w:rPr>
        <w:t>мінез-құлқындағы жағымсыз іс-әрекет; қаталдық, мейірімсіздік, тасжүректік [</w:t>
      </w:r>
      <w:r w:rsidR="00F972A7" w:rsidRPr="00FA1534">
        <w:rPr>
          <w:rFonts w:ascii="Times New Roman" w:hAnsi="Times New Roman" w:cs="Times New Roman"/>
          <w:sz w:val="28"/>
          <w:szCs w:val="28"/>
          <w:lang w:val="kk-KZ"/>
        </w:rPr>
        <w:t>46</w:t>
      </w:r>
      <w:r w:rsidR="0025670B" w:rsidRPr="00FA1534">
        <w:rPr>
          <w:rFonts w:ascii="Times New Roman" w:hAnsi="Times New Roman" w:cs="Times New Roman"/>
          <w:sz w:val="28"/>
          <w:szCs w:val="28"/>
          <w:lang w:val="kk-KZ"/>
        </w:rPr>
        <w:t>, 744 б.</w:t>
      </w:r>
      <w:r w:rsidR="00667505" w:rsidRPr="00FA1534">
        <w:rPr>
          <w:rFonts w:ascii="Times New Roman" w:hAnsi="Times New Roman" w:cs="Times New Roman"/>
          <w:sz w:val="28"/>
          <w:szCs w:val="28"/>
          <w:lang w:val="kk-KZ"/>
        </w:rPr>
        <w:t xml:space="preserve">]. </w:t>
      </w:r>
    </w:p>
    <w:p w14:paraId="658C5123" w14:textId="7FAA2B0E" w:rsidR="00667505" w:rsidRPr="00FA1534" w:rsidRDefault="00D33A3B"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Ал «Орыс тілінің түсіндірме сөздігінде» «қатыгез» терминіне мынадай анықтама берілген: мей</w:t>
      </w:r>
      <w:r w:rsidR="00773026" w:rsidRPr="00FA1534">
        <w:rPr>
          <w:rFonts w:ascii="Times New Roman" w:hAnsi="Times New Roman" w:cs="Times New Roman"/>
          <w:sz w:val="28"/>
          <w:szCs w:val="28"/>
          <w:lang w:val="kk-KZ"/>
        </w:rPr>
        <w:t xml:space="preserve">ірімсіз </w:t>
      </w:r>
      <w:r w:rsidRPr="00FA1534">
        <w:rPr>
          <w:rFonts w:ascii="Times New Roman" w:hAnsi="Times New Roman" w:cs="Times New Roman"/>
          <w:sz w:val="28"/>
          <w:szCs w:val="28"/>
          <w:lang w:val="kk-KZ"/>
        </w:rPr>
        <w:t xml:space="preserve">немесе адамгершілікке жатпайтын, аяушылық, өкініш, жанашырлық; өлшеусіз қатал, ауыр, қиын немесе азапты, төзгісіз, апатты, қайтымсыз қорқынышты, қайтпас </w:t>
      </w:r>
      <w:r w:rsidR="00667505" w:rsidRPr="00FA1534">
        <w:rPr>
          <w:rFonts w:ascii="Times New Roman" w:hAnsi="Times New Roman" w:cs="Times New Roman"/>
          <w:sz w:val="28"/>
          <w:szCs w:val="28"/>
          <w:lang w:val="kk-KZ"/>
        </w:rPr>
        <w:t>[</w:t>
      </w:r>
      <w:r w:rsidR="00F972A7" w:rsidRPr="00FA1534">
        <w:rPr>
          <w:rFonts w:ascii="Times New Roman" w:hAnsi="Times New Roman" w:cs="Times New Roman"/>
          <w:sz w:val="28"/>
          <w:szCs w:val="28"/>
          <w:lang w:val="kk-KZ"/>
        </w:rPr>
        <w:t>47</w:t>
      </w:r>
      <w:r w:rsidR="0025670B" w:rsidRPr="00FA1534">
        <w:rPr>
          <w:rFonts w:ascii="Times New Roman" w:hAnsi="Times New Roman" w:cs="Times New Roman"/>
          <w:sz w:val="28"/>
          <w:szCs w:val="28"/>
          <w:lang w:val="kk-KZ"/>
        </w:rPr>
        <w:t xml:space="preserve">, </w:t>
      </w:r>
      <w:r w:rsidR="00F972A7" w:rsidRPr="00FA1534">
        <w:rPr>
          <w:rFonts w:ascii="Times New Roman" w:eastAsia="Calibri" w:hAnsi="Times New Roman" w:cs="Times New Roman"/>
          <w:sz w:val="28"/>
          <w:szCs w:val="28"/>
          <w:lang w:val="kk-KZ"/>
        </w:rPr>
        <w:t>536</w:t>
      </w:r>
      <w:r w:rsidR="00D03350" w:rsidRPr="00FA1534">
        <w:rPr>
          <w:rFonts w:ascii="Times New Roman" w:hAnsi="Times New Roman" w:cs="Times New Roman"/>
          <w:sz w:val="28"/>
          <w:szCs w:val="28"/>
          <w:lang w:val="kk-KZ"/>
        </w:rPr>
        <w:t xml:space="preserve"> б.</w:t>
      </w:r>
      <w:r w:rsidR="00667505" w:rsidRPr="00FA1534">
        <w:rPr>
          <w:rFonts w:ascii="Times New Roman" w:hAnsi="Times New Roman" w:cs="Times New Roman"/>
          <w:sz w:val="28"/>
          <w:szCs w:val="28"/>
          <w:lang w:val="kk-KZ"/>
        </w:rPr>
        <w:t>].</w:t>
      </w:r>
    </w:p>
    <w:p w14:paraId="5311A240" w14:textId="24513719" w:rsidR="00667505" w:rsidRPr="00FA1534" w:rsidRDefault="00D33A3B"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А. Плешаков пен С. Щербаның пікірінше, жануа</w:t>
      </w:r>
      <w:r w:rsidR="00773026" w:rsidRPr="00FA1534">
        <w:rPr>
          <w:rFonts w:ascii="Times New Roman" w:hAnsi="Times New Roman" w:cs="Times New Roman"/>
          <w:sz w:val="28"/>
          <w:szCs w:val="28"/>
          <w:lang w:val="kk-KZ"/>
        </w:rPr>
        <w:t xml:space="preserve">рларға </w:t>
      </w:r>
      <w:r w:rsidRPr="00FA1534">
        <w:rPr>
          <w:rFonts w:ascii="Times New Roman" w:hAnsi="Times New Roman" w:cs="Times New Roman"/>
          <w:sz w:val="28"/>
          <w:szCs w:val="28"/>
          <w:lang w:val="kk-KZ"/>
        </w:rPr>
        <w:t>қатыгездік</w:t>
      </w:r>
      <w:r w:rsidR="00773026" w:rsidRPr="00FA1534">
        <w:rPr>
          <w:rFonts w:ascii="Times New Roman" w:hAnsi="Times New Roman" w:cs="Times New Roman"/>
          <w:sz w:val="28"/>
          <w:szCs w:val="28"/>
          <w:lang w:val="kk-KZ"/>
        </w:rPr>
        <w:t>пен қарау</w:t>
      </w:r>
      <w:r w:rsidRPr="00FA1534">
        <w:rPr>
          <w:rFonts w:ascii="Times New Roman" w:hAnsi="Times New Roman" w:cs="Times New Roman"/>
          <w:sz w:val="28"/>
          <w:szCs w:val="28"/>
          <w:lang w:val="kk-KZ"/>
        </w:rPr>
        <w:t xml:space="preserve"> «...олардың өмірінен ауыр айыруда, мысалы, мойынды қысу немесе механикалық асфиксияның басқа түрлерін қолдану, ашық немесе жабық сынықтар, еніп кететін жаралар, күйіктер, жануарларды жүйелі түрде ұрып-соғу, оларды қандай да бір органнан немесе дене бөлігінен айыру немесе органның функцияларын жоғалту (зақымдану) және т.б. әрекеттер</w:t>
      </w:r>
      <w:r w:rsidR="00F71380" w:rsidRPr="00FA1534">
        <w:rPr>
          <w:rFonts w:ascii="Times New Roman" w:hAnsi="Times New Roman" w:cs="Times New Roman"/>
          <w:sz w:val="28"/>
          <w:szCs w:val="28"/>
          <w:lang w:val="kk-KZ"/>
        </w:rPr>
        <w:t>»</w:t>
      </w:r>
      <w:r w:rsidRPr="00FA1534">
        <w:rPr>
          <w:rFonts w:ascii="Times New Roman" w:hAnsi="Times New Roman" w:cs="Times New Roman"/>
          <w:sz w:val="28"/>
          <w:szCs w:val="28"/>
          <w:lang w:val="kk-KZ"/>
        </w:rPr>
        <w:t xml:space="preserve"> ретінде көрініс табады </w:t>
      </w:r>
      <w:r w:rsidR="00667505" w:rsidRPr="00FA1534">
        <w:rPr>
          <w:rFonts w:ascii="Times New Roman" w:hAnsi="Times New Roman" w:cs="Times New Roman"/>
          <w:sz w:val="28"/>
          <w:szCs w:val="28"/>
          <w:lang w:val="kk-KZ"/>
        </w:rPr>
        <w:t>[</w:t>
      </w:r>
      <w:r w:rsidR="00F972A7" w:rsidRPr="00FA1534">
        <w:rPr>
          <w:rFonts w:ascii="Times New Roman" w:hAnsi="Times New Roman" w:cs="Times New Roman"/>
          <w:sz w:val="28"/>
          <w:szCs w:val="28"/>
          <w:lang w:val="kk-KZ"/>
        </w:rPr>
        <w:t>48</w:t>
      </w:r>
      <w:r w:rsidR="00D03350" w:rsidRPr="00FA1534">
        <w:rPr>
          <w:rFonts w:ascii="Times New Roman" w:hAnsi="Times New Roman" w:cs="Times New Roman"/>
          <w:sz w:val="28"/>
          <w:szCs w:val="28"/>
          <w:lang w:val="kk-KZ"/>
        </w:rPr>
        <w:t>, 2</w:t>
      </w:r>
      <w:r w:rsidR="00E37C22" w:rsidRPr="00FA1534">
        <w:rPr>
          <w:rFonts w:ascii="Times New Roman" w:hAnsi="Times New Roman" w:cs="Times New Roman"/>
          <w:sz w:val="28"/>
          <w:szCs w:val="28"/>
          <w:lang w:val="kk-KZ"/>
        </w:rPr>
        <w:t>2</w:t>
      </w:r>
      <w:r w:rsidR="00D03350" w:rsidRPr="00FA1534">
        <w:rPr>
          <w:rFonts w:ascii="Times New Roman" w:hAnsi="Times New Roman" w:cs="Times New Roman"/>
          <w:sz w:val="28"/>
          <w:szCs w:val="28"/>
          <w:lang w:val="kk-KZ"/>
        </w:rPr>
        <w:t xml:space="preserve"> б.</w:t>
      </w:r>
      <w:r w:rsidR="00667505" w:rsidRPr="00FA1534">
        <w:rPr>
          <w:rFonts w:ascii="Times New Roman" w:hAnsi="Times New Roman" w:cs="Times New Roman"/>
          <w:sz w:val="28"/>
          <w:szCs w:val="28"/>
          <w:lang w:val="kk-KZ"/>
        </w:rPr>
        <w:t>].</w:t>
      </w:r>
    </w:p>
    <w:p w14:paraId="668A58B9" w14:textId="42735AD4" w:rsidR="00667505" w:rsidRPr="00FA1534" w:rsidRDefault="00800279"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Л.Л. Кругликов </w:t>
      </w:r>
      <w:r w:rsidR="00F71380" w:rsidRPr="00FA1534">
        <w:rPr>
          <w:rFonts w:ascii="Times New Roman" w:hAnsi="Times New Roman" w:cs="Times New Roman"/>
          <w:sz w:val="28"/>
          <w:szCs w:val="28"/>
          <w:lang w:val="kk-KZ"/>
        </w:rPr>
        <w:t xml:space="preserve">қатыгездікті «...жануарға қасірет келтіру (жарақат салу, тамақтан айыру, ауырту, т.б.)» деп есептейді </w:t>
      </w:r>
      <w:r w:rsidR="00667505" w:rsidRPr="00FA1534">
        <w:rPr>
          <w:rFonts w:ascii="Times New Roman" w:hAnsi="Times New Roman" w:cs="Times New Roman"/>
          <w:sz w:val="28"/>
          <w:szCs w:val="28"/>
          <w:lang w:val="kk-KZ"/>
        </w:rPr>
        <w:t>[</w:t>
      </w:r>
      <w:r w:rsidRPr="00FA1534">
        <w:rPr>
          <w:rFonts w:ascii="Times New Roman" w:hAnsi="Times New Roman" w:cs="Times New Roman"/>
          <w:sz w:val="28"/>
          <w:szCs w:val="28"/>
          <w:lang w:val="kk-KZ"/>
        </w:rPr>
        <w:t>30</w:t>
      </w:r>
      <w:r w:rsidR="00D03350" w:rsidRPr="00FA1534">
        <w:rPr>
          <w:rFonts w:ascii="Times New Roman" w:hAnsi="Times New Roman" w:cs="Times New Roman"/>
          <w:sz w:val="28"/>
          <w:szCs w:val="28"/>
          <w:lang w:val="kk-KZ"/>
        </w:rPr>
        <w:t>, 308 б.</w:t>
      </w:r>
      <w:r w:rsidR="00667505" w:rsidRPr="00FA1534">
        <w:rPr>
          <w:rFonts w:ascii="Times New Roman" w:hAnsi="Times New Roman" w:cs="Times New Roman"/>
          <w:sz w:val="28"/>
          <w:szCs w:val="28"/>
          <w:lang w:val="kk-KZ"/>
        </w:rPr>
        <w:t xml:space="preserve">]. </w:t>
      </w:r>
      <w:r w:rsidR="00F71380" w:rsidRPr="00FA1534">
        <w:rPr>
          <w:rFonts w:ascii="Times New Roman" w:hAnsi="Times New Roman" w:cs="Times New Roman"/>
          <w:sz w:val="28"/>
          <w:szCs w:val="28"/>
          <w:lang w:val="kk-KZ"/>
        </w:rPr>
        <w:t xml:space="preserve">Е.Н. Федик қатыгездік «... ұрып-соғуда, жануардың денсаулығына зиян келтіруде (мысалы, жануардың дене мүшесін зақымдау, ұзақ уақыт тамақ пен судан айыру) т.б.» деп есептейді </w:t>
      </w:r>
      <w:r w:rsidR="00667505" w:rsidRPr="00FA1534">
        <w:rPr>
          <w:rFonts w:ascii="Times New Roman" w:hAnsi="Times New Roman" w:cs="Times New Roman"/>
          <w:sz w:val="28"/>
          <w:szCs w:val="28"/>
          <w:lang w:val="kk-KZ"/>
        </w:rPr>
        <w:t>[</w:t>
      </w:r>
      <w:r w:rsidRPr="00FA1534">
        <w:rPr>
          <w:rFonts w:ascii="Times New Roman" w:hAnsi="Times New Roman" w:cs="Times New Roman"/>
          <w:sz w:val="28"/>
          <w:szCs w:val="28"/>
          <w:lang w:val="kk-KZ"/>
        </w:rPr>
        <w:t>28</w:t>
      </w:r>
      <w:r w:rsidR="00D03350" w:rsidRPr="00FA1534">
        <w:rPr>
          <w:rFonts w:ascii="Times New Roman" w:hAnsi="Times New Roman" w:cs="Times New Roman"/>
          <w:sz w:val="28"/>
          <w:szCs w:val="28"/>
          <w:lang w:val="kk-KZ"/>
        </w:rPr>
        <w:t>, 637 б.</w:t>
      </w:r>
      <w:r w:rsidR="00667505" w:rsidRPr="00FA1534">
        <w:rPr>
          <w:rFonts w:ascii="Times New Roman" w:hAnsi="Times New Roman" w:cs="Times New Roman"/>
          <w:sz w:val="28"/>
          <w:szCs w:val="28"/>
          <w:lang w:val="kk-KZ"/>
        </w:rPr>
        <w:t xml:space="preserve">]. </w:t>
      </w:r>
      <w:r w:rsidR="00F71380" w:rsidRPr="00FA1534">
        <w:rPr>
          <w:rFonts w:ascii="Times New Roman" w:hAnsi="Times New Roman" w:cs="Times New Roman"/>
          <w:sz w:val="28"/>
          <w:szCs w:val="28"/>
          <w:lang w:val="kk-KZ"/>
        </w:rPr>
        <w:t xml:space="preserve">М.В. Таланның пікірінше, жануарларға қатыгездік әрекетте де, әрекетсіздікте де көрінуі мүмкін. Әрекет «... жүйелі түрде ұрып-соғу, өлімге әкелетін ауыр әдіс, жарысқа пайдалану (иттермен күресу, әтеш төбелесу), </w:t>
      </w:r>
      <w:r w:rsidR="00F71380" w:rsidRPr="00FA1534">
        <w:rPr>
          <w:rFonts w:ascii="Times New Roman" w:hAnsi="Times New Roman" w:cs="Times New Roman"/>
          <w:sz w:val="28"/>
          <w:szCs w:val="28"/>
          <w:lang w:val="kk-KZ"/>
        </w:rPr>
        <w:lastRenderedPageBreak/>
        <w:t xml:space="preserve">жануарларды бір-біріне қарсы қою </w:t>
      </w:r>
      <w:r w:rsidR="00667505" w:rsidRPr="00FA1534">
        <w:rPr>
          <w:rFonts w:ascii="Times New Roman" w:hAnsi="Times New Roman" w:cs="Times New Roman"/>
          <w:sz w:val="28"/>
          <w:szCs w:val="28"/>
          <w:lang w:val="kk-KZ"/>
        </w:rPr>
        <w:t>[</w:t>
      </w:r>
      <w:r w:rsidRPr="00FA1534">
        <w:rPr>
          <w:rFonts w:ascii="Times New Roman" w:hAnsi="Times New Roman" w:cs="Times New Roman"/>
          <w:sz w:val="28"/>
          <w:szCs w:val="28"/>
          <w:lang w:val="kk-KZ"/>
        </w:rPr>
        <w:t>29</w:t>
      </w:r>
      <w:r w:rsidR="00D03350" w:rsidRPr="00FA1534">
        <w:rPr>
          <w:rFonts w:ascii="Times New Roman" w:hAnsi="Times New Roman" w:cs="Times New Roman"/>
          <w:sz w:val="28"/>
          <w:szCs w:val="28"/>
          <w:lang w:val="kk-KZ"/>
        </w:rPr>
        <w:t>, 390 б.</w:t>
      </w:r>
      <w:r w:rsidR="00667505" w:rsidRPr="00FA1534">
        <w:rPr>
          <w:rFonts w:ascii="Times New Roman" w:hAnsi="Times New Roman" w:cs="Times New Roman"/>
          <w:sz w:val="28"/>
          <w:szCs w:val="28"/>
          <w:lang w:val="kk-KZ"/>
        </w:rPr>
        <w:t>]</w:t>
      </w:r>
      <w:r w:rsidR="00F71380" w:rsidRPr="00FA1534">
        <w:rPr>
          <w:rFonts w:ascii="Times New Roman" w:hAnsi="Times New Roman" w:cs="Times New Roman"/>
          <w:sz w:val="28"/>
          <w:szCs w:val="28"/>
          <w:lang w:val="kk-KZ"/>
        </w:rPr>
        <w:t xml:space="preserve">» және З.А. Незнамованың пікірінше әрекетсіздік: «...жануарларды тамақтан, судан, көмектен айыру» </w:t>
      </w:r>
      <w:r w:rsidR="00667505" w:rsidRPr="00FA1534">
        <w:rPr>
          <w:rFonts w:ascii="Times New Roman" w:hAnsi="Times New Roman" w:cs="Times New Roman"/>
          <w:sz w:val="28"/>
          <w:szCs w:val="28"/>
          <w:lang w:val="kk-KZ"/>
        </w:rPr>
        <w:t>[</w:t>
      </w:r>
      <w:r w:rsidRPr="00FA1534">
        <w:rPr>
          <w:rFonts w:ascii="Times New Roman" w:hAnsi="Times New Roman" w:cs="Times New Roman"/>
          <w:sz w:val="28"/>
          <w:szCs w:val="28"/>
          <w:lang w:val="kk-KZ"/>
        </w:rPr>
        <w:t>27</w:t>
      </w:r>
      <w:r w:rsidR="00D03350" w:rsidRPr="00FA1534">
        <w:rPr>
          <w:rFonts w:ascii="Times New Roman" w:hAnsi="Times New Roman" w:cs="Times New Roman"/>
          <w:sz w:val="28"/>
          <w:szCs w:val="28"/>
          <w:lang w:val="kk-KZ"/>
        </w:rPr>
        <w:t>, 108 б.</w:t>
      </w:r>
      <w:r w:rsidR="00667505" w:rsidRPr="00FA1534">
        <w:rPr>
          <w:rFonts w:ascii="Times New Roman" w:hAnsi="Times New Roman" w:cs="Times New Roman"/>
          <w:sz w:val="28"/>
          <w:szCs w:val="28"/>
          <w:lang w:val="kk-KZ"/>
        </w:rPr>
        <w:t>].</w:t>
      </w:r>
      <w:r w:rsidR="00F71380" w:rsidRPr="00FA1534">
        <w:rPr>
          <w:rFonts w:ascii="Times New Roman" w:hAnsi="Times New Roman" w:cs="Times New Roman"/>
          <w:sz w:val="28"/>
          <w:szCs w:val="28"/>
          <w:lang w:val="kk-KZ"/>
        </w:rPr>
        <w:t xml:space="preserve"> болып табылады.</w:t>
      </w:r>
      <w:r w:rsidR="00667505" w:rsidRPr="00FA1534">
        <w:rPr>
          <w:rFonts w:ascii="Times New Roman" w:hAnsi="Times New Roman" w:cs="Times New Roman"/>
          <w:sz w:val="28"/>
          <w:szCs w:val="28"/>
          <w:lang w:val="kk-KZ"/>
        </w:rPr>
        <w:t xml:space="preserve"> </w:t>
      </w:r>
      <w:r w:rsidR="00F71380" w:rsidRPr="00FA1534">
        <w:rPr>
          <w:rFonts w:ascii="Times New Roman" w:hAnsi="Times New Roman" w:cs="Times New Roman"/>
          <w:sz w:val="28"/>
          <w:szCs w:val="28"/>
          <w:lang w:val="kk-KZ"/>
        </w:rPr>
        <w:t xml:space="preserve">Бұл ретте М.В. Талан қандай жағдайда көмек көрсетпеу </w:t>
      </w:r>
      <w:r w:rsidR="00B1795B" w:rsidRPr="00FA1534">
        <w:rPr>
          <w:rFonts w:ascii="Times New Roman" w:hAnsi="Times New Roman" w:cs="Times New Roman"/>
          <w:sz w:val="28"/>
          <w:szCs w:val="28"/>
          <w:lang w:val="kk-KZ"/>
        </w:rPr>
        <w:t xml:space="preserve">қатыгездік жасаудың </w:t>
      </w:r>
      <w:r w:rsidR="00F71380" w:rsidRPr="00FA1534">
        <w:rPr>
          <w:rFonts w:ascii="Times New Roman" w:hAnsi="Times New Roman" w:cs="Times New Roman"/>
          <w:sz w:val="28"/>
          <w:szCs w:val="28"/>
          <w:lang w:val="kk-KZ"/>
        </w:rPr>
        <w:t xml:space="preserve">көрінісі ретінде қарастырылатынын түсіндіреді – бұл: «... науқастарға, тұзаққа түскен жануарларға және т.б. көмек көрсетпеу» </w:t>
      </w:r>
      <w:r w:rsidR="00667505" w:rsidRPr="00FA1534">
        <w:rPr>
          <w:rFonts w:ascii="Times New Roman" w:hAnsi="Times New Roman" w:cs="Times New Roman"/>
          <w:sz w:val="28"/>
          <w:szCs w:val="28"/>
          <w:lang w:val="kk-KZ"/>
        </w:rPr>
        <w:t>[</w:t>
      </w:r>
      <w:r w:rsidRPr="00FA1534">
        <w:rPr>
          <w:rFonts w:ascii="Times New Roman" w:hAnsi="Times New Roman" w:cs="Times New Roman"/>
          <w:sz w:val="28"/>
          <w:szCs w:val="28"/>
          <w:lang w:val="kk-KZ"/>
        </w:rPr>
        <w:t>29</w:t>
      </w:r>
      <w:r w:rsidR="00D03350" w:rsidRPr="00FA1534">
        <w:rPr>
          <w:rFonts w:ascii="Times New Roman" w:hAnsi="Times New Roman" w:cs="Times New Roman"/>
          <w:sz w:val="28"/>
          <w:szCs w:val="28"/>
          <w:lang w:val="kk-KZ"/>
        </w:rPr>
        <w:t>, 351 б.</w:t>
      </w:r>
      <w:r w:rsidR="00667505" w:rsidRPr="00FA1534">
        <w:rPr>
          <w:rFonts w:ascii="Times New Roman" w:hAnsi="Times New Roman" w:cs="Times New Roman"/>
          <w:sz w:val="28"/>
          <w:szCs w:val="28"/>
          <w:lang w:val="kk-KZ"/>
        </w:rPr>
        <w:t xml:space="preserve">]. </w:t>
      </w:r>
    </w:p>
    <w:p w14:paraId="647AAB7D" w14:textId="36EA22D5" w:rsidR="00667505" w:rsidRPr="00FA1534" w:rsidRDefault="00F71380"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З.А. Незнамова әрекетсіздік адамның «...жануарды күтіп-бағуға мәжбүр болған, сондықтан әрекетсіздік тек ауылшаруашылық, үй жануарларына, сондай-ақ тұтқында ұсталған жабайы жануарларға қатысты болуы мүмкін» деп санайды </w:t>
      </w:r>
      <w:r w:rsidR="00667505" w:rsidRPr="00FA1534">
        <w:rPr>
          <w:rFonts w:ascii="Times New Roman" w:hAnsi="Times New Roman" w:cs="Times New Roman"/>
          <w:sz w:val="28"/>
          <w:szCs w:val="28"/>
          <w:lang w:val="kk-KZ"/>
        </w:rPr>
        <w:t>[</w:t>
      </w:r>
      <w:r w:rsidR="00800279" w:rsidRPr="00FA1534">
        <w:rPr>
          <w:rFonts w:ascii="Times New Roman" w:hAnsi="Times New Roman" w:cs="Times New Roman"/>
          <w:sz w:val="28"/>
          <w:szCs w:val="28"/>
          <w:lang w:val="kk-KZ"/>
        </w:rPr>
        <w:t>27</w:t>
      </w:r>
      <w:r w:rsidR="00D03350" w:rsidRPr="00FA1534">
        <w:rPr>
          <w:rFonts w:ascii="Times New Roman" w:hAnsi="Times New Roman" w:cs="Times New Roman"/>
          <w:sz w:val="28"/>
          <w:szCs w:val="28"/>
          <w:lang w:val="kk-KZ"/>
        </w:rPr>
        <w:t>, 304 б.</w:t>
      </w:r>
      <w:r w:rsidR="00667505"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М.В.Талан да осындай пікірд</w:t>
      </w:r>
      <w:r w:rsidR="00912C36" w:rsidRPr="00FA1534">
        <w:rPr>
          <w:rFonts w:ascii="Times New Roman" w:hAnsi="Times New Roman" w:cs="Times New Roman"/>
          <w:sz w:val="28"/>
          <w:szCs w:val="28"/>
          <w:lang w:val="kk-KZ"/>
        </w:rPr>
        <w:t>і ұстанады</w:t>
      </w:r>
      <w:r w:rsidR="00667505" w:rsidRPr="00FA1534">
        <w:rPr>
          <w:rFonts w:ascii="Times New Roman" w:hAnsi="Times New Roman" w:cs="Times New Roman"/>
          <w:sz w:val="28"/>
          <w:szCs w:val="28"/>
          <w:lang w:val="kk-KZ"/>
        </w:rPr>
        <w:t>.</w:t>
      </w:r>
    </w:p>
    <w:p w14:paraId="5111C508" w14:textId="2AC9793F" w:rsidR="00667505" w:rsidRPr="00FA1534" w:rsidRDefault="00912C36"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Ғылыми ұстанымдарды талдау және ҚР ҚК 316-бабын қолдану тәжірибесі жануарларға </w:t>
      </w:r>
      <w:r w:rsidR="00B1795B" w:rsidRPr="00FA1534">
        <w:rPr>
          <w:rFonts w:ascii="Times New Roman" w:hAnsi="Times New Roman" w:cs="Times New Roman"/>
          <w:sz w:val="28"/>
          <w:szCs w:val="28"/>
          <w:lang w:val="kk-KZ"/>
        </w:rPr>
        <w:t>қатыгездік жасау</w:t>
      </w:r>
      <w:r w:rsidRPr="00FA1534">
        <w:rPr>
          <w:rFonts w:ascii="Times New Roman" w:hAnsi="Times New Roman" w:cs="Times New Roman"/>
          <w:sz w:val="28"/>
          <w:szCs w:val="28"/>
          <w:lang w:val="kk-KZ"/>
        </w:rPr>
        <w:t>, оның ішінде белсенді әрекеттерді ғана емес, әрекетсіздікті де түсінуді кеңейтудің маңыздылығын көрсетеді. Қатыгездік жануарларды азаптау немесе төбелес ұйымдастыру сияқты тікелей әрекеттер арқылы ғана емес, әрекетсіздік, мысалы, жануарды тамақсыз және сусыз қалдыру арқылы да көрінуі мүмкін. Бұл тәсіл қатыгездіктің әртүрлі аспектілерін толығырақ есепке алуға және мұндай әрекеттерге барабар қылмыстық-құқықтық баға беруді қамтамасыз етуге мүмкіндік береді.</w:t>
      </w:r>
    </w:p>
    <w:p w14:paraId="31C0AFF4" w14:textId="36DE5FBE" w:rsidR="00667505" w:rsidRPr="00FA1534" w:rsidRDefault="00912C36"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Қылмыстық заңнамада жануарларға қатыгездік</w:t>
      </w:r>
      <w:r w:rsidR="001E0F5F" w:rsidRPr="00FA1534">
        <w:rPr>
          <w:rFonts w:ascii="Times New Roman" w:hAnsi="Times New Roman" w:cs="Times New Roman"/>
          <w:sz w:val="28"/>
          <w:szCs w:val="28"/>
          <w:lang w:val="kk-KZ"/>
        </w:rPr>
        <w:t xml:space="preserve"> жасауды</w:t>
      </w:r>
      <w:r w:rsidRPr="00FA1534">
        <w:rPr>
          <w:rFonts w:ascii="Times New Roman" w:hAnsi="Times New Roman" w:cs="Times New Roman"/>
          <w:sz w:val="28"/>
          <w:szCs w:val="28"/>
          <w:lang w:val="kk-KZ"/>
        </w:rPr>
        <w:t xml:space="preserve"> түсіндіруді кеңейту, соның ішінде әрекетсіздікті қатыгездіктің бір түрі ретінде тануды жануарлар құқықтарын жақсырақ қорғауға және олардың әл-ауқатын қамтамасыз етуге көмектеседі.</w:t>
      </w:r>
      <w:r w:rsidR="00667505"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Ол сондай-ақ жануарларды қорлаудың әртүрлі нысандарымен күресу үшін нормативтік базаны күшейтеді.</w:t>
      </w:r>
    </w:p>
    <w:p w14:paraId="482AFAA2" w14:textId="52DA536F" w:rsidR="00667505" w:rsidRPr="00FA1534" w:rsidRDefault="00912C36"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Қатыгездік көрсетілсе, заң шығарушы ҚР ҚК 316-бабында көзделген зардаптар туындауы тиіс, атап айтқанда: жануардың мертігуі немесе өлуі. ҚР ҚК 316-бабында көзделген қылмыс құрамының материалдық құрамға жататыны да сондықтан. Өлім ұғымы өлімнің басталуын білдіреді, ал «мертігу» деген ұғымды З.А.</w:t>
      </w:r>
      <w:r w:rsidR="005D5F41"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Незнамова «...жануардың анатомиялық тұтастығының бұзылуымен байланысты кез келген зақымдануы: құйрығын, аяқ-қолын кесу, көзінен айырылу» деп түсінеді</w:t>
      </w:r>
      <w:r w:rsidR="00D03350" w:rsidRPr="00FA1534">
        <w:rPr>
          <w:rFonts w:ascii="Times New Roman" w:hAnsi="Times New Roman" w:cs="Times New Roman"/>
          <w:sz w:val="28"/>
          <w:szCs w:val="28"/>
          <w:lang w:val="kk-KZ"/>
        </w:rPr>
        <w:t>.</w:t>
      </w:r>
      <w:r w:rsidR="00667505"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С.И.</w:t>
      </w:r>
      <w:r w:rsidR="005D5F41"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 xml:space="preserve">Ожеговтың түсіндірме сөздігіне сәйкес, денені зақымдау ауыр жарақат салу болып табылады </w:t>
      </w:r>
      <w:r w:rsidR="00667505" w:rsidRPr="00FA1534">
        <w:rPr>
          <w:rFonts w:ascii="Times New Roman" w:hAnsi="Times New Roman" w:cs="Times New Roman"/>
          <w:sz w:val="28"/>
          <w:szCs w:val="28"/>
          <w:lang w:val="kk-KZ"/>
        </w:rPr>
        <w:t>[</w:t>
      </w:r>
      <w:r w:rsidR="00800279" w:rsidRPr="00FA1534">
        <w:rPr>
          <w:rFonts w:ascii="Times New Roman" w:hAnsi="Times New Roman" w:cs="Times New Roman"/>
          <w:sz w:val="28"/>
          <w:szCs w:val="28"/>
          <w:lang w:val="kk-KZ"/>
        </w:rPr>
        <w:t>49</w:t>
      </w:r>
      <w:r w:rsidR="00D03350" w:rsidRPr="00FA1534">
        <w:rPr>
          <w:rFonts w:ascii="Times New Roman" w:hAnsi="Times New Roman" w:cs="Times New Roman"/>
          <w:sz w:val="28"/>
          <w:szCs w:val="28"/>
          <w:lang w:val="kk-KZ"/>
        </w:rPr>
        <w:t>, 406 б.</w:t>
      </w:r>
      <w:r w:rsidR="00667505"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Осылайша, мертігу – жануардың денсаулығына зиян келтіру, сонымен қатар оның анатомиялық тұтастығын бұзу.</w:t>
      </w:r>
    </w:p>
    <w:p w14:paraId="33DDEE45" w14:textId="3C2CC3B1" w:rsidR="00667505" w:rsidRPr="00FA1534" w:rsidRDefault="00912C36"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Жануарлардың өлуіне немесе мертігуіне әкеп соққан </w:t>
      </w:r>
      <w:r w:rsidR="001E0F5F" w:rsidRPr="00FA1534">
        <w:rPr>
          <w:rFonts w:ascii="Times New Roman" w:hAnsi="Times New Roman" w:cs="Times New Roman"/>
          <w:sz w:val="28"/>
          <w:szCs w:val="28"/>
          <w:lang w:val="kk-KZ"/>
        </w:rPr>
        <w:t xml:space="preserve">қатыгездік жасаумен </w:t>
      </w:r>
      <w:r w:rsidRPr="00FA1534">
        <w:rPr>
          <w:rFonts w:ascii="Times New Roman" w:hAnsi="Times New Roman" w:cs="Times New Roman"/>
          <w:sz w:val="28"/>
          <w:szCs w:val="28"/>
          <w:lang w:val="kk-KZ"/>
        </w:rPr>
        <w:t>байланысты барлық әрекеттер немесе әрекетсіздіктер қылмыс ретінде сараланбайтынын атап өткен жөн.</w:t>
      </w:r>
      <w:r w:rsidR="00667505"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М.В. Талан атап өткендей, «аң аулау кезінде, тері немесе ет алу үшін, сондай-ақ санитарлық-эпидемиологиялық себептер бойынша жануарларға қатыгездік көрсету оларды жою емес, қажетсіз азап шекпестен жасалады»</w:t>
      </w:r>
      <w:r w:rsidR="00D03350"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С.И.</w:t>
      </w:r>
      <w:r w:rsidR="00871278"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Никулин мен Н.И.</w:t>
      </w:r>
      <w:r w:rsidR="00871278"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 xml:space="preserve">Пикуров «жұқпалы аурулардың алдын алу мақсатында санитариялық-ветеринариялық іс-шараларды жүргізу кезінде уәкілетті тұлғалардың жасаған әрекеттері </w:t>
      </w:r>
      <w:r w:rsidR="00871278" w:rsidRPr="00FA1534">
        <w:rPr>
          <w:rFonts w:ascii="Times New Roman" w:hAnsi="Times New Roman" w:cs="Times New Roman"/>
          <w:sz w:val="28"/>
          <w:szCs w:val="28"/>
          <w:lang w:val="kk-KZ"/>
        </w:rPr>
        <w:t>ҚР ҚК</w:t>
      </w:r>
      <w:r w:rsidRPr="00FA1534">
        <w:rPr>
          <w:rFonts w:ascii="Times New Roman" w:hAnsi="Times New Roman" w:cs="Times New Roman"/>
          <w:sz w:val="28"/>
          <w:szCs w:val="28"/>
          <w:lang w:val="kk-KZ"/>
        </w:rPr>
        <w:t xml:space="preserve"> 316-бабымен квалификацияланбауы керек деп есептейді. </w:t>
      </w:r>
      <w:r w:rsidR="00871278" w:rsidRPr="00FA1534">
        <w:rPr>
          <w:rFonts w:ascii="Times New Roman" w:hAnsi="Times New Roman" w:cs="Times New Roman"/>
          <w:sz w:val="28"/>
          <w:szCs w:val="28"/>
          <w:lang w:val="kk-KZ"/>
        </w:rPr>
        <w:t xml:space="preserve">Алайда, жануарларды аулау және өлтіру ережелерін өрескел бұзу, олардың зардап шегуіне әкеп соғады, оларға қатыгездік жасағаны үшін жауапты болуы мүмкін </w:t>
      </w:r>
      <w:r w:rsidR="00667505" w:rsidRPr="00FA1534">
        <w:rPr>
          <w:rFonts w:ascii="Times New Roman" w:hAnsi="Times New Roman" w:cs="Times New Roman"/>
          <w:sz w:val="28"/>
          <w:szCs w:val="28"/>
          <w:lang w:val="kk-KZ"/>
        </w:rPr>
        <w:t>[</w:t>
      </w:r>
      <w:r w:rsidR="00A6670B" w:rsidRPr="00FA1534">
        <w:rPr>
          <w:rFonts w:ascii="Times New Roman" w:hAnsi="Times New Roman" w:cs="Times New Roman"/>
          <w:sz w:val="28"/>
          <w:szCs w:val="28"/>
          <w:lang w:val="kk-KZ"/>
        </w:rPr>
        <w:t>50</w:t>
      </w:r>
      <w:r w:rsidR="00D03350" w:rsidRPr="00FA1534">
        <w:rPr>
          <w:rFonts w:ascii="Times New Roman" w:hAnsi="Times New Roman" w:cs="Times New Roman"/>
          <w:sz w:val="28"/>
          <w:szCs w:val="28"/>
          <w:lang w:val="kk-KZ"/>
        </w:rPr>
        <w:t>, 203 б.</w:t>
      </w:r>
      <w:r w:rsidR="00667505" w:rsidRPr="00FA1534">
        <w:rPr>
          <w:rFonts w:ascii="Times New Roman" w:hAnsi="Times New Roman" w:cs="Times New Roman"/>
          <w:sz w:val="28"/>
          <w:szCs w:val="28"/>
          <w:lang w:val="kk-KZ"/>
        </w:rPr>
        <w:t>]».</w:t>
      </w:r>
    </w:p>
    <w:p w14:paraId="640AA99A" w14:textId="15B9D46A" w:rsidR="00667505" w:rsidRPr="00FA1534" w:rsidRDefault="00871278"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В.С.</w:t>
      </w:r>
      <w:r w:rsidR="005D5F41"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 xml:space="preserve">Мирошниченконың көзқарасы қызық </w:t>
      </w:r>
      <w:r w:rsidR="00667505"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 xml:space="preserve">ол жануардың анатомиялық тұтастығын бұзумен байланысты емес, улану, радиоактивті сәулелену және т.б. </w:t>
      </w:r>
      <w:r w:rsidRPr="00FA1534">
        <w:rPr>
          <w:rFonts w:ascii="Times New Roman" w:hAnsi="Times New Roman" w:cs="Times New Roman"/>
          <w:sz w:val="28"/>
          <w:szCs w:val="28"/>
          <w:lang w:val="kk-KZ"/>
        </w:rPr>
        <w:lastRenderedPageBreak/>
        <w:t xml:space="preserve">арқылы жануардың денесіне зиян келтіру сияқты әлеуметтік қауіпті әрекеттерді оған жатқызу үшін жануардың зақымдануы ұғымын жануардың денсаулығына зиян ұғымымен ауыстыруды ұсынады </w:t>
      </w:r>
      <w:r w:rsidR="00667505" w:rsidRPr="00FA1534">
        <w:rPr>
          <w:rFonts w:ascii="Times New Roman" w:hAnsi="Times New Roman" w:cs="Times New Roman"/>
          <w:sz w:val="28"/>
          <w:szCs w:val="28"/>
          <w:lang w:val="kk-KZ"/>
        </w:rPr>
        <w:t>[</w:t>
      </w:r>
      <w:r w:rsidR="00A6670B" w:rsidRPr="00FA1534">
        <w:rPr>
          <w:rFonts w:ascii="Times New Roman" w:hAnsi="Times New Roman" w:cs="Times New Roman"/>
          <w:sz w:val="28"/>
          <w:szCs w:val="28"/>
          <w:lang w:val="kk-KZ"/>
        </w:rPr>
        <w:t>51</w:t>
      </w:r>
      <w:r w:rsidR="00D03350" w:rsidRPr="00FA1534">
        <w:rPr>
          <w:rFonts w:ascii="Times New Roman" w:hAnsi="Times New Roman" w:cs="Times New Roman"/>
          <w:sz w:val="28"/>
          <w:szCs w:val="28"/>
          <w:lang w:val="kk-KZ"/>
        </w:rPr>
        <w:t xml:space="preserve">, </w:t>
      </w:r>
      <w:r w:rsidR="00667505" w:rsidRPr="00FA1534">
        <w:rPr>
          <w:rFonts w:ascii="Times New Roman" w:hAnsi="Times New Roman" w:cs="Times New Roman"/>
          <w:sz w:val="28"/>
          <w:szCs w:val="28"/>
          <w:lang w:val="kk-KZ"/>
        </w:rPr>
        <w:t>18 б.].</w:t>
      </w:r>
    </w:p>
    <w:p w14:paraId="08195F4D" w14:textId="45A9184F" w:rsidR="00667505" w:rsidRPr="00FA1534" w:rsidRDefault="00871278"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Жануардың «мертігуі» </w:t>
      </w:r>
      <w:r w:rsidR="00FB5E1C" w:rsidRPr="00FA1534">
        <w:rPr>
          <w:rFonts w:ascii="Times New Roman" w:hAnsi="Times New Roman" w:cs="Times New Roman"/>
          <w:sz w:val="28"/>
          <w:szCs w:val="28"/>
          <w:lang w:val="kk-KZ"/>
        </w:rPr>
        <w:t>ұғымы</w:t>
      </w:r>
      <w:r w:rsidRPr="00FA1534">
        <w:rPr>
          <w:rFonts w:ascii="Times New Roman" w:hAnsi="Times New Roman" w:cs="Times New Roman"/>
          <w:sz w:val="28"/>
          <w:szCs w:val="28"/>
          <w:lang w:val="kk-KZ"/>
        </w:rPr>
        <w:t xml:space="preserve"> негізгі функцияларын жоғалтуға немесе пішінінің бұзылуына әкеп соқтыратын денсаулыққа зиян келтіру деп анықтау </w:t>
      </w:r>
      <w:r w:rsidR="00FB5E1C" w:rsidRPr="00FA1534">
        <w:rPr>
          <w:rFonts w:ascii="Times New Roman" w:hAnsi="Times New Roman" w:cs="Times New Roman"/>
          <w:sz w:val="28"/>
          <w:szCs w:val="28"/>
          <w:lang w:val="kk-KZ"/>
        </w:rPr>
        <w:t>ҚР ҚК</w:t>
      </w:r>
      <w:r w:rsidRPr="00FA1534">
        <w:rPr>
          <w:rFonts w:ascii="Times New Roman" w:hAnsi="Times New Roman" w:cs="Times New Roman"/>
          <w:sz w:val="28"/>
          <w:szCs w:val="28"/>
          <w:lang w:val="kk-KZ"/>
        </w:rPr>
        <w:t xml:space="preserve"> 316-бабында көзделген әрекеттерді саралаудың шекарасын нақтылауға мүмкіндік береді. Бұл анықтамаға сәйкес аң аулау кезінде немесе санитарлық-эпидемиологиялық себептер бойынша жануарларды өлтіруге әкеп соқтыратын іс-әрекеттер </w:t>
      </w:r>
      <w:r w:rsidR="00FB5E1C" w:rsidRPr="00FA1534">
        <w:rPr>
          <w:rFonts w:ascii="Times New Roman" w:hAnsi="Times New Roman" w:cs="Times New Roman"/>
          <w:sz w:val="28"/>
          <w:szCs w:val="28"/>
          <w:lang w:val="kk-KZ"/>
        </w:rPr>
        <w:t>аталған</w:t>
      </w:r>
      <w:r w:rsidRPr="00FA1534">
        <w:rPr>
          <w:rFonts w:ascii="Times New Roman" w:hAnsi="Times New Roman" w:cs="Times New Roman"/>
          <w:sz w:val="28"/>
          <w:szCs w:val="28"/>
          <w:lang w:val="kk-KZ"/>
        </w:rPr>
        <w:t xml:space="preserve"> бап бойынша қатыгездікпен қарау деп танылмайды, өйткені олардың қылмыстық сипаты жоқ және қатыгездікпен байланысты емес нақты мақсаттарға жетуге бағытталған</w:t>
      </w:r>
      <w:r w:rsidR="00FB5E1C" w:rsidRPr="00FA1534">
        <w:rPr>
          <w:rFonts w:ascii="Times New Roman" w:hAnsi="Times New Roman" w:cs="Times New Roman"/>
          <w:sz w:val="28"/>
          <w:szCs w:val="28"/>
          <w:lang w:val="kk-KZ"/>
        </w:rPr>
        <w:t xml:space="preserve"> деп сипатталады</w:t>
      </w:r>
      <w:r w:rsidRPr="00FA1534">
        <w:rPr>
          <w:rFonts w:ascii="Times New Roman" w:hAnsi="Times New Roman" w:cs="Times New Roman"/>
          <w:sz w:val="28"/>
          <w:szCs w:val="28"/>
          <w:lang w:val="kk-KZ"/>
        </w:rPr>
        <w:t>.</w:t>
      </w:r>
    </w:p>
    <w:p w14:paraId="5069C518" w14:textId="57DB699C" w:rsidR="00667505" w:rsidRPr="00FA1534" w:rsidRDefault="00871278"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Қылмыстық заң үшін жануарларға қатысты қандай әрекеттерді қатыгездікке жатқызуға болатынын, ал қайсысы жатпайтынын нақты анықтау маңызды</w:t>
      </w:r>
      <w:r w:rsidR="00FB5E1C" w:rsidRPr="00FA1534">
        <w:rPr>
          <w:rFonts w:ascii="Times New Roman" w:hAnsi="Times New Roman" w:cs="Times New Roman"/>
          <w:sz w:val="28"/>
          <w:szCs w:val="28"/>
          <w:lang w:val="kk-KZ"/>
        </w:rPr>
        <w:t xml:space="preserve"> болып табылады</w:t>
      </w:r>
      <w:r w:rsidRPr="00FA1534">
        <w:rPr>
          <w:rFonts w:ascii="Times New Roman" w:hAnsi="Times New Roman" w:cs="Times New Roman"/>
          <w:sz w:val="28"/>
          <w:szCs w:val="28"/>
          <w:lang w:val="kk-KZ"/>
        </w:rPr>
        <w:t>. Бұл ерекшелік заңның дұ</w:t>
      </w:r>
      <w:r w:rsidR="00FB5E1C" w:rsidRPr="00FA1534">
        <w:rPr>
          <w:rFonts w:ascii="Times New Roman" w:hAnsi="Times New Roman" w:cs="Times New Roman"/>
          <w:sz w:val="28"/>
          <w:szCs w:val="28"/>
          <w:lang w:val="kk-KZ"/>
        </w:rPr>
        <w:t>рыс қолданылуын қамтамасыз ете отырып</w:t>
      </w:r>
      <w:r w:rsidRPr="00FA1534">
        <w:rPr>
          <w:rFonts w:ascii="Times New Roman" w:hAnsi="Times New Roman" w:cs="Times New Roman"/>
          <w:sz w:val="28"/>
          <w:szCs w:val="28"/>
          <w:lang w:val="kk-KZ"/>
        </w:rPr>
        <w:t>, оны теріс пайдалануды болдырмайды және жануарларды тиісті</w:t>
      </w:r>
      <w:r w:rsidR="00FB5E1C" w:rsidRPr="00FA1534">
        <w:rPr>
          <w:rFonts w:ascii="Times New Roman" w:hAnsi="Times New Roman" w:cs="Times New Roman"/>
          <w:sz w:val="28"/>
          <w:szCs w:val="28"/>
          <w:lang w:val="kk-KZ"/>
        </w:rPr>
        <w:t xml:space="preserve"> түрде</w:t>
      </w:r>
      <w:r w:rsidR="003A25F8" w:rsidRPr="00FA1534">
        <w:rPr>
          <w:rFonts w:ascii="Times New Roman" w:hAnsi="Times New Roman" w:cs="Times New Roman"/>
          <w:sz w:val="28"/>
          <w:szCs w:val="28"/>
          <w:lang w:val="kk-KZ"/>
        </w:rPr>
        <w:t xml:space="preserve"> қорғайды</w:t>
      </w:r>
      <w:r w:rsidRPr="00FA1534">
        <w:rPr>
          <w:rFonts w:ascii="Times New Roman" w:hAnsi="Times New Roman" w:cs="Times New Roman"/>
          <w:sz w:val="28"/>
          <w:szCs w:val="28"/>
          <w:lang w:val="kk-KZ"/>
        </w:rPr>
        <w:t>.</w:t>
      </w:r>
    </w:p>
    <w:p w14:paraId="15CC3364" w14:textId="3383273E" w:rsidR="00667505" w:rsidRPr="00FA1534" w:rsidRDefault="00871278" w:rsidP="00FB5E1C">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Адам иттің шабуылынан қорғанып, салдарынан ит өлген немесе жарақат алған жағдайларда </w:t>
      </w:r>
      <w:r w:rsidR="005D5F41" w:rsidRPr="00FA1534">
        <w:rPr>
          <w:rFonts w:ascii="Times New Roman" w:hAnsi="Times New Roman" w:cs="Times New Roman"/>
          <w:sz w:val="28"/>
          <w:szCs w:val="28"/>
          <w:lang w:val="kk-KZ"/>
        </w:rPr>
        <w:t>ҚР ҚК</w:t>
      </w:r>
      <w:r w:rsidRPr="00FA1534">
        <w:rPr>
          <w:rFonts w:ascii="Times New Roman" w:hAnsi="Times New Roman" w:cs="Times New Roman"/>
          <w:sz w:val="28"/>
          <w:szCs w:val="28"/>
          <w:lang w:val="kk-KZ"/>
        </w:rPr>
        <w:t xml:space="preserve"> 316-бабында көзделген жануарларға қат</w:t>
      </w:r>
      <w:r w:rsidR="00FB5E1C" w:rsidRPr="00FA1534">
        <w:rPr>
          <w:rFonts w:ascii="Times New Roman" w:hAnsi="Times New Roman" w:cs="Times New Roman"/>
          <w:sz w:val="28"/>
          <w:szCs w:val="28"/>
          <w:lang w:val="kk-KZ"/>
        </w:rPr>
        <w:t>ыгездік жасау санатына жатқызылмайды: басты мақсат өзін-өзі қорғау болғандықтан ж</w:t>
      </w:r>
      <w:r w:rsidRPr="00FA1534">
        <w:rPr>
          <w:rFonts w:ascii="Times New Roman" w:hAnsi="Times New Roman" w:cs="Times New Roman"/>
          <w:sz w:val="28"/>
          <w:szCs w:val="28"/>
          <w:lang w:val="kk-KZ"/>
        </w:rPr>
        <w:t>ануарға шабуыл кезінде жәбірленушінің әрекетін қасақана қатыгездік</w:t>
      </w:r>
      <w:r w:rsidR="00FB5E1C" w:rsidRPr="00FA1534">
        <w:rPr>
          <w:rFonts w:ascii="Times New Roman" w:hAnsi="Times New Roman" w:cs="Times New Roman"/>
          <w:sz w:val="28"/>
          <w:szCs w:val="28"/>
          <w:lang w:val="kk-KZ"/>
        </w:rPr>
        <w:t xml:space="preserve"> деп санауға болмайды</w:t>
      </w:r>
      <w:r w:rsidRPr="00FA1534">
        <w:rPr>
          <w:rFonts w:ascii="Times New Roman" w:hAnsi="Times New Roman" w:cs="Times New Roman"/>
          <w:sz w:val="28"/>
          <w:szCs w:val="28"/>
          <w:lang w:val="kk-KZ"/>
        </w:rPr>
        <w:t>.</w:t>
      </w:r>
      <w:r w:rsidR="00667505"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 xml:space="preserve">Бұл </w:t>
      </w:r>
      <w:r w:rsidR="00FB5E1C"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 xml:space="preserve">жағдайды жануарға қасақана зиян келтіруден ажыратады. </w:t>
      </w:r>
      <w:r w:rsidR="00FB5E1C" w:rsidRPr="00FA1534">
        <w:rPr>
          <w:rFonts w:ascii="Times New Roman" w:hAnsi="Times New Roman" w:cs="Times New Roman"/>
          <w:sz w:val="28"/>
          <w:szCs w:val="28"/>
          <w:lang w:val="kk-KZ"/>
        </w:rPr>
        <w:t>Мысал ретінде келтірілген</w:t>
      </w:r>
      <w:r w:rsidRPr="00FA1534">
        <w:rPr>
          <w:rFonts w:ascii="Times New Roman" w:hAnsi="Times New Roman" w:cs="Times New Roman"/>
          <w:sz w:val="28"/>
          <w:szCs w:val="28"/>
          <w:lang w:val="kk-KZ"/>
        </w:rPr>
        <w:t xml:space="preserve"> жағдай оқиғаның барлық мән-жайларын, соның ішінде кәмелетке толмағандардың болуын ескере отырып, әрбір нақты жағдайда егжей-</w:t>
      </w:r>
      <w:r w:rsidR="00FB5E1C" w:rsidRPr="00FA1534">
        <w:rPr>
          <w:rFonts w:ascii="Times New Roman" w:hAnsi="Times New Roman" w:cs="Times New Roman"/>
          <w:sz w:val="28"/>
          <w:szCs w:val="28"/>
          <w:lang w:val="kk-KZ"/>
        </w:rPr>
        <w:t>тегжейлі қарастыруды талап ететіндігін көрсетеді</w:t>
      </w:r>
      <w:r w:rsidRPr="00FA1534">
        <w:rPr>
          <w:rFonts w:ascii="Times New Roman" w:hAnsi="Times New Roman" w:cs="Times New Roman"/>
          <w:sz w:val="28"/>
          <w:szCs w:val="28"/>
          <w:lang w:val="kk-KZ"/>
        </w:rPr>
        <w:t>.</w:t>
      </w:r>
      <w:r w:rsidR="00FB5E1C"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Қажетті өзін-өзі қорғау жағдайында жасалған әрекеттердің құқықтық квалификациясы жануарларға қасақана қатыгездік жасаудан нақты ажыратылуы керек. Бұл қылмыстық заңнаманы неғұрлым әділ және дәлірек қолдануға ықпал етеді.</w:t>
      </w:r>
    </w:p>
    <w:p w14:paraId="55DC426B" w14:textId="713D6435" w:rsidR="00667505" w:rsidRPr="00FA1534" w:rsidRDefault="00871278"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Лицензияланған зертханаларда жануарларға медициналық тәжірибелер жүргізу сияқты қоғамдық пайдалы мақсаттарға қол жеткізуге бағытталған іс-әрекеттер </w:t>
      </w:r>
      <w:r w:rsidR="00FB5E1C" w:rsidRPr="00FA1534">
        <w:rPr>
          <w:rFonts w:ascii="Times New Roman" w:hAnsi="Times New Roman" w:cs="Times New Roman"/>
          <w:sz w:val="28"/>
          <w:szCs w:val="28"/>
          <w:lang w:val="kk-KZ"/>
        </w:rPr>
        <w:t>ҚР ҚК</w:t>
      </w:r>
      <w:r w:rsidRPr="00FA1534">
        <w:rPr>
          <w:rFonts w:ascii="Times New Roman" w:hAnsi="Times New Roman" w:cs="Times New Roman"/>
          <w:sz w:val="28"/>
          <w:szCs w:val="28"/>
          <w:lang w:val="kk-KZ"/>
        </w:rPr>
        <w:t xml:space="preserve"> 316-бабында көрсетілген жануарларға қатыгездік көрсету ретінде сараланбауы тиіс екенін айта кеткен жөн. Бұл, әсіресе, эксперименттердің мақсаты адамдар мен жануарларға қауіп төндіретін аурулармен күресу үшін вакциналарды жасау болған кезде өзекті болады. Алайда, қылмыстық жауаптылық үшін айыпталушының әрекеті мен жануарға келтірілген зиянның арасындағы себептік байланысты анықтау маңызды.</w:t>
      </w:r>
    </w:p>
    <w:p w14:paraId="7DECDA75" w14:textId="2DFE69A5" w:rsidR="00667505" w:rsidRPr="00FA1534" w:rsidRDefault="00871278"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Заңды медициналық зерттеулер мен эксперименттердің бөлігі ретінде жүзеге асырылатын іс-әрекеттер мен жануарларға қасақана қатыгездіктің арасында нақты айырмашылық болуы керек. Ол үшін нормаларды дұрыс түсіндіріп, іс-әрекет пен салдар арасындағы себептік байланысты орнату </w:t>
      </w:r>
      <w:r w:rsidR="00BD2054" w:rsidRPr="00FA1534">
        <w:rPr>
          <w:rFonts w:ascii="Times New Roman" w:hAnsi="Times New Roman" w:cs="Times New Roman"/>
          <w:sz w:val="28"/>
          <w:szCs w:val="28"/>
          <w:lang w:val="kk-KZ"/>
        </w:rPr>
        <w:t>керек</w:t>
      </w:r>
      <w:r w:rsidRPr="00FA1534">
        <w:rPr>
          <w:rFonts w:ascii="Times New Roman" w:hAnsi="Times New Roman" w:cs="Times New Roman"/>
          <w:sz w:val="28"/>
          <w:szCs w:val="28"/>
          <w:lang w:val="kk-KZ"/>
        </w:rPr>
        <w:t>.</w:t>
      </w:r>
    </w:p>
    <w:p w14:paraId="0285C7AC" w14:textId="2DFE5C1E" w:rsidR="00667505" w:rsidRPr="00FA1534" w:rsidRDefault="00871278"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Жануарларға </w:t>
      </w:r>
      <w:r w:rsidR="001E0F5F" w:rsidRPr="00FA1534">
        <w:rPr>
          <w:rFonts w:ascii="Times New Roman" w:hAnsi="Times New Roman" w:cs="Times New Roman"/>
          <w:sz w:val="28"/>
          <w:szCs w:val="28"/>
          <w:lang w:val="kk-KZ"/>
        </w:rPr>
        <w:t xml:space="preserve">қатыгездік жасаудағы </w:t>
      </w:r>
      <w:r w:rsidRPr="00FA1534">
        <w:rPr>
          <w:rFonts w:ascii="Times New Roman" w:hAnsi="Times New Roman" w:cs="Times New Roman"/>
          <w:sz w:val="28"/>
          <w:szCs w:val="28"/>
          <w:lang w:val="kk-KZ"/>
        </w:rPr>
        <w:t>себептілік келесі кезеңдерден өтеді:</w:t>
      </w:r>
    </w:p>
    <w:p w14:paraId="6149CD0D" w14:textId="16F5EF3A" w:rsidR="00667505" w:rsidRPr="00FA1534" w:rsidRDefault="00871278" w:rsidP="00110A9A">
      <w:pPr>
        <w:pStyle w:val="a5"/>
        <w:widowControl w:val="0"/>
        <w:numPr>
          <w:ilvl w:val="0"/>
          <w:numId w:val="10"/>
        </w:numPr>
        <w:tabs>
          <w:tab w:val="left" w:pos="1134"/>
        </w:tabs>
        <w:spacing w:after="0" w:line="240" w:lineRule="auto"/>
        <w:ind w:left="0"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себептілік тізбегінің бірінші буыны: себеп – жануарларға қатыгездік көрсету субъектінің нақты әрекеті</w:t>
      </w:r>
      <w:r w:rsidR="00667505" w:rsidRPr="00FA1534">
        <w:rPr>
          <w:rFonts w:ascii="Times New Roman" w:hAnsi="Times New Roman" w:cs="Times New Roman"/>
          <w:sz w:val="28"/>
          <w:szCs w:val="28"/>
          <w:lang w:val="kk-KZ"/>
        </w:rPr>
        <w:t xml:space="preserve">; </w:t>
      </w:r>
    </w:p>
    <w:p w14:paraId="674C5512" w14:textId="2E65270E" w:rsidR="00667505" w:rsidRPr="00FA1534" w:rsidRDefault="00871278" w:rsidP="00110A9A">
      <w:pPr>
        <w:pStyle w:val="a5"/>
        <w:widowControl w:val="0"/>
        <w:numPr>
          <w:ilvl w:val="0"/>
          <w:numId w:val="10"/>
        </w:numPr>
        <w:tabs>
          <w:tab w:val="left" w:pos="1134"/>
        </w:tabs>
        <w:spacing w:after="0" w:line="240" w:lineRule="auto"/>
        <w:ind w:left="0"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себептік байланыстың соңғы буыны ретіндегі салдар – қоғамдық қауіпті салдар – жануардың өлуі немесе </w:t>
      </w:r>
      <w:r w:rsidR="00BD2054" w:rsidRPr="00FA1534">
        <w:rPr>
          <w:rFonts w:ascii="Times New Roman" w:hAnsi="Times New Roman" w:cs="Times New Roman"/>
          <w:sz w:val="28"/>
          <w:szCs w:val="28"/>
          <w:lang w:val="kk-KZ"/>
        </w:rPr>
        <w:t>мертігуі</w:t>
      </w:r>
      <w:r w:rsidR="00667505" w:rsidRPr="00FA1534">
        <w:rPr>
          <w:rFonts w:ascii="Times New Roman" w:hAnsi="Times New Roman" w:cs="Times New Roman"/>
          <w:sz w:val="28"/>
          <w:szCs w:val="28"/>
          <w:lang w:val="kk-KZ"/>
        </w:rPr>
        <w:t>;</w:t>
      </w:r>
    </w:p>
    <w:p w14:paraId="76689337" w14:textId="4B6E52A7" w:rsidR="00667505" w:rsidRPr="00FA1534" w:rsidRDefault="00871278" w:rsidP="00110A9A">
      <w:pPr>
        <w:pStyle w:val="a5"/>
        <w:widowControl w:val="0"/>
        <w:numPr>
          <w:ilvl w:val="0"/>
          <w:numId w:val="10"/>
        </w:numPr>
        <w:tabs>
          <w:tab w:val="left" w:pos="1134"/>
        </w:tabs>
        <w:spacing w:after="0" w:line="240" w:lineRule="auto"/>
        <w:ind w:left="0"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әрекеттің жасалған уақыты қоғамға қауіпті зардаптардың басталуынан бұрын болуы керек</w:t>
      </w:r>
      <w:r w:rsidR="00667505" w:rsidRPr="00FA1534">
        <w:rPr>
          <w:rFonts w:ascii="Times New Roman" w:hAnsi="Times New Roman" w:cs="Times New Roman"/>
          <w:sz w:val="28"/>
          <w:szCs w:val="28"/>
          <w:lang w:val="kk-KZ"/>
        </w:rPr>
        <w:t>;</w:t>
      </w:r>
    </w:p>
    <w:p w14:paraId="24E4929A" w14:textId="05E4C9C2" w:rsidR="00667505" w:rsidRPr="00FA1534" w:rsidRDefault="00871278" w:rsidP="00110A9A">
      <w:pPr>
        <w:pStyle w:val="a5"/>
        <w:widowControl w:val="0"/>
        <w:numPr>
          <w:ilvl w:val="0"/>
          <w:numId w:val="10"/>
        </w:numPr>
        <w:tabs>
          <w:tab w:val="left" w:pos="1134"/>
        </w:tabs>
        <w:spacing w:after="0" w:line="240" w:lineRule="auto"/>
        <w:ind w:left="0"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lastRenderedPageBreak/>
        <w:t xml:space="preserve">анықтау тізбегінде </w:t>
      </w:r>
      <w:r w:rsidR="00BD2054" w:rsidRPr="00FA1534">
        <w:rPr>
          <w:rFonts w:ascii="Times New Roman" w:hAnsi="Times New Roman" w:cs="Times New Roman"/>
          <w:sz w:val="28"/>
          <w:szCs w:val="28"/>
          <w:lang w:val="kk-KZ"/>
        </w:rPr>
        <w:t>әрекет</w:t>
      </w:r>
      <w:r w:rsidRPr="00FA1534">
        <w:rPr>
          <w:rFonts w:ascii="Times New Roman" w:hAnsi="Times New Roman" w:cs="Times New Roman"/>
          <w:sz w:val="28"/>
          <w:szCs w:val="28"/>
          <w:lang w:val="kk-KZ"/>
        </w:rPr>
        <w:t xml:space="preserve"> оның жасалуының нақты жағдайына қажеттінің рөлін атқаруы тиіс</w:t>
      </w:r>
      <w:r w:rsidR="00667505" w:rsidRPr="00FA1534">
        <w:rPr>
          <w:rFonts w:ascii="Times New Roman" w:hAnsi="Times New Roman" w:cs="Times New Roman"/>
          <w:sz w:val="28"/>
          <w:szCs w:val="28"/>
          <w:lang w:val="kk-KZ"/>
        </w:rPr>
        <w:t>;</w:t>
      </w:r>
    </w:p>
    <w:p w14:paraId="6FD8EDE4" w14:textId="344C94E9" w:rsidR="00667505" w:rsidRPr="00FA1534" w:rsidRDefault="00871278" w:rsidP="00110A9A">
      <w:pPr>
        <w:pStyle w:val="a5"/>
        <w:widowControl w:val="0"/>
        <w:numPr>
          <w:ilvl w:val="0"/>
          <w:numId w:val="10"/>
        </w:numPr>
        <w:tabs>
          <w:tab w:val="left" w:pos="1134"/>
        </w:tabs>
        <w:spacing w:after="0" w:line="240" w:lineRule="auto"/>
        <w:ind w:left="0"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себептік (іс-әрекет пен жануардың өлуі немесе </w:t>
      </w:r>
      <w:r w:rsidR="00BD2054" w:rsidRPr="00FA1534">
        <w:rPr>
          <w:rFonts w:ascii="Times New Roman" w:hAnsi="Times New Roman" w:cs="Times New Roman"/>
          <w:sz w:val="28"/>
          <w:szCs w:val="28"/>
          <w:lang w:val="kk-KZ"/>
        </w:rPr>
        <w:t>мертігуі</w:t>
      </w:r>
      <w:r w:rsidRPr="00FA1534">
        <w:rPr>
          <w:rFonts w:ascii="Times New Roman" w:hAnsi="Times New Roman" w:cs="Times New Roman"/>
          <w:sz w:val="28"/>
          <w:szCs w:val="28"/>
          <w:lang w:val="kk-KZ"/>
        </w:rPr>
        <w:t xml:space="preserve"> арасындағы объективті байланыс) және олардың арасындағы ниет түріндегі кінәлі байланыс арасындағы шатасуға жол беруге болмайды. Біріншіден, объективті себеп-салдарлық байланыс, кейіннен оны қылмыс субъектісінің болжау мүмкіндігі белгіленуі керек.</w:t>
      </w:r>
    </w:p>
    <w:p w14:paraId="702B3CC3" w14:textId="4E087204" w:rsidR="00667505" w:rsidRPr="00FA1534" w:rsidRDefault="00871278"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Жануарға қатыгездік көрсетуге бағытталған іс-әрекет кінәліге байланысты емес мән-жайлар бойынша жануардың </w:t>
      </w:r>
      <w:r w:rsidR="00BD2054" w:rsidRPr="00FA1534">
        <w:rPr>
          <w:rFonts w:ascii="Times New Roman" w:hAnsi="Times New Roman" w:cs="Times New Roman"/>
          <w:sz w:val="28"/>
          <w:szCs w:val="28"/>
          <w:lang w:val="kk-KZ"/>
        </w:rPr>
        <w:t>мертігуіне</w:t>
      </w:r>
      <w:r w:rsidRPr="00FA1534">
        <w:rPr>
          <w:rFonts w:ascii="Times New Roman" w:hAnsi="Times New Roman" w:cs="Times New Roman"/>
          <w:sz w:val="28"/>
          <w:szCs w:val="28"/>
          <w:lang w:val="kk-KZ"/>
        </w:rPr>
        <w:t xml:space="preserve"> немесе өлуіне әкеп соқпаса, мұндай әрекет қылмысқа оқталу деп танылуға тиіс.</w:t>
      </w:r>
      <w:r w:rsidR="00667505"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Бұл әрекетті дұрыс саралау және қылмыстық заңды қолдану үшін маңызды. Аяқталған қылмыс пен қылмысқа оқталу арасындағы айырмашылық</w:t>
      </w:r>
      <w:r w:rsidR="00C74C18"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 xml:space="preserve"> нақты зардаптар туғызу ниетінің болуы немесе болмауында. </w:t>
      </w:r>
      <w:r w:rsidR="00C74C18" w:rsidRPr="00FA1534">
        <w:rPr>
          <w:rFonts w:ascii="Times New Roman" w:hAnsi="Times New Roman" w:cs="Times New Roman"/>
          <w:sz w:val="28"/>
          <w:szCs w:val="28"/>
          <w:lang w:val="kk-KZ"/>
        </w:rPr>
        <w:t xml:space="preserve">Осылайша, жануардың өліміне немесе </w:t>
      </w:r>
      <w:r w:rsidR="00BD2054" w:rsidRPr="00FA1534">
        <w:rPr>
          <w:rFonts w:ascii="Times New Roman" w:hAnsi="Times New Roman" w:cs="Times New Roman"/>
          <w:sz w:val="28"/>
          <w:szCs w:val="28"/>
          <w:lang w:val="kk-KZ"/>
        </w:rPr>
        <w:t>мертігуіне</w:t>
      </w:r>
      <w:r w:rsidR="00C74C18" w:rsidRPr="00FA1534">
        <w:rPr>
          <w:rFonts w:ascii="Times New Roman" w:hAnsi="Times New Roman" w:cs="Times New Roman"/>
          <w:sz w:val="28"/>
          <w:szCs w:val="28"/>
          <w:lang w:val="kk-KZ"/>
        </w:rPr>
        <w:t xml:space="preserve"> әкелетін ниеттің болмауы, тіпті егер әрекет тоқтатылған болса да, мұндай әрекетті жануарларға қатыгездік</w:t>
      </w:r>
      <w:r w:rsidR="001E0F5F" w:rsidRPr="00FA1534">
        <w:rPr>
          <w:rFonts w:ascii="Times New Roman" w:hAnsi="Times New Roman" w:cs="Times New Roman"/>
          <w:sz w:val="28"/>
          <w:szCs w:val="28"/>
          <w:lang w:val="kk-KZ"/>
        </w:rPr>
        <w:t xml:space="preserve">пен қарау </w:t>
      </w:r>
      <w:r w:rsidR="00C74C18" w:rsidRPr="00FA1534">
        <w:rPr>
          <w:rFonts w:ascii="Times New Roman" w:hAnsi="Times New Roman" w:cs="Times New Roman"/>
          <w:sz w:val="28"/>
          <w:szCs w:val="28"/>
          <w:lang w:val="kk-KZ"/>
        </w:rPr>
        <w:t>бабы бойынша аяқталған қылмыс ретінде саралауды жоққа шығарады.</w:t>
      </w:r>
    </w:p>
    <w:p w14:paraId="6752CD6D" w14:textId="7B8CA09A" w:rsidR="00EC7057" w:rsidRPr="00FA1534" w:rsidRDefault="00EC7057"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Жануарларға адамгершілікпен қараудың маңыздылығын жаһандық мойындаудың артуы қоғамдағы өркениет деңгейін және осы саладағы құқықтық жүйені </w:t>
      </w:r>
      <w:r w:rsidR="00BD2054" w:rsidRPr="00FA1534">
        <w:rPr>
          <w:rFonts w:ascii="Times New Roman" w:hAnsi="Times New Roman" w:cs="Times New Roman"/>
          <w:sz w:val="28"/>
          <w:szCs w:val="28"/>
          <w:lang w:val="kk-KZ"/>
        </w:rPr>
        <w:t>дамыту</w:t>
      </w:r>
      <w:r w:rsidRPr="00FA1534">
        <w:rPr>
          <w:rFonts w:ascii="Times New Roman" w:hAnsi="Times New Roman" w:cs="Times New Roman"/>
          <w:sz w:val="28"/>
          <w:szCs w:val="28"/>
          <w:lang w:val="kk-KZ"/>
        </w:rPr>
        <w:t xml:space="preserve"> қажеттілігін көрсетеді. Бұл, әсіресе, жануарларға қатыгездік жасағаны үшін қылмыстық жауапкершілікке қатысты заңнаманы жетілдіруді қамтиды. Осы саладағы нормативтік-құқықтық</w:t>
      </w:r>
      <w:r w:rsidR="00C842EA" w:rsidRPr="00FA1534">
        <w:rPr>
          <w:rFonts w:ascii="Times New Roman" w:hAnsi="Times New Roman" w:cs="Times New Roman"/>
          <w:sz w:val="28"/>
          <w:szCs w:val="28"/>
          <w:lang w:val="kk-KZ"/>
        </w:rPr>
        <w:t xml:space="preserve"> базаны жаңарту жануарларды қатыгездіктен </w:t>
      </w:r>
      <w:r w:rsidRPr="00FA1534">
        <w:rPr>
          <w:rFonts w:ascii="Times New Roman" w:hAnsi="Times New Roman" w:cs="Times New Roman"/>
          <w:sz w:val="28"/>
          <w:szCs w:val="28"/>
          <w:lang w:val="kk-KZ"/>
        </w:rPr>
        <w:t>тиімдірек қорғауға мүмкіндік береді және тірі тіршілік иелеріне қатысты ізгі және жауапты қоғамды қалыптастыруға ықпал етеді.</w:t>
      </w:r>
    </w:p>
    <w:p w14:paraId="6E9FCD39" w14:textId="0BE33F8A" w:rsidR="00EC7057" w:rsidRPr="00FA1534" w:rsidRDefault="00EC7057"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Қылмыстың субъектісі кез келген қылмыстың құрамдас элементтерінің бірі болып табылады. </w:t>
      </w:r>
      <w:r w:rsidR="001C1506" w:rsidRPr="00FA1534">
        <w:rPr>
          <w:rFonts w:ascii="Times New Roman" w:hAnsi="Times New Roman" w:cs="Times New Roman"/>
          <w:sz w:val="28"/>
          <w:szCs w:val="28"/>
          <w:lang w:val="kk-KZ"/>
        </w:rPr>
        <w:t>Қазақстан Республикасы Қылмыстық кодексінің 15-бабында «</w:t>
      </w:r>
      <w:r w:rsidR="00C842EA" w:rsidRPr="00FA1534">
        <w:rPr>
          <w:rFonts w:ascii="Times New Roman" w:hAnsi="Times New Roman" w:cs="Times New Roman"/>
          <w:sz w:val="28"/>
          <w:szCs w:val="28"/>
          <w:lang w:val="kk-KZ"/>
        </w:rPr>
        <w:t>қылмыстық құқық бұзушылық жасаған уақытта он алты жасқа толған есi дұрыс жеке тұлға қылмыстық жауаптылыққа жатады</w:t>
      </w:r>
      <w:r w:rsidR="001C1506" w:rsidRPr="00FA1534">
        <w:rPr>
          <w:rFonts w:ascii="Times New Roman" w:hAnsi="Times New Roman" w:cs="Times New Roman"/>
          <w:sz w:val="28"/>
          <w:szCs w:val="28"/>
          <w:lang w:val="kk-KZ"/>
        </w:rPr>
        <w:t>» делінген. Жоғарыда айтылғандарға сүйене отырып, заң шығарушы қылмыс</w:t>
      </w:r>
      <w:r w:rsidR="00C842EA" w:rsidRPr="00FA1534">
        <w:rPr>
          <w:rFonts w:ascii="Times New Roman" w:hAnsi="Times New Roman" w:cs="Times New Roman"/>
          <w:sz w:val="28"/>
          <w:szCs w:val="28"/>
          <w:lang w:val="kk-KZ"/>
        </w:rPr>
        <w:t>тық құқық бұзушылық</w:t>
      </w:r>
      <w:r w:rsidR="001C1506" w:rsidRPr="00FA1534">
        <w:rPr>
          <w:rFonts w:ascii="Times New Roman" w:hAnsi="Times New Roman" w:cs="Times New Roman"/>
          <w:sz w:val="28"/>
          <w:szCs w:val="28"/>
          <w:lang w:val="kk-KZ"/>
        </w:rPr>
        <w:t xml:space="preserve"> тақырыбын сипаттайтын үш белгіні бекіткені белгілі болады: адамның ақыл-есі, жеке тұлға, қылмыстық жауапкершілік жасы.</w:t>
      </w:r>
    </w:p>
    <w:p w14:paraId="039102DD" w14:textId="641BC7F7" w:rsidR="00EC7057" w:rsidRPr="00FA1534" w:rsidRDefault="001C1506"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В.Г. Павловтың пікірінше, қылмыстың субъектісі тек қасақана немесе абайсызда жасаған қоғамдық қауіпті әрекеттері үшін жауапты болуы тиіс жеке тұлға ғана болуы мүмкін </w:t>
      </w:r>
      <w:r w:rsidR="00EC7057" w:rsidRPr="00FA1534">
        <w:rPr>
          <w:rFonts w:ascii="Times New Roman" w:hAnsi="Times New Roman" w:cs="Times New Roman"/>
          <w:sz w:val="28"/>
          <w:szCs w:val="28"/>
          <w:lang w:val="kk-KZ"/>
        </w:rPr>
        <w:t>[</w:t>
      </w:r>
      <w:r w:rsidR="00A6670B" w:rsidRPr="00FA1534">
        <w:rPr>
          <w:rFonts w:ascii="Times New Roman" w:hAnsi="Times New Roman" w:cs="Times New Roman"/>
          <w:sz w:val="28"/>
          <w:szCs w:val="28"/>
          <w:lang w:val="kk-KZ"/>
        </w:rPr>
        <w:t>52,</w:t>
      </w:r>
      <w:r w:rsidR="00D03350" w:rsidRPr="00FA1534">
        <w:rPr>
          <w:rFonts w:ascii="Times New Roman" w:hAnsi="Times New Roman" w:cs="Times New Roman"/>
          <w:sz w:val="28"/>
          <w:szCs w:val="28"/>
          <w:lang w:val="kk-KZ"/>
        </w:rPr>
        <w:t xml:space="preserve"> 71 б.</w:t>
      </w:r>
      <w:r w:rsidR="00EC7057" w:rsidRPr="00FA1534">
        <w:rPr>
          <w:rFonts w:ascii="Times New Roman" w:hAnsi="Times New Roman" w:cs="Times New Roman"/>
          <w:sz w:val="28"/>
          <w:szCs w:val="28"/>
          <w:lang w:val="kk-KZ"/>
        </w:rPr>
        <w:t>].</w:t>
      </w:r>
    </w:p>
    <w:p w14:paraId="6D279533" w14:textId="2B643A14" w:rsidR="00EC7057" w:rsidRPr="00FA1534" w:rsidRDefault="00A6670B"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Ғалымдардың еңбектерінде</w:t>
      </w:r>
      <w:r w:rsidR="001C1506" w:rsidRPr="00FA1534">
        <w:rPr>
          <w:rFonts w:ascii="Times New Roman" w:hAnsi="Times New Roman" w:cs="Times New Roman"/>
          <w:sz w:val="28"/>
          <w:szCs w:val="28"/>
          <w:lang w:val="kk-KZ"/>
        </w:rPr>
        <w:t xml:space="preserve"> қылмыс жасаған адамның есі дұрыс болуы жеке тұлғаның қоғамға қауіпті іс-әрекет жасау кезінде пси</w:t>
      </w:r>
      <w:r w:rsidR="00C842EA" w:rsidRPr="00FA1534">
        <w:rPr>
          <w:rFonts w:ascii="Times New Roman" w:hAnsi="Times New Roman" w:cs="Times New Roman"/>
          <w:sz w:val="28"/>
          <w:szCs w:val="28"/>
          <w:lang w:val="kk-KZ"/>
        </w:rPr>
        <w:t>хикалық сау болуын болжайды, ол өз</w:t>
      </w:r>
      <w:r w:rsidR="001C1506" w:rsidRPr="00FA1534">
        <w:rPr>
          <w:rFonts w:ascii="Times New Roman" w:hAnsi="Times New Roman" w:cs="Times New Roman"/>
          <w:sz w:val="28"/>
          <w:szCs w:val="28"/>
          <w:lang w:val="kk-KZ"/>
        </w:rPr>
        <w:t xml:space="preserve"> іс-әрекетін біледі және оларға басшылық жасайды</w:t>
      </w:r>
      <w:r w:rsidR="00C842EA" w:rsidRPr="00FA1534">
        <w:rPr>
          <w:rFonts w:ascii="Times New Roman" w:hAnsi="Times New Roman" w:cs="Times New Roman"/>
          <w:sz w:val="28"/>
          <w:szCs w:val="28"/>
          <w:lang w:val="kk-KZ"/>
        </w:rPr>
        <w:t xml:space="preserve"> делінген</w:t>
      </w:r>
      <w:r w:rsidR="001C1506" w:rsidRPr="00FA1534">
        <w:rPr>
          <w:rFonts w:ascii="Times New Roman" w:hAnsi="Times New Roman" w:cs="Times New Roman"/>
          <w:sz w:val="28"/>
          <w:szCs w:val="28"/>
          <w:lang w:val="kk-KZ"/>
        </w:rPr>
        <w:t xml:space="preserve"> </w:t>
      </w:r>
      <w:r w:rsidR="00EC7057" w:rsidRPr="00FA1534">
        <w:rPr>
          <w:rFonts w:ascii="Times New Roman" w:hAnsi="Times New Roman" w:cs="Times New Roman"/>
          <w:sz w:val="28"/>
          <w:szCs w:val="28"/>
          <w:lang w:val="kk-KZ"/>
        </w:rPr>
        <w:t>[</w:t>
      </w:r>
      <w:r w:rsidRPr="00FA1534">
        <w:rPr>
          <w:rFonts w:ascii="Times New Roman" w:hAnsi="Times New Roman" w:cs="Times New Roman"/>
          <w:sz w:val="28"/>
          <w:szCs w:val="28"/>
          <w:lang w:val="kk-KZ"/>
        </w:rPr>
        <w:t>53</w:t>
      </w:r>
      <w:r w:rsidR="00D03350" w:rsidRPr="00FA1534">
        <w:rPr>
          <w:rFonts w:ascii="Times New Roman" w:hAnsi="Times New Roman" w:cs="Times New Roman"/>
          <w:sz w:val="28"/>
          <w:szCs w:val="28"/>
          <w:lang w:val="kk-KZ"/>
        </w:rPr>
        <w:t>, 51 б.</w:t>
      </w:r>
      <w:r w:rsidR="00EC7057" w:rsidRPr="00FA1534">
        <w:rPr>
          <w:rFonts w:ascii="Times New Roman" w:hAnsi="Times New Roman" w:cs="Times New Roman"/>
          <w:sz w:val="28"/>
          <w:szCs w:val="28"/>
          <w:lang w:val="kk-KZ"/>
        </w:rPr>
        <w:t xml:space="preserve">]. </w:t>
      </w:r>
      <w:r w:rsidR="001C1506" w:rsidRPr="00FA1534">
        <w:rPr>
          <w:rFonts w:ascii="Times New Roman" w:hAnsi="Times New Roman" w:cs="Times New Roman"/>
          <w:sz w:val="28"/>
          <w:szCs w:val="28"/>
          <w:lang w:val="kk-KZ"/>
        </w:rPr>
        <w:t xml:space="preserve">М.П. Карпушин мен В.И. Курляндский адамның ақыл-ойының квинтэссенциясын дұрыс тұжырымдаған сияқты, бұл қылмыскердің қоғамға қауіпті әрекет жасауынан ғана емес, сонымен бірге мәселені білуден де көрінеді деп атап көрсетті </w:t>
      </w:r>
      <w:r w:rsidR="00EC7057" w:rsidRPr="00FA1534">
        <w:rPr>
          <w:rFonts w:ascii="Times New Roman" w:hAnsi="Times New Roman" w:cs="Times New Roman"/>
          <w:sz w:val="28"/>
          <w:szCs w:val="28"/>
          <w:lang w:val="kk-KZ"/>
        </w:rPr>
        <w:t>[</w:t>
      </w:r>
      <w:r w:rsidRPr="00FA1534">
        <w:rPr>
          <w:rFonts w:ascii="Times New Roman" w:hAnsi="Times New Roman" w:cs="Times New Roman"/>
          <w:sz w:val="28"/>
          <w:szCs w:val="28"/>
          <w:lang w:val="kk-KZ"/>
        </w:rPr>
        <w:t>54</w:t>
      </w:r>
      <w:r w:rsidR="0083623C" w:rsidRPr="00FA1534">
        <w:rPr>
          <w:rFonts w:ascii="Times New Roman" w:hAnsi="Times New Roman" w:cs="Times New Roman"/>
          <w:sz w:val="28"/>
          <w:szCs w:val="28"/>
          <w:lang w:val="kk-KZ"/>
        </w:rPr>
        <w:t>, 21</w:t>
      </w:r>
      <w:r w:rsidR="00D03350" w:rsidRPr="00FA1534">
        <w:rPr>
          <w:rFonts w:ascii="Times New Roman" w:hAnsi="Times New Roman" w:cs="Times New Roman"/>
          <w:sz w:val="28"/>
          <w:szCs w:val="28"/>
          <w:lang w:val="kk-KZ"/>
        </w:rPr>
        <w:t xml:space="preserve"> б</w:t>
      </w:r>
      <w:r w:rsidR="00EC7057" w:rsidRPr="00FA1534">
        <w:rPr>
          <w:rFonts w:ascii="Times New Roman" w:hAnsi="Times New Roman" w:cs="Times New Roman"/>
          <w:sz w:val="28"/>
          <w:szCs w:val="28"/>
          <w:lang w:val="kk-KZ"/>
        </w:rPr>
        <w:t>].</w:t>
      </w:r>
    </w:p>
    <w:p w14:paraId="2293B938" w14:textId="6EA6E4B5" w:rsidR="00EC7057" w:rsidRPr="00FA1534" w:rsidRDefault="001C1506"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Қазақстан Республикасының қылмыстық заңнамасында «жеке тұлға» ұғымының жеке анықтамасы жоқ. Алайда, Қазақстан Республикасының Азаматтық кодексінің негізінде жеке тұлға азамат ретінде түсіндіріледі. Бұл термин мәртебесіне қарамастан адамдардың кең ауқымын, соның ішінде шетел азаматтарын, азаматтығы жоқ адамдарды және босқындарды қамтиды.</w:t>
      </w:r>
      <w:r w:rsidR="00EC7057"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lastRenderedPageBreak/>
        <w:t>Қылмыстық құқық тұрғысынан жеке тұлға оның ұлтына қарамастан жауапкершілікке тартылады. Бұл тәсіл барлық адамдардың заң алдындағы әмбебаптығы мен теңдігін, тең жауапкершілікті және құқықтарды қорғауды қамтамасыз етеді.</w:t>
      </w:r>
    </w:p>
    <w:p w14:paraId="49BA5D0C" w14:textId="77777777" w:rsidR="0083623C" w:rsidRPr="00FA1534" w:rsidRDefault="001C1506"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Жануарларға қатыгездік жасағаны үшін қылмыстық жауаптылық Қазақстан Республикасының Қылмыстық кодексінде 16 жастан бастап белгіленеді (ҚР ҚК 15-бабының 1-бөлігі). </w:t>
      </w:r>
    </w:p>
    <w:p w14:paraId="6ED7E35B" w14:textId="1665919A" w:rsidR="001C1506" w:rsidRPr="00FA1534" w:rsidRDefault="001C1506"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Қылмыстық жауаптылық жасы қылмыс жасаған адамның есі дұрыстығына байланысты </w:t>
      </w:r>
      <w:r w:rsidR="00EC7057" w:rsidRPr="00FA1534">
        <w:rPr>
          <w:rFonts w:ascii="Times New Roman" w:hAnsi="Times New Roman" w:cs="Times New Roman"/>
          <w:sz w:val="28"/>
          <w:szCs w:val="28"/>
          <w:lang w:val="kk-KZ"/>
        </w:rPr>
        <w:t>[</w:t>
      </w:r>
      <w:r w:rsidR="0083623C" w:rsidRPr="00FA1534">
        <w:rPr>
          <w:rFonts w:ascii="Times New Roman" w:hAnsi="Times New Roman" w:cs="Times New Roman"/>
          <w:sz w:val="28"/>
          <w:szCs w:val="28"/>
          <w:lang w:val="kk-KZ"/>
        </w:rPr>
        <w:t>55, 128</w:t>
      </w:r>
      <w:r w:rsidR="00D03350" w:rsidRPr="00FA1534">
        <w:rPr>
          <w:rFonts w:ascii="Times New Roman" w:hAnsi="Times New Roman" w:cs="Times New Roman"/>
          <w:sz w:val="28"/>
          <w:szCs w:val="28"/>
          <w:lang w:val="kk-KZ"/>
        </w:rPr>
        <w:t xml:space="preserve"> б.</w:t>
      </w:r>
      <w:r w:rsidR="00EC7057"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 xml:space="preserve">Қолданыстағы заңнама кәмелетке толмағандардың өз әрекеттерінің, оның ішінде жануарларға </w:t>
      </w:r>
      <w:r w:rsidR="001E0F5F" w:rsidRPr="00FA1534">
        <w:rPr>
          <w:rFonts w:ascii="Times New Roman" w:hAnsi="Times New Roman" w:cs="Times New Roman"/>
          <w:sz w:val="28"/>
          <w:szCs w:val="28"/>
          <w:lang w:val="kk-KZ"/>
        </w:rPr>
        <w:t xml:space="preserve">қатыгездік жасаудың </w:t>
      </w:r>
      <w:r w:rsidRPr="00FA1534">
        <w:rPr>
          <w:rFonts w:ascii="Times New Roman" w:hAnsi="Times New Roman" w:cs="Times New Roman"/>
          <w:sz w:val="28"/>
          <w:szCs w:val="28"/>
          <w:lang w:val="kk-KZ"/>
        </w:rPr>
        <w:t>сипаты мен салдары туралы нақты хабардар болса да, қылмыстық жауапкершілікке тартылатын жасқа толғанға дейін олардың есі дұрыстығын тану мүмкіндігін жоққа шығарады. Қылмыстық жауапкершілікке тартудың жас шегі туралы мәселе, әсіресе Қазақстан Республикасы Қылмыстық кодексінің 316-бабына қатысты ғалымдар арасында пікірталас нысанасы болып қалуда.</w:t>
      </w:r>
      <w:r w:rsidR="00EC7057"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Кейбір сарапшылар жасөспірімдердің өз іс-әрекетін адекватты түрде бағалау және оның салдарын болжай білу қабілетін алға тартып, бұл шекті 12-13 жасқа дейін төмендетуді жақтайды. Олардың пайымдауынша, бұл жастағы жасөспірімдер Қазақстан Республикасы Қылмыстық кодексінің 316-бабында көзделген қылмысты құрайтын әрекеттерге жол беруге болмайтындығын түсінуге әбден қабілетті.</w:t>
      </w:r>
    </w:p>
    <w:p w14:paraId="526BC7F5" w14:textId="0273B833" w:rsidR="00EC7057" w:rsidRPr="00FA1534" w:rsidRDefault="001C1506"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Қылмыстық заңнама контекстінде кәмелетке толмағандар үшін, атап айтқанда, жануарларға </w:t>
      </w:r>
      <w:r w:rsidR="001E0F5F" w:rsidRPr="00FA1534">
        <w:rPr>
          <w:rFonts w:ascii="Times New Roman" w:hAnsi="Times New Roman" w:cs="Times New Roman"/>
          <w:sz w:val="28"/>
          <w:szCs w:val="28"/>
          <w:lang w:val="kk-KZ"/>
        </w:rPr>
        <w:t xml:space="preserve">қатыгездік жасаумен </w:t>
      </w:r>
      <w:r w:rsidRPr="00FA1534">
        <w:rPr>
          <w:rFonts w:ascii="Times New Roman" w:hAnsi="Times New Roman" w:cs="Times New Roman"/>
          <w:sz w:val="28"/>
          <w:szCs w:val="28"/>
          <w:lang w:val="kk-KZ"/>
        </w:rPr>
        <w:t>байланысты қылмыстарға қатысты қылмыстық жауапкершіліктің жас шегін қайта қарау мүмкіндігін қарастыру маңызды. Бұл тәсіл жануарлардың құқықтарын тиімдірек қорғауға ықпал етеді және қылмыстық жауапкершілік аясында кәмелетке толмағандардың психологиялық жетілуін ескереді</w:t>
      </w:r>
      <w:r w:rsidR="00EC7057" w:rsidRPr="00FA1534">
        <w:rPr>
          <w:rFonts w:ascii="Times New Roman" w:hAnsi="Times New Roman" w:cs="Times New Roman"/>
          <w:sz w:val="28"/>
          <w:szCs w:val="28"/>
          <w:lang w:val="kk-KZ"/>
        </w:rPr>
        <w:t xml:space="preserve"> [</w:t>
      </w:r>
      <w:r w:rsidR="0083623C" w:rsidRPr="00FA1534">
        <w:rPr>
          <w:rFonts w:ascii="Times New Roman" w:hAnsi="Times New Roman" w:cs="Times New Roman"/>
          <w:sz w:val="28"/>
          <w:szCs w:val="28"/>
          <w:lang w:val="kk-KZ"/>
        </w:rPr>
        <w:t>56, 361</w:t>
      </w:r>
      <w:r w:rsidR="00D03350" w:rsidRPr="00FA1534">
        <w:rPr>
          <w:rFonts w:ascii="Times New Roman" w:hAnsi="Times New Roman" w:cs="Times New Roman"/>
          <w:sz w:val="28"/>
          <w:szCs w:val="28"/>
          <w:lang w:val="kk-KZ"/>
        </w:rPr>
        <w:t xml:space="preserve"> б.</w:t>
      </w:r>
      <w:r w:rsidR="00EC7057" w:rsidRPr="00FA1534">
        <w:rPr>
          <w:rFonts w:ascii="Times New Roman" w:hAnsi="Times New Roman" w:cs="Times New Roman"/>
          <w:sz w:val="28"/>
          <w:szCs w:val="28"/>
          <w:lang w:val="kk-KZ"/>
        </w:rPr>
        <w:t>].</w:t>
      </w:r>
    </w:p>
    <w:p w14:paraId="0BE2DE65" w14:textId="5B6C8D8B" w:rsidR="00EC7057" w:rsidRPr="00FA1534" w:rsidRDefault="001C1506"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Қылмыстық жауаптылық жасына (отбасының аз қамтылуы және бос уақыттың болмауы) жетпеген адамдардың қылмыс жасауына әсер еткен себептерді келтіре отырып, басқа ғалымдар қылмыстық жауаптылық жасының төмендеуіне қарсылық білдіреді, өйткені олар Қазақстанда осы санаттағы адамдардың қоғамдық қауіпті әрекеттер жасауына кінәлі деп санауға моральдық құқық жоқ деп санайды </w:t>
      </w:r>
      <w:r w:rsidR="00EC7057" w:rsidRPr="00FA1534">
        <w:rPr>
          <w:rFonts w:ascii="Times New Roman" w:hAnsi="Times New Roman" w:cs="Times New Roman"/>
          <w:sz w:val="28"/>
          <w:szCs w:val="28"/>
          <w:lang w:val="kk-KZ"/>
        </w:rPr>
        <w:t>[</w:t>
      </w:r>
      <w:r w:rsidR="0083623C" w:rsidRPr="00FA1534">
        <w:rPr>
          <w:rFonts w:ascii="Times New Roman" w:hAnsi="Times New Roman" w:cs="Times New Roman"/>
          <w:sz w:val="28"/>
          <w:szCs w:val="28"/>
          <w:lang w:val="kk-KZ"/>
        </w:rPr>
        <w:t>57</w:t>
      </w:r>
      <w:r w:rsidR="00D03350" w:rsidRPr="00FA1534">
        <w:rPr>
          <w:rFonts w:ascii="Times New Roman" w:hAnsi="Times New Roman" w:cs="Times New Roman"/>
          <w:sz w:val="28"/>
          <w:szCs w:val="28"/>
          <w:lang w:val="kk-KZ"/>
        </w:rPr>
        <w:t>, 63 б.</w:t>
      </w:r>
      <w:r w:rsidR="00EC7057"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 xml:space="preserve">Бұл ұстанымды, сирек жағдайларды қоспағанда, 12 жасында түрмеге жабылған бала міндетті түрде ол жаққа оралады деп сенетін діни қызметкерлер, мұғалімдер мен психологтар қолдайды </w:t>
      </w:r>
      <w:r w:rsidR="00EC7057" w:rsidRPr="00FA1534">
        <w:rPr>
          <w:rFonts w:ascii="Times New Roman" w:hAnsi="Times New Roman" w:cs="Times New Roman"/>
          <w:sz w:val="28"/>
          <w:szCs w:val="28"/>
          <w:lang w:val="kk-KZ"/>
        </w:rPr>
        <w:t>[</w:t>
      </w:r>
      <w:r w:rsidR="0083623C" w:rsidRPr="00FA1534">
        <w:rPr>
          <w:rFonts w:ascii="Times New Roman" w:hAnsi="Times New Roman" w:cs="Times New Roman"/>
          <w:sz w:val="28"/>
          <w:szCs w:val="28"/>
          <w:lang w:val="kk-KZ"/>
        </w:rPr>
        <w:t>58</w:t>
      </w:r>
      <w:r w:rsidR="00D03350" w:rsidRPr="00FA1534">
        <w:rPr>
          <w:rFonts w:ascii="Times New Roman" w:hAnsi="Times New Roman" w:cs="Times New Roman"/>
          <w:sz w:val="28"/>
          <w:szCs w:val="28"/>
          <w:lang w:val="kk-KZ"/>
        </w:rPr>
        <w:t>, 207 б.</w:t>
      </w:r>
      <w:r w:rsidR="00EC7057" w:rsidRPr="00FA1534">
        <w:rPr>
          <w:rFonts w:ascii="Times New Roman" w:hAnsi="Times New Roman" w:cs="Times New Roman"/>
          <w:sz w:val="28"/>
          <w:szCs w:val="28"/>
          <w:lang w:val="kk-KZ"/>
        </w:rPr>
        <w:t xml:space="preserve">]. </w:t>
      </w:r>
    </w:p>
    <w:p w14:paraId="197A7ABF" w14:textId="2E728984" w:rsidR="00EC7057" w:rsidRPr="00FA1534" w:rsidRDefault="001C1506"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Қазақстанда жануарларға қатыгездік жасағаны үшін кәмелетке толмағандарға қылмыстық жауапкершілікті қолдану даулы мәселе болып қалып отыр. Қылмыстық жауапкершілік жас кезден басталатын шетелдік тәжірибеден алынған мысалдарға қарамастан, көптеген сарапшылар тұлғаның қалыптасуына әсер ететін Қазақстанның әлеуметтік-мәдени жағдайларының бірегейлігін атап көрсетеді. Жастар арасында заңсыз әрекеттердің көбеюі қолданыстағы заңнаманың олардың іс-әрекетінің қоғамдық қауіптілігін, әсіресе, жануарларға қатыгездікпен қарауды толық көрсете алмауынан болуы мүмкін.</w:t>
      </w:r>
    </w:p>
    <w:p w14:paraId="0AC3B1C1" w14:textId="5D193358" w:rsidR="00EC7057" w:rsidRPr="00FA1534" w:rsidRDefault="001C1506"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Кәмелетке толмағандардың қылмыстық жауапкершілігіне қатысты </w:t>
      </w:r>
      <w:r w:rsidRPr="00FA1534">
        <w:rPr>
          <w:rFonts w:ascii="Times New Roman" w:hAnsi="Times New Roman" w:cs="Times New Roman"/>
          <w:sz w:val="28"/>
          <w:szCs w:val="28"/>
          <w:lang w:val="kk-KZ"/>
        </w:rPr>
        <w:lastRenderedPageBreak/>
        <w:t>заңнамалық нормаларды әзірлеу кезінде Қазақстанның мәдени және әлеуметтік ерекшеліктерін ескеру қажет. Сондай-ақ, жастардың іс-әрекетін, әсіресе жануарларға қарсы қылмыстар контекстінде, олардың жас психологиясы мен әлеуметтік ортасын ескере отырып, олардың іс-әрекетін бағалаудағы қазіргі көзқарасты қайта қарау маңызды.</w:t>
      </w:r>
    </w:p>
    <w:p w14:paraId="1086EDB7" w14:textId="645901A7" w:rsidR="00EC7057" w:rsidRPr="00FA1534" w:rsidRDefault="001C1506"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Е.В. Бочаров қылмыстық жауапкершілікке тартылу жасын жануарларға қатыгездік жасаған адамның әрекетінің қоғамдық қауіптілік дәрежесіне қарай саралауды ұсынады. Атап айтқанда, </w:t>
      </w:r>
      <w:r w:rsidR="0083623C" w:rsidRPr="00FA1534">
        <w:rPr>
          <w:rFonts w:ascii="Times New Roman" w:hAnsi="Times New Roman" w:cs="Times New Roman"/>
          <w:sz w:val="28"/>
          <w:szCs w:val="28"/>
          <w:lang w:val="kk-KZ"/>
        </w:rPr>
        <w:t>оның</w:t>
      </w:r>
      <w:r w:rsidRPr="00FA1534">
        <w:rPr>
          <w:rFonts w:ascii="Times New Roman" w:hAnsi="Times New Roman" w:cs="Times New Roman"/>
          <w:sz w:val="28"/>
          <w:szCs w:val="28"/>
          <w:lang w:val="kk-KZ"/>
        </w:rPr>
        <w:t xml:space="preserve"> ұсынысы бойынша қылмыстық жауапкершілік 16 жастан бастап, ал егер оның әрекеттері осы баптың 2-бөлігінде көзделген құрамды құраса, онда 14 жастан бастап туындауы тиіс </w:t>
      </w:r>
      <w:r w:rsidR="00EC7057" w:rsidRPr="00FA1534">
        <w:rPr>
          <w:rFonts w:ascii="Times New Roman" w:hAnsi="Times New Roman" w:cs="Times New Roman"/>
          <w:sz w:val="28"/>
          <w:szCs w:val="28"/>
          <w:lang w:val="kk-KZ"/>
        </w:rPr>
        <w:t>[</w:t>
      </w:r>
      <w:r w:rsidR="0083623C" w:rsidRPr="00FA1534">
        <w:rPr>
          <w:rFonts w:ascii="Times New Roman" w:hAnsi="Times New Roman" w:cs="Times New Roman"/>
          <w:sz w:val="28"/>
          <w:szCs w:val="28"/>
          <w:lang w:val="kk-KZ"/>
        </w:rPr>
        <w:t>59</w:t>
      </w:r>
      <w:r w:rsidR="00D03350" w:rsidRPr="00FA1534">
        <w:rPr>
          <w:rFonts w:ascii="Times New Roman" w:hAnsi="Times New Roman" w:cs="Times New Roman"/>
          <w:sz w:val="28"/>
          <w:szCs w:val="28"/>
          <w:lang w:val="kk-KZ"/>
        </w:rPr>
        <w:t xml:space="preserve">, </w:t>
      </w:r>
      <w:r w:rsidR="0083623C" w:rsidRPr="00FA1534">
        <w:rPr>
          <w:rFonts w:ascii="Times New Roman" w:hAnsi="Times New Roman" w:cs="Times New Roman"/>
          <w:sz w:val="28"/>
          <w:szCs w:val="28"/>
          <w:lang w:val="kk-KZ"/>
        </w:rPr>
        <w:t>87-95</w:t>
      </w:r>
      <w:r w:rsidR="00D03350" w:rsidRPr="00FA1534">
        <w:rPr>
          <w:rFonts w:ascii="Times New Roman" w:hAnsi="Times New Roman" w:cs="Times New Roman"/>
          <w:sz w:val="28"/>
          <w:szCs w:val="28"/>
          <w:lang w:val="kk-KZ"/>
        </w:rPr>
        <w:t xml:space="preserve"> </w:t>
      </w:r>
      <w:r w:rsidR="0083623C" w:rsidRPr="00FA1534">
        <w:rPr>
          <w:rFonts w:ascii="Times New Roman" w:hAnsi="Times New Roman" w:cs="Times New Roman"/>
          <w:sz w:val="28"/>
          <w:szCs w:val="28"/>
          <w:lang w:val="kk-KZ"/>
        </w:rPr>
        <w:t>б</w:t>
      </w:r>
      <w:r w:rsidR="00D03350" w:rsidRPr="00FA1534">
        <w:rPr>
          <w:rFonts w:ascii="Times New Roman" w:hAnsi="Times New Roman" w:cs="Times New Roman"/>
          <w:sz w:val="28"/>
          <w:szCs w:val="28"/>
          <w:lang w:val="kk-KZ"/>
        </w:rPr>
        <w:t>б.</w:t>
      </w:r>
      <w:r w:rsidR="00EC7057" w:rsidRPr="00FA1534">
        <w:rPr>
          <w:rFonts w:ascii="Times New Roman" w:hAnsi="Times New Roman" w:cs="Times New Roman"/>
          <w:sz w:val="28"/>
          <w:szCs w:val="28"/>
          <w:lang w:val="kk-KZ"/>
        </w:rPr>
        <w:t xml:space="preserve">]. </w:t>
      </w:r>
      <w:r w:rsidR="008E3C35" w:rsidRPr="00FA1534">
        <w:rPr>
          <w:rFonts w:ascii="Times New Roman" w:hAnsi="Times New Roman" w:cs="Times New Roman"/>
          <w:sz w:val="28"/>
          <w:szCs w:val="28"/>
          <w:lang w:val="kk-KZ"/>
        </w:rPr>
        <w:t>Баптың санкциясы диспозицияның мазмұнына қарай белгіленетіндіктен, сол қылмыстың жасы бірдей болуы керек болғандықтан, мұндай пікірмен келісу мүмкін емес сияқты.</w:t>
      </w:r>
    </w:p>
    <w:p w14:paraId="2986BFF2" w14:textId="77777777" w:rsidR="008E3C35" w:rsidRPr="00FA1534" w:rsidRDefault="008E3C35"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Жануарларға қатыгездік жасағаны үшін қылмыстық жауаптылық жасын төмендету мәселесінің өзектілігі жасөспірімдердің жануарларды қорлау жағдайларының жиілеуімен байланысты. Бұл құбылыс моральдық құлдырауды көрсетеді және қылмыстық-құқықтық жүйеден көбірек назар аударуды талап етеді. 14 пен 16 жас аралығындағы кәмелетке толмағандар жануарларға қатыгездік жасауға болмайтынын түсіне алатынын ескере отырып, осы жас тобы үшін қылмыстық жауапкершілікті қайта қарастырған жөн.</w:t>
      </w:r>
    </w:p>
    <w:p w14:paraId="5A38FECB" w14:textId="507117FA" w:rsidR="00EC7057" w:rsidRPr="00FA1534" w:rsidRDefault="008E3C35"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Жануарларға қатыгездік жасағаны үшін қылмыстық жауаптылық жасын қайта қарау жасөспірімдердің өз әрекеттерінің салдарын түсіну қабілетін ескеруі керек. Бұл жастар арасындағы моральдық құлдыраумен тиімді күресуге және қылмыстық сот ісін жүргізу шараларының тиімділігін арттыруға мүмкіндік береді.</w:t>
      </w:r>
    </w:p>
    <w:p w14:paraId="78880B5E" w14:textId="77777777" w:rsidR="008E3C35" w:rsidRPr="00FA1534" w:rsidRDefault="008E3C35"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Жануарларға қатыгездік жасағаны үшін қылмыстық жауаптылық мәселесінде адамның жеке психологиялық және интеллектуалдық ерекшеліктерін есепке алмаған жас шектеулері жеткіліксіз болуы мүмкін.</w:t>
      </w:r>
      <w:r w:rsidR="00EC7057"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Психикалық құрылымдардың жетілуін көрсететін психологиялық жас бір күнтізбелік жастағы адамдарда айтарлықтай ерекшеленуі мүмкін. Тек жасына байланысты қылмыстық жауаптылық іс-әрекетті түсіну мен білудің нақты деңгейіне сәйкес келе бермейді.</w:t>
      </w:r>
    </w:p>
    <w:p w14:paraId="5178D582" w14:textId="58C6B31C" w:rsidR="00EC7057" w:rsidRPr="00FA1534" w:rsidRDefault="008E3C35"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Жануарларға қатыгездік жасағаны үшін қылмыстық жауаптылықты анықтау жеке тұлғаның күнтізбелік жасын да, психологиялық жетілуін де ескеретін кешенді тәсілді қажет етеді. Қылмыстық-құқықтық реттеуді неғұрлым әділ және тиімді қамтамасыз ету үшін тұлғалардың өз әрекеттерін түсінуге психологиялық дайындығын бағалау тетіктерін әзірлеу қажет</w:t>
      </w:r>
      <w:r w:rsidR="00EC7057" w:rsidRPr="00FA1534">
        <w:rPr>
          <w:rFonts w:ascii="Times New Roman" w:hAnsi="Times New Roman" w:cs="Times New Roman"/>
          <w:sz w:val="28"/>
          <w:szCs w:val="28"/>
          <w:lang w:val="kk-KZ"/>
        </w:rPr>
        <w:t xml:space="preserve"> [</w:t>
      </w:r>
      <w:r w:rsidR="00D03350" w:rsidRPr="00FA1534">
        <w:rPr>
          <w:rFonts w:ascii="Times New Roman" w:hAnsi="Times New Roman" w:cs="Times New Roman"/>
          <w:sz w:val="28"/>
          <w:szCs w:val="28"/>
          <w:lang w:val="kk-KZ"/>
        </w:rPr>
        <w:t>6</w:t>
      </w:r>
      <w:r w:rsidR="0083623C" w:rsidRPr="00FA1534">
        <w:rPr>
          <w:rFonts w:ascii="Times New Roman" w:hAnsi="Times New Roman" w:cs="Times New Roman"/>
          <w:sz w:val="28"/>
          <w:szCs w:val="28"/>
          <w:lang w:val="kk-KZ"/>
        </w:rPr>
        <w:t>0</w:t>
      </w:r>
      <w:r w:rsidR="00D03350" w:rsidRPr="00FA1534">
        <w:rPr>
          <w:rFonts w:ascii="Times New Roman" w:hAnsi="Times New Roman" w:cs="Times New Roman"/>
          <w:sz w:val="28"/>
          <w:szCs w:val="28"/>
          <w:lang w:val="kk-KZ"/>
        </w:rPr>
        <w:t>, 69 б.</w:t>
      </w:r>
      <w:r w:rsidR="00EC7057" w:rsidRPr="00FA1534">
        <w:rPr>
          <w:rFonts w:ascii="Times New Roman" w:hAnsi="Times New Roman" w:cs="Times New Roman"/>
          <w:sz w:val="28"/>
          <w:szCs w:val="28"/>
          <w:lang w:val="kk-KZ"/>
        </w:rPr>
        <w:t>].</w:t>
      </w:r>
    </w:p>
    <w:p w14:paraId="23A3CC65" w14:textId="209DAC31" w:rsidR="00EC7057" w:rsidRPr="00FA1534" w:rsidRDefault="008E3C35"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Көптеген зерттеушілер адамның қылмыстық жауапкершілікке тартыла бастайтын жасы тек күнтізбелік жасты ғана емес, сонымен бірге адамның өз іс-әрекетінің қоғамдық қауіптілігін және ықтимал зардаптарын түсіну қабілетін де ескеруі керек екенін атап көрсетеді. Бұл тұлғаның қалыптасу деңгейін және әлеуметтік жағдайларын бағалауды қамтиды </w:t>
      </w:r>
      <w:r w:rsidR="00EC7057" w:rsidRPr="00FA1534">
        <w:rPr>
          <w:rFonts w:ascii="Times New Roman" w:hAnsi="Times New Roman" w:cs="Times New Roman"/>
          <w:sz w:val="28"/>
          <w:szCs w:val="28"/>
          <w:lang w:val="kk-KZ"/>
        </w:rPr>
        <w:t>[</w:t>
      </w:r>
      <w:r w:rsidR="00D03350" w:rsidRPr="00FA1534">
        <w:rPr>
          <w:rFonts w:ascii="Times New Roman" w:hAnsi="Times New Roman" w:cs="Times New Roman"/>
          <w:sz w:val="28"/>
          <w:szCs w:val="28"/>
          <w:lang w:val="kk-KZ"/>
        </w:rPr>
        <w:t>6</w:t>
      </w:r>
      <w:r w:rsidR="0083623C" w:rsidRPr="00FA1534">
        <w:rPr>
          <w:rFonts w:ascii="Times New Roman" w:hAnsi="Times New Roman" w:cs="Times New Roman"/>
          <w:sz w:val="28"/>
          <w:szCs w:val="28"/>
          <w:lang w:val="kk-KZ"/>
        </w:rPr>
        <w:t>1</w:t>
      </w:r>
      <w:r w:rsidR="00D03350" w:rsidRPr="00FA1534">
        <w:rPr>
          <w:rFonts w:ascii="Times New Roman" w:hAnsi="Times New Roman" w:cs="Times New Roman"/>
          <w:sz w:val="28"/>
          <w:szCs w:val="28"/>
          <w:lang w:val="kk-KZ"/>
        </w:rPr>
        <w:t>, 149 б.</w:t>
      </w:r>
      <w:r w:rsidR="00EC7057" w:rsidRPr="00FA1534">
        <w:rPr>
          <w:rFonts w:ascii="Times New Roman" w:hAnsi="Times New Roman" w:cs="Times New Roman"/>
          <w:sz w:val="28"/>
          <w:szCs w:val="28"/>
          <w:lang w:val="kk-KZ"/>
        </w:rPr>
        <w:t>].</w:t>
      </w:r>
    </w:p>
    <w:p w14:paraId="5DE5154F" w14:textId="535284A0" w:rsidR="00EC7057" w:rsidRPr="00FA1534" w:rsidRDefault="008E3C35"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Қылмыстық жауаптылық жасөспірімнің өз әрекетінің салдарын түсіну қабілетін жан-жақты талдауға негізделуі керек. Бұл психологиялық кемелдену мен тұлғаның дамуының әлеуметтік контекстін бағалауға дараланған тәсілді </w:t>
      </w:r>
      <w:r w:rsidRPr="00FA1534">
        <w:rPr>
          <w:rFonts w:ascii="Times New Roman" w:hAnsi="Times New Roman" w:cs="Times New Roman"/>
          <w:sz w:val="28"/>
          <w:szCs w:val="28"/>
          <w:lang w:val="kk-KZ"/>
        </w:rPr>
        <w:lastRenderedPageBreak/>
        <w:t>талап етеді, бұл қылмыстық құқықтағы қолданыстағы жас нормаларын қайта қарауға әкелуі мүмкін.</w:t>
      </w:r>
    </w:p>
    <w:p w14:paraId="386F50A4" w14:textId="686D4250" w:rsidR="00EC7057" w:rsidRPr="00FA1534" w:rsidRDefault="008E3C35"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Қылмыстық-құқықтық тәжірибеде қылмыстық жауапкершілікке тартылатын жасқа толған, бірақ өз іс-әрекетін түсіну және бақылау мүмкіндіктері шектеулі тұлғалардың есі дұрыстығы мәселесі күрделі күйінде қалып отыр. Қолданыстағы заңнамада аралық күйлер қарастырылмай, есі дұрыс және ессіздік арасындағы айырмашылық анық көрсетілген. Осылайша, психикалық ауытқулары бар, өз әрекеттерін толық түсіне алмайтын адамдар бұрынғысынша есі дұрыс деп танылып, Қазақстан Республикасы Қылмыстық кодексінің 316-бабында көзделген қылмыстар, оның ішінде жануарларға қатыгездікпен қарау бойынша жауапкершілікке тартылуы мүмкін. Сонымен қатар, есі шектеулі жағдайларда бас бостандығынан айыру орындарындағы адамдардың психикалық жағдайын түзетуге ерекше көзқарас қажет.</w:t>
      </w:r>
    </w:p>
    <w:p w14:paraId="792FD1CD" w14:textId="51CAF0D2" w:rsidR="008E3C35" w:rsidRPr="00FA1534" w:rsidRDefault="008E3C35"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Жауапкершілікті төмендету туралы ережелерді қолдану тәжірибесі, әсіресе жануарларға қарсы қылмыстар контексінде, адамдардың жеке психологиялық және әлеуметтік ерекшеліктерін ескере отырып, тереңірек зерттеуді және ықтимал қайта қарауды талап етеді.</w:t>
      </w:r>
    </w:p>
    <w:p w14:paraId="31177D8A" w14:textId="05C985EE" w:rsidR="00EC7057" w:rsidRPr="00FA1534" w:rsidRDefault="008E3C35"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Жануарларды қатыгездіктен қорғаудың маңызы жыл сайын артып келеді. Қазақстан Республикасы Қылмыстық кодексінің 316-бабында көзделген қылмыстардың жасырын болуына қарамастан, мұндай әрекеттердің анықталған жағдайларының көбеюі алаңдатады. Е.В. Бочаровтың пікіріне қосыла отырып, бұл жағдай тек республикалық деңгейде ғана емес, сонымен бірге бүкіл әлемдік қоғамдастықтың назарын аударуды қажет ететіні атап өтіледі. Жануарларға қатыгездік көрсетудің алдын алу және оларды анықтау мен тергеудің тиімділігін арттыру шаралары қажет </w:t>
      </w:r>
      <w:r w:rsidR="00EC7057" w:rsidRPr="00FA1534">
        <w:rPr>
          <w:rFonts w:ascii="Times New Roman" w:hAnsi="Times New Roman" w:cs="Times New Roman"/>
          <w:sz w:val="28"/>
          <w:szCs w:val="28"/>
          <w:lang w:val="kk-KZ"/>
        </w:rPr>
        <w:t>[</w:t>
      </w:r>
      <w:r w:rsidR="00A77C65" w:rsidRPr="00FA1534">
        <w:rPr>
          <w:rFonts w:ascii="Times New Roman" w:hAnsi="Times New Roman" w:cs="Times New Roman"/>
          <w:sz w:val="28"/>
          <w:szCs w:val="28"/>
          <w:lang w:val="kk-KZ"/>
        </w:rPr>
        <w:t>59</w:t>
      </w:r>
      <w:r w:rsidR="003770DA" w:rsidRPr="00FA1534">
        <w:rPr>
          <w:rFonts w:ascii="Times New Roman" w:hAnsi="Times New Roman" w:cs="Times New Roman"/>
          <w:sz w:val="28"/>
          <w:szCs w:val="28"/>
          <w:lang w:val="kk-KZ"/>
        </w:rPr>
        <w:t>, 9</w:t>
      </w:r>
      <w:r w:rsidR="00053944" w:rsidRPr="00FA1534">
        <w:rPr>
          <w:rFonts w:ascii="Times New Roman" w:hAnsi="Times New Roman" w:cs="Times New Roman"/>
          <w:sz w:val="28"/>
          <w:szCs w:val="28"/>
          <w:lang w:val="kk-KZ"/>
        </w:rPr>
        <w:t>4-105</w:t>
      </w:r>
      <w:r w:rsidR="003770DA" w:rsidRPr="00FA1534">
        <w:rPr>
          <w:rFonts w:ascii="Times New Roman" w:hAnsi="Times New Roman" w:cs="Times New Roman"/>
          <w:sz w:val="28"/>
          <w:szCs w:val="28"/>
          <w:lang w:val="kk-KZ"/>
        </w:rPr>
        <w:t xml:space="preserve"> б.</w:t>
      </w:r>
      <w:r w:rsidR="00EC7057" w:rsidRPr="00FA1534">
        <w:rPr>
          <w:rFonts w:ascii="Times New Roman" w:hAnsi="Times New Roman" w:cs="Times New Roman"/>
          <w:sz w:val="28"/>
          <w:szCs w:val="28"/>
          <w:lang w:val="kk-KZ"/>
        </w:rPr>
        <w:t>].</w:t>
      </w:r>
    </w:p>
    <w:p w14:paraId="6D37E0DC" w14:textId="2337B701" w:rsidR="00EC7057" w:rsidRPr="00FA1534" w:rsidRDefault="008E3C35"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Жануарларға қатыгездік көрсету жағдайларының көбеюі қылмыстық-құқықтық нормаларды қатаңдату қажеттілігін және халықаралық деңгейде мұндай қылмыстармен күресудің күшеюін көрсетеді. Бұл қоғамның хабардарлығын арттыру және тергеу жүйесін жетілдіру бойынша үйлестірілген әрекет пен күш-жігерді қажет етеді.</w:t>
      </w:r>
    </w:p>
    <w:p w14:paraId="13BA4DF0" w14:textId="6E0E9C15" w:rsidR="00EC7057" w:rsidRPr="00FA1534" w:rsidRDefault="008E3C35"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Жануарларға қатыгездікпен қарауға қатысты қылмыстық заңнаманың жеткіліксіздігі кінәлілерді жауапқа тартуды қиындатады. Қылмыс субъектісінің белгілеріне, әсіресе, аса қажеттілік жағдайында жануарларға зиян келтірілетін жағдайларда нақты сот түсіндірмесі жоқ. Сонымен қатар, мұндай қылмыстардың субъективтік жағын анықтау мәселесі де бар.</w:t>
      </w:r>
    </w:p>
    <w:p w14:paraId="6D4CA6F5" w14:textId="44681EDD" w:rsidR="00EC7057" w:rsidRPr="00FA1534" w:rsidRDefault="008E3C35"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Ғалымдардың осы аспектіге жеткіліксіз назар аударуы және кінәнің нысаны мен мазмұнын үстірт талдау заңның түсініксіз қолданылуына және сот тәжірибесінде қателіктерге әкеп соғады. Осыған байланысты ҚР ҚК 316-бабы бойынша қылмыстардың объективті және субъективті жақтарын одан әрі зерттеу және терең талдау қажет, бұл құқық қолданудағы проблемаларды жоюға және жануарларға </w:t>
      </w:r>
      <w:r w:rsidR="001E0F5F" w:rsidRPr="00FA1534">
        <w:rPr>
          <w:rFonts w:ascii="Times New Roman" w:hAnsi="Times New Roman" w:cs="Times New Roman"/>
          <w:sz w:val="28"/>
          <w:szCs w:val="28"/>
          <w:lang w:val="kk-KZ"/>
        </w:rPr>
        <w:t xml:space="preserve">қатыгездік жасаумен </w:t>
      </w:r>
      <w:r w:rsidRPr="00FA1534">
        <w:rPr>
          <w:rFonts w:ascii="Times New Roman" w:hAnsi="Times New Roman" w:cs="Times New Roman"/>
          <w:sz w:val="28"/>
          <w:szCs w:val="28"/>
          <w:lang w:val="kk-KZ"/>
        </w:rPr>
        <w:t>байланысты мәселелерде сот жүйесінің тиімділігін арттыруға мүмкіндік береді.</w:t>
      </w:r>
    </w:p>
    <w:p w14:paraId="30ADFCBE" w14:textId="0373764C" w:rsidR="00EC7057" w:rsidRPr="00FA1534" w:rsidRDefault="008E3C35"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Қылмыстық құқық ғылымы дәстүрлі түрде қылмыстың субъективтік жағын қылмыскердің қылмыстық заңмен анықталған өз әрекеттері мен олардың салдарын психикалық қабылдауы ретінде қабылдайды. Қылмыстың </w:t>
      </w:r>
      <w:r w:rsidRPr="00FA1534">
        <w:rPr>
          <w:rFonts w:ascii="Times New Roman" w:hAnsi="Times New Roman" w:cs="Times New Roman"/>
          <w:sz w:val="28"/>
          <w:szCs w:val="28"/>
          <w:lang w:val="kk-KZ"/>
        </w:rPr>
        <w:lastRenderedPageBreak/>
        <w:t xml:space="preserve">субъективтік жағына қылмыс жасаған адамның кінәсі, мотиві, мақсаты және эмоционалдық жағдайы сияқты элементтер жатады. Бұл әрекеттің субъект психикасында қалай қабылданатынын көрсететін қылмыстың ішкі элементі. Ерекшелігі </w:t>
      </w:r>
      <w:r w:rsidR="003770DA" w:rsidRPr="00FA1534">
        <w:rPr>
          <w:rFonts w:ascii="Times New Roman" w:hAnsi="Times New Roman" w:cs="Times New Roman"/>
          <w:sz w:val="28"/>
          <w:szCs w:val="28"/>
          <w:lang w:val="kk-KZ"/>
        </w:rPr>
        <w:t>–</w:t>
      </w:r>
      <w:r w:rsidRPr="00FA1534">
        <w:rPr>
          <w:rFonts w:ascii="Times New Roman" w:hAnsi="Times New Roman" w:cs="Times New Roman"/>
          <w:sz w:val="28"/>
          <w:szCs w:val="28"/>
          <w:lang w:val="kk-KZ"/>
        </w:rPr>
        <w:t xml:space="preserve"> психикалық процестерді, соның ішінде қылмыскердің еркі мен санасын тек оның жеке ерекшеліктері контекстінде бағалауға болады</w:t>
      </w:r>
      <w:r w:rsidR="00A77C65" w:rsidRPr="00FA1534">
        <w:rPr>
          <w:rFonts w:ascii="Times New Roman" w:hAnsi="Times New Roman" w:cs="Times New Roman"/>
          <w:sz w:val="28"/>
          <w:szCs w:val="28"/>
          <w:lang w:val="kk-KZ"/>
        </w:rPr>
        <w:t>.</w:t>
      </w:r>
      <w:r w:rsidR="00EC7057"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Сонымен, Қазақстан Республикасы Қылмыстық кодексінің 316-бабында көзделген қылмыстың субъективтік жағы адамның жасаған іс-әрекетіне және оның зардаптарына ішкі, психикалық қатынасы болып табылады. Ол адамның орындалатын іс-әрекеттің сипатын білуімен (жануардың ауыруы және (немесе) азапталуы), жағымсыз салдарлардың басталуын (жануар өледі немесе мүжіледі) және қалауымен сипатталады немесе оған саналы түрде мүмкіндік береді.</w:t>
      </w:r>
    </w:p>
    <w:p w14:paraId="51E4777A" w14:textId="0BBA315A" w:rsidR="008E3C35" w:rsidRPr="00FA1534" w:rsidRDefault="008E3C35"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Сонымен бірге, кінә (тікелей ниет), мотив (бұзақылық немесе пайдакүнемдік ниет) және мақсат (жануарды азаптау және (немесе) азаптау) жануарларға </w:t>
      </w:r>
      <w:r w:rsidR="001E0F5F" w:rsidRPr="00FA1534">
        <w:rPr>
          <w:rFonts w:ascii="Times New Roman" w:hAnsi="Times New Roman" w:cs="Times New Roman"/>
          <w:sz w:val="28"/>
          <w:szCs w:val="28"/>
          <w:lang w:val="kk-KZ"/>
        </w:rPr>
        <w:t xml:space="preserve">қатыгездік жасаудың </w:t>
      </w:r>
      <w:r w:rsidRPr="00FA1534">
        <w:rPr>
          <w:rFonts w:ascii="Times New Roman" w:hAnsi="Times New Roman" w:cs="Times New Roman"/>
          <w:sz w:val="28"/>
          <w:szCs w:val="28"/>
          <w:lang w:val="kk-KZ"/>
        </w:rPr>
        <w:t>субъективті жағының міндетті белгілері болып табылады.</w:t>
      </w:r>
    </w:p>
    <w:p w14:paraId="46CAC695" w14:textId="550F70A1" w:rsidR="00EC7057" w:rsidRPr="00FA1534" w:rsidRDefault="008E3C35"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Қылмыстың субъективтік жағын сипаттай бастағанда, ең алдымен қылмысты квалификациялау мақсатында кінәні ең маңызды элемент ретінде қарастыру қажет сияқты.</w:t>
      </w:r>
    </w:p>
    <w:p w14:paraId="6C312A80" w14:textId="7F79EC84" w:rsidR="00EC7057" w:rsidRPr="00FA1534" w:rsidRDefault="008E3C35"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Н.Г. Кадников кінәні адамның қылмыстық заңда көзделген қоғамдық қауіпті әрекетке және оның зардаптарына психикалық қатынасы деп түсінеді. Ол адамның қылмыстық қол сұғушылықтан қылмыстық заңмен қорғалатын қоғамд</w:t>
      </w:r>
      <w:r w:rsidR="00A77C65" w:rsidRPr="00FA1534">
        <w:rPr>
          <w:rFonts w:ascii="Times New Roman" w:hAnsi="Times New Roman" w:cs="Times New Roman"/>
          <w:sz w:val="28"/>
          <w:szCs w:val="28"/>
          <w:lang w:val="kk-KZ"/>
        </w:rPr>
        <w:t>ық қатынастарға қатынасын ашады [62, 626 б.].</w:t>
      </w:r>
    </w:p>
    <w:p w14:paraId="4E66B9B7" w14:textId="53C631E4" w:rsidR="00F961F6" w:rsidRPr="00FA1534" w:rsidRDefault="00F961F6"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Жануарларға </w:t>
      </w:r>
      <w:r w:rsidR="001E0F5F" w:rsidRPr="00FA1534">
        <w:rPr>
          <w:rFonts w:ascii="Times New Roman" w:hAnsi="Times New Roman" w:cs="Times New Roman"/>
          <w:sz w:val="28"/>
          <w:szCs w:val="28"/>
          <w:lang w:val="kk-KZ"/>
        </w:rPr>
        <w:t xml:space="preserve">қатыгездік жасаумен </w:t>
      </w:r>
      <w:r w:rsidRPr="00FA1534">
        <w:rPr>
          <w:rFonts w:ascii="Times New Roman" w:hAnsi="Times New Roman" w:cs="Times New Roman"/>
          <w:sz w:val="28"/>
          <w:szCs w:val="28"/>
          <w:lang w:val="kk-KZ"/>
        </w:rPr>
        <w:t>байланысты қылмыстың субъективтік жағын талдау тұрғысында тікелей және жанама қасақаналықты ажырату ерекше қызығушылық тудырады. Цирк жаттықтырушылары болса, олардың әрекетін жанама ниеттің көрінісі деп санауға болады. Олар жануарға зиян келтіргісі келмесе де, олар қамшыны немесе зеңбірек мылтығын пайдаланып жаттығу процесінде орын алатын зиянның ықтималдығын мойындайды және қабылдайды. Бұл мысал жанама ниет пен жануарды ынталандыруға арналған әрекеттер арасындағы сызықты анықтау қиындығын көрсетеді, мысалы, тәттілерді қолдану сияқты. Дегенмен, қиын трюктерді орындау үшін қарапайым ынталандыру жиі жеткіліксіз, бұл одан да қатал әдістерді қолдануға әкеледі.</w:t>
      </w:r>
      <w:r w:rsidR="00EC7057"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Осыны ескере отырып, кейбір елдердің заңнамасында жануарларды циркте пайдалануға тыйым салу қазірдің өзінде енгізілген, бұл жануарларға адамгершілікпен қараудың маңыздылығы және мұндай тәжірибелерді заңнамалық деңгейде реттеу қажеттілігі туралы қоғамның хабардарлығының артып келе жатқанын көрсетеді.</w:t>
      </w:r>
    </w:p>
    <w:p w14:paraId="779021C0" w14:textId="6CF4200A" w:rsidR="00EC7057" w:rsidRPr="00FA1534" w:rsidRDefault="00633E79"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Цирк жануарларын үйрету </w:t>
      </w:r>
      <w:r w:rsidR="00F961F6" w:rsidRPr="00FA1534">
        <w:rPr>
          <w:rFonts w:ascii="Times New Roman" w:hAnsi="Times New Roman" w:cs="Times New Roman"/>
          <w:sz w:val="28"/>
          <w:szCs w:val="28"/>
          <w:lang w:val="kk-KZ"/>
        </w:rPr>
        <w:t xml:space="preserve">жағдайында жаттықтырушының әрекетіне қылмыстық-құқықтық баға беруде маңызды мәселелер бар. Оның әрекеттерінде қамшы немесе оқ тиетін мылтық қолдану сияқты қатыгездік элементтері болуы мүмкін болса да, жаттықтырушының мақсаты әдетте жануардың өліміне немесе мертігуіне әкелу емес. Ең бастысы, нақты әрекеттер жануарға ауырсыну немесе азап тудыруы мүмкін екенін анықтау болып табылады. Бұл тұрғыда «қатыгездіктің» әлеуметтік-психологиялық түсінігін ескеру қажет, ол саналы түрде азап шегуден ләззат алуды білдіреді. Осылайша, кәсіптік салада жасалған </w:t>
      </w:r>
      <w:r w:rsidR="00F961F6" w:rsidRPr="00FA1534">
        <w:rPr>
          <w:rFonts w:ascii="Times New Roman" w:hAnsi="Times New Roman" w:cs="Times New Roman"/>
          <w:sz w:val="28"/>
          <w:szCs w:val="28"/>
          <w:lang w:val="kk-KZ"/>
        </w:rPr>
        <w:lastRenderedPageBreak/>
        <w:t xml:space="preserve">әрекеттер (мысалы, жаттықтырушылар) егер олар жануарларға қасақана </w:t>
      </w:r>
      <w:r w:rsidR="007A5775" w:rsidRPr="00FA1534">
        <w:rPr>
          <w:rFonts w:ascii="Times New Roman" w:hAnsi="Times New Roman" w:cs="Times New Roman"/>
          <w:sz w:val="28"/>
          <w:szCs w:val="28"/>
          <w:lang w:val="kk-KZ"/>
        </w:rPr>
        <w:t xml:space="preserve">азап </w:t>
      </w:r>
      <w:r w:rsidR="00F961F6" w:rsidRPr="00FA1534">
        <w:rPr>
          <w:rFonts w:ascii="Times New Roman" w:hAnsi="Times New Roman" w:cs="Times New Roman"/>
          <w:sz w:val="28"/>
          <w:szCs w:val="28"/>
          <w:lang w:val="kk-KZ"/>
        </w:rPr>
        <w:t xml:space="preserve">келтіруге бағытталмаса, қылмыс құрамы болмауы мүмкін. Қажетсіз құқықтық түсініксіздіктерді болдырмау және қолданыстағы мәдени нормалар шеңберінде жануарларға адамгершілікпен қарауды қамтамасыз ету үшін жануарларға қатысты кәсіби қызметтегі қатыгездік критерийлерін неғұрлым нақты анықтау маңызды </w:t>
      </w:r>
      <w:r w:rsidR="00EC7057" w:rsidRPr="00FA1534">
        <w:rPr>
          <w:rFonts w:ascii="Times New Roman" w:hAnsi="Times New Roman" w:cs="Times New Roman"/>
          <w:sz w:val="28"/>
          <w:szCs w:val="28"/>
          <w:lang w:val="kk-KZ"/>
        </w:rPr>
        <w:t>[</w:t>
      </w:r>
      <w:r w:rsidR="00A77C65" w:rsidRPr="00FA1534">
        <w:rPr>
          <w:rFonts w:ascii="Times New Roman" w:hAnsi="Times New Roman" w:cs="Times New Roman"/>
          <w:sz w:val="28"/>
          <w:szCs w:val="28"/>
          <w:lang w:val="kk-KZ"/>
        </w:rPr>
        <w:t>63</w:t>
      </w:r>
      <w:r w:rsidR="003770DA" w:rsidRPr="00FA1534">
        <w:rPr>
          <w:rFonts w:ascii="Times New Roman" w:hAnsi="Times New Roman" w:cs="Times New Roman"/>
          <w:sz w:val="28"/>
          <w:szCs w:val="28"/>
          <w:lang w:val="kk-KZ"/>
        </w:rPr>
        <w:t>, 1</w:t>
      </w:r>
      <w:r w:rsidR="00A77C65" w:rsidRPr="00FA1534">
        <w:rPr>
          <w:rFonts w:ascii="Times New Roman" w:hAnsi="Times New Roman" w:cs="Times New Roman"/>
          <w:sz w:val="28"/>
          <w:szCs w:val="28"/>
          <w:lang w:val="kk-KZ"/>
        </w:rPr>
        <w:t>5</w:t>
      </w:r>
      <w:r w:rsidR="003770DA" w:rsidRPr="00FA1534">
        <w:rPr>
          <w:rFonts w:ascii="Times New Roman" w:hAnsi="Times New Roman" w:cs="Times New Roman"/>
          <w:sz w:val="28"/>
          <w:szCs w:val="28"/>
          <w:lang w:val="kk-KZ"/>
        </w:rPr>
        <w:t xml:space="preserve"> б.</w:t>
      </w:r>
      <w:r w:rsidR="00EC7057" w:rsidRPr="00FA1534">
        <w:rPr>
          <w:rFonts w:ascii="Times New Roman" w:hAnsi="Times New Roman" w:cs="Times New Roman"/>
          <w:sz w:val="28"/>
          <w:szCs w:val="28"/>
          <w:lang w:val="kk-KZ"/>
        </w:rPr>
        <w:t xml:space="preserve">]. </w:t>
      </w:r>
    </w:p>
    <w:p w14:paraId="7BB85B1C" w14:textId="0F40876E" w:rsidR="00F961F6" w:rsidRPr="00FA1534" w:rsidRDefault="00F961F6"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Жануарларға қатыгездік жасауды қарастырған кезде, азаптың әртүрлі әдістермен, соның ішінде физикалық зорлық-зомбылықпен ғана емес, сонымен қатар ұзақ уақыт тамақтанбау сияқты әрекеттермен де жасалуы мүмкін екенін ескеру қажет. Сонымен қатар, кәсіптік қызметке байланысты іс-әрекеттер, мысалы, оқыту, олардың қаталдығына қарамастан, көбінесе жануарға азап келтіру ниетімен байланысты емес</w:t>
      </w:r>
      <w:r w:rsidR="00633E79" w:rsidRPr="00FA1534">
        <w:rPr>
          <w:rFonts w:ascii="Times New Roman" w:hAnsi="Times New Roman" w:cs="Times New Roman"/>
          <w:sz w:val="28"/>
          <w:szCs w:val="28"/>
          <w:lang w:val="kk-KZ"/>
        </w:rPr>
        <w:t xml:space="preserve"> болып келеді</w:t>
      </w:r>
      <w:r w:rsidRPr="00FA1534">
        <w:rPr>
          <w:rFonts w:ascii="Times New Roman" w:hAnsi="Times New Roman" w:cs="Times New Roman"/>
          <w:sz w:val="28"/>
          <w:szCs w:val="28"/>
          <w:lang w:val="kk-KZ"/>
        </w:rPr>
        <w:t>. Дегенмен, қатыгездіктің қандай ниетпен жасалатынын анықтау даулы мәселе болып қала береді. Тікелей ниет салдардың туындауын білу және қалаумен сипатталады, ал жанама ниет саналы түрде қабылдауды немесе ықтимал салдарға немқұрайды қарауды қамтиды.</w:t>
      </w:r>
      <w:r w:rsidR="00EC7057"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Сондықтан жануарларға қатыгездік жасағаны үшін жауапкершілікті анықтау кезінде ниеттің нюанстарын ескеру үшін неғұрлым нақты құқықтық реттеу қажет.</w:t>
      </w:r>
    </w:p>
    <w:p w14:paraId="10ECC161" w14:textId="705978E4" w:rsidR="00EC7057" w:rsidRPr="00FA1534" w:rsidRDefault="00F961F6"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Қазақстан Республикасы Қылмыстық кодексінің 316-бабында көзделген әрекеттердегі тікелей қасақаналық туралы пікірді қолдайтын кейбір авторлардың дәлелдері осы баптың диспозициясының ерекшеліктерімен расталады. Бұл норманың ерекшелігі жануарға ауырсыну мен азапты тудыратын арнайы мақсаттың болуымен байланысты. Мұндай қылмыстың себептері мен мақсаттарын анықтау әрбір нақты істің ерекше мән-жайларын ескеру қажет.</w:t>
      </w:r>
      <w:r w:rsidR="00EC7057"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Құқық қолдану тәжірибесі мен құқық қорғау органдары мамандарының пікірлері де бұл істерде тікелей ниеттің басым екендігін растайды. Бұл жануарларға қатыгездік көрсету әрекеттерін жіктеу кезінде нақты және дараланған тәсілдің қажеттілігін көрсетеді.</w:t>
      </w:r>
    </w:p>
    <w:p w14:paraId="65C355AA" w14:textId="03307951" w:rsidR="00EC7057" w:rsidRPr="00FA1534" w:rsidRDefault="00F961F6"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Қарастырылып отырған қылмыстың субъективтік жағының келесі белгісі оны жасау мотиві болып табылады, ол жеке адамның қылмыс жасауға бел байлауын анықтайтын нақты қажеттіліктер мен тілектермен алдын ала анықталған ішкі мотивтер деп түсініледі </w:t>
      </w:r>
      <w:r w:rsidR="00EC7057" w:rsidRPr="00FA1534">
        <w:rPr>
          <w:rFonts w:ascii="Times New Roman" w:hAnsi="Times New Roman" w:cs="Times New Roman"/>
          <w:sz w:val="28"/>
          <w:szCs w:val="28"/>
          <w:lang w:val="kk-KZ"/>
        </w:rPr>
        <w:t>[</w:t>
      </w:r>
      <w:r w:rsidR="00A77C65" w:rsidRPr="00FA1534">
        <w:rPr>
          <w:rFonts w:ascii="Times New Roman" w:hAnsi="Times New Roman" w:cs="Times New Roman"/>
          <w:sz w:val="28"/>
          <w:szCs w:val="28"/>
          <w:lang w:val="kk-KZ"/>
        </w:rPr>
        <w:t>64, 268</w:t>
      </w:r>
      <w:r w:rsidR="003770DA" w:rsidRPr="00FA1534">
        <w:rPr>
          <w:rFonts w:ascii="Times New Roman" w:hAnsi="Times New Roman" w:cs="Times New Roman"/>
          <w:sz w:val="28"/>
          <w:szCs w:val="28"/>
          <w:lang w:val="kk-KZ"/>
        </w:rPr>
        <w:t xml:space="preserve"> б.</w:t>
      </w:r>
      <w:r w:rsidR="00EC7057"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 xml:space="preserve">Жануарларға </w:t>
      </w:r>
      <w:r w:rsidR="001E0F5F" w:rsidRPr="00FA1534">
        <w:rPr>
          <w:rFonts w:ascii="Times New Roman" w:hAnsi="Times New Roman" w:cs="Times New Roman"/>
          <w:sz w:val="28"/>
          <w:szCs w:val="28"/>
          <w:lang w:val="kk-KZ"/>
        </w:rPr>
        <w:t xml:space="preserve">қатыгездік жасаудың </w:t>
      </w:r>
      <w:r w:rsidRPr="00FA1534">
        <w:rPr>
          <w:rFonts w:ascii="Times New Roman" w:hAnsi="Times New Roman" w:cs="Times New Roman"/>
          <w:sz w:val="28"/>
          <w:szCs w:val="28"/>
          <w:lang w:val="kk-KZ"/>
        </w:rPr>
        <w:t>себептері – өзімшілдік немесе бұзақылық ниет.</w:t>
      </w:r>
    </w:p>
    <w:p w14:paraId="11BA5A24" w14:textId="13A5D1EF" w:rsidR="00EC7057" w:rsidRPr="00FA1534" w:rsidRDefault="00F961F6"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Н.И. Ветров, С.И.Никулин, Н.И. Пикуров және басқа ғалымдар адамның іс-әрекетінде жануарға қатысты </w:t>
      </w:r>
      <w:r w:rsidR="001E0F5F" w:rsidRPr="00FA1534">
        <w:rPr>
          <w:rFonts w:ascii="Times New Roman" w:hAnsi="Times New Roman" w:cs="Times New Roman"/>
          <w:sz w:val="28"/>
          <w:szCs w:val="28"/>
          <w:lang w:val="kk-KZ"/>
        </w:rPr>
        <w:t xml:space="preserve">қатыгездік жасаудың </w:t>
      </w:r>
      <w:r w:rsidRPr="00FA1534">
        <w:rPr>
          <w:rFonts w:ascii="Times New Roman" w:hAnsi="Times New Roman" w:cs="Times New Roman"/>
          <w:sz w:val="28"/>
          <w:szCs w:val="28"/>
          <w:lang w:val="kk-KZ"/>
        </w:rPr>
        <w:t xml:space="preserve">себепсіз, ашық көрінісі болған кезде бұзақылық импульстар көрініс табады деген көзқараста біртұтас, ал ол жақын адамдардың жануарларға қатысты мұндай әрекеттердің </w:t>
      </w:r>
      <w:r w:rsidR="003A25F8" w:rsidRPr="00FA1534">
        <w:rPr>
          <w:rFonts w:ascii="Times New Roman" w:hAnsi="Times New Roman" w:cs="Times New Roman"/>
          <w:sz w:val="28"/>
          <w:szCs w:val="28"/>
          <w:lang w:val="kk-KZ"/>
        </w:rPr>
        <w:t xml:space="preserve">мүмкіндігі </w:t>
      </w:r>
      <w:r w:rsidRPr="00FA1534">
        <w:rPr>
          <w:rFonts w:ascii="Times New Roman" w:hAnsi="Times New Roman" w:cs="Times New Roman"/>
          <w:sz w:val="28"/>
          <w:szCs w:val="28"/>
          <w:lang w:val="kk-KZ"/>
        </w:rPr>
        <w:t xml:space="preserve">туралы ескертулерін елемейді </w:t>
      </w:r>
      <w:r w:rsidR="00EC7057" w:rsidRPr="00FA1534">
        <w:rPr>
          <w:rFonts w:ascii="Times New Roman" w:hAnsi="Times New Roman" w:cs="Times New Roman"/>
          <w:sz w:val="28"/>
          <w:szCs w:val="28"/>
          <w:lang w:val="kk-KZ"/>
        </w:rPr>
        <w:t>[</w:t>
      </w:r>
      <w:r w:rsidR="00A77C65" w:rsidRPr="00FA1534">
        <w:rPr>
          <w:rFonts w:ascii="Times New Roman" w:hAnsi="Times New Roman" w:cs="Times New Roman"/>
          <w:sz w:val="28"/>
          <w:szCs w:val="28"/>
          <w:lang w:val="kk-KZ"/>
        </w:rPr>
        <w:t>65</w:t>
      </w:r>
      <w:r w:rsidR="003770DA" w:rsidRPr="00FA1534">
        <w:rPr>
          <w:rFonts w:ascii="Times New Roman" w:hAnsi="Times New Roman" w:cs="Times New Roman"/>
          <w:sz w:val="28"/>
          <w:szCs w:val="28"/>
          <w:lang w:val="kk-KZ"/>
        </w:rPr>
        <w:t xml:space="preserve">, </w:t>
      </w:r>
      <w:r w:rsidR="00A77C65" w:rsidRPr="00FA1534">
        <w:rPr>
          <w:rFonts w:ascii="Times New Roman" w:eastAsia="Calibri" w:hAnsi="Times New Roman" w:cs="Times New Roman"/>
          <w:sz w:val="28"/>
          <w:szCs w:val="28"/>
          <w:lang w:val="kk-KZ"/>
        </w:rPr>
        <w:t xml:space="preserve">583 </w:t>
      </w:r>
      <w:r w:rsidR="003770DA" w:rsidRPr="00FA1534">
        <w:rPr>
          <w:rFonts w:ascii="Times New Roman" w:hAnsi="Times New Roman" w:cs="Times New Roman"/>
          <w:sz w:val="28"/>
          <w:szCs w:val="28"/>
          <w:lang w:val="kk-KZ"/>
        </w:rPr>
        <w:t>б.</w:t>
      </w:r>
      <w:r w:rsidR="00EC7057" w:rsidRPr="00FA1534">
        <w:rPr>
          <w:rFonts w:ascii="Times New Roman" w:hAnsi="Times New Roman" w:cs="Times New Roman"/>
          <w:sz w:val="28"/>
          <w:szCs w:val="28"/>
          <w:lang w:val="kk-KZ"/>
        </w:rPr>
        <w:t>].</w:t>
      </w:r>
    </w:p>
    <w:p w14:paraId="44D1093A" w14:textId="3CF72DBB" w:rsidR="00EC7057" w:rsidRPr="00FA1534" w:rsidRDefault="00F961F6"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Жоғарыда айтылғандарға ұқсас Г.Н.</w:t>
      </w:r>
      <w:r w:rsidR="00A506E4"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Борзенковтың көзқарасы, ол әрекеттерді жануарларға қатыгездік</w:t>
      </w:r>
      <w:r w:rsidR="001E0F5F" w:rsidRPr="00FA1534">
        <w:rPr>
          <w:rFonts w:ascii="Times New Roman" w:hAnsi="Times New Roman" w:cs="Times New Roman"/>
          <w:sz w:val="28"/>
          <w:szCs w:val="28"/>
          <w:lang w:val="kk-KZ"/>
        </w:rPr>
        <w:t xml:space="preserve"> жасау</w:t>
      </w:r>
      <w:r w:rsidRPr="00FA1534">
        <w:rPr>
          <w:rFonts w:ascii="Times New Roman" w:hAnsi="Times New Roman" w:cs="Times New Roman"/>
          <w:sz w:val="28"/>
          <w:szCs w:val="28"/>
          <w:lang w:val="kk-KZ"/>
        </w:rPr>
        <w:t xml:space="preserve"> ретінде квалификациялаудағы басты маңыздылық мотивті нақтылау еке</w:t>
      </w:r>
      <w:r w:rsidR="007A5775" w:rsidRPr="00FA1534">
        <w:rPr>
          <w:rFonts w:ascii="Times New Roman" w:hAnsi="Times New Roman" w:cs="Times New Roman"/>
          <w:sz w:val="28"/>
          <w:szCs w:val="28"/>
          <w:lang w:val="kk-KZ"/>
        </w:rPr>
        <w:t>нін көрсетеді. Оның үстіне, ғалымның</w:t>
      </w:r>
      <w:r w:rsidRPr="00FA1534">
        <w:rPr>
          <w:rFonts w:ascii="Times New Roman" w:hAnsi="Times New Roman" w:cs="Times New Roman"/>
          <w:sz w:val="28"/>
          <w:szCs w:val="28"/>
          <w:lang w:val="kk-KZ"/>
        </w:rPr>
        <w:t xml:space="preserve"> пікірінше, бұл әрекеттердің бейтаныс адамдардың көзінше немесе заңмен жария деп танылған жерде жасалуы міндетті емес </w:t>
      </w:r>
      <w:r w:rsidR="00EC7057" w:rsidRPr="00FA1534">
        <w:rPr>
          <w:rFonts w:ascii="Times New Roman" w:hAnsi="Times New Roman" w:cs="Times New Roman"/>
          <w:sz w:val="28"/>
          <w:szCs w:val="28"/>
          <w:lang w:val="kk-KZ"/>
        </w:rPr>
        <w:t>[</w:t>
      </w:r>
      <w:r w:rsidR="00A77C65" w:rsidRPr="00FA1534">
        <w:rPr>
          <w:rFonts w:ascii="Times New Roman" w:hAnsi="Times New Roman" w:cs="Times New Roman"/>
          <w:sz w:val="28"/>
          <w:szCs w:val="28"/>
          <w:lang w:val="kk-KZ"/>
        </w:rPr>
        <w:t>66</w:t>
      </w:r>
      <w:r w:rsidR="003770DA" w:rsidRPr="00FA1534">
        <w:rPr>
          <w:rFonts w:ascii="Times New Roman" w:hAnsi="Times New Roman" w:cs="Times New Roman"/>
          <w:sz w:val="28"/>
          <w:szCs w:val="28"/>
          <w:lang w:val="kk-KZ"/>
        </w:rPr>
        <w:t xml:space="preserve">, </w:t>
      </w:r>
      <w:r w:rsidR="00A77C65" w:rsidRPr="00FA1534">
        <w:rPr>
          <w:rFonts w:ascii="Times New Roman" w:hAnsi="Times New Roman" w:cs="Times New Roman"/>
          <w:sz w:val="28"/>
          <w:szCs w:val="28"/>
          <w:lang w:val="kk-KZ"/>
        </w:rPr>
        <w:t>28-30</w:t>
      </w:r>
      <w:r w:rsidR="003770DA" w:rsidRPr="00FA1534">
        <w:rPr>
          <w:rFonts w:ascii="Times New Roman" w:hAnsi="Times New Roman" w:cs="Times New Roman"/>
          <w:sz w:val="28"/>
          <w:szCs w:val="28"/>
          <w:lang w:val="kk-KZ"/>
        </w:rPr>
        <w:t xml:space="preserve"> </w:t>
      </w:r>
      <w:r w:rsidR="00A77C65" w:rsidRPr="00FA1534">
        <w:rPr>
          <w:rFonts w:ascii="Times New Roman" w:hAnsi="Times New Roman" w:cs="Times New Roman"/>
          <w:sz w:val="28"/>
          <w:szCs w:val="28"/>
          <w:lang w:val="kk-KZ"/>
        </w:rPr>
        <w:t>б</w:t>
      </w:r>
      <w:r w:rsidR="003770DA" w:rsidRPr="00FA1534">
        <w:rPr>
          <w:rFonts w:ascii="Times New Roman" w:hAnsi="Times New Roman" w:cs="Times New Roman"/>
          <w:sz w:val="28"/>
          <w:szCs w:val="28"/>
          <w:lang w:val="kk-KZ"/>
        </w:rPr>
        <w:t>б.</w:t>
      </w:r>
      <w:r w:rsidR="00EC7057"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 xml:space="preserve">А.Н. Игнатов басқа позицияны ұстанады. Оның көзқарасы бойынша, бұзақылық ниеттер адам өзінің заңсыз әрекеттерінің нәтижесінде олардың азаптарын көруге деген ұмтылысты </w:t>
      </w:r>
      <w:r w:rsidRPr="00FA1534">
        <w:rPr>
          <w:rFonts w:ascii="Times New Roman" w:hAnsi="Times New Roman" w:cs="Times New Roman"/>
          <w:sz w:val="28"/>
          <w:szCs w:val="28"/>
          <w:lang w:val="kk-KZ"/>
        </w:rPr>
        <w:lastRenderedPageBreak/>
        <w:t xml:space="preserve">қанағаттандыру үшін немесе моральдық нормаларға немқұрайлы қарауды қалау үшін жануарды мүгедек еткен немесе өлтірген жағдайларда да көрінеді </w:t>
      </w:r>
      <w:r w:rsidR="00EC7057" w:rsidRPr="00FA1534">
        <w:rPr>
          <w:rFonts w:ascii="Times New Roman" w:hAnsi="Times New Roman" w:cs="Times New Roman"/>
          <w:sz w:val="28"/>
          <w:szCs w:val="28"/>
          <w:lang w:val="kk-KZ"/>
        </w:rPr>
        <w:t>[</w:t>
      </w:r>
      <w:r w:rsidR="00A77C65" w:rsidRPr="00FA1534">
        <w:rPr>
          <w:rFonts w:ascii="Times New Roman" w:hAnsi="Times New Roman" w:cs="Times New Roman"/>
          <w:sz w:val="28"/>
          <w:szCs w:val="28"/>
          <w:lang w:val="kk-KZ"/>
        </w:rPr>
        <w:t>33</w:t>
      </w:r>
      <w:r w:rsidR="003770DA" w:rsidRPr="00FA1534">
        <w:rPr>
          <w:rFonts w:ascii="Times New Roman" w:hAnsi="Times New Roman" w:cs="Times New Roman"/>
          <w:sz w:val="28"/>
          <w:szCs w:val="28"/>
          <w:lang w:val="kk-KZ"/>
        </w:rPr>
        <w:t xml:space="preserve">, </w:t>
      </w:r>
      <w:r w:rsidR="00A77C65" w:rsidRPr="00FA1534">
        <w:rPr>
          <w:rFonts w:ascii="Times New Roman" w:hAnsi="Times New Roman" w:cs="Times New Roman"/>
          <w:sz w:val="28"/>
          <w:szCs w:val="28"/>
          <w:lang w:val="kk-KZ"/>
        </w:rPr>
        <w:t>795</w:t>
      </w:r>
      <w:r w:rsidR="003770DA" w:rsidRPr="00FA1534">
        <w:rPr>
          <w:rFonts w:ascii="Times New Roman" w:hAnsi="Times New Roman" w:cs="Times New Roman"/>
          <w:sz w:val="28"/>
          <w:szCs w:val="28"/>
          <w:lang w:val="kk-KZ"/>
        </w:rPr>
        <w:t xml:space="preserve"> б.</w:t>
      </w:r>
      <w:r w:rsidR="00EC7057" w:rsidRPr="00FA1534">
        <w:rPr>
          <w:rFonts w:ascii="Times New Roman" w:hAnsi="Times New Roman" w:cs="Times New Roman"/>
          <w:sz w:val="28"/>
          <w:szCs w:val="28"/>
          <w:lang w:val="kk-KZ"/>
        </w:rPr>
        <w:t>].</w:t>
      </w:r>
    </w:p>
    <w:p w14:paraId="0DAECEB4" w14:textId="60833447" w:rsidR="00B63A45" w:rsidRPr="00FA1534" w:rsidRDefault="00F961F6"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Жануарларға </w:t>
      </w:r>
      <w:r w:rsidR="001E0F5F" w:rsidRPr="00FA1534">
        <w:rPr>
          <w:rFonts w:ascii="Times New Roman" w:hAnsi="Times New Roman" w:cs="Times New Roman"/>
          <w:sz w:val="28"/>
          <w:szCs w:val="28"/>
          <w:lang w:val="kk-KZ"/>
        </w:rPr>
        <w:t xml:space="preserve">қатыгездік жасаумен </w:t>
      </w:r>
      <w:r w:rsidRPr="00FA1534">
        <w:rPr>
          <w:rFonts w:ascii="Times New Roman" w:hAnsi="Times New Roman" w:cs="Times New Roman"/>
          <w:sz w:val="28"/>
          <w:szCs w:val="28"/>
          <w:lang w:val="kk-KZ"/>
        </w:rPr>
        <w:t>байланысты әрекеттерді саралау кезінде бұзақылық мотивтер әдетте жалпы қабылданған мораль мен мораль нормаларын бұзуға ұмтылу ретінде түсініледі. Бұл мотивтер қылмыскердің жануарларға адамгершілікпен қарауға қатысты қоғамдық нормаларды елемеуге ұмтылуын көрсетеді.</w:t>
      </w:r>
      <w:r w:rsidR="00EC7057" w:rsidRPr="00FA1534">
        <w:rPr>
          <w:rFonts w:ascii="Times New Roman" w:hAnsi="Times New Roman" w:cs="Times New Roman"/>
          <w:sz w:val="28"/>
          <w:szCs w:val="28"/>
          <w:lang w:val="kk-KZ"/>
        </w:rPr>
        <w:t xml:space="preserve"> </w:t>
      </w:r>
      <w:r w:rsidR="00B63A45" w:rsidRPr="00FA1534">
        <w:rPr>
          <w:rFonts w:ascii="Times New Roman" w:hAnsi="Times New Roman" w:cs="Times New Roman"/>
          <w:sz w:val="28"/>
          <w:szCs w:val="28"/>
          <w:lang w:val="kk-KZ"/>
        </w:rPr>
        <w:t>Өзімшілдікке деген ұмтылысты іс-әрекеттер жануарларға қатыгездік жасау арқылы материалдық пайда алуға бағытталған кезде де мотив ретінде қарастыруға болады.</w:t>
      </w:r>
      <w:r w:rsidR="00EC7057" w:rsidRPr="00FA1534">
        <w:rPr>
          <w:rFonts w:ascii="Times New Roman" w:hAnsi="Times New Roman" w:cs="Times New Roman"/>
          <w:sz w:val="28"/>
          <w:szCs w:val="28"/>
          <w:lang w:val="kk-KZ"/>
        </w:rPr>
        <w:t xml:space="preserve"> </w:t>
      </w:r>
      <w:r w:rsidR="00B63A45" w:rsidRPr="00FA1534">
        <w:rPr>
          <w:rFonts w:ascii="Times New Roman" w:hAnsi="Times New Roman" w:cs="Times New Roman"/>
          <w:sz w:val="28"/>
          <w:szCs w:val="28"/>
          <w:lang w:val="kk-KZ"/>
        </w:rPr>
        <w:t>Бұл қылмыстық процестің бір бөлігі ретінде кінәлілердің себептері мен ниеттерін дәл талдаудың маңыздылығын көрсетеді.</w:t>
      </w:r>
    </w:p>
    <w:p w14:paraId="34E84A7A" w14:textId="043F1E7F" w:rsidR="00EC7057" w:rsidRPr="00FA1534" w:rsidRDefault="0067556F" w:rsidP="002146ED">
      <w:pPr>
        <w:widowControl w:val="0"/>
        <w:spacing w:after="0" w:line="240" w:lineRule="auto"/>
        <w:ind w:firstLine="567"/>
        <w:jc w:val="both"/>
        <w:rPr>
          <w:rFonts w:ascii="Times New Roman" w:hAnsi="Times New Roman" w:cs="Times New Roman"/>
          <w:sz w:val="28"/>
          <w:szCs w:val="28"/>
          <w:lang w:val="kk-KZ"/>
        </w:rPr>
      </w:pPr>
      <w:bookmarkStart w:id="4" w:name="_Hlk157468442"/>
      <w:r w:rsidRPr="00FA1534">
        <w:rPr>
          <w:rFonts w:ascii="Times New Roman" w:hAnsi="Times New Roman" w:cs="Times New Roman"/>
          <w:sz w:val="28"/>
          <w:szCs w:val="28"/>
          <w:lang w:val="kk-KZ"/>
        </w:rPr>
        <w:t>Өзімшілдік</w:t>
      </w:r>
      <w:r w:rsidR="00B63A45" w:rsidRPr="00FA1534">
        <w:rPr>
          <w:rFonts w:ascii="Times New Roman" w:hAnsi="Times New Roman" w:cs="Times New Roman"/>
          <w:sz w:val="28"/>
          <w:szCs w:val="28"/>
          <w:lang w:val="kk-KZ"/>
        </w:rPr>
        <w:t xml:space="preserve"> қызмет ету ниеті деп материалдық пайда, жеке амбицияны қанағаттандыру, сондай-ақ кінәлі адамның жеке пайда алуы деп түсінуге болады</w:t>
      </w:r>
      <w:bookmarkEnd w:id="4"/>
      <w:r w:rsidRPr="00FA1534">
        <w:rPr>
          <w:rFonts w:ascii="Times New Roman" w:hAnsi="Times New Roman" w:cs="Times New Roman"/>
          <w:sz w:val="28"/>
          <w:szCs w:val="28"/>
          <w:lang w:val="kk-KZ"/>
        </w:rPr>
        <w:t>.</w:t>
      </w:r>
      <w:r w:rsidR="00EC7057" w:rsidRPr="00FA1534">
        <w:rPr>
          <w:rFonts w:ascii="Times New Roman" w:hAnsi="Times New Roman" w:cs="Times New Roman"/>
          <w:sz w:val="28"/>
          <w:szCs w:val="28"/>
          <w:lang w:val="kk-KZ"/>
        </w:rPr>
        <w:t xml:space="preserve"> </w:t>
      </w:r>
      <w:r w:rsidR="00B63A45" w:rsidRPr="00FA1534">
        <w:rPr>
          <w:rFonts w:ascii="Times New Roman" w:hAnsi="Times New Roman" w:cs="Times New Roman"/>
          <w:sz w:val="28"/>
          <w:szCs w:val="28"/>
          <w:lang w:val="kk-KZ"/>
        </w:rPr>
        <w:t xml:space="preserve">Эгоисттік мотив екі құрамдас бөлікті қамтиды: баюға деген ұмтылыс және ақша үнемдеуге ұмтылу, басқа біреудің есебінен шығындардан аулақ болу. </w:t>
      </w:r>
      <w:r w:rsidRPr="00FA1534">
        <w:rPr>
          <w:rFonts w:ascii="Times New Roman" w:hAnsi="Times New Roman" w:cs="Times New Roman"/>
          <w:sz w:val="28"/>
          <w:szCs w:val="28"/>
          <w:lang w:val="kk-KZ"/>
        </w:rPr>
        <w:t>В.М. Лебедев</w:t>
      </w:r>
      <w:r w:rsidR="00B63A45" w:rsidRPr="00FA1534">
        <w:rPr>
          <w:rFonts w:ascii="Times New Roman" w:hAnsi="Times New Roman" w:cs="Times New Roman"/>
          <w:sz w:val="28"/>
          <w:szCs w:val="28"/>
          <w:lang w:val="kk-KZ"/>
        </w:rPr>
        <w:t xml:space="preserve"> [</w:t>
      </w:r>
      <w:r w:rsidR="00A77C65" w:rsidRPr="00FA1534">
        <w:rPr>
          <w:rFonts w:ascii="Times New Roman" w:hAnsi="Times New Roman" w:cs="Times New Roman"/>
          <w:sz w:val="28"/>
          <w:szCs w:val="28"/>
          <w:lang w:val="kk-KZ"/>
        </w:rPr>
        <w:t>67</w:t>
      </w:r>
      <w:r w:rsidR="003770DA" w:rsidRPr="00FA1534">
        <w:rPr>
          <w:rFonts w:ascii="Times New Roman" w:hAnsi="Times New Roman" w:cs="Times New Roman"/>
          <w:sz w:val="28"/>
          <w:szCs w:val="28"/>
          <w:lang w:val="kk-KZ"/>
        </w:rPr>
        <w:t xml:space="preserve">, </w:t>
      </w:r>
      <w:r w:rsidR="0004626E" w:rsidRPr="00FA1534">
        <w:rPr>
          <w:rFonts w:ascii="Times New Roman" w:hAnsi="Times New Roman" w:cs="Times New Roman"/>
          <w:sz w:val="28"/>
          <w:szCs w:val="28"/>
          <w:lang w:val="kk-KZ"/>
        </w:rPr>
        <w:t xml:space="preserve">599 </w:t>
      </w:r>
      <w:r w:rsidR="003770DA" w:rsidRPr="00FA1534">
        <w:rPr>
          <w:rFonts w:ascii="Times New Roman" w:hAnsi="Times New Roman" w:cs="Times New Roman"/>
          <w:sz w:val="28"/>
          <w:szCs w:val="28"/>
          <w:lang w:val="kk-KZ"/>
        </w:rPr>
        <w:t>б.</w:t>
      </w:r>
      <w:r w:rsidR="00B63A45" w:rsidRPr="00FA1534">
        <w:rPr>
          <w:rFonts w:ascii="Times New Roman" w:hAnsi="Times New Roman" w:cs="Times New Roman"/>
          <w:sz w:val="28"/>
          <w:szCs w:val="28"/>
          <w:lang w:val="kk-KZ"/>
        </w:rPr>
        <w:t xml:space="preserve">]  пен </w:t>
      </w:r>
      <w:r w:rsidRPr="00FA1534">
        <w:rPr>
          <w:rFonts w:ascii="Times New Roman" w:hAnsi="Times New Roman" w:cs="Times New Roman"/>
          <w:sz w:val="28"/>
          <w:szCs w:val="28"/>
          <w:lang w:val="kk-KZ"/>
        </w:rPr>
        <w:t>И.Я Козаченконың</w:t>
      </w:r>
      <w:r w:rsidR="00B63A45" w:rsidRPr="00FA1534">
        <w:rPr>
          <w:rFonts w:ascii="Times New Roman" w:hAnsi="Times New Roman" w:cs="Times New Roman"/>
          <w:sz w:val="28"/>
          <w:szCs w:val="28"/>
          <w:lang w:val="kk-KZ"/>
        </w:rPr>
        <w:t xml:space="preserve"> [</w:t>
      </w:r>
      <w:r w:rsidR="0004626E" w:rsidRPr="00FA1534">
        <w:rPr>
          <w:rFonts w:ascii="Times New Roman" w:hAnsi="Times New Roman" w:cs="Times New Roman"/>
          <w:sz w:val="28"/>
          <w:szCs w:val="28"/>
          <w:lang w:val="kk-KZ"/>
        </w:rPr>
        <w:t>68</w:t>
      </w:r>
      <w:r w:rsidR="003770DA" w:rsidRPr="00FA1534">
        <w:rPr>
          <w:rFonts w:ascii="Times New Roman" w:hAnsi="Times New Roman" w:cs="Times New Roman"/>
          <w:sz w:val="28"/>
          <w:szCs w:val="28"/>
          <w:lang w:val="kk-KZ"/>
        </w:rPr>
        <w:t xml:space="preserve">, </w:t>
      </w:r>
      <w:r w:rsidR="0004626E" w:rsidRPr="00FA1534">
        <w:rPr>
          <w:rFonts w:ascii="Times New Roman" w:eastAsia="Calibri" w:hAnsi="Times New Roman" w:cs="Times New Roman"/>
          <w:sz w:val="28"/>
          <w:szCs w:val="28"/>
          <w:lang w:val="kk-KZ"/>
        </w:rPr>
        <w:t xml:space="preserve">655 </w:t>
      </w:r>
      <w:r w:rsidR="003770DA" w:rsidRPr="00FA1534">
        <w:rPr>
          <w:rFonts w:ascii="Times New Roman" w:hAnsi="Times New Roman" w:cs="Times New Roman"/>
          <w:sz w:val="28"/>
          <w:szCs w:val="28"/>
          <w:lang w:val="kk-KZ"/>
        </w:rPr>
        <w:t>б.</w:t>
      </w:r>
      <w:r w:rsidR="00B63A45" w:rsidRPr="00FA1534">
        <w:rPr>
          <w:rFonts w:ascii="Times New Roman" w:hAnsi="Times New Roman" w:cs="Times New Roman"/>
          <w:sz w:val="28"/>
          <w:szCs w:val="28"/>
          <w:lang w:val="kk-KZ"/>
        </w:rPr>
        <w:t>] пікірінше, өзімшілдік</w:t>
      </w:r>
      <w:r w:rsidR="00680952" w:rsidRPr="00FA1534">
        <w:rPr>
          <w:rFonts w:ascii="Times New Roman" w:hAnsi="Times New Roman" w:cs="Times New Roman"/>
          <w:sz w:val="28"/>
          <w:szCs w:val="28"/>
          <w:lang w:val="kk-KZ"/>
        </w:rPr>
        <w:t>ке шақырудың бірінші аспектісі,</w:t>
      </w:r>
      <w:r w:rsidR="00B63A45" w:rsidRPr="00FA1534">
        <w:rPr>
          <w:rFonts w:ascii="Times New Roman" w:hAnsi="Times New Roman" w:cs="Times New Roman"/>
          <w:sz w:val="28"/>
          <w:szCs w:val="28"/>
          <w:lang w:val="kk-KZ"/>
        </w:rPr>
        <w:t>көрермендерден ақы алынатын немесе жеңімпазға (тотализаторға) ставка жасалатын жануарлар арасындағы жекпе-жек кезінде кінәлілердің материалдық пайда табуы деп түсіну керек.</w:t>
      </w:r>
      <w:r w:rsidR="00EC7057" w:rsidRPr="00FA1534">
        <w:rPr>
          <w:rFonts w:ascii="Times New Roman" w:hAnsi="Times New Roman" w:cs="Times New Roman"/>
          <w:sz w:val="28"/>
          <w:szCs w:val="28"/>
          <w:lang w:val="kk-KZ"/>
        </w:rPr>
        <w:t xml:space="preserve"> </w:t>
      </w:r>
      <w:r w:rsidR="00B63A45" w:rsidRPr="00FA1534">
        <w:rPr>
          <w:rFonts w:ascii="Times New Roman" w:hAnsi="Times New Roman" w:cs="Times New Roman"/>
          <w:sz w:val="28"/>
          <w:szCs w:val="28"/>
          <w:lang w:val="kk-KZ"/>
        </w:rPr>
        <w:t>Өзімшілдік</w:t>
      </w:r>
      <w:r w:rsidR="00680952" w:rsidRPr="00FA1534">
        <w:rPr>
          <w:rFonts w:ascii="Times New Roman" w:hAnsi="Times New Roman" w:cs="Times New Roman"/>
          <w:sz w:val="28"/>
          <w:szCs w:val="28"/>
          <w:lang w:val="kk-KZ"/>
        </w:rPr>
        <w:t xml:space="preserve"> ниет</w:t>
      </w:r>
      <w:r w:rsidR="00B63A45" w:rsidRPr="00FA1534">
        <w:rPr>
          <w:rFonts w:ascii="Times New Roman" w:hAnsi="Times New Roman" w:cs="Times New Roman"/>
          <w:sz w:val="28"/>
          <w:szCs w:val="28"/>
          <w:lang w:val="kk-KZ"/>
        </w:rPr>
        <w:t xml:space="preserve"> адамның материалдық міндеттемелерден арылуға деген ұмтылысын да білдіруі мүмкін (қарызды қайтару, қызметтерді төлеу). Жануарларға қатыгездік көрсету кезінде өзімшілдіктің екінші жағдайының мысалы ретінде ветеринар-маманның қызметтерін үнемдеу мақсатында бас тартқан адамның жануарларды өлтіруі болып табылады </w:t>
      </w:r>
      <w:r w:rsidR="00EC7057" w:rsidRPr="00FA1534">
        <w:rPr>
          <w:rFonts w:ascii="Times New Roman" w:hAnsi="Times New Roman" w:cs="Times New Roman"/>
          <w:sz w:val="28"/>
          <w:szCs w:val="28"/>
          <w:lang w:val="kk-KZ"/>
        </w:rPr>
        <w:t>[</w:t>
      </w:r>
      <w:r w:rsidR="0004626E" w:rsidRPr="00FA1534">
        <w:rPr>
          <w:rFonts w:ascii="Times New Roman" w:hAnsi="Times New Roman" w:cs="Times New Roman"/>
          <w:sz w:val="28"/>
          <w:szCs w:val="28"/>
          <w:lang w:val="kk-KZ"/>
        </w:rPr>
        <w:t>69</w:t>
      </w:r>
      <w:r w:rsidR="003770DA" w:rsidRPr="00FA1534">
        <w:rPr>
          <w:rFonts w:ascii="Times New Roman" w:hAnsi="Times New Roman" w:cs="Times New Roman"/>
          <w:sz w:val="28"/>
          <w:szCs w:val="28"/>
          <w:lang w:val="kk-KZ"/>
        </w:rPr>
        <w:t>, 237 б.</w:t>
      </w:r>
      <w:r w:rsidR="00EC7057" w:rsidRPr="00FA1534">
        <w:rPr>
          <w:rFonts w:ascii="Times New Roman" w:hAnsi="Times New Roman" w:cs="Times New Roman"/>
          <w:sz w:val="28"/>
          <w:szCs w:val="28"/>
          <w:lang w:val="kk-KZ"/>
        </w:rPr>
        <w:t>].</w:t>
      </w:r>
    </w:p>
    <w:p w14:paraId="4E7DF2C7" w14:textId="66BD18D8" w:rsidR="00EC7057" w:rsidRPr="00FA1534" w:rsidRDefault="00B63A45"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Ешқандай уәждеменің жоқтығына қарамастан, жоғарыда талданған жануарларға қатыгездік </w:t>
      </w:r>
      <w:r w:rsidR="001E0F5F" w:rsidRPr="00FA1534">
        <w:rPr>
          <w:rFonts w:ascii="Times New Roman" w:hAnsi="Times New Roman" w:cs="Times New Roman"/>
          <w:sz w:val="28"/>
          <w:szCs w:val="28"/>
          <w:lang w:val="kk-KZ"/>
        </w:rPr>
        <w:t xml:space="preserve">жасау </w:t>
      </w:r>
      <w:r w:rsidRPr="00FA1534">
        <w:rPr>
          <w:rFonts w:ascii="Times New Roman" w:hAnsi="Times New Roman" w:cs="Times New Roman"/>
          <w:sz w:val="28"/>
          <w:szCs w:val="28"/>
          <w:lang w:val="kk-KZ"/>
        </w:rPr>
        <w:t>жағдайында жануарлар іс жүзінде өлімге немесе жарақатқа, яғни әлеуметтік қауіптілігі түбегейлі күмән тудырмайтын зардаптарға ұшырайды.</w:t>
      </w:r>
    </w:p>
    <w:p w14:paraId="50D78892" w14:textId="43A1F056" w:rsidR="00EC7057" w:rsidRPr="00FA1534" w:rsidRDefault="00B63A45"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Субъективтік жақтың келесі белгісі – әдетте қылмыс жасаған адамның қол жеткізуге ұмтылатын нәтижесі ретінде түсінілетін мақсат </w:t>
      </w:r>
      <w:r w:rsidR="00EC7057" w:rsidRPr="00FA1534">
        <w:rPr>
          <w:rFonts w:ascii="Times New Roman" w:hAnsi="Times New Roman" w:cs="Times New Roman"/>
          <w:sz w:val="28"/>
          <w:szCs w:val="28"/>
          <w:lang w:val="kk-KZ"/>
        </w:rPr>
        <w:t>[</w:t>
      </w:r>
      <w:r w:rsidR="0004626E" w:rsidRPr="00FA1534">
        <w:rPr>
          <w:rFonts w:ascii="Times New Roman" w:hAnsi="Times New Roman" w:cs="Times New Roman"/>
          <w:sz w:val="28"/>
          <w:szCs w:val="28"/>
          <w:lang w:val="kk-KZ"/>
        </w:rPr>
        <w:t>64</w:t>
      </w:r>
      <w:r w:rsidR="003770DA" w:rsidRPr="00FA1534">
        <w:rPr>
          <w:rFonts w:ascii="Times New Roman" w:hAnsi="Times New Roman" w:cs="Times New Roman"/>
          <w:sz w:val="28"/>
          <w:szCs w:val="28"/>
          <w:lang w:val="kk-KZ"/>
        </w:rPr>
        <w:t xml:space="preserve">, </w:t>
      </w:r>
      <w:r w:rsidR="0004626E" w:rsidRPr="00FA1534">
        <w:rPr>
          <w:rFonts w:ascii="Times New Roman" w:eastAsia="Calibri" w:hAnsi="Times New Roman" w:cs="Times New Roman"/>
          <w:sz w:val="28"/>
          <w:szCs w:val="28"/>
          <w:lang w:val="kk-KZ"/>
        </w:rPr>
        <w:t xml:space="preserve">39 </w:t>
      </w:r>
      <w:r w:rsidR="003770DA" w:rsidRPr="00FA1534">
        <w:rPr>
          <w:rFonts w:ascii="Times New Roman" w:hAnsi="Times New Roman" w:cs="Times New Roman"/>
          <w:sz w:val="28"/>
          <w:szCs w:val="28"/>
          <w:lang w:val="kk-KZ"/>
        </w:rPr>
        <w:t>б.</w:t>
      </w:r>
      <w:r w:rsidR="00EC7057" w:rsidRPr="00FA1534">
        <w:rPr>
          <w:rFonts w:ascii="Times New Roman" w:hAnsi="Times New Roman" w:cs="Times New Roman"/>
          <w:sz w:val="28"/>
          <w:szCs w:val="28"/>
          <w:lang w:val="kk-KZ"/>
        </w:rPr>
        <w:t xml:space="preserve">]. </w:t>
      </w:r>
    </w:p>
    <w:p w14:paraId="779F1F6E" w14:textId="7017052C" w:rsidR="00EC7057" w:rsidRPr="00FA1534" w:rsidRDefault="00B63A45"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Жануарларға </w:t>
      </w:r>
      <w:r w:rsidR="001E0F5F" w:rsidRPr="00FA1534">
        <w:rPr>
          <w:rFonts w:ascii="Times New Roman" w:hAnsi="Times New Roman" w:cs="Times New Roman"/>
          <w:sz w:val="28"/>
          <w:szCs w:val="28"/>
          <w:lang w:val="kk-KZ"/>
        </w:rPr>
        <w:t xml:space="preserve">қатыгездік жасаумен </w:t>
      </w:r>
      <w:r w:rsidRPr="00FA1534">
        <w:rPr>
          <w:rFonts w:ascii="Times New Roman" w:hAnsi="Times New Roman" w:cs="Times New Roman"/>
          <w:sz w:val="28"/>
          <w:szCs w:val="28"/>
          <w:lang w:val="kk-KZ"/>
        </w:rPr>
        <w:t>байланысты іс-әрекеттерді жасау кезінде көздейтін мақсаттарды талдау осындай қылмыстардың алдын алудың тиімді шараларын әзірлеуде негізгі болып табылады. Қылмыскерлер әртүрлі мақсаттарды көздеуі мүмкін: жануарларға зиян келтіруден бастап оларды күтіп-бағуға жұмсалатын шығындардан құтылуға немесе олардың етін</w:t>
      </w:r>
      <w:r w:rsidR="00680952" w:rsidRPr="00FA1534">
        <w:rPr>
          <w:rFonts w:ascii="Times New Roman" w:hAnsi="Times New Roman" w:cs="Times New Roman"/>
          <w:sz w:val="28"/>
          <w:szCs w:val="28"/>
          <w:lang w:val="kk-KZ"/>
        </w:rPr>
        <w:t xml:space="preserve"> тамаққа пайдалануға дейін. Мұндай мотивті </w:t>
      </w:r>
      <w:r w:rsidRPr="00FA1534">
        <w:rPr>
          <w:rFonts w:ascii="Times New Roman" w:hAnsi="Times New Roman" w:cs="Times New Roman"/>
          <w:sz w:val="28"/>
          <w:szCs w:val="28"/>
          <w:lang w:val="kk-KZ"/>
        </w:rPr>
        <w:t>түсіну мұндай әрекеттердің алдын алу және жазалау бойынша неғұрлым мақсатты және тиімді шараларды әзірлеуге көмектеседі.</w:t>
      </w:r>
    </w:p>
    <w:p w14:paraId="2E85A95C" w14:textId="2D1129F5" w:rsidR="00EC7057" w:rsidRPr="00FA1534" w:rsidRDefault="00B63A45"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Мақсат пен мотивация (мотив) бірдей ұғымдар емес екенін есте ұстаған жөн, өйткені қылмыскердің өзі жасайтын қоғамдық қауіпті әрекетке психикалық қатынасын әртүрлі тәсілдермен сипаттайды. Сонымен бірге қылмыс жасау кезінде мақсат пен ішкі мотивтер (</w:t>
      </w:r>
      <w:r w:rsidR="00633E79" w:rsidRPr="00FA1534">
        <w:rPr>
          <w:rFonts w:ascii="Times New Roman" w:hAnsi="Times New Roman" w:cs="Times New Roman"/>
          <w:sz w:val="28"/>
          <w:szCs w:val="28"/>
          <w:lang w:val="kk-KZ"/>
        </w:rPr>
        <w:t>мотивтер) өзара тығыз байланыста болады</w:t>
      </w:r>
      <w:r w:rsidRPr="00FA1534">
        <w:rPr>
          <w:rFonts w:ascii="Times New Roman" w:hAnsi="Times New Roman" w:cs="Times New Roman"/>
          <w:sz w:val="28"/>
          <w:szCs w:val="28"/>
          <w:lang w:val="kk-KZ"/>
        </w:rPr>
        <w:t>.</w:t>
      </w:r>
    </w:p>
    <w:p w14:paraId="58BF0590" w14:textId="11029C2D" w:rsidR="00EC7057" w:rsidRPr="00FA1534" w:rsidRDefault="00B63A45"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Жануарларға </w:t>
      </w:r>
      <w:r w:rsidR="001E0F5F" w:rsidRPr="00FA1534">
        <w:rPr>
          <w:rFonts w:ascii="Times New Roman" w:hAnsi="Times New Roman" w:cs="Times New Roman"/>
          <w:sz w:val="28"/>
          <w:szCs w:val="28"/>
          <w:lang w:val="kk-KZ"/>
        </w:rPr>
        <w:t xml:space="preserve">қатыгездік жасаудың </w:t>
      </w:r>
      <w:r w:rsidR="00680952" w:rsidRPr="00FA1534">
        <w:rPr>
          <w:rFonts w:ascii="Times New Roman" w:hAnsi="Times New Roman" w:cs="Times New Roman"/>
          <w:sz w:val="28"/>
          <w:szCs w:val="28"/>
          <w:lang w:val="kk-KZ"/>
        </w:rPr>
        <w:t xml:space="preserve">субъективтік </w:t>
      </w:r>
      <w:r w:rsidRPr="00FA1534">
        <w:rPr>
          <w:rFonts w:ascii="Times New Roman" w:hAnsi="Times New Roman" w:cs="Times New Roman"/>
          <w:sz w:val="28"/>
          <w:szCs w:val="28"/>
          <w:lang w:val="kk-KZ"/>
        </w:rPr>
        <w:t xml:space="preserve">жағының келесі белгісі – бұл эмоциялар, ол өз жағдайына, жасалған әрекетке немесе қылмыскер басынан өткеретін қоршаған шындықтағы оқиғаларға қатысты сезім </w:t>
      </w:r>
      <w:r w:rsidR="00EC7057" w:rsidRPr="00FA1534">
        <w:rPr>
          <w:rFonts w:ascii="Times New Roman" w:hAnsi="Times New Roman" w:cs="Times New Roman"/>
          <w:sz w:val="28"/>
          <w:szCs w:val="28"/>
          <w:lang w:val="kk-KZ"/>
        </w:rPr>
        <w:t>[</w:t>
      </w:r>
      <w:r w:rsidR="0004626E" w:rsidRPr="00FA1534">
        <w:rPr>
          <w:rFonts w:ascii="Times New Roman" w:hAnsi="Times New Roman" w:cs="Times New Roman"/>
          <w:sz w:val="28"/>
          <w:szCs w:val="28"/>
          <w:lang w:val="kk-KZ"/>
        </w:rPr>
        <w:t>27</w:t>
      </w:r>
      <w:r w:rsidR="003770DA" w:rsidRPr="00FA1534">
        <w:rPr>
          <w:rFonts w:ascii="Times New Roman" w:hAnsi="Times New Roman" w:cs="Times New Roman"/>
          <w:sz w:val="28"/>
          <w:szCs w:val="28"/>
          <w:lang w:val="kk-KZ"/>
        </w:rPr>
        <w:t xml:space="preserve">, </w:t>
      </w:r>
      <w:r w:rsidR="0004626E" w:rsidRPr="00FA1534">
        <w:rPr>
          <w:rFonts w:ascii="Times New Roman" w:hAnsi="Times New Roman" w:cs="Times New Roman"/>
          <w:sz w:val="28"/>
          <w:szCs w:val="28"/>
          <w:lang w:val="kk-KZ"/>
        </w:rPr>
        <w:t>449</w:t>
      </w:r>
      <w:r w:rsidR="003770DA" w:rsidRPr="00FA1534">
        <w:rPr>
          <w:rFonts w:ascii="Times New Roman" w:hAnsi="Times New Roman" w:cs="Times New Roman"/>
          <w:sz w:val="28"/>
          <w:szCs w:val="28"/>
          <w:lang w:val="kk-KZ"/>
        </w:rPr>
        <w:t xml:space="preserve"> б.</w:t>
      </w:r>
      <w:r w:rsidR="00EC7057"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lastRenderedPageBreak/>
        <w:t>Осылайша, малды өлтіру (өлу) мақсатын жүзеге асырғанда, оның етін тамаққа тұтыну үшін кінәлі адам аштықты бастан кешіреді, жануардың өліміне әкеледі.</w:t>
      </w:r>
    </w:p>
    <w:p w14:paraId="16208A2B" w14:textId="464507E4" w:rsidR="00B63A45" w:rsidRPr="00FA1534" w:rsidRDefault="00B63A45"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Жоғарыда айтылғандарды ескере отырып, қарастырылып отырған қылмыстың субъективтік жағының белгілері ретіндегі мақсат, мотивтер мен эмоциялар іс-әрекетті жануарларға қатыгездік </w:t>
      </w:r>
      <w:r w:rsidR="001E0F5F" w:rsidRPr="00FA1534">
        <w:rPr>
          <w:rFonts w:ascii="Times New Roman" w:hAnsi="Times New Roman" w:cs="Times New Roman"/>
          <w:sz w:val="28"/>
          <w:szCs w:val="28"/>
          <w:lang w:val="kk-KZ"/>
        </w:rPr>
        <w:t xml:space="preserve">жасау </w:t>
      </w:r>
      <w:r w:rsidRPr="00FA1534">
        <w:rPr>
          <w:rFonts w:ascii="Times New Roman" w:hAnsi="Times New Roman" w:cs="Times New Roman"/>
          <w:sz w:val="28"/>
          <w:szCs w:val="28"/>
          <w:lang w:val="kk-KZ"/>
        </w:rPr>
        <w:t>ретінде саралауда ешқандай қиындық тудырмайды.</w:t>
      </w:r>
    </w:p>
    <w:p w14:paraId="5334B090" w14:textId="77777777" w:rsidR="00081BA4" w:rsidRPr="00FA1534" w:rsidRDefault="00B63A45"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Алайда, талданған тәжірибеге сүйене отырып, малдың етін кейін тұтыну үшін оның өліміне себепші болған кінәлі адамның әрекетін саралаудың әртүрлі тәсілдері бар. </w:t>
      </w:r>
      <w:r w:rsidR="00EC7057"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Атап айтқанда, кейбір жағдайларда іс-әрекетті жасау тәсілі бойынша бірдей, бірақ әртүрлі мақсаттарда ҚР ҚК 316-бабы бойынша сараланады, ал өзге жағдайларда осындай іс-әрекеттерді жасаған адамдарға қатысты жауапкершілік алынып тасталады.</w:t>
      </w:r>
    </w:p>
    <w:p w14:paraId="318D9C78" w14:textId="68451865" w:rsidR="009862EF" w:rsidRPr="00FA1534" w:rsidRDefault="009862EF"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Кез-келген қылмыстық жазаланатын әрекеттің саралау белгілері негізгі құраммен салыстырғанда қылмыстың қоғамдық қауіптілігінің жоғарылағанын көрсетеді, осыған байланысты заң шығарушы – нақты қылмысқа, сондай – ақ оны белгілі бір тәсілмен жасаудың таралуына, себептеріне, жағдайларына және т.б. байланысты-әлеуметтік қауіпті әрекеттің белгілі бір біліктілік және ерекше саралау белгілерін бекітеді.</w:t>
      </w:r>
      <w:r w:rsidRPr="00FA1534">
        <w:rPr>
          <w:rFonts w:ascii="Times New Roman" w:hAnsi="Times New Roman" w:cs="Times New Roman"/>
          <w:lang w:val="kk-KZ"/>
        </w:rPr>
        <w:t xml:space="preserve"> </w:t>
      </w:r>
      <w:r w:rsidRPr="00FA1534">
        <w:rPr>
          <w:rFonts w:ascii="Times New Roman" w:hAnsi="Times New Roman" w:cs="Times New Roman"/>
          <w:sz w:val="28"/>
          <w:szCs w:val="28"/>
          <w:lang w:val="kk-KZ"/>
        </w:rPr>
        <w:t>Алайда, кейіннен доктриналық деңгейде де, заңнамалық деңгейде де бұл белгілерді жетілдіріп, нақты қылмысқа қолдану ұсынылады.</w:t>
      </w:r>
      <w:r w:rsidR="004A6B5F"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Айта кету керек, бірнеше рет криминалист ғалымдар біз қарастырып отырған әрекеттің біліктілік белгілеріне өзгерістер енгізуді ұсынады [</w:t>
      </w:r>
      <w:r w:rsidR="0004626E" w:rsidRPr="00FA1534">
        <w:rPr>
          <w:rFonts w:ascii="Times New Roman" w:hAnsi="Times New Roman" w:cs="Times New Roman"/>
          <w:sz w:val="28"/>
          <w:szCs w:val="28"/>
          <w:lang w:val="kk-KZ"/>
        </w:rPr>
        <w:t>70</w:t>
      </w:r>
      <w:r w:rsidR="003770DA" w:rsidRPr="00FA1534">
        <w:rPr>
          <w:rFonts w:ascii="Times New Roman" w:hAnsi="Times New Roman" w:cs="Times New Roman"/>
          <w:sz w:val="28"/>
          <w:szCs w:val="28"/>
          <w:lang w:val="kk-KZ"/>
        </w:rPr>
        <w:t xml:space="preserve">, </w:t>
      </w:r>
      <w:r w:rsidR="0004626E" w:rsidRPr="00FA1534">
        <w:rPr>
          <w:rFonts w:ascii="Times New Roman" w:hAnsi="Times New Roman" w:cs="Times New Roman"/>
          <w:sz w:val="28"/>
          <w:szCs w:val="28"/>
          <w:lang w:val="kk-KZ"/>
        </w:rPr>
        <w:t>311</w:t>
      </w:r>
      <w:r w:rsidR="003770DA" w:rsidRPr="00FA1534">
        <w:rPr>
          <w:rFonts w:ascii="Times New Roman" w:hAnsi="Times New Roman" w:cs="Times New Roman"/>
          <w:sz w:val="28"/>
          <w:szCs w:val="28"/>
          <w:lang w:val="kk-KZ"/>
        </w:rPr>
        <w:t xml:space="preserve"> б.</w:t>
      </w:r>
      <w:r w:rsidRPr="00FA1534">
        <w:rPr>
          <w:rFonts w:ascii="Times New Roman" w:hAnsi="Times New Roman" w:cs="Times New Roman"/>
          <w:sz w:val="28"/>
          <w:szCs w:val="28"/>
          <w:lang w:val="kk-KZ"/>
        </w:rPr>
        <w:t>].</w:t>
      </w:r>
    </w:p>
    <w:p w14:paraId="20B88329" w14:textId="419AD5BB" w:rsidR="009862EF" w:rsidRPr="00FA1534" w:rsidRDefault="009862EF"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ҚР ҚК 316-бабына сәйкес жануарларға </w:t>
      </w:r>
      <w:r w:rsidR="001E0F5F" w:rsidRPr="00FA1534">
        <w:rPr>
          <w:rFonts w:ascii="Times New Roman" w:hAnsi="Times New Roman" w:cs="Times New Roman"/>
          <w:sz w:val="28"/>
          <w:szCs w:val="28"/>
          <w:lang w:val="kk-KZ"/>
        </w:rPr>
        <w:t xml:space="preserve">қатыгездік жасаудың </w:t>
      </w:r>
      <w:r w:rsidRPr="00FA1534">
        <w:rPr>
          <w:rFonts w:ascii="Times New Roman" w:hAnsi="Times New Roman" w:cs="Times New Roman"/>
          <w:sz w:val="28"/>
          <w:szCs w:val="28"/>
          <w:lang w:val="kk-KZ"/>
        </w:rPr>
        <w:t>саралаушы белгілеріне мыналар жатады:</w:t>
      </w:r>
    </w:p>
    <w:p w14:paraId="618C6E05" w14:textId="118F51FD" w:rsidR="009862EF" w:rsidRPr="00FA1534" w:rsidRDefault="009862EF" w:rsidP="00110A9A">
      <w:pPr>
        <w:pStyle w:val="a5"/>
        <w:widowControl w:val="0"/>
        <w:numPr>
          <w:ilvl w:val="0"/>
          <w:numId w:val="11"/>
        </w:numPr>
        <w:tabs>
          <w:tab w:val="left" w:pos="851"/>
        </w:tabs>
        <w:spacing w:after="0" w:line="240" w:lineRule="auto"/>
        <w:ind w:left="0"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екі немесе одан да көп жануарларға қатысты </w:t>
      </w:r>
      <w:r w:rsidR="001E0F5F" w:rsidRPr="00FA1534">
        <w:rPr>
          <w:rFonts w:ascii="Times New Roman" w:hAnsi="Times New Roman" w:cs="Times New Roman"/>
          <w:sz w:val="28"/>
          <w:szCs w:val="28"/>
          <w:lang w:val="kk-KZ"/>
        </w:rPr>
        <w:t>қатыгездік жасау</w:t>
      </w:r>
      <w:r w:rsidRPr="00FA1534">
        <w:rPr>
          <w:rFonts w:ascii="Times New Roman" w:hAnsi="Times New Roman" w:cs="Times New Roman"/>
          <w:sz w:val="28"/>
          <w:szCs w:val="28"/>
          <w:lang w:val="kk-KZ"/>
        </w:rPr>
        <w:t>;</w:t>
      </w:r>
    </w:p>
    <w:p w14:paraId="6365A382" w14:textId="6DEE2CE6" w:rsidR="009862EF" w:rsidRPr="00FA1534" w:rsidRDefault="009862EF" w:rsidP="00110A9A">
      <w:pPr>
        <w:pStyle w:val="a5"/>
        <w:widowControl w:val="0"/>
        <w:numPr>
          <w:ilvl w:val="0"/>
          <w:numId w:val="11"/>
        </w:numPr>
        <w:tabs>
          <w:tab w:val="left" w:pos="851"/>
        </w:tabs>
        <w:spacing w:after="0" w:line="240" w:lineRule="auto"/>
        <w:ind w:left="0"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алдын ала сөз байласу арқылы адамдар тобы жасаған </w:t>
      </w:r>
      <w:r w:rsidR="001E0F5F" w:rsidRPr="00FA1534">
        <w:rPr>
          <w:rFonts w:ascii="Times New Roman" w:hAnsi="Times New Roman" w:cs="Times New Roman"/>
          <w:sz w:val="28"/>
          <w:szCs w:val="28"/>
          <w:lang w:val="kk-KZ"/>
        </w:rPr>
        <w:t>қатыгездік жасау</w:t>
      </w:r>
      <w:r w:rsidRPr="00FA1534">
        <w:rPr>
          <w:rFonts w:ascii="Times New Roman" w:hAnsi="Times New Roman" w:cs="Times New Roman"/>
          <w:sz w:val="28"/>
          <w:szCs w:val="28"/>
          <w:lang w:val="kk-KZ"/>
        </w:rPr>
        <w:t>;</w:t>
      </w:r>
    </w:p>
    <w:p w14:paraId="4D3EAF6E" w14:textId="77777777" w:rsidR="009862EF" w:rsidRPr="00FA1534" w:rsidRDefault="009862EF" w:rsidP="00110A9A">
      <w:pPr>
        <w:pStyle w:val="a5"/>
        <w:widowControl w:val="0"/>
        <w:numPr>
          <w:ilvl w:val="0"/>
          <w:numId w:val="11"/>
        </w:numPr>
        <w:tabs>
          <w:tab w:val="left" w:pos="851"/>
        </w:tabs>
        <w:spacing w:after="0" w:line="240" w:lineRule="auto"/>
        <w:ind w:left="0" w:firstLine="567"/>
        <w:jc w:val="both"/>
        <w:rPr>
          <w:rFonts w:ascii="Times New Roman" w:hAnsi="Times New Roman" w:cs="Times New Roman"/>
          <w:sz w:val="28"/>
          <w:szCs w:val="28"/>
        </w:rPr>
      </w:pPr>
      <w:r w:rsidRPr="00FA1534">
        <w:rPr>
          <w:rFonts w:ascii="Times New Roman" w:hAnsi="Times New Roman" w:cs="Times New Roman"/>
          <w:sz w:val="28"/>
          <w:szCs w:val="28"/>
        </w:rPr>
        <w:t>бірнеше рет жасалған қиянат;</w:t>
      </w:r>
    </w:p>
    <w:p w14:paraId="78DCFCCD" w14:textId="4060A399" w:rsidR="009862EF" w:rsidRPr="00FA1534" w:rsidRDefault="009862EF" w:rsidP="00110A9A">
      <w:pPr>
        <w:pStyle w:val="a5"/>
        <w:widowControl w:val="0"/>
        <w:numPr>
          <w:ilvl w:val="0"/>
          <w:numId w:val="11"/>
        </w:numPr>
        <w:tabs>
          <w:tab w:val="left" w:pos="851"/>
        </w:tabs>
        <w:spacing w:after="0" w:line="240" w:lineRule="auto"/>
        <w:ind w:left="0" w:firstLine="567"/>
        <w:jc w:val="both"/>
        <w:rPr>
          <w:rFonts w:ascii="Times New Roman" w:hAnsi="Times New Roman" w:cs="Times New Roman"/>
          <w:sz w:val="28"/>
          <w:szCs w:val="28"/>
        </w:rPr>
      </w:pPr>
      <w:r w:rsidRPr="00FA1534">
        <w:rPr>
          <w:rFonts w:ascii="Times New Roman" w:hAnsi="Times New Roman" w:cs="Times New Roman"/>
          <w:sz w:val="28"/>
          <w:szCs w:val="28"/>
        </w:rPr>
        <w:t xml:space="preserve">кәмелетке толмағандардың қатысуымен жасалған </w:t>
      </w:r>
      <w:r w:rsidR="001E0F5F" w:rsidRPr="00FA1534">
        <w:rPr>
          <w:rFonts w:ascii="Times New Roman" w:hAnsi="Times New Roman" w:cs="Times New Roman"/>
          <w:sz w:val="28"/>
          <w:szCs w:val="28"/>
          <w:lang w:val="kk-KZ"/>
        </w:rPr>
        <w:t>қатыгездік жасау</w:t>
      </w:r>
      <w:r w:rsidRPr="00FA1534">
        <w:rPr>
          <w:rFonts w:ascii="Times New Roman" w:hAnsi="Times New Roman" w:cs="Times New Roman"/>
          <w:sz w:val="28"/>
          <w:szCs w:val="28"/>
        </w:rPr>
        <w:t>;</w:t>
      </w:r>
    </w:p>
    <w:p w14:paraId="50DB4F9D" w14:textId="77777777" w:rsidR="009862EF" w:rsidRPr="00FA1534" w:rsidRDefault="009862EF" w:rsidP="00110A9A">
      <w:pPr>
        <w:pStyle w:val="a5"/>
        <w:widowControl w:val="0"/>
        <w:numPr>
          <w:ilvl w:val="0"/>
          <w:numId w:val="11"/>
        </w:numPr>
        <w:tabs>
          <w:tab w:val="left" w:pos="851"/>
        </w:tabs>
        <w:spacing w:after="0" w:line="240" w:lineRule="auto"/>
        <w:ind w:left="0" w:firstLine="567"/>
        <w:jc w:val="both"/>
        <w:rPr>
          <w:rFonts w:ascii="Times New Roman" w:hAnsi="Times New Roman" w:cs="Times New Roman"/>
          <w:sz w:val="28"/>
          <w:szCs w:val="28"/>
        </w:rPr>
      </w:pPr>
      <w:r w:rsidRPr="00FA1534">
        <w:rPr>
          <w:rFonts w:ascii="Times New Roman" w:hAnsi="Times New Roman" w:cs="Times New Roman"/>
          <w:sz w:val="28"/>
          <w:szCs w:val="28"/>
          <w:lang w:val="kk-KZ"/>
        </w:rPr>
        <w:t>қ</w:t>
      </w:r>
      <w:r w:rsidRPr="00FA1534">
        <w:rPr>
          <w:rFonts w:ascii="Times New Roman" w:hAnsi="Times New Roman" w:cs="Times New Roman"/>
          <w:sz w:val="28"/>
          <w:szCs w:val="28"/>
        </w:rPr>
        <w:t>оғамдық немесе бұқаралық ақпарат құралдарын немесе телекоммуникация желілерін пайдалану арқылы жасалған зорлық-зомбылық.</w:t>
      </w:r>
    </w:p>
    <w:p w14:paraId="088A1FB7" w14:textId="77777777" w:rsidR="009862EF" w:rsidRPr="00FA1534" w:rsidRDefault="009862EF" w:rsidP="002146ED">
      <w:pPr>
        <w:widowControl w:val="0"/>
        <w:spacing w:after="0" w:line="240" w:lineRule="auto"/>
        <w:ind w:firstLine="567"/>
        <w:jc w:val="both"/>
        <w:rPr>
          <w:rFonts w:ascii="Times New Roman" w:hAnsi="Times New Roman" w:cs="Times New Roman"/>
          <w:sz w:val="28"/>
          <w:szCs w:val="28"/>
        </w:rPr>
      </w:pPr>
      <w:r w:rsidRPr="00FA1534">
        <w:rPr>
          <w:rFonts w:ascii="Times New Roman" w:hAnsi="Times New Roman" w:cs="Times New Roman"/>
          <w:sz w:val="28"/>
          <w:szCs w:val="28"/>
          <w:lang w:val="kk-KZ"/>
        </w:rPr>
        <w:t>«</w:t>
      </w:r>
      <w:r w:rsidRPr="00FA1534">
        <w:rPr>
          <w:rFonts w:ascii="Times New Roman" w:hAnsi="Times New Roman" w:cs="Times New Roman"/>
          <w:sz w:val="28"/>
          <w:szCs w:val="28"/>
        </w:rPr>
        <w:t>Екі немесе одан да көп жануарларға қатысты</w:t>
      </w:r>
      <w:r w:rsidRPr="00FA1534">
        <w:rPr>
          <w:rFonts w:ascii="Times New Roman" w:hAnsi="Times New Roman" w:cs="Times New Roman"/>
          <w:sz w:val="28"/>
          <w:szCs w:val="28"/>
          <w:lang w:val="kk-KZ"/>
        </w:rPr>
        <w:t>»</w:t>
      </w:r>
      <w:r w:rsidRPr="00FA1534">
        <w:rPr>
          <w:rFonts w:ascii="Times New Roman" w:hAnsi="Times New Roman" w:cs="Times New Roman"/>
          <w:sz w:val="28"/>
          <w:szCs w:val="28"/>
        </w:rPr>
        <w:t xml:space="preserve"> квалификация белгісі, егер екі немесе одан да көп жануарларға қатысты қатыгездік жасалса, қылмыстың ауыр болатынын білдіреді. Бұл жауапкершіліктің артуы қылмыстың ауқымы мен оның қоғамдық қауіптілік дәрежесінің артуына байланысты.</w:t>
      </w:r>
    </w:p>
    <w:p w14:paraId="35EF759D" w14:textId="77777777" w:rsidR="009862EF" w:rsidRPr="00FA1534" w:rsidRDefault="009862EF" w:rsidP="002146ED">
      <w:pPr>
        <w:widowControl w:val="0"/>
        <w:spacing w:after="0" w:line="240" w:lineRule="auto"/>
        <w:ind w:firstLine="567"/>
        <w:jc w:val="both"/>
        <w:rPr>
          <w:rFonts w:ascii="Times New Roman" w:hAnsi="Times New Roman" w:cs="Times New Roman"/>
          <w:sz w:val="28"/>
          <w:szCs w:val="28"/>
        </w:rPr>
      </w:pPr>
      <w:r w:rsidRPr="00FA1534">
        <w:rPr>
          <w:rFonts w:ascii="Times New Roman" w:hAnsi="Times New Roman" w:cs="Times New Roman"/>
          <w:sz w:val="28"/>
          <w:szCs w:val="28"/>
        </w:rPr>
        <w:t>Жалпы, егер қылмыс бір жануарға қатысты жасалса, ол қылмыстың бір түрі ретінде жіктеледі. Бірақ егер ол екі немесе одан да көп жануарларға қатысты жасалса, қылмыс неғұрлым ауыр жаза ретінде қарастырылады. Бұл жануарлардың әл-ауқатына деген қатыгездік пен немқұрайлылықтың жоғары деңгейін көрсетеді.</w:t>
      </w:r>
    </w:p>
    <w:p w14:paraId="3E7FE279" w14:textId="77777777" w:rsidR="009862EF" w:rsidRPr="00FA1534" w:rsidRDefault="009862EF" w:rsidP="002146ED">
      <w:pPr>
        <w:widowControl w:val="0"/>
        <w:spacing w:after="0" w:line="240" w:lineRule="auto"/>
        <w:ind w:firstLine="567"/>
        <w:jc w:val="both"/>
        <w:rPr>
          <w:rFonts w:ascii="Times New Roman" w:hAnsi="Times New Roman" w:cs="Times New Roman"/>
          <w:sz w:val="28"/>
          <w:szCs w:val="28"/>
        </w:rPr>
      </w:pPr>
      <w:r w:rsidRPr="00FA1534">
        <w:rPr>
          <w:rFonts w:ascii="Times New Roman" w:hAnsi="Times New Roman" w:cs="Times New Roman"/>
          <w:sz w:val="28"/>
          <w:szCs w:val="28"/>
        </w:rPr>
        <w:t>Сонымен, қоғамдық қауіптіліктің жоғарылауы – аталған шарттардан басқа – адамдар тобының алдын ала келісім бойынша (немесе ол болмаған жағдайда) немесе ұйымдасқан топтың жануарларға жасаған қатыгездігі болып табылатынын да айту керек.</w:t>
      </w:r>
      <w:r w:rsidRPr="00FA1534">
        <w:rPr>
          <w:rFonts w:ascii="Times New Roman" w:hAnsi="Times New Roman" w:cs="Times New Roman"/>
        </w:rPr>
        <w:t xml:space="preserve"> </w:t>
      </w:r>
      <w:r w:rsidRPr="00FA1534">
        <w:rPr>
          <w:rFonts w:ascii="Times New Roman" w:hAnsi="Times New Roman" w:cs="Times New Roman"/>
          <w:sz w:val="28"/>
          <w:szCs w:val="28"/>
        </w:rPr>
        <w:t>Аталған белгілер біліктілік болып табылады және ҚР ҚК 316-бабының 3-бөлімінде бекітілген.</w:t>
      </w:r>
    </w:p>
    <w:p w14:paraId="4B201F03" w14:textId="77777777" w:rsidR="009862EF" w:rsidRPr="00FA1534" w:rsidRDefault="009862EF" w:rsidP="002146ED">
      <w:pPr>
        <w:widowControl w:val="0"/>
        <w:spacing w:after="0" w:line="240" w:lineRule="auto"/>
        <w:ind w:firstLine="567"/>
        <w:jc w:val="both"/>
        <w:rPr>
          <w:rFonts w:ascii="Times New Roman" w:hAnsi="Times New Roman" w:cs="Times New Roman"/>
          <w:sz w:val="28"/>
          <w:szCs w:val="28"/>
        </w:rPr>
      </w:pPr>
      <w:r w:rsidRPr="00FA1534">
        <w:rPr>
          <w:rFonts w:ascii="Times New Roman" w:hAnsi="Times New Roman" w:cs="Times New Roman"/>
          <w:sz w:val="28"/>
          <w:szCs w:val="28"/>
        </w:rPr>
        <w:t xml:space="preserve">Сонымен бірге, жануарларға қатыгездікпен қарау кезінде, жоғарыда аталған </w:t>
      </w:r>
      <w:r w:rsidRPr="00FA1534">
        <w:rPr>
          <w:rFonts w:ascii="Times New Roman" w:hAnsi="Times New Roman" w:cs="Times New Roman"/>
          <w:sz w:val="28"/>
          <w:szCs w:val="28"/>
        </w:rPr>
        <w:lastRenderedPageBreak/>
        <w:t>қатысу түріне қарамастан, заң шығарушы бірдей жаза шегін қарастырады, бұл криминализацияның ұтымсыз аспектісі және оның қарқындылығы болып көрінеді.</w:t>
      </w:r>
    </w:p>
    <w:p w14:paraId="2A5294E0" w14:textId="1FAC4AA4" w:rsidR="009862EF" w:rsidRPr="00FA1534" w:rsidRDefault="009862EF" w:rsidP="002146ED">
      <w:pPr>
        <w:widowControl w:val="0"/>
        <w:spacing w:after="0" w:line="240" w:lineRule="auto"/>
        <w:ind w:firstLine="567"/>
        <w:jc w:val="both"/>
        <w:rPr>
          <w:rFonts w:ascii="Times New Roman" w:hAnsi="Times New Roman" w:cs="Times New Roman"/>
          <w:sz w:val="28"/>
          <w:szCs w:val="28"/>
        </w:rPr>
      </w:pPr>
      <w:r w:rsidRPr="00FA1534">
        <w:rPr>
          <w:rFonts w:ascii="Times New Roman" w:hAnsi="Times New Roman" w:cs="Times New Roman"/>
          <w:sz w:val="28"/>
          <w:szCs w:val="28"/>
        </w:rPr>
        <w:t>Н.А.</w:t>
      </w:r>
      <w:r w:rsidR="001057D4"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rPr>
        <w:t>Лопашенко да осындай пікірде, ол қолданыстағы қылмыстық заңнама қоғамдық қауіптілік дәрежесі бойынша алдын ала сөз байласатын адамдар тобы және ұйымдасқан топ сияқты қатысудың әртүрлі нысандарымен бөліспейді деп санайды. Мәселен белгілі бір топтың құрамында жануарларға қатыгездік жасағаны үшін осы баптың санкциясымен жазаның бірдей шектері қарастырылған [</w:t>
      </w:r>
      <w:r w:rsidR="0004626E" w:rsidRPr="00FA1534">
        <w:rPr>
          <w:rFonts w:ascii="Times New Roman" w:hAnsi="Times New Roman" w:cs="Times New Roman"/>
          <w:sz w:val="28"/>
          <w:szCs w:val="28"/>
          <w:lang w:val="kk-KZ"/>
        </w:rPr>
        <w:t>7</w:t>
      </w:r>
      <w:r w:rsidR="004A6B5F" w:rsidRPr="00FA1534">
        <w:rPr>
          <w:rFonts w:ascii="Times New Roman" w:hAnsi="Times New Roman" w:cs="Times New Roman"/>
          <w:sz w:val="28"/>
          <w:szCs w:val="28"/>
          <w:lang w:val="kk-KZ"/>
        </w:rPr>
        <w:t>1</w:t>
      </w:r>
      <w:r w:rsidR="003770DA" w:rsidRPr="00FA1534">
        <w:rPr>
          <w:rFonts w:ascii="Times New Roman" w:hAnsi="Times New Roman" w:cs="Times New Roman"/>
          <w:sz w:val="28"/>
          <w:szCs w:val="28"/>
          <w:lang w:val="kk-KZ"/>
        </w:rPr>
        <w:t xml:space="preserve">, </w:t>
      </w:r>
      <w:r w:rsidR="004A6B5F" w:rsidRPr="00FA1534">
        <w:rPr>
          <w:rFonts w:ascii="Times New Roman" w:hAnsi="Times New Roman" w:cs="Times New Roman"/>
          <w:sz w:val="28"/>
          <w:szCs w:val="28"/>
          <w:lang w:val="kk-KZ"/>
        </w:rPr>
        <w:t>26</w:t>
      </w:r>
      <w:r w:rsidR="003770DA" w:rsidRPr="00FA1534">
        <w:rPr>
          <w:rFonts w:ascii="Times New Roman" w:hAnsi="Times New Roman" w:cs="Times New Roman"/>
          <w:sz w:val="28"/>
          <w:szCs w:val="28"/>
          <w:lang w:val="kk-KZ"/>
        </w:rPr>
        <w:t xml:space="preserve"> б.</w:t>
      </w:r>
      <w:r w:rsidRPr="00FA1534">
        <w:rPr>
          <w:rFonts w:ascii="Times New Roman" w:hAnsi="Times New Roman" w:cs="Times New Roman"/>
          <w:sz w:val="28"/>
          <w:szCs w:val="28"/>
        </w:rPr>
        <w:t>].</w:t>
      </w:r>
    </w:p>
    <w:p w14:paraId="3D262699" w14:textId="77777777" w:rsidR="009862EF" w:rsidRPr="00FA1534" w:rsidRDefault="009862EF" w:rsidP="002146ED">
      <w:pPr>
        <w:widowControl w:val="0"/>
        <w:spacing w:after="0" w:line="240" w:lineRule="auto"/>
        <w:ind w:firstLine="567"/>
        <w:jc w:val="both"/>
        <w:rPr>
          <w:rFonts w:ascii="Times New Roman" w:hAnsi="Times New Roman" w:cs="Times New Roman"/>
          <w:sz w:val="28"/>
          <w:szCs w:val="28"/>
        </w:rPr>
      </w:pPr>
      <w:r w:rsidRPr="00FA1534">
        <w:rPr>
          <w:rFonts w:ascii="Times New Roman" w:hAnsi="Times New Roman" w:cs="Times New Roman"/>
          <w:sz w:val="28"/>
          <w:szCs w:val="28"/>
        </w:rPr>
        <w:t xml:space="preserve">Нормативтік анықтамаға сәйкес, адамдар тобы жасаған қылмыс, егер оны жасауға алдын ала сөз байласпай екі немесе одан да көп орындаушы бірлесіп қатысса, қылмыс деп түсініледі. </w:t>
      </w:r>
    </w:p>
    <w:p w14:paraId="7BA39185" w14:textId="4199C7B3" w:rsidR="009862EF" w:rsidRPr="00FA1534" w:rsidRDefault="009862EF" w:rsidP="002146ED">
      <w:pPr>
        <w:widowControl w:val="0"/>
        <w:spacing w:after="0" w:line="240" w:lineRule="auto"/>
        <w:ind w:firstLine="567"/>
        <w:jc w:val="both"/>
        <w:rPr>
          <w:rFonts w:ascii="Times New Roman" w:hAnsi="Times New Roman" w:cs="Times New Roman"/>
          <w:sz w:val="28"/>
          <w:szCs w:val="28"/>
        </w:rPr>
      </w:pPr>
      <w:r w:rsidRPr="00FA1534">
        <w:rPr>
          <w:rFonts w:ascii="Times New Roman" w:hAnsi="Times New Roman" w:cs="Times New Roman"/>
          <w:sz w:val="28"/>
          <w:szCs w:val="28"/>
        </w:rPr>
        <w:t>Алдын ала сөз байласпаған адамдар тобы көбінесе кездейсоқ, ситуациялық топты сипаттайды, оған қатысушылар кенеттен туындаған жағдайдың нәтижесінде бірге болу арқылы қылмыс жасау туралы шешім қабылдады. Сонымен қатар, мұндай топтың кейбір мүшелерінің қатысуы ынтымақтастық сезімінен туындауы мүмкін [</w:t>
      </w:r>
      <w:r w:rsidR="004A6B5F" w:rsidRPr="00FA1534">
        <w:rPr>
          <w:rFonts w:ascii="Times New Roman" w:hAnsi="Times New Roman" w:cs="Times New Roman"/>
          <w:sz w:val="28"/>
          <w:szCs w:val="28"/>
          <w:lang w:val="kk-KZ"/>
        </w:rPr>
        <w:t>72</w:t>
      </w:r>
      <w:r w:rsidR="0075056B" w:rsidRPr="00FA1534">
        <w:rPr>
          <w:rFonts w:ascii="Times New Roman" w:hAnsi="Times New Roman" w:cs="Times New Roman"/>
          <w:sz w:val="28"/>
          <w:szCs w:val="28"/>
          <w:lang w:val="kk-KZ"/>
        </w:rPr>
        <w:t>, 8 б.</w:t>
      </w:r>
      <w:r w:rsidRPr="00FA1534">
        <w:rPr>
          <w:rFonts w:ascii="Times New Roman" w:hAnsi="Times New Roman" w:cs="Times New Roman"/>
          <w:sz w:val="28"/>
          <w:szCs w:val="28"/>
        </w:rPr>
        <w:t>].</w:t>
      </w:r>
    </w:p>
    <w:p w14:paraId="4D12A8A1" w14:textId="1CF6B335" w:rsidR="009862EF" w:rsidRPr="00FA1534" w:rsidRDefault="009862EF"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rPr>
        <w:t>Егер қылмыс жасауға алдын ала сөз байласпай екі немесе одан да көп Орындаушы қатысса, онда қылмыстық заңмен тыйым салынған мұндай әрекет (әрекетсіздік) адамдар тобы жасаған қылмыс деп саналуы керек. Басқаша айтқанда, В.М. Быков атап өткендей, алдын-ала сөз байласпаған адамдар тобы-бұл кездейсоқ қалыптасқан топ, оған қатысушылар кенеттен туындаған жағдайға немесе ынтымақтастық</w:t>
      </w:r>
      <w:r w:rsidR="000740FF" w:rsidRPr="00FA1534">
        <w:rPr>
          <w:rFonts w:ascii="Times New Roman" w:hAnsi="Times New Roman" w:cs="Times New Roman"/>
          <w:sz w:val="28"/>
          <w:szCs w:val="28"/>
        </w:rPr>
        <w:t xml:space="preserve"> сезіміне байланысты қылмыстық құқық бұз</w:t>
      </w:r>
      <w:r w:rsidR="000740FF" w:rsidRPr="00FA1534">
        <w:rPr>
          <w:rFonts w:ascii="Times New Roman" w:hAnsi="Times New Roman" w:cs="Times New Roman"/>
          <w:sz w:val="28"/>
          <w:szCs w:val="28"/>
          <w:lang w:val="kk-KZ"/>
        </w:rPr>
        <w:t xml:space="preserve">ушылық </w:t>
      </w:r>
      <w:r w:rsidRPr="00FA1534">
        <w:rPr>
          <w:rFonts w:ascii="Times New Roman" w:hAnsi="Times New Roman" w:cs="Times New Roman"/>
          <w:sz w:val="28"/>
          <w:szCs w:val="28"/>
        </w:rPr>
        <w:t>жасайды</w:t>
      </w:r>
      <w:r w:rsidR="0075056B" w:rsidRPr="00FA1534">
        <w:rPr>
          <w:rFonts w:ascii="Times New Roman" w:hAnsi="Times New Roman" w:cs="Times New Roman"/>
          <w:sz w:val="28"/>
          <w:szCs w:val="28"/>
          <w:lang w:val="kk-KZ"/>
        </w:rPr>
        <w:t>.</w:t>
      </w:r>
    </w:p>
    <w:p w14:paraId="5FDC1881" w14:textId="5B4B3A3D" w:rsidR="009862EF" w:rsidRPr="00FA1534" w:rsidRDefault="009862EF"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Қатысудың қа</w:t>
      </w:r>
      <w:r w:rsidR="00680952" w:rsidRPr="00FA1534">
        <w:rPr>
          <w:rFonts w:ascii="Times New Roman" w:hAnsi="Times New Roman" w:cs="Times New Roman"/>
          <w:sz w:val="28"/>
          <w:szCs w:val="28"/>
          <w:lang w:val="kk-KZ"/>
        </w:rPr>
        <w:t xml:space="preserve">растырылған түріне қарама-қарсы – </w:t>
      </w:r>
      <w:r w:rsidRPr="00FA1534">
        <w:rPr>
          <w:rFonts w:ascii="Times New Roman" w:hAnsi="Times New Roman" w:cs="Times New Roman"/>
          <w:sz w:val="28"/>
          <w:szCs w:val="28"/>
          <w:lang w:val="kk-KZ"/>
        </w:rPr>
        <w:t>бұл алдын-ала сөз байласу арқылы адамдар тобының қылмыс</w:t>
      </w:r>
      <w:r w:rsidR="000740FF" w:rsidRPr="00FA1534">
        <w:rPr>
          <w:rFonts w:ascii="Times New Roman" w:hAnsi="Times New Roman" w:cs="Times New Roman"/>
          <w:sz w:val="28"/>
          <w:szCs w:val="28"/>
          <w:lang w:val="kk-KZ"/>
        </w:rPr>
        <w:t>тық құқық бұзушылық</w:t>
      </w:r>
      <w:r w:rsidRPr="00FA1534">
        <w:rPr>
          <w:rFonts w:ascii="Times New Roman" w:hAnsi="Times New Roman" w:cs="Times New Roman"/>
          <w:sz w:val="28"/>
          <w:szCs w:val="28"/>
          <w:lang w:val="kk-KZ"/>
        </w:rPr>
        <w:t xml:space="preserve"> жасауы</w:t>
      </w:r>
      <w:r w:rsidR="00680952" w:rsidRPr="00FA1534">
        <w:rPr>
          <w:rFonts w:ascii="Times New Roman" w:hAnsi="Times New Roman" w:cs="Times New Roman"/>
          <w:sz w:val="28"/>
          <w:szCs w:val="28"/>
          <w:lang w:val="kk-KZ"/>
        </w:rPr>
        <w:t xml:space="preserve"> болып табылады</w:t>
      </w:r>
      <w:r w:rsidRPr="00FA1534">
        <w:rPr>
          <w:rFonts w:ascii="Times New Roman" w:hAnsi="Times New Roman" w:cs="Times New Roman"/>
          <w:sz w:val="28"/>
          <w:szCs w:val="28"/>
          <w:lang w:val="kk-KZ"/>
        </w:rPr>
        <w:t xml:space="preserve">. ҚР ҚК 31-бабының 2-бөлігіне сәйкес, егер оған қылмысты бірлесіп жасау туралы алдын ала </w:t>
      </w:r>
      <w:r w:rsidR="004A6B5F" w:rsidRPr="00FA1534">
        <w:rPr>
          <w:rFonts w:ascii="Times New Roman" w:hAnsi="Times New Roman" w:cs="Times New Roman"/>
          <w:sz w:val="28"/>
          <w:szCs w:val="28"/>
          <w:lang w:val="kk-KZ"/>
        </w:rPr>
        <w:t>сөз байласқан</w:t>
      </w:r>
      <w:r w:rsidRPr="00FA1534">
        <w:rPr>
          <w:rFonts w:ascii="Times New Roman" w:hAnsi="Times New Roman" w:cs="Times New Roman"/>
          <w:sz w:val="28"/>
          <w:szCs w:val="28"/>
          <w:lang w:val="kk-KZ"/>
        </w:rPr>
        <w:t xml:space="preserve"> адамдар қатысса, қылмысты алдын ала сөз байласу арқылы адамдар тобы жасаған деп танылады. Осылайша, отандық заң шығарушы қылмыс жасауға дайындықтың бастапқы кезеңінде адамдар жануарларға қатыгездік жасау ниеті туралы алдын ала келіскен жағдайда, алдын ала сөз байласу арқылы адамдар тобына жануарларға қатыгездік жасауды мойындайды, содан кейін қастандық пен қылмыстық ниетті жүзеге асыру арасында белгілі бір уақыт өтеді. Бұл тұжырым бірқатар доктриналық дереккөздерді талдау кезінде қажет [</w:t>
      </w:r>
      <w:r w:rsidR="004A6B5F" w:rsidRPr="00FA1534">
        <w:rPr>
          <w:rFonts w:ascii="Times New Roman" w:hAnsi="Times New Roman" w:cs="Times New Roman"/>
          <w:sz w:val="28"/>
          <w:szCs w:val="28"/>
          <w:lang w:val="kk-KZ"/>
        </w:rPr>
        <w:t>73</w:t>
      </w:r>
      <w:r w:rsidR="0075056B" w:rsidRPr="00FA1534">
        <w:rPr>
          <w:rFonts w:ascii="Times New Roman" w:hAnsi="Times New Roman" w:cs="Times New Roman"/>
          <w:sz w:val="28"/>
          <w:szCs w:val="28"/>
          <w:lang w:val="kk-KZ"/>
        </w:rPr>
        <w:t>, 2</w:t>
      </w:r>
      <w:r w:rsidR="004A6B5F" w:rsidRPr="00FA1534">
        <w:rPr>
          <w:rFonts w:ascii="Times New Roman" w:hAnsi="Times New Roman" w:cs="Times New Roman"/>
          <w:sz w:val="28"/>
          <w:szCs w:val="28"/>
          <w:lang w:val="kk-KZ"/>
        </w:rPr>
        <w:t>4</w:t>
      </w:r>
      <w:r w:rsidR="0075056B" w:rsidRPr="00FA1534">
        <w:rPr>
          <w:rFonts w:ascii="Times New Roman" w:hAnsi="Times New Roman" w:cs="Times New Roman"/>
          <w:sz w:val="28"/>
          <w:szCs w:val="28"/>
          <w:lang w:val="kk-KZ"/>
        </w:rPr>
        <w:t xml:space="preserve"> б.</w:t>
      </w:r>
      <w:r w:rsidRPr="00FA1534">
        <w:rPr>
          <w:rFonts w:ascii="Times New Roman" w:hAnsi="Times New Roman" w:cs="Times New Roman"/>
          <w:sz w:val="28"/>
          <w:szCs w:val="28"/>
          <w:lang w:val="kk-KZ"/>
        </w:rPr>
        <w:t>].</w:t>
      </w:r>
    </w:p>
    <w:p w14:paraId="19A4FBE9" w14:textId="10E5B94F" w:rsidR="009862EF" w:rsidRPr="00FA1534" w:rsidRDefault="009862EF"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Мұндай қатысу нысаны алдын-ала келісілген, яғни қылмыстық заңнамада тыйым салынған әрекетті бірлесіп жасау ниеті бар адамдарға әсер етеді. Демек, алдын ала сөз байласу арқылы адамдар тобына жануарларға қатыгездік жасау сияқты қылмыс кезінде қылмысты басынан бастап, яғни қылмыс жасауға дайындық кезеңінде адамдар жануарларға қатыгездік жасау ниеті туралы сөз байласқан жағдайларда жасау керек деп санау керек. Нәтижесінде қылмысты аяқталған деп анықтайтын белгілі бір әрекеттер жасалады. Мұндай тұжырым бірқатар доктриналық дереккөздерді талдаудан туындайды</w:t>
      </w:r>
      <w:r w:rsidR="0075056B" w:rsidRPr="00FA1534">
        <w:rPr>
          <w:rFonts w:ascii="Times New Roman" w:hAnsi="Times New Roman" w:cs="Times New Roman"/>
          <w:sz w:val="28"/>
          <w:szCs w:val="28"/>
          <w:lang w:val="kk-KZ"/>
        </w:rPr>
        <w:t>.</w:t>
      </w:r>
    </w:p>
    <w:p w14:paraId="6960D476" w14:textId="654B2B68" w:rsidR="009862EF" w:rsidRPr="00FA1534" w:rsidRDefault="009862EF"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Алдын ала сөз байласу бойынша адамдар тобын ұйымдасқан топтан ажыратуға келетін болсақ, В.А. Попов топтың тұрақтылық белгісінің бар </w:t>
      </w:r>
      <w:r w:rsidRPr="00FA1534">
        <w:rPr>
          <w:rFonts w:ascii="Times New Roman" w:hAnsi="Times New Roman" w:cs="Times New Roman"/>
          <w:sz w:val="28"/>
          <w:szCs w:val="28"/>
          <w:lang w:val="kk-KZ"/>
        </w:rPr>
        <w:lastRenderedPageBreak/>
        <w:t>екендігін көрсетеді: егер бұл белгі болмаса, онда тиісінше жануарларға қатыгездікпен қарауға қатысқан кінәлі адамдардың іс-әрекеттері алдын ала сөз байласу бойынша адамдар тобының құрамында жасалуы ретінде саралануы тиіс. Алайда, топтық тұрақтылық белгісін анықтау кезінде бұл әрекетті ұйымдасқан топ жасаған фактісін анықтауға болады. [</w:t>
      </w:r>
      <w:r w:rsidR="004A6B5F" w:rsidRPr="00FA1534">
        <w:rPr>
          <w:rFonts w:ascii="Times New Roman" w:hAnsi="Times New Roman" w:cs="Times New Roman"/>
          <w:sz w:val="28"/>
          <w:szCs w:val="28"/>
          <w:lang w:val="kk-KZ"/>
        </w:rPr>
        <w:t>74, 29</w:t>
      </w:r>
      <w:r w:rsidR="0075056B" w:rsidRPr="00FA1534">
        <w:rPr>
          <w:rFonts w:ascii="Times New Roman" w:hAnsi="Times New Roman" w:cs="Times New Roman"/>
          <w:sz w:val="28"/>
          <w:szCs w:val="28"/>
          <w:lang w:val="kk-KZ"/>
        </w:rPr>
        <w:t xml:space="preserve"> б.</w:t>
      </w:r>
      <w:r w:rsidRPr="00FA1534">
        <w:rPr>
          <w:rFonts w:ascii="Times New Roman" w:hAnsi="Times New Roman" w:cs="Times New Roman"/>
          <w:sz w:val="28"/>
          <w:szCs w:val="28"/>
          <w:lang w:val="kk-KZ"/>
        </w:rPr>
        <w:t>].</w:t>
      </w:r>
    </w:p>
    <w:p w14:paraId="42C3A343" w14:textId="16DF64AD" w:rsidR="009862EF" w:rsidRPr="00FA1534" w:rsidRDefault="009862EF"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В.М. Быковтың пікірінше, ұйымдасқан топтың тұрақтылығы құрамның тұрақтылығымен, күрделілігімен, кейде жаңа мүшелер тобына кіре алмауымен, басқа мүшелердің оның құрамынан шығуына қатаң теріс сынмен сипатталады. Ұйымдасқан</w:t>
      </w:r>
      <w:r w:rsidR="000740FF" w:rsidRPr="00FA1534">
        <w:rPr>
          <w:rFonts w:ascii="Times New Roman" w:hAnsi="Times New Roman" w:cs="Times New Roman"/>
          <w:sz w:val="28"/>
          <w:szCs w:val="28"/>
          <w:lang w:val="kk-KZ"/>
        </w:rPr>
        <w:t xml:space="preserve"> қылмыстық топтың басты белгісі – </w:t>
      </w:r>
      <w:r w:rsidRPr="00FA1534">
        <w:rPr>
          <w:rFonts w:ascii="Times New Roman" w:hAnsi="Times New Roman" w:cs="Times New Roman"/>
          <w:sz w:val="28"/>
          <w:szCs w:val="28"/>
          <w:lang w:val="kk-KZ"/>
        </w:rPr>
        <w:t>ұзақ уақытқа созылатын бірлескен қылмыстық іс-әрекет</w:t>
      </w:r>
      <w:r w:rsidR="0075056B" w:rsidRPr="00FA1534">
        <w:rPr>
          <w:rFonts w:ascii="Times New Roman" w:hAnsi="Times New Roman" w:cs="Times New Roman"/>
          <w:sz w:val="28"/>
          <w:szCs w:val="28"/>
          <w:lang w:val="kk-KZ"/>
        </w:rPr>
        <w:t>.</w:t>
      </w:r>
    </w:p>
    <w:p w14:paraId="665B067F" w14:textId="317F23B4" w:rsidR="009862EF" w:rsidRPr="00FA1534" w:rsidRDefault="009862EF"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Көрші мемлекеттердің доктриналарын қарастыра отырып, В. М. Лебедевтің редакциясымен Ресей Федерациясының Қылмыстық кодексіне түсініктеме авторлары атап өткендей, қылмыстық жоспарларды жүзеге асыруға ұйымдасқан түрде қол жеткізу міндеті осындай топтың маңызды белгісі болып табылады, бұл рөлдерді бөлуді, яғни топ мүшелерінің бір немесе бірнеше адамның бұйрықтарын «іске асыруын» білдіреді [</w:t>
      </w:r>
      <w:r w:rsidR="004A6B5F" w:rsidRPr="00FA1534">
        <w:rPr>
          <w:rFonts w:ascii="Times New Roman" w:hAnsi="Times New Roman" w:cs="Times New Roman"/>
          <w:sz w:val="28"/>
          <w:szCs w:val="28"/>
          <w:lang w:val="kk-KZ"/>
        </w:rPr>
        <w:t>75</w:t>
      </w:r>
      <w:r w:rsidR="0075056B" w:rsidRPr="00FA1534">
        <w:rPr>
          <w:rFonts w:ascii="Times New Roman" w:hAnsi="Times New Roman" w:cs="Times New Roman"/>
          <w:sz w:val="28"/>
          <w:szCs w:val="28"/>
          <w:lang w:val="kk-KZ"/>
        </w:rPr>
        <w:t>, 116</w:t>
      </w:r>
      <w:r w:rsidR="004A6B5F" w:rsidRPr="00FA1534">
        <w:rPr>
          <w:rFonts w:ascii="Times New Roman" w:hAnsi="Times New Roman" w:cs="Times New Roman"/>
          <w:sz w:val="28"/>
          <w:szCs w:val="28"/>
          <w:lang w:val="kk-KZ"/>
        </w:rPr>
        <w:t xml:space="preserve"> б</w:t>
      </w:r>
      <w:r w:rsidR="0075056B" w:rsidRPr="00FA1534">
        <w:rPr>
          <w:rFonts w:ascii="Times New Roman" w:hAnsi="Times New Roman" w:cs="Times New Roman"/>
          <w:sz w:val="28"/>
          <w:szCs w:val="28"/>
          <w:lang w:val="kk-KZ"/>
        </w:rPr>
        <w:t>.</w:t>
      </w:r>
      <w:r w:rsidRPr="00FA1534">
        <w:rPr>
          <w:rFonts w:ascii="Times New Roman" w:hAnsi="Times New Roman" w:cs="Times New Roman"/>
          <w:sz w:val="28"/>
          <w:szCs w:val="28"/>
          <w:lang w:val="kk-KZ"/>
        </w:rPr>
        <w:t>].</w:t>
      </w:r>
    </w:p>
    <w:p w14:paraId="4D152914" w14:textId="77777777" w:rsidR="009862EF" w:rsidRPr="00FA1534" w:rsidRDefault="009862EF"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Қылмыстық құқық қылмысқа қатысушы ретінде Орындаушыны (бірлесіп орындаушы), ұйымдастырушыны, көмекшіні және арандатушыны атайды.</w:t>
      </w:r>
    </w:p>
    <w:p w14:paraId="3FD5B02B" w14:textId="600B6A60" w:rsidR="009862EF" w:rsidRPr="00FA1534" w:rsidRDefault="009862EF"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И.</w:t>
      </w:r>
      <w:r w:rsidR="001057D4"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Сироткин атап өткендей, ұйымдасқан топтың әрбір қатысушысы (ол қандай рөл атқаратынына және кімнің рөлін атқаратынына қарамас</w:t>
      </w:r>
      <w:r w:rsidR="00957C64" w:rsidRPr="00FA1534">
        <w:rPr>
          <w:rFonts w:ascii="Times New Roman" w:hAnsi="Times New Roman" w:cs="Times New Roman"/>
          <w:sz w:val="28"/>
          <w:szCs w:val="28"/>
          <w:lang w:val="kk-KZ"/>
        </w:rPr>
        <w:t>тан, ол ұйымдастырушы, арандатушы</w:t>
      </w:r>
      <w:r w:rsidRPr="00FA1534">
        <w:rPr>
          <w:rFonts w:ascii="Times New Roman" w:hAnsi="Times New Roman" w:cs="Times New Roman"/>
          <w:sz w:val="28"/>
          <w:szCs w:val="28"/>
          <w:lang w:val="kk-KZ"/>
        </w:rPr>
        <w:t xml:space="preserve"> немесе көмекші болсын) автоматты түрде бірлесіп орындаушы ретінде танылады. Жоғарыда келтірілген тұжырым ұйымдасқан қылмыстық құрылымдардан туындайтын үлкен қоғамдық қауіпке негізделген, оның пайда болуы мен өмір сүруі мемлекет пен</w:t>
      </w:r>
      <w:r w:rsidR="00957C64" w:rsidRPr="00FA1534">
        <w:rPr>
          <w:rFonts w:ascii="Times New Roman" w:hAnsi="Times New Roman" w:cs="Times New Roman"/>
          <w:sz w:val="28"/>
          <w:szCs w:val="28"/>
          <w:lang w:val="kk-KZ"/>
        </w:rPr>
        <w:t xml:space="preserve"> қоғамға үлкен қауіп төндіреді. Ө</w:t>
      </w:r>
      <w:r w:rsidRPr="00FA1534">
        <w:rPr>
          <w:rFonts w:ascii="Times New Roman" w:hAnsi="Times New Roman" w:cs="Times New Roman"/>
          <w:sz w:val="28"/>
          <w:szCs w:val="28"/>
          <w:lang w:val="kk-KZ"/>
        </w:rPr>
        <w:t>йткені «кәсіби» негізде қылмыс жасау оларды құрудың мақсаты болып табылады. Ұйымдасқан топтардың мүшелері өздерінің қылмыстық міндеттерін жүзеге асыру үшін рөлдерді өзара бөле отырып, қылмыстық іс-әрекет әдістерін қолданады, сонымен қатар олардың жоспарларын жүзеге асыруға жағымсыз кедергілер болып табылатын ықтимал кедергілердің алдын-ала отырып, барлық қол жетімді нұсқаларды дайындайды.</w:t>
      </w:r>
    </w:p>
    <w:p w14:paraId="7FFCCF68" w14:textId="11F74DDA" w:rsidR="009862EF" w:rsidRPr="00FA1534" w:rsidRDefault="009862EF"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Осылайша, жануарларға қатыгездік жасау кезіндегі серіктестікті саралау қажеттілігі туралы айтуға болады, бұл қылмысты</w:t>
      </w:r>
      <w:r w:rsidR="000740FF" w:rsidRPr="00FA1534">
        <w:rPr>
          <w:rFonts w:ascii="Times New Roman" w:hAnsi="Times New Roman" w:cs="Times New Roman"/>
          <w:sz w:val="28"/>
          <w:szCs w:val="28"/>
          <w:lang w:val="kk-KZ"/>
        </w:rPr>
        <w:t>қ құқық бұзушылықты</w:t>
      </w:r>
      <w:r w:rsidRPr="00FA1534">
        <w:rPr>
          <w:rFonts w:ascii="Times New Roman" w:hAnsi="Times New Roman" w:cs="Times New Roman"/>
          <w:sz w:val="28"/>
          <w:szCs w:val="28"/>
          <w:lang w:val="kk-KZ"/>
        </w:rPr>
        <w:t xml:space="preserve"> ұйымдасқан топтың жеке біліктілік белгісіне бөледі, бұл тұтастай алғанда әділеттілік қағидатына сәйкес келеді.</w:t>
      </w:r>
    </w:p>
    <w:p w14:paraId="20ADC46A" w14:textId="77777777" w:rsidR="009862EF" w:rsidRPr="00FA1534" w:rsidRDefault="009862EF"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Әрі қарай, жануарларға қатыгездік жасағаны үшін айыптау контекстіндегі «бірнеше рет» термині әдетте қылмыстың қайталанатын сипатын көрсетеді. Бұл қатыгездік санатына жататын әрекеттер бір рет емес, бірнеше рет жасалғанын білдіреді.</w:t>
      </w:r>
    </w:p>
    <w:p w14:paraId="4554E542" w14:textId="1DF43779" w:rsidR="009862EF" w:rsidRPr="00FA1534" w:rsidRDefault="009862EF"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Көптеген елдердің, соның ішінде Ресейдің қылмыстық құқығында қылмыс жасаудың «қайталануы» сияқты белгі ауырлататын жағдай болып саналады. Бұл дегеніміз, егер жануарларға қатыгездік</w:t>
      </w:r>
      <w:r w:rsidR="001E0F5F" w:rsidRPr="00FA1534">
        <w:rPr>
          <w:rFonts w:ascii="Times New Roman" w:hAnsi="Times New Roman" w:cs="Times New Roman"/>
          <w:sz w:val="28"/>
          <w:szCs w:val="28"/>
          <w:lang w:val="kk-KZ"/>
        </w:rPr>
        <w:t xml:space="preserve"> жасау</w:t>
      </w:r>
      <w:r w:rsidRPr="00FA1534">
        <w:rPr>
          <w:rFonts w:ascii="Times New Roman" w:hAnsi="Times New Roman" w:cs="Times New Roman"/>
          <w:sz w:val="28"/>
          <w:szCs w:val="28"/>
          <w:lang w:val="kk-KZ"/>
        </w:rPr>
        <w:t xml:space="preserve"> бірнеше рет орын алса, бұл бір реттік жағдаймен салыстырғанда қатаң жазаға әкелуі мүмкін.</w:t>
      </w:r>
    </w:p>
    <w:p w14:paraId="64EBEB24" w14:textId="77777777" w:rsidR="009862EF" w:rsidRPr="00FA1534" w:rsidRDefault="009862EF"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ҚР ҚК-нің 12-бабына сәйкес «осы Кодекстің Ерекше бөлігінің бір бабында немесе бабының бір бөлігінде көзделген екі немесе одан да көп іс-әрекет жасау қылмыстық құқық бұзушылықтардың бірнеше рет жасалуы деп танылады». </w:t>
      </w:r>
      <w:r w:rsidRPr="00FA1534">
        <w:rPr>
          <w:rFonts w:ascii="Times New Roman" w:hAnsi="Times New Roman" w:cs="Times New Roman"/>
          <w:sz w:val="28"/>
          <w:szCs w:val="28"/>
          <w:lang w:val="kk-KZ"/>
        </w:rPr>
        <w:lastRenderedPageBreak/>
        <w:t>Яғни, егер адам жануарларға бірнеше рет қатыгездік жасаса, бұл жеке қылмыстық құқық бұзушылық ретінде қарастырылуы және қатаң жазаға әкелуі мүмкін.</w:t>
      </w:r>
    </w:p>
    <w:p w14:paraId="49A8BFEF" w14:textId="77777777" w:rsidR="009862EF" w:rsidRPr="00FA1534" w:rsidRDefault="009862EF"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Жануарларға қатыгездік жасау кезінде кәмелетке толмаған бала болған жағдайда, ҚР ҚК 316-бабы бойынша қылмыстық жауаптылық, егер кінәлі адам болып жатқан іс-әрекеттің мәнін, оның қоғамдық қауіптілігін түсінетін кәмелетке толмаған адамның қатысуымен іс-әрекет жасайтынын түсінген жағдайда ғана жіктелуі мүмкін.</w:t>
      </w:r>
    </w:p>
    <w:p w14:paraId="69D81754" w14:textId="6D9FF849" w:rsidR="009862EF" w:rsidRPr="00FA1534" w:rsidRDefault="009862EF"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Қазақстан Республикасы Азаматтық Кодексінің 23-бабына сәйкес он төрт жасқа толмаған адамдар кәмелетке толмағандар деп танылады. Бұл ҚР Қылмыстық кодексінің 316-бабының мәнмәтінінде «кәмелетке толмағандардың қатысуымен» біліктілік белгісі 14 жасқа дейінгі балалар болған кезде жануарларға </w:t>
      </w:r>
      <w:r w:rsidR="001E0F5F" w:rsidRPr="00FA1534">
        <w:rPr>
          <w:rFonts w:ascii="Times New Roman" w:hAnsi="Times New Roman" w:cs="Times New Roman"/>
          <w:sz w:val="28"/>
          <w:szCs w:val="28"/>
          <w:lang w:val="kk-KZ"/>
        </w:rPr>
        <w:t>қатыгездік жасау</w:t>
      </w:r>
      <w:r w:rsidRPr="00FA1534">
        <w:rPr>
          <w:rFonts w:ascii="Times New Roman" w:hAnsi="Times New Roman" w:cs="Times New Roman"/>
          <w:sz w:val="28"/>
          <w:szCs w:val="28"/>
          <w:lang w:val="kk-KZ"/>
        </w:rPr>
        <w:t xml:space="preserve"> орын алатын жағдайларға жатады.</w:t>
      </w:r>
    </w:p>
    <w:p w14:paraId="2203D3C0" w14:textId="56E10995" w:rsidR="009862EF" w:rsidRPr="00FA1534" w:rsidRDefault="009862EF"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Бұл нақтылау маңызды, өйткені ол заңды дұрыс түсіндіруге және жануарларға </w:t>
      </w:r>
      <w:r w:rsidR="001E0F5F" w:rsidRPr="00FA1534">
        <w:rPr>
          <w:rFonts w:ascii="Times New Roman" w:hAnsi="Times New Roman" w:cs="Times New Roman"/>
          <w:sz w:val="28"/>
          <w:szCs w:val="28"/>
          <w:lang w:val="kk-KZ"/>
        </w:rPr>
        <w:t>қатыгездік жасау</w:t>
      </w:r>
      <w:r w:rsidRPr="00FA1534">
        <w:rPr>
          <w:rFonts w:ascii="Times New Roman" w:hAnsi="Times New Roman" w:cs="Times New Roman"/>
          <w:sz w:val="28"/>
          <w:szCs w:val="28"/>
          <w:lang w:val="kk-KZ"/>
        </w:rPr>
        <w:t xml:space="preserve"> үшін жауапкершілік дәрежесін анықтауға көмектеседі. Егер мұндай емдеу 14 жасқа толмаған балалардың қатысуымен болғандығы дәлелденсе, бұл қатаң жазаға әкелуі мүмкін жағдайды нашарлататын жағдай ретінде қарастырылады.</w:t>
      </w:r>
    </w:p>
    <w:p w14:paraId="07DF2540" w14:textId="411442BA" w:rsidR="009862EF" w:rsidRPr="00FA1534" w:rsidRDefault="009862EF"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Осылайша, ҚР </w:t>
      </w:r>
      <w:r w:rsidR="008F734B" w:rsidRPr="00FA1534">
        <w:rPr>
          <w:rFonts w:ascii="Times New Roman" w:hAnsi="Times New Roman" w:cs="Times New Roman"/>
          <w:sz w:val="28"/>
          <w:szCs w:val="28"/>
          <w:lang w:val="kk-KZ"/>
        </w:rPr>
        <w:t>АК</w:t>
      </w:r>
      <w:r w:rsidRPr="00FA1534">
        <w:rPr>
          <w:rFonts w:ascii="Times New Roman" w:hAnsi="Times New Roman" w:cs="Times New Roman"/>
          <w:sz w:val="28"/>
          <w:szCs w:val="28"/>
          <w:lang w:val="kk-KZ"/>
        </w:rPr>
        <w:t xml:space="preserve"> контекстіндегі кәмелетке толмағандардың жас санатын ескере отырып, заң шығарушы азаматтардың неғұрлым осал санатын — 14 жасқа дейінгі балаларды жануарларға </w:t>
      </w:r>
      <w:r w:rsidR="001E0F5F" w:rsidRPr="00FA1534">
        <w:rPr>
          <w:rFonts w:ascii="Times New Roman" w:hAnsi="Times New Roman" w:cs="Times New Roman"/>
          <w:sz w:val="28"/>
          <w:szCs w:val="28"/>
          <w:lang w:val="kk-KZ"/>
        </w:rPr>
        <w:t xml:space="preserve">қатыгездік жасаудың </w:t>
      </w:r>
      <w:r w:rsidRPr="00FA1534">
        <w:rPr>
          <w:rFonts w:ascii="Times New Roman" w:hAnsi="Times New Roman" w:cs="Times New Roman"/>
          <w:sz w:val="28"/>
          <w:szCs w:val="28"/>
          <w:lang w:val="kk-KZ"/>
        </w:rPr>
        <w:t>дәлелі сияқты жағымсыз және травматикалық факторлардың әсерінен қосымша қорғауды қамтамасыз етуге ұмтылады.</w:t>
      </w:r>
    </w:p>
    <w:p w14:paraId="5F3D0380" w14:textId="0F818085" w:rsidR="001057D4" w:rsidRPr="00FA1534" w:rsidRDefault="009862EF"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Бұл жануарға </w:t>
      </w:r>
      <w:r w:rsidR="001E0F5F" w:rsidRPr="00FA1534">
        <w:rPr>
          <w:rFonts w:ascii="Times New Roman" w:hAnsi="Times New Roman" w:cs="Times New Roman"/>
          <w:sz w:val="28"/>
          <w:szCs w:val="28"/>
          <w:lang w:val="kk-KZ"/>
        </w:rPr>
        <w:t xml:space="preserve">қатыгездік жасаудың </w:t>
      </w:r>
      <w:r w:rsidRPr="00FA1534">
        <w:rPr>
          <w:rFonts w:ascii="Times New Roman" w:hAnsi="Times New Roman" w:cs="Times New Roman"/>
          <w:sz w:val="28"/>
          <w:szCs w:val="28"/>
          <w:lang w:val="kk-KZ"/>
        </w:rPr>
        <w:t>зияндылығын білетін жас баланың қатысуымен жануарларға қатыгездік жасау кейіннен баланың психикалық дамуына нашар әсер етуі мүмкін екендігіне байланысты.</w:t>
      </w:r>
    </w:p>
    <w:p w14:paraId="48836316" w14:textId="20D9D13E" w:rsidR="009862EF" w:rsidRPr="00FA1534" w:rsidRDefault="009862EF"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Осыған сүйене отырып, ҚР ҚК 316-бабында кәмелетке толмағандардың қатысуымен жануарларға қатыгездік жасаудың жекелеген бөлігін бөліп көрсету қажет. Бұл жануарларға қатыгездік жасалған кәмелетке толмаған адамдар кейіннен өздеріне жабылып, басқалармен қарым-қатынасты тоқтата алады, ал белгілі бір уақыт өткеннен кейін ҚР ҚК 315-бабында көзделген қылмыс немесе өзге де аса ауыр қылмыс жасай алады.</w:t>
      </w:r>
    </w:p>
    <w:p w14:paraId="737D2A51" w14:textId="77777777" w:rsidR="009862EF" w:rsidRPr="00FA1534" w:rsidRDefault="009862EF"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Осы баптың контекстінде бұқаралық ақпарат құралдарын немесе телекоммуникация желілерін жариялау және пайдалану аспектісі ерекше қызығушылық тудырады.</w:t>
      </w:r>
    </w:p>
    <w:p w14:paraId="23CD51C6" w14:textId="533F401B" w:rsidR="009862EF" w:rsidRPr="00FA1534" w:rsidRDefault="009862EF"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Қылмыстық заңда «көпшілік алдында» термині әдетте ашық түрде, жұртшылықтың немесе БАҚ өкілдерінің қатысуымен болатын әрекеттерді немесе оқиғаларды білдіреді [</w:t>
      </w:r>
      <w:r w:rsidR="004A6B5F" w:rsidRPr="00FA1534">
        <w:rPr>
          <w:rFonts w:ascii="Times New Roman" w:hAnsi="Times New Roman" w:cs="Times New Roman"/>
          <w:sz w:val="28"/>
          <w:szCs w:val="28"/>
          <w:lang w:val="kk-KZ"/>
        </w:rPr>
        <w:t>76</w:t>
      </w:r>
      <w:r w:rsidRPr="00FA1534">
        <w:rPr>
          <w:rFonts w:ascii="Times New Roman" w:hAnsi="Times New Roman" w:cs="Times New Roman"/>
          <w:sz w:val="28"/>
          <w:szCs w:val="28"/>
          <w:lang w:val="kk-KZ"/>
        </w:rPr>
        <w:t>]. Бұл қоғамдық жерде, үлкен аудитория алдында немесе бұқаралық ақпарат құралдары немесе телекоммуникация желілері арқылы таратылатын әрекеттерді қамтуы мүмкін.</w:t>
      </w:r>
    </w:p>
    <w:p w14:paraId="16C6E596" w14:textId="66F3FCB9" w:rsidR="009862EF" w:rsidRPr="00FA1534" w:rsidRDefault="009862EF"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Жариялылықты қоғамдық қауіптілік факторы ретінде қарастырайық. Жануарларға </w:t>
      </w:r>
      <w:r w:rsidR="00FD77F2" w:rsidRPr="00FA1534">
        <w:rPr>
          <w:rFonts w:ascii="Times New Roman" w:hAnsi="Times New Roman" w:cs="Times New Roman"/>
          <w:sz w:val="28"/>
          <w:szCs w:val="28"/>
          <w:lang w:val="kk-KZ"/>
        </w:rPr>
        <w:t>қатыгездік жасау</w:t>
      </w:r>
      <w:r w:rsidRPr="00FA1534">
        <w:rPr>
          <w:rFonts w:ascii="Times New Roman" w:hAnsi="Times New Roman" w:cs="Times New Roman"/>
          <w:sz w:val="28"/>
          <w:szCs w:val="28"/>
          <w:lang w:val="kk-KZ"/>
        </w:rPr>
        <w:t xml:space="preserve"> контекстіндегі «жариялылық» ұғымы заңсыз әрекетті ашық түрде, аудиторияның қатысуымен жасауды білдіреді. Бұл стихиялық көпшілік немесе актіні бақылау мақсатында ұйымдастырылған жиналыс болуы мүмкін. Осы тұрғыда жариялылық іс-әрекеттің қоғамдық </w:t>
      </w:r>
      <w:r w:rsidRPr="00FA1534">
        <w:rPr>
          <w:rFonts w:ascii="Times New Roman" w:hAnsi="Times New Roman" w:cs="Times New Roman"/>
          <w:sz w:val="28"/>
          <w:szCs w:val="28"/>
          <w:lang w:val="kk-KZ"/>
        </w:rPr>
        <w:lastRenderedPageBreak/>
        <w:t>қауіптілігін күшейтеді, өйткені ол жалпы қабылданған моральдық және құқықтық нормаларға немқұрайлы қарайды, сонымен қатар агрессия мен зорлық-зомбылықты қалыпқа келтіруге ықпал ете отырып, қоғамдық санаға теріс әсер етуі мүмкін.</w:t>
      </w:r>
    </w:p>
    <w:p w14:paraId="676257FF" w14:textId="4E385D94" w:rsidR="009862EF" w:rsidRPr="00FA1534" w:rsidRDefault="009862EF"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Қазіргі заң тәжірибесінде қылмыс</w:t>
      </w:r>
      <w:r w:rsidR="000740FF" w:rsidRPr="00FA1534">
        <w:rPr>
          <w:rFonts w:ascii="Times New Roman" w:hAnsi="Times New Roman" w:cs="Times New Roman"/>
          <w:sz w:val="28"/>
          <w:szCs w:val="28"/>
          <w:lang w:val="kk-KZ"/>
        </w:rPr>
        <w:t>тық құқық бұзушылық</w:t>
      </w:r>
      <w:r w:rsidRPr="00FA1534">
        <w:rPr>
          <w:rFonts w:ascii="Times New Roman" w:hAnsi="Times New Roman" w:cs="Times New Roman"/>
          <w:sz w:val="28"/>
          <w:szCs w:val="28"/>
          <w:lang w:val="kk-KZ"/>
        </w:rPr>
        <w:t xml:space="preserve"> жасау кезінде, атап айтқанда жануарларға қатыгездік жасау кезінде жариялылық жазаның ауырлығын анықтауда шешуші рөл атқарады. Қылмыстық заңнамаға сәйкес, көпшілік алдында жасалған </w:t>
      </w:r>
      <w:r w:rsidR="00FD77F2" w:rsidRPr="00FA1534">
        <w:rPr>
          <w:rFonts w:ascii="Times New Roman" w:hAnsi="Times New Roman" w:cs="Times New Roman"/>
          <w:sz w:val="28"/>
          <w:szCs w:val="28"/>
          <w:lang w:val="kk-KZ"/>
        </w:rPr>
        <w:t>қатыгездік жасау</w:t>
      </w:r>
      <w:r w:rsidRPr="00FA1534">
        <w:rPr>
          <w:rFonts w:ascii="Times New Roman" w:hAnsi="Times New Roman" w:cs="Times New Roman"/>
          <w:sz w:val="28"/>
          <w:szCs w:val="28"/>
          <w:lang w:val="kk-KZ"/>
        </w:rPr>
        <w:t xml:space="preserve"> актілері жазаны қатаңдатуға әкеледі.</w:t>
      </w:r>
      <w:r w:rsidRPr="00FA1534">
        <w:rPr>
          <w:rFonts w:ascii="Times New Roman" w:hAnsi="Times New Roman" w:cs="Times New Roman"/>
          <w:lang w:val="kk-KZ"/>
        </w:rPr>
        <w:t xml:space="preserve"> </w:t>
      </w:r>
      <w:r w:rsidRPr="00FA1534">
        <w:rPr>
          <w:rFonts w:ascii="Times New Roman" w:hAnsi="Times New Roman" w:cs="Times New Roman"/>
          <w:sz w:val="28"/>
          <w:szCs w:val="28"/>
          <w:lang w:val="kk-KZ"/>
        </w:rPr>
        <w:t>Бұл қоғамдық іс-әрекет, шын мәнінде, жануардың құқықтарын бұзу ғана емес, сонымен бірге жалпы қабылданған әлеуметтік және моральдық нормаларға немқұрайлы қарау болып табылатындығына байланысты. Осылайша, іс-әрекеттің жариялылығы жалпы қоғамға деген құрметсіздіктің көрінісі ретінде қарастырылады, бұл қатаң заңды жауапкершілік қажеттілігін негіздейді.</w:t>
      </w:r>
    </w:p>
    <w:p w14:paraId="42D6CDCB" w14:textId="77777777" w:rsidR="009862EF" w:rsidRPr="00FA1534" w:rsidRDefault="009862EF"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Әлеуметтік-психологиялық тұрғыдан алғанда, жануарларға қатыгездікпен қарау қоғамға ұзақ мерзімді және терең әсер етеді. Негізгі мәселелердің бірі-халықты зорлық-зомбылыққа десенсибилизациялау процесі. Қоғамдық саладағы қатыгез әрекеттерді көрсету бұл мінез-құлықты қалыпты немесе рұқсат етілген деп қабылдауға әкелуі мүмкін, бұл әсіресе әлеуметтік және моральдық құндылықтарды қалыптастыру процесінде жүрген жастар үшін қауіпті. Зорлық-зомбылықтың бұл қалыпқа келуі агрессивті және қоғамға қарсы мінез-құлық үлгілерінің күшеюіне ықпал етеді, бұл өз кезегінде қоғамның негізгі моральдық-этикалық принциптерінің әлеуметтік антагонизмі мен эрозиясының артуына әкелуі мүмкін.</w:t>
      </w:r>
    </w:p>
    <w:p w14:paraId="45A1BDC3" w14:textId="002BD55D" w:rsidR="009862EF" w:rsidRPr="00FA1534" w:rsidRDefault="009862EF"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Сонымен, қылмыс</w:t>
      </w:r>
      <w:r w:rsidR="00D32E62" w:rsidRPr="00FA1534">
        <w:rPr>
          <w:rFonts w:ascii="Times New Roman" w:hAnsi="Times New Roman" w:cs="Times New Roman"/>
          <w:sz w:val="28"/>
          <w:szCs w:val="28"/>
          <w:lang w:val="kk-KZ"/>
        </w:rPr>
        <w:t>тық құқық бұзушылық</w:t>
      </w:r>
      <w:r w:rsidRPr="00FA1534">
        <w:rPr>
          <w:rFonts w:ascii="Times New Roman" w:hAnsi="Times New Roman" w:cs="Times New Roman"/>
          <w:sz w:val="28"/>
          <w:szCs w:val="28"/>
          <w:lang w:val="kk-KZ"/>
        </w:rPr>
        <w:t xml:space="preserve"> жасау кезінде, әсіресе жануарларға қатыгездік жасау кезінде жариялылық қылмыстық заңнамада жазаны күшейту тұрғысынан ғана емес, сонымен бірге осындай әрекеттердің әлеуметтік-психологиялық салдарымен күресу аясында да ескерілетін маңызды фактор болып табылады. Бұл жануарларға </w:t>
      </w:r>
      <w:r w:rsidR="00FD77F2" w:rsidRPr="00FA1534">
        <w:rPr>
          <w:rFonts w:ascii="Times New Roman" w:hAnsi="Times New Roman" w:cs="Times New Roman"/>
          <w:sz w:val="28"/>
          <w:szCs w:val="28"/>
          <w:lang w:val="kk-KZ"/>
        </w:rPr>
        <w:t>қатыгездік жасау</w:t>
      </w:r>
      <w:r w:rsidRPr="00FA1534">
        <w:rPr>
          <w:rFonts w:ascii="Times New Roman" w:hAnsi="Times New Roman" w:cs="Times New Roman"/>
          <w:sz w:val="28"/>
          <w:szCs w:val="28"/>
          <w:lang w:val="kk-KZ"/>
        </w:rPr>
        <w:t xml:space="preserve"> мәселесіне кешенді көзқарастың маңыздылығын көрсетеді, оның ішінде заңды және әлеуметтік әрекет ету шаралары.</w:t>
      </w:r>
    </w:p>
    <w:p w14:paraId="68F9B396" w14:textId="600E02A8" w:rsidR="009862EF" w:rsidRPr="00FA1534" w:rsidRDefault="009862EF"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Осылайша, қылмыстық заңда </w:t>
      </w:r>
      <w:r w:rsidR="0075056B" w:rsidRPr="00FA1534">
        <w:rPr>
          <w:rFonts w:ascii="Times New Roman" w:hAnsi="Times New Roman" w:cs="Times New Roman"/>
          <w:sz w:val="28"/>
          <w:szCs w:val="28"/>
          <w:lang w:val="kk-KZ"/>
        </w:rPr>
        <w:t>«</w:t>
      </w:r>
      <w:r w:rsidRPr="00FA1534">
        <w:rPr>
          <w:rFonts w:ascii="Times New Roman" w:hAnsi="Times New Roman" w:cs="Times New Roman"/>
          <w:sz w:val="28"/>
          <w:szCs w:val="28"/>
          <w:lang w:val="kk-KZ"/>
        </w:rPr>
        <w:t>көпшілік алдында</w:t>
      </w:r>
      <w:r w:rsidR="0075056B" w:rsidRPr="00FA1534">
        <w:rPr>
          <w:rFonts w:ascii="Times New Roman" w:hAnsi="Times New Roman" w:cs="Times New Roman"/>
          <w:sz w:val="28"/>
          <w:szCs w:val="28"/>
          <w:lang w:val="kk-KZ"/>
        </w:rPr>
        <w:t>»</w:t>
      </w:r>
      <w:r w:rsidRPr="00FA1534">
        <w:rPr>
          <w:rFonts w:ascii="Times New Roman" w:hAnsi="Times New Roman" w:cs="Times New Roman"/>
          <w:sz w:val="28"/>
          <w:szCs w:val="28"/>
          <w:lang w:val="kk-KZ"/>
        </w:rPr>
        <w:t xml:space="preserve"> әдетте ашық түрде, жұртшылықтың қатысуымен болатын және қоғамдық пікірге немесе қоғамдық тәртіпке айтарлықтай әсер етуі мүмкін әрекеттерді немесе оқиғаларды білдіреді.</w:t>
      </w:r>
    </w:p>
    <w:p w14:paraId="4E6B61D9" w14:textId="77777777" w:rsidR="009862EF" w:rsidRPr="00FA1534" w:rsidRDefault="009862EF"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ҚР ҚК 316-бабында жариялылықты жіктеу белгісі ретінде енгізу заң шығарушының жануарларға қатыгездікпен қарауға ғана емес, оның қоғамға теріс әсерін болдырмауға деген ұмтылысын көрсетеді. Бұл қоғамдық моральды қорғауға және жануарлар құқықтары мен жалпыадамзаттық құндылықтарды құрметтеу мәдениетін отырғызуға бағытталған құқықтық жүйенің кең тенденциясын көрсетеді.</w:t>
      </w:r>
    </w:p>
    <w:p w14:paraId="0895B24E" w14:textId="0BD8DA0D" w:rsidR="009862EF" w:rsidRPr="00FA1534" w:rsidRDefault="009862EF"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Қазіргі медиа ортада бұқаралық ақпарат құралдары қоғамдық пікірдің қалыптасуына, әсіресе жануарларға </w:t>
      </w:r>
      <w:r w:rsidR="00FD77F2" w:rsidRPr="00FA1534">
        <w:rPr>
          <w:rFonts w:ascii="Times New Roman" w:hAnsi="Times New Roman" w:cs="Times New Roman"/>
          <w:sz w:val="28"/>
          <w:szCs w:val="28"/>
          <w:lang w:val="kk-KZ"/>
        </w:rPr>
        <w:t>қатыгездік жасау</w:t>
      </w:r>
      <w:r w:rsidRPr="00FA1534">
        <w:rPr>
          <w:rFonts w:ascii="Times New Roman" w:hAnsi="Times New Roman" w:cs="Times New Roman"/>
          <w:sz w:val="28"/>
          <w:szCs w:val="28"/>
          <w:lang w:val="kk-KZ"/>
        </w:rPr>
        <w:t xml:space="preserve"> сияқты ауыр мәселелерге айтарлықтай әсер етеді. Теледидарды, радионы, баспа құралдарын және басқа да медиа-ресурстарды пайдалану халықтың едәуір бөлігін қамтитын ақпаратты кеңінен таратуға мүмкіндік береді.</w:t>
      </w:r>
    </w:p>
    <w:p w14:paraId="71E60019" w14:textId="17CDFB9E" w:rsidR="009862EF" w:rsidRPr="00FA1534" w:rsidRDefault="009862EF"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Бұл контексттегі негізгі аспект ақпараттың таратылу фактісі ғана емес, </w:t>
      </w:r>
      <w:r w:rsidRPr="00FA1534">
        <w:rPr>
          <w:rFonts w:ascii="Times New Roman" w:hAnsi="Times New Roman" w:cs="Times New Roman"/>
          <w:sz w:val="28"/>
          <w:szCs w:val="28"/>
          <w:lang w:val="kk-KZ"/>
        </w:rPr>
        <w:lastRenderedPageBreak/>
        <w:t xml:space="preserve">сонымен қатар оның қалай ұсынылуы және түсіндірілуі болып табылады. Бұқаралық ақпарат құралдарының жануарларға жасалған </w:t>
      </w:r>
      <w:r w:rsidR="00FD77F2" w:rsidRPr="00FA1534">
        <w:rPr>
          <w:rFonts w:ascii="Times New Roman" w:hAnsi="Times New Roman" w:cs="Times New Roman"/>
          <w:sz w:val="28"/>
          <w:szCs w:val="28"/>
          <w:lang w:val="kk-KZ"/>
        </w:rPr>
        <w:t>қатыгездік жасау</w:t>
      </w:r>
      <w:r w:rsidRPr="00FA1534">
        <w:rPr>
          <w:rFonts w:ascii="Times New Roman" w:hAnsi="Times New Roman" w:cs="Times New Roman"/>
          <w:sz w:val="28"/>
          <w:szCs w:val="28"/>
          <w:lang w:val="kk-KZ"/>
        </w:rPr>
        <w:t xml:space="preserve"> туралы хабарлау ғана емес, сонымен бірге осы мәселеге қатысты қоғамдық пікірді қалыптастыру мүмкіндігі бар. Ақпарат ұсынылатын контекстке байланысты мәселенің ауырлығын түсінуді де, оны шешу қажеттілігін де арттыруға болады. Ақпаратты бұқаралық ақпарат құралдары арқылы тарату қоғамның хабардарлығын арттырады және зорлық-зомбылық әрекеттерін қоғамдық айыптауға көмектеседі.</w:t>
      </w:r>
    </w:p>
    <w:p w14:paraId="1F9EADE7" w14:textId="3E891274" w:rsidR="009862EF" w:rsidRPr="00FA1534" w:rsidRDefault="009862EF"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Алайда, осындай тақырыптарды қамтумен байланысты ықтимал тәуекелдерді ескеру маңызды. Ақпараттың дұрыс берілмеуі қоғамдағы агрессивті көңіл-күйдің күшеюіне немесе тіпті қатыгез әрекеттерге еліктеуге әкелуі мүмкін. Сондықтан, БАҚ ақпаратты беру және түсіндіру тәсілін таңдауда, әсіресе осындай </w:t>
      </w:r>
      <w:r w:rsidR="008C177C" w:rsidRPr="00FA1534">
        <w:rPr>
          <w:rFonts w:ascii="Times New Roman" w:hAnsi="Times New Roman" w:cs="Times New Roman"/>
          <w:sz w:val="28"/>
          <w:szCs w:val="28"/>
          <w:lang w:val="kk-KZ"/>
        </w:rPr>
        <w:t>шетін</w:t>
      </w:r>
      <w:r w:rsidRPr="00FA1534">
        <w:rPr>
          <w:rFonts w:ascii="Times New Roman" w:hAnsi="Times New Roman" w:cs="Times New Roman"/>
          <w:sz w:val="28"/>
          <w:szCs w:val="28"/>
          <w:lang w:val="kk-KZ"/>
        </w:rPr>
        <w:t xml:space="preserve"> мәселелерге қатысты жауапкершілік пен салмақты болуы керек. БАҚ арқылы жануарларға </w:t>
      </w:r>
      <w:r w:rsidR="00FD77F2" w:rsidRPr="00FA1534">
        <w:rPr>
          <w:rFonts w:ascii="Times New Roman" w:hAnsi="Times New Roman" w:cs="Times New Roman"/>
          <w:sz w:val="28"/>
          <w:szCs w:val="28"/>
          <w:lang w:val="kk-KZ"/>
        </w:rPr>
        <w:t xml:space="preserve">қатыгездік жасауды </w:t>
      </w:r>
      <w:r w:rsidRPr="00FA1534">
        <w:rPr>
          <w:rFonts w:ascii="Times New Roman" w:hAnsi="Times New Roman" w:cs="Times New Roman"/>
          <w:sz w:val="28"/>
          <w:szCs w:val="28"/>
          <w:lang w:val="kk-KZ"/>
        </w:rPr>
        <w:t>жариялаудағы теңдестірілген тәсілдің маңыздылығы қоғамның осы мәселені объективті қабылдауын қамтамасыз етудің негізгі элементі болып табылады.</w:t>
      </w:r>
    </w:p>
    <w:p w14:paraId="25824346" w14:textId="40AAB2C0" w:rsidR="009862EF" w:rsidRPr="00FA1534" w:rsidRDefault="009862EF"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Цифрлық дәуірде телекоммуникация желілері, соның ішінде интернет және әлеуметтік желілер ақпаратты таратуда шешуші рөл атқарады. Бұл платформалар кең аудиторияға жетудің ерекше қабілетіне ие, бұл оларды жануарларға </w:t>
      </w:r>
      <w:r w:rsidR="00FD77F2" w:rsidRPr="00FA1534">
        <w:rPr>
          <w:rFonts w:ascii="Times New Roman" w:hAnsi="Times New Roman" w:cs="Times New Roman"/>
          <w:sz w:val="28"/>
          <w:szCs w:val="28"/>
          <w:lang w:val="kk-KZ"/>
        </w:rPr>
        <w:t>қатыгездік жасау</w:t>
      </w:r>
      <w:r w:rsidRPr="00FA1534">
        <w:rPr>
          <w:rFonts w:ascii="Times New Roman" w:hAnsi="Times New Roman" w:cs="Times New Roman"/>
          <w:sz w:val="28"/>
          <w:szCs w:val="28"/>
          <w:lang w:val="kk-KZ"/>
        </w:rPr>
        <w:t xml:space="preserve"> туралы ақпарат тарату контекстінде ерекше күшті құралға айналдырады.</w:t>
      </w:r>
    </w:p>
    <w:p w14:paraId="115B8B6E" w14:textId="7C726EA0" w:rsidR="009862EF" w:rsidRPr="00FA1534" w:rsidRDefault="009862EF"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Жануарларға </w:t>
      </w:r>
      <w:r w:rsidR="00FD77F2" w:rsidRPr="00FA1534">
        <w:rPr>
          <w:rFonts w:ascii="Times New Roman" w:hAnsi="Times New Roman" w:cs="Times New Roman"/>
          <w:sz w:val="28"/>
          <w:szCs w:val="28"/>
          <w:lang w:val="kk-KZ"/>
        </w:rPr>
        <w:t>қатыгездік жасау</w:t>
      </w:r>
      <w:r w:rsidRPr="00FA1534">
        <w:rPr>
          <w:rFonts w:ascii="Times New Roman" w:hAnsi="Times New Roman" w:cs="Times New Roman"/>
          <w:sz w:val="28"/>
          <w:szCs w:val="28"/>
          <w:lang w:val="kk-KZ"/>
        </w:rPr>
        <w:t xml:space="preserve"> туралы ақпарат тарату үшін цифрлық платформаларды пайдалану аудиторияның кеңеюін ғана емес, көбінесе заңсыз әрекетке назар аударудың айқын ниетін білдіреді. Мұндай ақпаратты интернетте және әлеуметтік желілерде жариялау оның көпшілікке қол жетімділігін арттырып қана қоймайды, сонымен қатар аудитория алдында мұндай әрекеттерді қалыпқа келтіре отырып, белгілі бір ойлау тәсілін жасай алады.</w:t>
      </w:r>
    </w:p>
    <w:p w14:paraId="0000BAE1" w14:textId="77777777" w:rsidR="009862EF" w:rsidRPr="00FA1534" w:rsidRDefault="009862EF"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Сандық құралдар арқылы зорлық-зомбылыққа назар аударудың бұл қасақана ұмтылысы мұндай әрекеттердің қоғамдық қаупін арттырады. Бұл қылмыстың қоғамға әсерін аудиторияның кең ауқымы арқылы күшейтіп қана қоймайды, сонымен қатар кейбір ортада қарапайым немесе тіпті қолайлы нәрсе ретінде зорлық-зомбылық бейнесін қалыптастыруға ықпал етуі мүмкін. Бұл өз кезегінде әлеуметтік антагонизмнің күшеюіне және қоғамдағы моральдық-этикалық стандарттардың бұзылуына әкеледі.</w:t>
      </w:r>
    </w:p>
    <w:p w14:paraId="370DFAE4" w14:textId="3BC70F48" w:rsidR="009862EF" w:rsidRPr="00FA1534" w:rsidRDefault="009862EF"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Демек, цифрлық байланыс құралдарының күші мен қол жетімділігін ескере отырып, жануарларға </w:t>
      </w:r>
      <w:r w:rsidR="00FD77F2" w:rsidRPr="00FA1534">
        <w:rPr>
          <w:rFonts w:ascii="Times New Roman" w:hAnsi="Times New Roman" w:cs="Times New Roman"/>
          <w:sz w:val="28"/>
          <w:szCs w:val="28"/>
          <w:lang w:val="kk-KZ"/>
        </w:rPr>
        <w:t>қатыгездік жасау</w:t>
      </w:r>
      <w:r w:rsidRPr="00FA1534">
        <w:rPr>
          <w:rFonts w:ascii="Times New Roman" w:hAnsi="Times New Roman" w:cs="Times New Roman"/>
          <w:sz w:val="28"/>
          <w:szCs w:val="28"/>
          <w:lang w:val="kk-KZ"/>
        </w:rPr>
        <w:t xml:space="preserve"> туралы ақпаратты тарату жауапкершілігі және мұндай ақпараттың қоғамдық пікір мен мінез-құлыққа ықтимал әсері туралы хабардар болу қажет.</w:t>
      </w:r>
    </w:p>
    <w:p w14:paraId="2E5EDCAA" w14:textId="2604CCDF" w:rsidR="009862EF" w:rsidRPr="00FA1534" w:rsidRDefault="009862EF"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ҚР ҚК 316-бабына сәйкес жануарларға </w:t>
      </w:r>
      <w:r w:rsidR="00FD77F2" w:rsidRPr="00FA1534">
        <w:rPr>
          <w:rFonts w:ascii="Times New Roman" w:hAnsi="Times New Roman" w:cs="Times New Roman"/>
          <w:sz w:val="28"/>
          <w:szCs w:val="28"/>
          <w:lang w:val="kk-KZ"/>
        </w:rPr>
        <w:t xml:space="preserve">қатыгездік жасаумен </w:t>
      </w:r>
      <w:r w:rsidRPr="00FA1534">
        <w:rPr>
          <w:rFonts w:ascii="Times New Roman" w:hAnsi="Times New Roman" w:cs="Times New Roman"/>
          <w:sz w:val="28"/>
          <w:szCs w:val="28"/>
          <w:lang w:val="kk-KZ"/>
        </w:rPr>
        <w:t>қараудың классификациясының саралау белгілеріне мыналар жатады: екі немесе одан да көп жануарлармен қарым-қатынас, адамдар тобы жасаған немесе алдын ала сөз байласу болған кездегі әрекеттер, қылмыстың қайталануы, қылмыс жасау кезінде кәмелетке толмағандардың болуы, және іс-әрекеттің жариялылығы. Бұл аспектілер жануарларға қатыгездік жасағаны үшін қылмыстық жауапкершілікке тартылуы мүмкін жағдайлардың ауырлығы мен әртүрлілігін көрсетеді.</w:t>
      </w:r>
    </w:p>
    <w:p w14:paraId="27414F07" w14:textId="6F7AF51A" w:rsidR="00EC7057" w:rsidRPr="00FA1534" w:rsidRDefault="003A25F8"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lastRenderedPageBreak/>
        <w:t>Қоытындылау келе, ж</w:t>
      </w:r>
      <w:r w:rsidR="00B63A45" w:rsidRPr="00FA1534">
        <w:rPr>
          <w:rFonts w:ascii="Times New Roman" w:hAnsi="Times New Roman" w:cs="Times New Roman"/>
          <w:sz w:val="28"/>
          <w:szCs w:val="28"/>
          <w:lang w:val="kk-KZ"/>
        </w:rPr>
        <w:t xml:space="preserve">ануарларға </w:t>
      </w:r>
      <w:r w:rsidR="00FD77F2" w:rsidRPr="00FA1534">
        <w:rPr>
          <w:rFonts w:ascii="Times New Roman" w:hAnsi="Times New Roman" w:cs="Times New Roman"/>
          <w:sz w:val="28"/>
          <w:szCs w:val="28"/>
          <w:lang w:val="kk-KZ"/>
        </w:rPr>
        <w:t xml:space="preserve">қатыгездік жасаудың </w:t>
      </w:r>
      <w:r w:rsidR="00B63A45" w:rsidRPr="00FA1534">
        <w:rPr>
          <w:rFonts w:ascii="Times New Roman" w:hAnsi="Times New Roman" w:cs="Times New Roman"/>
          <w:sz w:val="28"/>
          <w:szCs w:val="28"/>
          <w:lang w:val="kk-KZ"/>
        </w:rPr>
        <w:t xml:space="preserve">көптеген жағдайларын талдау азаптау түріндегі </w:t>
      </w:r>
      <w:r w:rsidR="00FD77F2" w:rsidRPr="00FA1534">
        <w:rPr>
          <w:rFonts w:ascii="Times New Roman" w:hAnsi="Times New Roman" w:cs="Times New Roman"/>
          <w:sz w:val="28"/>
          <w:szCs w:val="28"/>
          <w:lang w:val="kk-KZ"/>
        </w:rPr>
        <w:t xml:space="preserve">қатыгездік жасаудың </w:t>
      </w:r>
      <w:r w:rsidR="00B63A45" w:rsidRPr="00FA1534">
        <w:rPr>
          <w:rFonts w:ascii="Times New Roman" w:hAnsi="Times New Roman" w:cs="Times New Roman"/>
          <w:sz w:val="28"/>
          <w:szCs w:val="28"/>
          <w:lang w:val="kk-KZ"/>
        </w:rPr>
        <w:t>салдарынан өлімге немесе мертігуге әкеп соқтырмай, жануардың да ауыруы және (немесе) азап шегуі мүмкін екенін көрсетеді. Алайда, бұл жағдайда зорлық-зомбылықтың объектісі әлі де қоғамдық мораль болып қала береді, өйткені жануарлардың азаптары туралы ойлау оның негіздерін бұзады.</w:t>
      </w:r>
    </w:p>
    <w:p w14:paraId="0F81757F" w14:textId="1AFEEBD9" w:rsidR="00EC7057" w:rsidRPr="00FA1534" w:rsidRDefault="00B63A45"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Жануарларға </w:t>
      </w:r>
      <w:r w:rsidR="00FD77F2" w:rsidRPr="00FA1534">
        <w:rPr>
          <w:rFonts w:ascii="Times New Roman" w:hAnsi="Times New Roman" w:cs="Times New Roman"/>
          <w:sz w:val="28"/>
          <w:szCs w:val="28"/>
          <w:lang w:val="kk-KZ"/>
        </w:rPr>
        <w:t>қатыгездік жасау</w:t>
      </w:r>
      <w:r w:rsidRPr="00FA1534">
        <w:rPr>
          <w:rFonts w:ascii="Times New Roman" w:hAnsi="Times New Roman" w:cs="Times New Roman"/>
          <w:sz w:val="28"/>
          <w:szCs w:val="28"/>
          <w:lang w:val="kk-KZ"/>
        </w:rPr>
        <w:t xml:space="preserve"> объектісінің табиғатын зерттеу негізінде қазіргі қылмыстық-құқықтық доктринаның ережелері мен азаматтық заңнама нормаларын ескере отырып, бірқатар негізделген тұжырымдарды тұжырымдау орынды болып көрінеді</w:t>
      </w:r>
      <w:r w:rsidR="00EC7057" w:rsidRPr="00FA1534">
        <w:rPr>
          <w:rFonts w:ascii="Times New Roman" w:hAnsi="Times New Roman" w:cs="Times New Roman"/>
          <w:sz w:val="28"/>
          <w:szCs w:val="28"/>
          <w:lang w:val="kk-KZ"/>
        </w:rPr>
        <w:t>:</w:t>
      </w:r>
    </w:p>
    <w:p w14:paraId="74853438" w14:textId="3D5AB828" w:rsidR="00EC7057" w:rsidRPr="00FA1534" w:rsidRDefault="00B63A45"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Жануарларға </w:t>
      </w:r>
      <w:r w:rsidR="00FD77F2" w:rsidRPr="00FA1534">
        <w:rPr>
          <w:rFonts w:ascii="Times New Roman" w:hAnsi="Times New Roman" w:cs="Times New Roman"/>
          <w:sz w:val="28"/>
          <w:szCs w:val="28"/>
          <w:lang w:val="kk-KZ"/>
        </w:rPr>
        <w:t xml:space="preserve">қатыгездік жасаудың </w:t>
      </w:r>
      <w:r w:rsidRPr="00FA1534">
        <w:rPr>
          <w:rFonts w:ascii="Times New Roman" w:hAnsi="Times New Roman" w:cs="Times New Roman"/>
          <w:sz w:val="28"/>
          <w:szCs w:val="28"/>
          <w:lang w:val="kk-KZ"/>
        </w:rPr>
        <w:t>жалпы объектісі қоғамдық қауіпсіздік және қоғамдық тәртіп</w:t>
      </w:r>
      <w:r w:rsidR="00EC7057"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типтік объект – қоғамдық адамгершілік</w:t>
      </w:r>
      <w:r w:rsidR="00EC7057" w:rsidRPr="00FA1534">
        <w:rPr>
          <w:rFonts w:ascii="Times New Roman" w:hAnsi="Times New Roman" w:cs="Times New Roman"/>
          <w:sz w:val="28"/>
          <w:szCs w:val="28"/>
          <w:lang w:val="kk-KZ"/>
        </w:rPr>
        <w:t xml:space="preserve">; </w:t>
      </w:r>
      <w:r w:rsidR="005330B6" w:rsidRPr="00FA1534">
        <w:rPr>
          <w:rFonts w:ascii="Times New Roman" w:hAnsi="Times New Roman" w:cs="Times New Roman"/>
          <w:sz w:val="28"/>
          <w:szCs w:val="28"/>
          <w:lang w:val="kk-KZ"/>
        </w:rPr>
        <w:t>негізгі тікелей объект – бұл адамның жануарлармен қарым-қатынасымен, адамгершіліктің соңғы көрінісімен байланысты әлеуметтік мораль саласы</w:t>
      </w:r>
      <w:r w:rsidR="00EC7057" w:rsidRPr="00FA1534">
        <w:rPr>
          <w:rFonts w:ascii="Times New Roman" w:hAnsi="Times New Roman" w:cs="Times New Roman"/>
          <w:sz w:val="28"/>
          <w:szCs w:val="28"/>
          <w:lang w:val="kk-KZ"/>
        </w:rPr>
        <w:t xml:space="preserve">; </w:t>
      </w:r>
      <w:r w:rsidR="005330B6" w:rsidRPr="00FA1534">
        <w:rPr>
          <w:rFonts w:ascii="Times New Roman" w:hAnsi="Times New Roman" w:cs="Times New Roman"/>
          <w:sz w:val="28"/>
          <w:szCs w:val="28"/>
          <w:lang w:val="kk-KZ"/>
        </w:rPr>
        <w:t>ҚР ҚК 316-бабында көзделген қылмыстың нысанасы кез келген жануар (үй, жабайы, үйсіз), сондай-ақ бауырымен жорғалаушылар, қосмекенділер мен балықтар болып табылады</w:t>
      </w:r>
      <w:r w:rsidR="00EC7057" w:rsidRPr="00FA1534">
        <w:rPr>
          <w:rFonts w:ascii="Times New Roman" w:hAnsi="Times New Roman" w:cs="Times New Roman"/>
          <w:sz w:val="28"/>
          <w:szCs w:val="28"/>
          <w:lang w:val="kk-KZ"/>
        </w:rPr>
        <w:t>.</w:t>
      </w:r>
    </w:p>
    <w:p w14:paraId="35313331" w14:textId="4F6B6CE0" w:rsidR="00EC7057" w:rsidRPr="00FA1534" w:rsidRDefault="005330B6"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Қазақстан Республикасы Қылмыстық кодексінің 316-бабында көзделген қылмыстың негізгі тікелей объектісі – қылмыстық құқықтың тарихи тәжірибесіне сүйене отырып, жануарларды қатыгездіктен қорғау, адамдар мен жануарлар арасындағы адамгершілік қарым-қатынастар саласындағы қоғамдық имандылық. Сот тәжірибесін талдау көрсеткендей, мұндай әрекетті жасау жануарларға қатыгездік көрсету жалпы қабылданған моральдық-адамгершілік нормаларды елемеумен байланысты болғандықтан, қоғамдық адамгершілікке ерекше қол сұғады</w:t>
      </w:r>
      <w:r w:rsidR="00EC7057"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қосымша тікелей объект экология саласындағы қоғамдық қатынастар болып табылады, өйткені кінәлінің осы қылмысты жасауы нәтижесінде жануарлар дүниесінің жекелеген өкілдерінің тұтастығы бұзылады</w:t>
      </w:r>
      <w:r w:rsidR="00EC7057"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ал жануарларды жымқырған және кейіннен оларға қатыгездікпен қараған жағдайда факультативтік тікелей объект мүліктік қатынастар болады, бұл отандық заңнаманы дамытудың тарихи тәжірибесіне, сондай-ақ 316-бапты қолданудың қазіргі заманғы сот практикасына және жануарды жымқыру нысанына тәуелділік үшін жауапкершілікті көздейтін қылмыстық заң нормаларына сәйкес келеді.</w:t>
      </w:r>
    </w:p>
    <w:p w14:paraId="3B85B98A" w14:textId="5CB43234" w:rsidR="00EC7057" w:rsidRPr="00FA1534" w:rsidRDefault="005330B6"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Жануарларға қатыгездік көрсету нысанасын анықталған түсінуді, сол сияқты қолданудың біліктілік қателіктерін шешу қажеттілігін ескере отырып, ҚР ҚК 316-бабын мынадай мазмұндағы ескертпемен толықтырған жөн: </w:t>
      </w:r>
      <w:r w:rsidR="00EC7057" w:rsidRPr="00FA1534">
        <w:rPr>
          <w:rFonts w:ascii="Times New Roman" w:hAnsi="Times New Roman" w:cs="Times New Roman"/>
          <w:sz w:val="28"/>
          <w:szCs w:val="28"/>
          <w:lang w:val="kk-KZ"/>
        </w:rPr>
        <w:t>«</w:t>
      </w:r>
      <w:r w:rsidRPr="00FA1534">
        <w:rPr>
          <w:rFonts w:ascii="Times New Roman" w:hAnsi="Times New Roman" w:cs="Times New Roman"/>
          <w:sz w:val="28"/>
          <w:szCs w:val="28"/>
          <w:lang w:val="kk-KZ"/>
        </w:rPr>
        <w:t>Бұл бапта жануарлар ретінде адам тегі жоқ, дамыған жүйке жүйесі бар және ауырсынуды сезінуге қабілетті омыртқалы тірі организмдер түсініледі</w:t>
      </w:r>
      <w:r w:rsidR="00EC7057" w:rsidRPr="00FA1534">
        <w:rPr>
          <w:rFonts w:ascii="Times New Roman" w:hAnsi="Times New Roman" w:cs="Times New Roman"/>
          <w:sz w:val="28"/>
          <w:szCs w:val="28"/>
          <w:lang w:val="kk-KZ"/>
        </w:rPr>
        <w:t xml:space="preserve">». </w:t>
      </w:r>
    </w:p>
    <w:p w14:paraId="142BBBB3" w14:textId="06740166" w:rsidR="00EC7057" w:rsidRPr="00FA1534" w:rsidRDefault="005330B6"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Халықаралық заңнаманы, сондай-ақ доктриналық көзқарастарды талдауға сүйене отырып, ҚР ҚК 316-бабында көзделген қылмыс нысанасы деп адам шығу тегі жоқ, дамыған жүйке жүйесі бар және ауырсынуды сезінуге қабілетті омыртқалы тірі организмдерді түсіну керек. Осыған қарамастан, сот практикасы бұл заты тақырыбы тек омыртқалы жануарлар болуы мүмкін екенін көрсетеді.</w:t>
      </w:r>
    </w:p>
    <w:p w14:paraId="420BB4E3" w14:textId="5DE21C6E" w:rsidR="005330B6" w:rsidRPr="00FA1534" w:rsidRDefault="005330B6"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Құқық қорғау органының қызметкері Қазақстан Республикасы Қылмыстық іс жүргізу кодексінің 68-бабының, Қазақстан Республикасы Қылмыстық-процестік кодексінің 327-бабының негізінде өзара татуласуына байланысты </w:t>
      </w:r>
      <w:r w:rsidRPr="00FA1534">
        <w:rPr>
          <w:rFonts w:ascii="Times New Roman" w:hAnsi="Times New Roman" w:cs="Times New Roman"/>
          <w:sz w:val="28"/>
          <w:szCs w:val="28"/>
          <w:lang w:val="kk-KZ"/>
        </w:rPr>
        <w:lastRenderedPageBreak/>
        <w:t>өзіне берілген заңды мүмкіндікті пайдалана алмайды. Жануарларға қатыгездікпен қарау кезінде қылмыстық қол сұғушылықтың объектісі болып табылатын қоғамдық қатынастардың ерекше сипатына байланысты қылмыстық жауаптылықтан босатудың мүмкін еместігіне байланысты тараптарға келтірілген зиянның орнын толтыру және осы негізде келтірілген зиянның орнын толтыру жануарларға адамгершілікпен қарау саласындағы қоғамдық мораль қалпына келтірілмейді.</w:t>
      </w:r>
    </w:p>
    <w:p w14:paraId="7EC9B93C" w14:textId="026EBA13" w:rsidR="00EC7057" w:rsidRPr="00FA1534" w:rsidRDefault="005330B6" w:rsidP="007331B8">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ҚР АК 124-бабының 1-бөлігінің және 188-бабының ережелерін ескере отырып, сол сияқты </w:t>
      </w:r>
      <w:r w:rsidR="007331B8" w:rsidRPr="00FA1534">
        <w:rPr>
          <w:rFonts w:ascii="Times New Roman" w:hAnsi="Times New Roman" w:cs="Times New Roman"/>
          <w:sz w:val="28"/>
          <w:szCs w:val="28"/>
          <w:lang w:val="kk-KZ"/>
        </w:rPr>
        <w:t xml:space="preserve">үй </w:t>
      </w:r>
      <w:r w:rsidRPr="00FA1534">
        <w:rPr>
          <w:rFonts w:ascii="Times New Roman" w:hAnsi="Times New Roman" w:cs="Times New Roman"/>
          <w:sz w:val="28"/>
          <w:szCs w:val="28"/>
          <w:lang w:val="kk-KZ"/>
        </w:rPr>
        <w:t xml:space="preserve">жануарларына </w:t>
      </w:r>
      <w:r w:rsidR="00FD77F2" w:rsidRPr="00FA1534">
        <w:rPr>
          <w:rFonts w:ascii="Times New Roman" w:hAnsi="Times New Roman" w:cs="Times New Roman"/>
          <w:sz w:val="28"/>
          <w:szCs w:val="28"/>
          <w:lang w:val="kk-KZ"/>
        </w:rPr>
        <w:t>қатыгездік жасау</w:t>
      </w:r>
      <w:r w:rsidRPr="00FA1534">
        <w:rPr>
          <w:rFonts w:ascii="Times New Roman" w:hAnsi="Times New Roman" w:cs="Times New Roman"/>
          <w:sz w:val="28"/>
          <w:szCs w:val="28"/>
          <w:lang w:val="kk-KZ"/>
        </w:rPr>
        <w:t xml:space="preserve"> соңғысына зиян келтіретіндіктен, ал жануардың иесі мүгедек жануарды емдеуге материалдық шығыстарды көтеруге мәжбүр болғандықтан, жануарға медициналық көмек көрсету үшін ветеринариялық клиникаларға жүгінген кезде, кінәлі адамның іс-әрекеті ҚР ҚК 202 және 316-баптарда көзделген қылмыстардың ж</w:t>
      </w:r>
      <w:r w:rsidR="00D32E62" w:rsidRPr="00FA1534">
        <w:rPr>
          <w:rFonts w:ascii="Times New Roman" w:hAnsi="Times New Roman" w:cs="Times New Roman"/>
          <w:sz w:val="28"/>
          <w:szCs w:val="28"/>
          <w:lang w:val="kk-KZ"/>
        </w:rPr>
        <w:t>иынтығы бойынша саралануы керек</w:t>
      </w:r>
      <w:r w:rsidR="007331B8" w:rsidRPr="00FA1534">
        <w:rPr>
          <w:rFonts w:ascii="Times New Roman" w:hAnsi="Times New Roman" w:cs="Times New Roman"/>
          <w:sz w:val="28"/>
          <w:szCs w:val="28"/>
          <w:lang w:val="kk-KZ"/>
        </w:rPr>
        <w:t xml:space="preserve"> [77]</w:t>
      </w:r>
      <w:r w:rsidR="00D32E62" w:rsidRPr="00FA1534">
        <w:rPr>
          <w:rFonts w:ascii="Times New Roman" w:hAnsi="Times New Roman" w:cs="Times New Roman"/>
          <w:sz w:val="28"/>
          <w:szCs w:val="28"/>
          <w:lang w:val="kk-KZ"/>
        </w:rPr>
        <w:t>.</w:t>
      </w:r>
    </w:p>
    <w:p w14:paraId="1BD42105" w14:textId="0E4CF0E7" w:rsidR="00EC7057" w:rsidRPr="00FA1534" w:rsidRDefault="000B659F"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Қазіргі уақытта адамның іс-әрекетінде жануарды ауырту және (немесе) азаптау мақсатында арнайы мақсатты белгілемеу, сол сияқты қатыгездікпен қарау нәтижесінде жануардың өлуі немесе жарақаттануы түріндегі қылмыстық зардаптардың болмауы </w:t>
      </w:r>
      <w:r w:rsidR="009879AF" w:rsidRPr="00FA1534">
        <w:rPr>
          <w:rFonts w:ascii="Times New Roman" w:hAnsi="Times New Roman" w:cs="Times New Roman"/>
          <w:sz w:val="28"/>
          <w:szCs w:val="28"/>
          <w:lang w:val="kk-KZ"/>
        </w:rPr>
        <w:t>–</w:t>
      </w:r>
      <w:r w:rsidRPr="00FA1534">
        <w:rPr>
          <w:rFonts w:ascii="Times New Roman" w:hAnsi="Times New Roman" w:cs="Times New Roman"/>
          <w:sz w:val="28"/>
          <w:szCs w:val="28"/>
          <w:lang w:val="kk-KZ"/>
        </w:rPr>
        <w:t xml:space="preserve"> жануарларға қатыгездікпен қарауға байланысты оның өліміне немесе жарақаттануына әкеп соқпаған, бірақ оны ауыртып және (немесе) қасірет шеккен әрекеттер үшін қылмыстық жауаптылықты алып тастайды.</w:t>
      </w:r>
      <w:r w:rsidR="00EC7057"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Жануарларды өлім немесе мертігу түріндегі зардаптардың туындауынсыз жүйелі түрде азаптау кезінде жазасыз қалу мүмкіндігі ҚР ҚК 316-бабында көзделген қылмыстың объективті жағының белгілерін өзгерту жолымен толтырылуы қажет құқықта олқылықтың болуы салдарынан басқа ештеңе жоқ.</w:t>
      </w:r>
    </w:p>
    <w:p w14:paraId="340377C9" w14:textId="2D939699" w:rsidR="00EC7057" w:rsidRPr="00FA1534" w:rsidRDefault="000B659F"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Жануарларға </w:t>
      </w:r>
      <w:r w:rsidR="00FD77F2" w:rsidRPr="00FA1534">
        <w:rPr>
          <w:rFonts w:ascii="Times New Roman" w:hAnsi="Times New Roman" w:cs="Times New Roman"/>
          <w:sz w:val="28"/>
          <w:szCs w:val="28"/>
          <w:lang w:val="kk-KZ"/>
        </w:rPr>
        <w:t xml:space="preserve">қатыгездік жасаудың </w:t>
      </w:r>
      <w:r w:rsidRPr="00FA1534">
        <w:rPr>
          <w:rFonts w:ascii="Times New Roman" w:hAnsi="Times New Roman" w:cs="Times New Roman"/>
          <w:sz w:val="28"/>
          <w:szCs w:val="28"/>
          <w:lang w:val="kk-KZ"/>
        </w:rPr>
        <w:t>субъективті белгілері бойынша біліктілік мәселелерін талдауды қорытындылай келе, келесі тұжырымдар тұжырымдалуы керек.</w:t>
      </w:r>
      <w:r w:rsidR="00EC7057" w:rsidRPr="00FA1534">
        <w:rPr>
          <w:rFonts w:ascii="Times New Roman" w:hAnsi="Times New Roman" w:cs="Times New Roman"/>
          <w:sz w:val="28"/>
          <w:szCs w:val="28"/>
          <w:lang w:val="kk-KZ"/>
        </w:rPr>
        <w:t xml:space="preserve"> </w:t>
      </w:r>
    </w:p>
    <w:p w14:paraId="49ACDC17" w14:textId="7DCF68B9" w:rsidR="000B659F" w:rsidRPr="00FA1534" w:rsidRDefault="000B659F"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Жануарларға қатыгездік көрсету субъектісі – қылмыс жасау кезінде он алты жасқа толған, өз іс-әрекеттерінің қоғамдық қауіптілігін сезінуге және оларды басқаруға қабілетті есі дұрыс жеке тұлға.</w:t>
      </w:r>
    </w:p>
    <w:p w14:paraId="08E573D5" w14:textId="7CDC2398" w:rsidR="00EC7057" w:rsidRPr="00FA1534" w:rsidRDefault="000B659F"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Жануарларға </w:t>
      </w:r>
      <w:r w:rsidR="00FD77F2" w:rsidRPr="00FA1534">
        <w:rPr>
          <w:rFonts w:ascii="Times New Roman" w:hAnsi="Times New Roman" w:cs="Times New Roman"/>
          <w:sz w:val="28"/>
          <w:szCs w:val="28"/>
          <w:lang w:val="kk-KZ"/>
        </w:rPr>
        <w:t xml:space="preserve">қатыгездік жасау </w:t>
      </w:r>
      <w:r w:rsidRPr="00FA1534">
        <w:rPr>
          <w:rFonts w:ascii="Times New Roman" w:hAnsi="Times New Roman" w:cs="Times New Roman"/>
          <w:sz w:val="28"/>
          <w:szCs w:val="28"/>
          <w:lang w:val="kk-KZ"/>
        </w:rPr>
        <w:t>белгілерін қылмыс ретінде көрсететін әрекетті саралаған кезде, бұл қылмыстық-құқықтық құрам тікелей ниет түрінде ғана емес, сонымен бірге жанама түрде де кінәлі болуы мүмкін екендігіне назар аудару керек. Мұндағы ниеттің тікелей формасы туралы категориялық пайымдау практикалық емес және оны нақты анықтау белгілі бір жағдайдың жағдайына байланысты мүмкін болады.</w:t>
      </w:r>
    </w:p>
    <w:p w14:paraId="65995957" w14:textId="4B5DE860" w:rsidR="00EC7057" w:rsidRPr="00FA1534" w:rsidRDefault="000B659F"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Қарастырылып отырған қылмыстың субъективтік жағының қалған белгілерін (мотивтерін, мақсатын, эмоцияларын) ғылыми қоғамдастық пен құқық қолдану тәжірибесінің түсінуі айтарлықтай біркелкі: бұзақылық мотивтер немесе пайдакүнемдік мотивтер (мотив) осы қылмыстың негізгі белгілері болып табылады.</w:t>
      </w:r>
      <w:r w:rsidR="00EC7057"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 xml:space="preserve">Өзіне-өзі қызмет ету ниеті кезінде кінәлі адам ақшаны үнемдеуге, біреудің есебінен шығындардан аулақ болуға, мысалы, үй жануарларын өлтіру кезінде, басқа адамның есебінен байытуға деген ұмтылысты сезінеді, мысалы, жануарды кейіннен жеу үшін немесе жануарға қатысты басқа әрекеттер үшін ұрлау кезінде. Бұзақылық ниетпен жануарларға қатыгездік жасаған кезде </w:t>
      </w:r>
      <w:r w:rsidRPr="00FA1534">
        <w:rPr>
          <w:rFonts w:ascii="Times New Roman" w:hAnsi="Times New Roman" w:cs="Times New Roman"/>
          <w:sz w:val="28"/>
          <w:szCs w:val="28"/>
          <w:lang w:val="kk-KZ"/>
        </w:rPr>
        <w:lastRenderedPageBreak/>
        <w:t>қылмыскер қоғамды құрметтемейді, моральдық және моральдық нормаларды елемейді, өз әрекетінің заңсыздығын түсінеді.</w:t>
      </w:r>
    </w:p>
    <w:p w14:paraId="470549D4" w14:textId="43A136E3" w:rsidR="00EC7057" w:rsidRPr="00FA1534" w:rsidRDefault="00AD06EA"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Ешқандай уәждеменің жоқтығына қарамастан, жануарларға қатыгездік жасаудың көптеген жағдайларда жануарлардың өліміне немесе жарақатына әкелу фактісі, яғни әлеуметтік қауіптілігі түбегейлі күмән тудырмайтын осындай зардаптар дәлелденеді. </w:t>
      </w:r>
      <w:r w:rsidR="000B659F" w:rsidRPr="00FA1534">
        <w:rPr>
          <w:rFonts w:ascii="Times New Roman" w:hAnsi="Times New Roman" w:cs="Times New Roman"/>
          <w:sz w:val="28"/>
          <w:szCs w:val="28"/>
          <w:lang w:val="kk-KZ"/>
        </w:rPr>
        <w:t>Жоғарыда айтылғандарды ескере отырып, ҚР ҚК 316-бабының жекелеген бөлігіне бұзақылық және өзімшілдік ниеттерді бөліп көрсету қажет болып көрінеді.</w:t>
      </w:r>
    </w:p>
    <w:p w14:paraId="30EE2115" w14:textId="6EEAD3CA" w:rsidR="00EC7057" w:rsidRPr="00FA1534" w:rsidRDefault="000B659F"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Жануарларға </w:t>
      </w:r>
      <w:r w:rsidR="00FD77F2" w:rsidRPr="00FA1534">
        <w:rPr>
          <w:rFonts w:ascii="Times New Roman" w:hAnsi="Times New Roman" w:cs="Times New Roman"/>
          <w:sz w:val="28"/>
          <w:szCs w:val="28"/>
          <w:lang w:val="kk-KZ"/>
        </w:rPr>
        <w:t xml:space="preserve">қатыгездік жасаумен </w:t>
      </w:r>
      <w:r w:rsidRPr="00FA1534">
        <w:rPr>
          <w:rFonts w:ascii="Times New Roman" w:hAnsi="Times New Roman" w:cs="Times New Roman"/>
          <w:sz w:val="28"/>
          <w:szCs w:val="28"/>
          <w:lang w:val="kk-KZ"/>
        </w:rPr>
        <w:t>байланысты әрекетті саралау кезінде қылмыскердің осындай әрекеттерден туындаған психикалық реакцияларын анықтаған жөн. «Қатыгездік» жануарға саналы түрде</w:t>
      </w:r>
      <w:r w:rsidR="00AD06EA" w:rsidRPr="00FA1534">
        <w:rPr>
          <w:rFonts w:ascii="Times New Roman" w:hAnsi="Times New Roman" w:cs="Times New Roman"/>
          <w:sz w:val="28"/>
          <w:szCs w:val="28"/>
          <w:lang w:val="kk-KZ"/>
        </w:rPr>
        <w:t xml:space="preserve"> ауырсыну және (немесе) азап шектір</w:t>
      </w:r>
      <w:r w:rsidRPr="00FA1534">
        <w:rPr>
          <w:rFonts w:ascii="Times New Roman" w:hAnsi="Times New Roman" w:cs="Times New Roman"/>
          <w:sz w:val="28"/>
          <w:szCs w:val="28"/>
          <w:lang w:val="kk-KZ"/>
        </w:rPr>
        <w:t xml:space="preserve">уден ләззат алу арқылы көрінетін әлеуметтік-психологиялық құбылыс болғандықтан, жануарларға </w:t>
      </w:r>
      <w:r w:rsidR="00AD06EA" w:rsidRPr="00FA1534">
        <w:rPr>
          <w:rFonts w:ascii="Times New Roman" w:hAnsi="Times New Roman" w:cs="Times New Roman"/>
          <w:sz w:val="28"/>
          <w:szCs w:val="28"/>
          <w:lang w:val="kk-KZ"/>
        </w:rPr>
        <w:t xml:space="preserve">қатігездікпен </w:t>
      </w:r>
      <w:r w:rsidRPr="00FA1534">
        <w:rPr>
          <w:rFonts w:ascii="Times New Roman" w:hAnsi="Times New Roman" w:cs="Times New Roman"/>
          <w:sz w:val="28"/>
          <w:szCs w:val="28"/>
          <w:lang w:val="kk-KZ"/>
        </w:rPr>
        <w:t>қарау</w:t>
      </w:r>
      <w:r w:rsidR="00AD06EA" w:rsidRPr="00FA1534">
        <w:rPr>
          <w:rFonts w:ascii="Times New Roman" w:hAnsi="Times New Roman" w:cs="Times New Roman"/>
          <w:sz w:val="28"/>
          <w:szCs w:val="28"/>
          <w:lang w:val="kk-KZ"/>
        </w:rPr>
        <w:t xml:space="preserve">, оларға </w:t>
      </w:r>
      <w:r w:rsidRPr="00FA1534">
        <w:rPr>
          <w:rFonts w:ascii="Times New Roman" w:hAnsi="Times New Roman" w:cs="Times New Roman"/>
          <w:sz w:val="28"/>
          <w:szCs w:val="28"/>
          <w:lang w:val="kk-KZ"/>
        </w:rPr>
        <w:t>азап шегуден ләззат алумен байланысты болмаған жағдайларда</w:t>
      </w:r>
      <w:r w:rsidR="00AD06EA" w:rsidRPr="00FA1534">
        <w:rPr>
          <w:rFonts w:ascii="Times New Roman" w:hAnsi="Times New Roman" w:cs="Times New Roman"/>
          <w:sz w:val="28"/>
          <w:szCs w:val="28"/>
          <w:lang w:val="kk-KZ"/>
        </w:rPr>
        <w:t xml:space="preserve">, қылмыстың субъективті жағы болмайды. Сондықтан бұл әрекеттер </w:t>
      </w:r>
      <w:r w:rsidRPr="00FA1534">
        <w:rPr>
          <w:rFonts w:ascii="Times New Roman" w:hAnsi="Times New Roman" w:cs="Times New Roman"/>
          <w:sz w:val="28"/>
          <w:szCs w:val="28"/>
          <w:lang w:val="kk-KZ"/>
        </w:rPr>
        <w:t xml:space="preserve">ҚР ҚК 316-бабында көзделген </w:t>
      </w:r>
      <w:r w:rsidR="00AD06EA" w:rsidRPr="00FA1534">
        <w:rPr>
          <w:rFonts w:ascii="Times New Roman" w:hAnsi="Times New Roman" w:cs="Times New Roman"/>
          <w:sz w:val="28"/>
          <w:szCs w:val="28"/>
          <w:lang w:val="kk-KZ"/>
        </w:rPr>
        <w:t>қылмыс құрамы бойынша саралануға жатпайды.</w:t>
      </w:r>
    </w:p>
    <w:p w14:paraId="6D154160" w14:textId="77777777" w:rsidR="00EC7057" w:rsidRPr="00FA1534" w:rsidRDefault="00EC7057" w:rsidP="002146ED">
      <w:pPr>
        <w:widowControl w:val="0"/>
        <w:spacing w:after="0" w:line="240" w:lineRule="auto"/>
        <w:ind w:firstLine="567"/>
        <w:jc w:val="both"/>
        <w:rPr>
          <w:rFonts w:ascii="Times New Roman" w:hAnsi="Times New Roman" w:cs="Times New Roman"/>
          <w:sz w:val="28"/>
          <w:szCs w:val="28"/>
          <w:lang w:val="kk-KZ"/>
        </w:rPr>
      </w:pPr>
    </w:p>
    <w:p w14:paraId="18829B07" w14:textId="4EBE6BE1" w:rsidR="00D33CD6" w:rsidRPr="00FA1534" w:rsidRDefault="00D33CD6" w:rsidP="002146ED">
      <w:pPr>
        <w:widowControl w:val="0"/>
        <w:spacing w:after="0" w:line="240" w:lineRule="auto"/>
        <w:ind w:firstLine="567"/>
        <w:jc w:val="both"/>
        <w:rPr>
          <w:rFonts w:ascii="Times New Roman" w:hAnsi="Times New Roman" w:cs="Times New Roman"/>
          <w:b/>
          <w:sz w:val="28"/>
          <w:szCs w:val="28"/>
          <w:lang w:val="kk-KZ"/>
        </w:rPr>
      </w:pPr>
      <w:r w:rsidRPr="00FA1534">
        <w:rPr>
          <w:rFonts w:ascii="Times New Roman" w:hAnsi="Times New Roman" w:cs="Times New Roman"/>
          <w:b/>
          <w:sz w:val="28"/>
          <w:szCs w:val="28"/>
          <w:lang w:val="kk-KZ"/>
        </w:rPr>
        <w:t xml:space="preserve">1.3. </w:t>
      </w:r>
      <w:r w:rsidR="00C83BF0" w:rsidRPr="00FA1534">
        <w:rPr>
          <w:rFonts w:ascii="Times New Roman" w:hAnsi="Times New Roman" w:cs="Times New Roman"/>
          <w:b/>
          <w:sz w:val="28"/>
          <w:szCs w:val="28"/>
          <w:lang w:val="kk-KZ"/>
        </w:rPr>
        <w:t>Жануарларға қатыгездікпен қарауға қолданылатын қылмыстық-құқықтық жазалар</w:t>
      </w:r>
    </w:p>
    <w:p w14:paraId="65820EA4" w14:textId="77777777" w:rsidR="00D33CD6" w:rsidRPr="00FA1534" w:rsidRDefault="00D33CD6" w:rsidP="002146ED">
      <w:pPr>
        <w:widowControl w:val="0"/>
        <w:spacing w:after="0" w:line="240" w:lineRule="auto"/>
        <w:ind w:firstLine="567"/>
        <w:jc w:val="both"/>
        <w:rPr>
          <w:rFonts w:ascii="Times New Roman" w:hAnsi="Times New Roman" w:cs="Times New Roman"/>
          <w:sz w:val="28"/>
          <w:szCs w:val="28"/>
          <w:lang w:val="kk-KZ"/>
        </w:rPr>
      </w:pPr>
    </w:p>
    <w:p w14:paraId="50EEB24C" w14:textId="29434137" w:rsidR="00C43D33" w:rsidRPr="00FA1534" w:rsidRDefault="00C43D33"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Зерттеудің алдыңғы бөлімінде Қазақстан Республикасы Қылмыстық кодексінің жануарларға қатыгездік</w:t>
      </w:r>
      <w:r w:rsidR="00FD77F2" w:rsidRPr="00FA1534">
        <w:rPr>
          <w:rFonts w:ascii="Times New Roman" w:hAnsi="Times New Roman" w:cs="Times New Roman"/>
          <w:sz w:val="28"/>
          <w:szCs w:val="28"/>
          <w:lang w:val="kk-KZ"/>
        </w:rPr>
        <w:t>пен қарауға</w:t>
      </w:r>
      <w:r w:rsidRPr="00FA1534">
        <w:rPr>
          <w:rFonts w:ascii="Times New Roman" w:hAnsi="Times New Roman" w:cs="Times New Roman"/>
          <w:sz w:val="28"/>
          <w:szCs w:val="28"/>
          <w:lang w:val="kk-KZ"/>
        </w:rPr>
        <w:t xml:space="preserve"> арналған 316-бабына заңдық талдау жүргізілді, ол адам мен жануарлар арасындағы қар</w:t>
      </w:r>
      <w:r w:rsidR="00AD06EA" w:rsidRPr="00FA1534">
        <w:rPr>
          <w:rFonts w:ascii="Times New Roman" w:hAnsi="Times New Roman" w:cs="Times New Roman"/>
          <w:sz w:val="28"/>
          <w:szCs w:val="28"/>
          <w:lang w:val="kk-KZ"/>
        </w:rPr>
        <w:t xml:space="preserve">ым-қатынасты гуманистік өлшеу жасалды. </w:t>
      </w:r>
      <w:r w:rsidR="00105C19" w:rsidRPr="00FA1534">
        <w:rPr>
          <w:rFonts w:ascii="Times New Roman" w:hAnsi="Times New Roman" w:cs="Times New Roman"/>
          <w:sz w:val="28"/>
          <w:szCs w:val="28"/>
          <w:lang w:val="kk-KZ"/>
        </w:rPr>
        <w:t>Зерттеудің осы бөлімінде</w:t>
      </w:r>
      <w:r w:rsidRPr="00FA1534">
        <w:rPr>
          <w:rFonts w:ascii="Times New Roman" w:hAnsi="Times New Roman" w:cs="Times New Roman"/>
          <w:sz w:val="28"/>
          <w:szCs w:val="28"/>
          <w:lang w:val="kk-KZ"/>
        </w:rPr>
        <w:t xml:space="preserve"> қылмыстық-құқықтық құрамның проблемалық аспектілерін зерттеуге баса назар аударылады. </w:t>
      </w:r>
      <w:r w:rsidR="00AD06EA" w:rsidRPr="00FA1534">
        <w:rPr>
          <w:rFonts w:ascii="Times New Roman" w:hAnsi="Times New Roman" w:cs="Times New Roman"/>
          <w:sz w:val="28"/>
          <w:szCs w:val="28"/>
          <w:lang w:val="kk-KZ"/>
        </w:rPr>
        <w:t xml:space="preserve">Аталған </w:t>
      </w:r>
      <w:r w:rsidRPr="00FA1534">
        <w:rPr>
          <w:rFonts w:ascii="Times New Roman" w:hAnsi="Times New Roman" w:cs="Times New Roman"/>
          <w:sz w:val="28"/>
          <w:szCs w:val="28"/>
          <w:lang w:val="kk-KZ"/>
        </w:rPr>
        <w:t>мәселелерді егжей-тегжейлі талдағаннан</w:t>
      </w:r>
      <w:r w:rsidR="00AD06EA" w:rsidRPr="00FA1534">
        <w:rPr>
          <w:rFonts w:ascii="Times New Roman" w:hAnsi="Times New Roman" w:cs="Times New Roman"/>
          <w:sz w:val="28"/>
          <w:szCs w:val="28"/>
          <w:lang w:val="kk-KZ"/>
        </w:rPr>
        <w:t xml:space="preserve"> кейін жануарларға қатыгездікпен қараудың </w:t>
      </w:r>
      <w:r w:rsidRPr="00FA1534">
        <w:rPr>
          <w:rFonts w:ascii="Times New Roman" w:hAnsi="Times New Roman" w:cs="Times New Roman"/>
          <w:sz w:val="28"/>
          <w:szCs w:val="28"/>
          <w:lang w:val="kk-KZ"/>
        </w:rPr>
        <w:t>алдын алуға бағытталған қолданыстағы заңнаманы жақсарту және жетілдіру бойынша ұсыныстар ұсынылады.</w:t>
      </w:r>
    </w:p>
    <w:p w14:paraId="703B0079" w14:textId="1A3C6551" w:rsidR="00C43D33" w:rsidRPr="00FA1534" w:rsidRDefault="00C43D33"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ҚР Қылмыстық кодексінің 316-бабын зерттеу жануарларды қорғаудың құқықтық </w:t>
      </w:r>
      <w:r w:rsidR="00AD06EA" w:rsidRPr="00FA1534">
        <w:rPr>
          <w:rFonts w:ascii="Times New Roman" w:hAnsi="Times New Roman" w:cs="Times New Roman"/>
          <w:sz w:val="28"/>
          <w:szCs w:val="28"/>
          <w:lang w:val="kk-KZ"/>
        </w:rPr>
        <w:t xml:space="preserve">механизмдерін </w:t>
      </w:r>
      <w:r w:rsidRPr="00FA1534">
        <w:rPr>
          <w:rFonts w:ascii="Times New Roman" w:hAnsi="Times New Roman" w:cs="Times New Roman"/>
          <w:sz w:val="28"/>
          <w:szCs w:val="28"/>
          <w:lang w:val="kk-KZ"/>
        </w:rPr>
        <w:t>түсінуді тереңдету үшін жаңа перспективалар ашады және гуманистік қағидаттарды қылмыстық заңнамаға интеграциялау қажеттігін атап көрсетеді. Дегенмен, анықталған проблемалық аспектілер заңнамалық нормаларды одан әрі жетілдіру қажеттілігін көрсетеді, бұл өз кезегінде жануарларды қорғауды күшейтуге және олардың қоғамдағы өмір сүру сапасын жақсартуға ықпал етеді. Бұл, әрине, гуманистік құқықтық мәдениеттің дамуының жалпы тенденциясын көрсетеді және осы бағыттағы зерттеулерді жалғ</w:t>
      </w:r>
      <w:r w:rsidR="00AD06EA" w:rsidRPr="00FA1534">
        <w:rPr>
          <w:rFonts w:ascii="Times New Roman" w:hAnsi="Times New Roman" w:cs="Times New Roman"/>
          <w:sz w:val="28"/>
          <w:szCs w:val="28"/>
          <w:lang w:val="kk-KZ"/>
        </w:rPr>
        <w:t>астырудың маңыздылығын арттырады</w:t>
      </w:r>
      <w:r w:rsidRPr="00FA1534">
        <w:rPr>
          <w:rFonts w:ascii="Times New Roman" w:hAnsi="Times New Roman" w:cs="Times New Roman"/>
          <w:sz w:val="28"/>
          <w:szCs w:val="28"/>
          <w:lang w:val="kk-KZ"/>
        </w:rPr>
        <w:t>.</w:t>
      </w:r>
    </w:p>
    <w:p w14:paraId="228E0D42" w14:textId="1A252FA4" w:rsidR="00C43D33" w:rsidRPr="00FA1534" w:rsidRDefault="00C43D33"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Адамдар мен жануарлар арасындағы қарым-қатынастардың қалыптасуы мен дамуы саласындағы шетел қоғамдарының тарихи-құқықтық </w:t>
      </w:r>
      <w:r w:rsidR="007144E4" w:rsidRPr="00FA1534">
        <w:rPr>
          <w:rFonts w:ascii="Times New Roman" w:hAnsi="Times New Roman" w:cs="Times New Roman"/>
          <w:sz w:val="28"/>
          <w:szCs w:val="28"/>
          <w:lang w:val="kk-KZ"/>
        </w:rPr>
        <w:t xml:space="preserve">тәжірибесін зерттеу жануарлармен жұмыс істеу мәселелеріне </w:t>
      </w:r>
      <w:r w:rsidRPr="00FA1534">
        <w:rPr>
          <w:rFonts w:ascii="Times New Roman" w:hAnsi="Times New Roman" w:cs="Times New Roman"/>
          <w:sz w:val="28"/>
          <w:szCs w:val="28"/>
          <w:lang w:val="kk-KZ"/>
        </w:rPr>
        <w:t>құқықтық тәс</w:t>
      </w:r>
      <w:r w:rsidR="007144E4" w:rsidRPr="00FA1534">
        <w:rPr>
          <w:rFonts w:ascii="Times New Roman" w:hAnsi="Times New Roman" w:cs="Times New Roman"/>
          <w:sz w:val="28"/>
          <w:szCs w:val="28"/>
          <w:lang w:val="kk-KZ"/>
        </w:rPr>
        <w:t xml:space="preserve">ілдердің </w:t>
      </w:r>
      <w:r w:rsidRPr="00FA1534">
        <w:rPr>
          <w:rFonts w:ascii="Times New Roman" w:hAnsi="Times New Roman" w:cs="Times New Roman"/>
          <w:sz w:val="28"/>
          <w:szCs w:val="28"/>
          <w:lang w:val="kk-KZ"/>
        </w:rPr>
        <w:t xml:space="preserve">эволюциясын түсіну үшін құнды ресурс болып табылады. </w:t>
      </w:r>
      <w:r w:rsidR="007144E4" w:rsidRPr="00FA1534">
        <w:rPr>
          <w:rFonts w:ascii="Times New Roman" w:hAnsi="Times New Roman" w:cs="Times New Roman"/>
          <w:sz w:val="28"/>
          <w:szCs w:val="28"/>
          <w:lang w:val="kk-KZ"/>
        </w:rPr>
        <w:t xml:space="preserve">Бұл тәжірибе оны тікелей қалыптастыратын елдер үшін ғана емес, сонымен қатар жануарлармен қазіргі заманғы қарым-қатынас әлі де айтарлықтай жақсартуды талап ететін Қазақстанды қоса алғанда, басқа мемлекеттер үшін де аса маңызды. Зерттеу жұмысы кейбір шет мемлекеттерде жануарлармен қарым-қатынасқа байланысты </w:t>
      </w:r>
      <w:r w:rsidR="007144E4" w:rsidRPr="00FA1534">
        <w:rPr>
          <w:rFonts w:ascii="Times New Roman" w:hAnsi="Times New Roman" w:cs="Times New Roman"/>
          <w:sz w:val="28"/>
          <w:szCs w:val="28"/>
          <w:lang w:val="kk-KZ"/>
        </w:rPr>
        <w:lastRenderedPageBreak/>
        <w:t xml:space="preserve">қоғамдық қатынастардың тарихи қалай дамығанына талдау жасайды. </w:t>
      </w:r>
      <w:r w:rsidRPr="00FA1534">
        <w:rPr>
          <w:rFonts w:ascii="Times New Roman" w:hAnsi="Times New Roman" w:cs="Times New Roman"/>
          <w:sz w:val="28"/>
          <w:szCs w:val="28"/>
          <w:lang w:val="kk-KZ"/>
        </w:rPr>
        <w:t xml:space="preserve">Отандық көзқарастан айырмашылығы, шетелдік құқықтық ой өзінің дамуының бастапқы кезеңінде «жануарлар құқығы» түсінігін енгізді, бұл жануарлардың адамдар сияқты белгілі бір құқықтары бар екенін білдіреді. С. Фишер, атап айтқанда, адамдар мен жануарлар арасындағы құқықтық қатынастардағы төрт негізгі тарихи кезеңді бөліп көрсетеді: </w:t>
      </w:r>
      <w:r w:rsidR="00CB37DE" w:rsidRPr="00FA1534">
        <w:rPr>
          <w:rFonts w:ascii="Times New Roman" w:hAnsi="Times New Roman" w:cs="Times New Roman"/>
          <w:sz w:val="28"/>
          <w:szCs w:val="28"/>
          <w:lang w:val="kk-KZ"/>
        </w:rPr>
        <w:t xml:space="preserve">жануарлар құқығының адамға үстемдік ету дәуірі, адамдар мен жануарлар арасындағы теңдік кезеңі, жануарлар құқығының жоқтығы дәуірі және, сайып келгенде, жануарларға заңды жауапкершілік жүктеместен шектеулі құқықтарды тану кезеңі </w:t>
      </w:r>
      <w:r w:rsidRPr="00FA1534">
        <w:rPr>
          <w:rFonts w:ascii="Times New Roman" w:hAnsi="Times New Roman" w:cs="Times New Roman"/>
          <w:sz w:val="28"/>
          <w:szCs w:val="28"/>
          <w:lang w:val="kk-KZ"/>
        </w:rPr>
        <w:t>[</w:t>
      </w:r>
      <w:r w:rsidR="007331B8" w:rsidRPr="00FA1534">
        <w:rPr>
          <w:rFonts w:ascii="Times New Roman" w:hAnsi="Times New Roman" w:cs="Times New Roman"/>
          <w:sz w:val="28"/>
          <w:szCs w:val="28"/>
          <w:lang w:val="kk-KZ"/>
        </w:rPr>
        <w:t>78</w:t>
      </w:r>
      <w:r w:rsidR="001057D4"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146</w:t>
      </w:r>
      <w:r w:rsidR="001057D4" w:rsidRPr="00FA1534">
        <w:rPr>
          <w:rFonts w:ascii="Times New Roman" w:hAnsi="Times New Roman" w:cs="Times New Roman"/>
          <w:sz w:val="28"/>
          <w:szCs w:val="28"/>
          <w:lang w:val="kk-KZ"/>
        </w:rPr>
        <w:t xml:space="preserve"> б.</w:t>
      </w:r>
      <w:r w:rsidRPr="00FA1534">
        <w:rPr>
          <w:rFonts w:ascii="Times New Roman" w:hAnsi="Times New Roman" w:cs="Times New Roman"/>
          <w:sz w:val="28"/>
          <w:szCs w:val="28"/>
          <w:lang w:val="kk-KZ"/>
        </w:rPr>
        <w:t>].</w:t>
      </w:r>
    </w:p>
    <w:p w14:paraId="017F3C93" w14:textId="768D3476" w:rsidR="00C43D33" w:rsidRPr="00FA1534" w:rsidRDefault="00C43D33"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Әлемнің әртүрлі елдеріндегі адамдар мен жануарлар арасындағы қатынастардың тарихи-құқықтық дамуын талдау жануарлар құқықтарын тану және қорғау бағытында құқықтық жүйелердің эволюциясының маңыздылығын көрсетеді. </w:t>
      </w:r>
      <w:r w:rsidR="007144E4" w:rsidRPr="00FA1534">
        <w:rPr>
          <w:rFonts w:ascii="Times New Roman" w:hAnsi="Times New Roman" w:cs="Times New Roman"/>
          <w:sz w:val="28"/>
          <w:szCs w:val="28"/>
          <w:lang w:val="kk-KZ"/>
        </w:rPr>
        <w:t>Осы саладағы шетелдік тәжірибені зерделеу қазақ қоғамы үшін құнды сабақтар бере алады, бұл жануарларға қатысты неғұрлым прогрессивті және гуманистік тәсілдерді қабылдау қажеттігін атап көрсетеді.</w:t>
      </w:r>
      <w:r w:rsidR="007144E4" w:rsidRPr="00FA1534">
        <w:rPr>
          <w:rFonts w:ascii="Times New Roman" w:hAnsi="Times New Roman" w:cs="Times New Roman"/>
          <w:lang w:val="kk-KZ"/>
        </w:rPr>
        <w:t xml:space="preserve"> </w:t>
      </w:r>
      <w:r w:rsidR="007144E4" w:rsidRPr="00FA1534">
        <w:rPr>
          <w:rFonts w:ascii="Times New Roman" w:hAnsi="Times New Roman" w:cs="Times New Roman"/>
          <w:sz w:val="28"/>
          <w:szCs w:val="28"/>
          <w:lang w:val="kk-KZ"/>
        </w:rPr>
        <w:t>Бұл зерттеу жануарлардың қорғалуы мен әл-ауқатын қамтамасыз ету, сондай-ақ оларға қатысты әлеуметтік жауапкершілік пен құқықтық мәдениетті нығайту үшін неғұрлым жетілдірілген құқықтық негізді қалыптастыруға ықпал етуі мүмкін</w:t>
      </w:r>
    </w:p>
    <w:p w14:paraId="094385D5" w14:textId="06AA6F68" w:rsidR="00C43D33" w:rsidRPr="00FA1534" w:rsidRDefault="00C43D33"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Жануарларға қатыгездік жасағаны үшін қылмыстық жауапкершілікке қатысты отандық заңнаманың эволюциясын талдау үшін оның дамуын алғашқы нормативтік-құқықтық актілерден бастап Қазақстан Республикасының қазіргі Қылмыстық кодексіне дейін қарастырған жөн. Бұл процесті екі негізгі кезеңге бөлуге болады: біріншісі кеңестік және посткеңестік кезеңді, екіншісі Қазақстан тәуелсіздік алғаннан кейінгі </w:t>
      </w:r>
      <w:r w:rsidR="007144E4" w:rsidRPr="00FA1534">
        <w:rPr>
          <w:rFonts w:ascii="Times New Roman" w:hAnsi="Times New Roman" w:cs="Times New Roman"/>
          <w:sz w:val="28"/>
          <w:szCs w:val="28"/>
          <w:lang w:val="kk-KZ"/>
        </w:rPr>
        <w:t>кезеңді қамтиды. Мұндай кезеңдерге бөлу</w:t>
      </w:r>
      <w:r w:rsidRPr="00FA1534">
        <w:rPr>
          <w:rFonts w:ascii="Times New Roman" w:hAnsi="Times New Roman" w:cs="Times New Roman"/>
          <w:sz w:val="28"/>
          <w:szCs w:val="28"/>
          <w:lang w:val="kk-KZ"/>
        </w:rPr>
        <w:t xml:space="preserve"> осы саладағы құқықтық нормалардың қалыптасу динамикасы мен ерекшеліктерін тереңірек түсінуге мүмкіндік береді.</w:t>
      </w:r>
    </w:p>
    <w:p w14:paraId="7E71F938" w14:textId="6A879E20" w:rsidR="00C43D33" w:rsidRPr="00FA1534" w:rsidRDefault="00C43D33"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КСРО-да ұжымдастыру басталған кезде жануарларға қатыгездік жасағаны үшін жазаға қатысты қылмыстық-құқықтық баптар, атап айтқанда </w:t>
      </w:r>
      <w:r w:rsidR="008F734B" w:rsidRPr="00FA1534">
        <w:rPr>
          <w:rFonts w:ascii="Times New Roman" w:hAnsi="Times New Roman" w:cs="Times New Roman"/>
          <w:sz w:val="28"/>
          <w:szCs w:val="28"/>
          <w:lang w:val="kk-KZ"/>
        </w:rPr>
        <w:t xml:space="preserve">РКФСР </w:t>
      </w:r>
      <w:r w:rsidRPr="00FA1534">
        <w:rPr>
          <w:rFonts w:ascii="Times New Roman" w:hAnsi="Times New Roman" w:cs="Times New Roman"/>
          <w:sz w:val="28"/>
          <w:szCs w:val="28"/>
          <w:lang w:val="kk-KZ"/>
        </w:rPr>
        <w:t>Қылмыстық кодексінің 79.1, 79.3 және 79.4-баптары енгізілді [</w:t>
      </w:r>
      <w:r w:rsidR="007331B8" w:rsidRPr="00FA1534">
        <w:rPr>
          <w:rFonts w:ascii="Times New Roman" w:hAnsi="Times New Roman" w:cs="Times New Roman"/>
          <w:sz w:val="28"/>
          <w:szCs w:val="28"/>
          <w:lang w:val="kk-KZ"/>
        </w:rPr>
        <w:t>79</w:t>
      </w:r>
      <w:r w:rsidR="00105C19" w:rsidRPr="00FA1534">
        <w:rPr>
          <w:rFonts w:ascii="Times New Roman" w:hAnsi="Times New Roman" w:cs="Times New Roman"/>
          <w:sz w:val="28"/>
          <w:szCs w:val="28"/>
          <w:lang w:val="kk-KZ"/>
        </w:rPr>
        <w:t>, 38 б.] Аталмыш</w:t>
      </w:r>
      <w:r w:rsidRPr="00FA1534">
        <w:rPr>
          <w:rFonts w:ascii="Times New Roman" w:hAnsi="Times New Roman" w:cs="Times New Roman"/>
          <w:sz w:val="28"/>
          <w:szCs w:val="28"/>
          <w:lang w:val="kk-KZ"/>
        </w:rPr>
        <w:t xml:space="preserve"> баптарды талдау олардың қа</w:t>
      </w:r>
      <w:r w:rsidR="007144E4" w:rsidRPr="00FA1534">
        <w:rPr>
          <w:rFonts w:ascii="Times New Roman" w:hAnsi="Times New Roman" w:cs="Times New Roman"/>
          <w:sz w:val="28"/>
          <w:szCs w:val="28"/>
          <w:lang w:val="kk-KZ"/>
        </w:rPr>
        <w:t xml:space="preserve">былдануы көбінесе жануарларды </w:t>
      </w:r>
      <w:r w:rsidRPr="00FA1534">
        <w:rPr>
          <w:rFonts w:ascii="Times New Roman" w:hAnsi="Times New Roman" w:cs="Times New Roman"/>
          <w:sz w:val="28"/>
          <w:szCs w:val="28"/>
          <w:lang w:val="kk-KZ"/>
        </w:rPr>
        <w:t xml:space="preserve"> </w:t>
      </w:r>
      <w:r w:rsidR="00FD77F2" w:rsidRPr="00FA1534">
        <w:rPr>
          <w:rFonts w:ascii="Times New Roman" w:hAnsi="Times New Roman" w:cs="Times New Roman"/>
          <w:sz w:val="28"/>
          <w:szCs w:val="28"/>
          <w:lang w:val="kk-KZ"/>
        </w:rPr>
        <w:t xml:space="preserve">қатыгездік жасаудан </w:t>
      </w:r>
      <w:r w:rsidRPr="00FA1534">
        <w:rPr>
          <w:rFonts w:ascii="Times New Roman" w:hAnsi="Times New Roman" w:cs="Times New Roman"/>
          <w:sz w:val="28"/>
          <w:szCs w:val="28"/>
          <w:lang w:val="kk-KZ"/>
        </w:rPr>
        <w:t>қорғау ниетімен емес, мемлекеттің ұжымдастыру с</w:t>
      </w:r>
      <w:r w:rsidR="007144E4" w:rsidRPr="00FA1534">
        <w:rPr>
          <w:rFonts w:ascii="Times New Roman" w:hAnsi="Times New Roman" w:cs="Times New Roman"/>
          <w:sz w:val="28"/>
          <w:szCs w:val="28"/>
          <w:lang w:val="kk-KZ"/>
        </w:rPr>
        <w:t>аясатымен шартталғанын байқаймыз</w:t>
      </w:r>
      <w:r w:rsidRPr="00FA1534">
        <w:rPr>
          <w:rFonts w:ascii="Times New Roman" w:hAnsi="Times New Roman" w:cs="Times New Roman"/>
          <w:sz w:val="28"/>
          <w:szCs w:val="28"/>
          <w:lang w:val="kk-KZ"/>
        </w:rPr>
        <w:t>. Бұл сол кезеңдегі кеңестік заңнаманың басымдықтары туралы</w:t>
      </w:r>
      <w:r w:rsidR="007144E4" w:rsidRPr="00FA1534">
        <w:rPr>
          <w:rFonts w:ascii="Times New Roman" w:hAnsi="Times New Roman" w:cs="Times New Roman"/>
          <w:sz w:val="28"/>
          <w:szCs w:val="28"/>
          <w:lang w:val="kk-KZ"/>
        </w:rPr>
        <w:t xml:space="preserve"> көрсетеді</w:t>
      </w:r>
      <w:r w:rsidRPr="00FA1534">
        <w:rPr>
          <w:rFonts w:ascii="Times New Roman" w:hAnsi="Times New Roman" w:cs="Times New Roman"/>
          <w:sz w:val="28"/>
          <w:szCs w:val="28"/>
          <w:lang w:val="kk-KZ"/>
        </w:rPr>
        <w:t>.</w:t>
      </w:r>
    </w:p>
    <w:p w14:paraId="7815574A" w14:textId="76CFA369" w:rsidR="00B7408D" w:rsidRPr="00FA1534" w:rsidRDefault="00C43D33"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1960 жылғы </w:t>
      </w:r>
      <w:r w:rsidR="008F734B" w:rsidRPr="00FA1534">
        <w:rPr>
          <w:rFonts w:ascii="Times New Roman" w:hAnsi="Times New Roman" w:cs="Times New Roman"/>
          <w:sz w:val="28"/>
          <w:szCs w:val="28"/>
          <w:lang w:val="kk-KZ"/>
        </w:rPr>
        <w:t xml:space="preserve">РКФСР </w:t>
      </w:r>
      <w:r w:rsidRPr="00FA1534">
        <w:rPr>
          <w:rFonts w:ascii="Times New Roman" w:hAnsi="Times New Roman" w:cs="Times New Roman"/>
          <w:sz w:val="28"/>
          <w:szCs w:val="28"/>
          <w:lang w:val="kk-KZ"/>
        </w:rPr>
        <w:t xml:space="preserve"> Қылмыстық кодексінің бастапқы редакциясында жануарларға қатыгездік жасағаны үшін жауапкершілік қарастырылмаған. Кейіннен </w:t>
      </w:r>
      <w:r w:rsidR="008F734B" w:rsidRPr="00FA1534">
        <w:rPr>
          <w:rFonts w:ascii="Times New Roman" w:hAnsi="Times New Roman" w:cs="Times New Roman"/>
          <w:sz w:val="28"/>
          <w:szCs w:val="28"/>
          <w:lang w:val="kk-KZ"/>
        </w:rPr>
        <w:t xml:space="preserve">РКФСР </w:t>
      </w:r>
      <w:r w:rsidRPr="00FA1534">
        <w:rPr>
          <w:rFonts w:ascii="Times New Roman" w:hAnsi="Times New Roman" w:cs="Times New Roman"/>
          <w:sz w:val="28"/>
          <w:szCs w:val="28"/>
          <w:lang w:val="kk-KZ"/>
        </w:rPr>
        <w:t xml:space="preserve"> Жоғарғы Кеңесі Президиумының 1988 жылғы 30 наурыздағы «Жануарларға қатыгездік үшін жауапкершілік туралы» Жарлығымен 1960 жылғы </w:t>
      </w:r>
      <w:r w:rsidR="008F734B" w:rsidRPr="00FA1534">
        <w:rPr>
          <w:rFonts w:ascii="Times New Roman" w:hAnsi="Times New Roman" w:cs="Times New Roman"/>
          <w:sz w:val="28"/>
          <w:szCs w:val="28"/>
          <w:lang w:val="kk-KZ"/>
        </w:rPr>
        <w:t xml:space="preserve">РКФСР </w:t>
      </w:r>
      <w:r w:rsidRPr="00FA1534">
        <w:rPr>
          <w:rFonts w:ascii="Times New Roman" w:hAnsi="Times New Roman" w:cs="Times New Roman"/>
          <w:sz w:val="28"/>
          <w:szCs w:val="28"/>
          <w:lang w:val="kk-KZ"/>
        </w:rPr>
        <w:t xml:space="preserve"> Қылмыстық кодексінде 230</w:t>
      </w:r>
      <w:r w:rsidR="00CB37DE" w:rsidRPr="00FA1534">
        <w:rPr>
          <w:rFonts w:ascii="Times New Roman" w:hAnsi="Times New Roman" w:cs="Times New Roman"/>
          <w:sz w:val="28"/>
          <w:szCs w:val="28"/>
          <w:lang w:val="kk-KZ"/>
        </w:rPr>
        <w:t>.</w:t>
      </w:r>
      <w:r w:rsidRPr="00FA1534">
        <w:rPr>
          <w:rFonts w:ascii="Times New Roman" w:hAnsi="Times New Roman" w:cs="Times New Roman"/>
          <w:sz w:val="28"/>
          <w:szCs w:val="28"/>
          <w:lang w:val="kk-KZ"/>
        </w:rPr>
        <w:t>1-бап «жануарларға қатыгездік» енгізілді</w:t>
      </w:r>
      <w:r w:rsidR="00B7408D" w:rsidRPr="00FA1534">
        <w:rPr>
          <w:rFonts w:ascii="Times New Roman" w:hAnsi="Times New Roman" w:cs="Times New Roman"/>
          <w:sz w:val="28"/>
          <w:szCs w:val="28"/>
          <w:lang w:val="kk-KZ"/>
        </w:rPr>
        <w:t>.</w:t>
      </w:r>
    </w:p>
    <w:p w14:paraId="34CCE873" w14:textId="37D770C0" w:rsidR="00B7408D" w:rsidRPr="00FA1534" w:rsidRDefault="00C43D33" w:rsidP="00B7408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 </w:t>
      </w:r>
      <w:r w:rsidR="00B7408D" w:rsidRPr="00FA1534">
        <w:rPr>
          <w:rFonts w:ascii="Times New Roman" w:hAnsi="Times New Roman" w:cs="Times New Roman"/>
          <w:sz w:val="28"/>
          <w:szCs w:val="28"/>
          <w:lang w:val="kk-KZ"/>
        </w:rPr>
        <w:t>Еуропа мен Азияның әртүрлі елдерінде жануарларға қатыгездік көрсетудің әртүрлі тұжырымдамалары мен көрсеткіштері қарастырылады.</w:t>
      </w:r>
    </w:p>
    <w:p w14:paraId="33FE517B" w14:textId="3D243B4E" w:rsidR="00B7408D" w:rsidRPr="00FA1534" w:rsidRDefault="00B7408D" w:rsidP="00B7408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Еуропа мен Солтүстік Америкадағы жануарларға қатыгездік әдетте заңды негіздеусіз жануарға қасақана физикалық немесе психологиялық ауру тудыратын кез келген әрекетті білдіреді, соның ішінде қасақана ұрып-соғу, азаптау және аштыққа ұшырату және жануарларды олардың игілігіне қайшы </w:t>
      </w:r>
      <w:r w:rsidRPr="00FA1534">
        <w:rPr>
          <w:rFonts w:ascii="Times New Roman" w:hAnsi="Times New Roman" w:cs="Times New Roman"/>
          <w:sz w:val="28"/>
          <w:szCs w:val="28"/>
          <w:lang w:val="kk-KZ"/>
        </w:rPr>
        <w:lastRenderedPageBreak/>
        <w:t>мақсаттарда пайдалану.</w:t>
      </w:r>
    </w:p>
    <w:p w14:paraId="7572D190" w14:textId="7F5B372D" w:rsidR="00C43D33" w:rsidRPr="00FA1534" w:rsidRDefault="003514AF" w:rsidP="00B7408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К</w:t>
      </w:r>
      <w:r w:rsidR="00B7408D" w:rsidRPr="00FA1534">
        <w:rPr>
          <w:rFonts w:ascii="Times New Roman" w:hAnsi="Times New Roman" w:cs="Times New Roman"/>
          <w:sz w:val="28"/>
          <w:szCs w:val="28"/>
          <w:lang w:val="kk-KZ"/>
        </w:rPr>
        <w:t>өптеген елдерде жануарларға қатыгездік жасауға тыйым салатын және қылмыстық жауап</w:t>
      </w:r>
      <w:r w:rsidRPr="00FA1534">
        <w:rPr>
          <w:rFonts w:ascii="Times New Roman" w:hAnsi="Times New Roman" w:cs="Times New Roman"/>
          <w:sz w:val="28"/>
          <w:szCs w:val="28"/>
          <w:lang w:val="kk-KZ"/>
        </w:rPr>
        <w:t>кершілікке тартылатын заңдар болуы таңқалдырарлық емес</w:t>
      </w:r>
      <w:r w:rsidR="00B7408D"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Жануарларға қатыгездік көрсету белгілеріне жануарға физикалық немесе психологиялық зардап келтіру және жануарларды күту стандарттарын бұзу жатады</w:t>
      </w:r>
      <w:r w:rsidR="00B7408D" w:rsidRPr="00FA1534">
        <w:rPr>
          <w:rFonts w:ascii="Times New Roman" w:hAnsi="Times New Roman" w:cs="Times New Roman"/>
          <w:sz w:val="28"/>
          <w:szCs w:val="28"/>
          <w:lang w:val="kk-KZ"/>
        </w:rPr>
        <w:t xml:space="preserve"> </w:t>
      </w:r>
      <w:r w:rsidR="00C43D33" w:rsidRPr="00FA1534">
        <w:rPr>
          <w:rFonts w:ascii="Times New Roman" w:hAnsi="Times New Roman" w:cs="Times New Roman"/>
          <w:sz w:val="28"/>
          <w:szCs w:val="28"/>
          <w:lang w:val="kk-KZ"/>
        </w:rPr>
        <w:t>[</w:t>
      </w:r>
      <w:r w:rsidR="007331B8" w:rsidRPr="00FA1534">
        <w:rPr>
          <w:rFonts w:ascii="Times New Roman" w:hAnsi="Times New Roman" w:cs="Times New Roman"/>
          <w:sz w:val="28"/>
          <w:szCs w:val="28"/>
          <w:lang w:val="kk-KZ"/>
        </w:rPr>
        <w:t xml:space="preserve">80, </w:t>
      </w:r>
      <w:r w:rsidR="00B7408D" w:rsidRPr="00FA1534">
        <w:rPr>
          <w:rFonts w:ascii="Times New Roman" w:hAnsi="Times New Roman" w:cs="Times New Roman"/>
          <w:sz w:val="28"/>
          <w:szCs w:val="28"/>
          <w:lang w:val="kk-KZ"/>
        </w:rPr>
        <w:t>266</w:t>
      </w:r>
      <w:r w:rsidR="007331B8" w:rsidRPr="00FA1534">
        <w:rPr>
          <w:rFonts w:ascii="Times New Roman" w:hAnsi="Times New Roman" w:cs="Times New Roman"/>
          <w:sz w:val="28"/>
          <w:szCs w:val="28"/>
          <w:lang w:val="kk-KZ"/>
        </w:rPr>
        <w:t xml:space="preserve"> б.</w:t>
      </w:r>
      <w:r w:rsidR="00C43D33" w:rsidRPr="00FA1534">
        <w:rPr>
          <w:rFonts w:ascii="Times New Roman" w:hAnsi="Times New Roman" w:cs="Times New Roman"/>
          <w:sz w:val="28"/>
          <w:szCs w:val="28"/>
          <w:lang w:val="kk-KZ"/>
        </w:rPr>
        <w:t xml:space="preserve">]. </w:t>
      </w:r>
    </w:p>
    <w:p w14:paraId="50DE7F6B" w14:textId="77777777" w:rsidR="00C43D33" w:rsidRPr="00FA1534" w:rsidRDefault="00C43D33"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Бұл норма «қоғамдық қауіпсіздікке, қоғамдық тәртіпке және халықтың денсаулығына қарсы қылмыстардың» оныншы тарауында қамтылған. </w:t>
      </w:r>
    </w:p>
    <w:p w14:paraId="02CAFA53" w14:textId="47C12EF0" w:rsidR="00C43D33" w:rsidRPr="00FA1534" w:rsidRDefault="00C06FF5"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230-баптың редакциясы келесідей</w:t>
      </w:r>
      <w:r w:rsidR="00C43D33" w:rsidRPr="00FA1534">
        <w:rPr>
          <w:rFonts w:ascii="Times New Roman" w:hAnsi="Times New Roman" w:cs="Times New Roman"/>
          <w:sz w:val="28"/>
          <w:szCs w:val="28"/>
          <w:lang w:val="kk-KZ"/>
        </w:rPr>
        <w:t xml:space="preserve">: «жануарлардың өліміне немесе мертігуіне әкеп соққан қатыгездікпен қарау, сол сияқты бір жыл ішінде осындай әрекеттері үшін әкімшілік жаза қолданылған адам жасаған жануарларды азаптау алты айға дейінгі мерзімге түзеу жұмыстарымен немесе бір айлық төменгі жалақы мөлшеріне дейін айыппұлмен жазаланады». Сонымен қатар, </w:t>
      </w:r>
      <w:r w:rsidR="008F734B" w:rsidRPr="00FA1534">
        <w:rPr>
          <w:rFonts w:ascii="Times New Roman" w:hAnsi="Times New Roman" w:cs="Times New Roman"/>
          <w:sz w:val="28"/>
          <w:szCs w:val="28"/>
          <w:lang w:val="kk-KZ"/>
        </w:rPr>
        <w:t xml:space="preserve">РКФСР </w:t>
      </w:r>
      <w:r w:rsidR="00C43D33" w:rsidRPr="00FA1534">
        <w:rPr>
          <w:rFonts w:ascii="Times New Roman" w:hAnsi="Times New Roman" w:cs="Times New Roman"/>
          <w:sz w:val="28"/>
          <w:szCs w:val="28"/>
          <w:lang w:val="kk-KZ"/>
        </w:rPr>
        <w:t xml:space="preserve"> Қылмыстық кодексінің 230.1 нормасында қарастырылған ұқсас жаза 1960 ж. </w:t>
      </w:r>
      <w:r w:rsidR="008F734B" w:rsidRPr="00FA1534">
        <w:rPr>
          <w:rFonts w:ascii="Times New Roman" w:hAnsi="Times New Roman" w:cs="Times New Roman"/>
          <w:sz w:val="28"/>
          <w:szCs w:val="28"/>
          <w:lang w:val="kk-KZ"/>
        </w:rPr>
        <w:t xml:space="preserve">РКФСР </w:t>
      </w:r>
      <w:r w:rsidR="00C43D33" w:rsidRPr="00FA1534">
        <w:rPr>
          <w:rFonts w:ascii="Times New Roman" w:hAnsi="Times New Roman" w:cs="Times New Roman"/>
          <w:sz w:val="28"/>
          <w:szCs w:val="28"/>
          <w:lang w:val="kk-KZ"/>
        </w:rPr>
        <w:t xml:space="preserve"> Қылмыстық кодексінің 112-бабының 2-бөлігінде «қасақана жеңіл дене жарақаты немесе ұрып-соғу» мемлекеттік мәжбүрлеудің балама шарасы ретінде қамтылғанын атап өткен жөн.</w:t>
      </w:r>
    </w:p>
    <w:p w14:paraId="3FF1FC72" w14:textId="1E5A9E3C" w:rsidR="00C43D33" w:rsidRPr="00FA1534" w:rsidRDefault="008F734B" w:rsidP="006050F3">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РКФСР </w:t>
      </w:r>
      <w:r w:rsidR="00C43D33" w:rsidRPr="00FA1534">
        <w:rPr>
          <w:rFonts w:ascii="Times New Roman" w:hAnsi="Times New Roman" w:cs="Times New Roman"/>
          <w:sz w:val="28"/>
          <w:szCs w:val="28"/>
          <w:lang w:val="kk-KZ"/>
        </w:rPr>
        <w:t>Қылмыстық кодексінің 230-бабы үй жануарларын, ауылшаруашылық және жабайы жануарларды, соның ішінде ересектерді де, жас жануарларды да түсіндірді. Бұл санат</w:t>
      </w:r>
      <w:r w:rsidR="00C06FF5" w:rsidRPr="00FA1534">
        <w:rPr>
          <w:rFonts w:ascii="Times New Roman" w:hAnsi="Times New Roman" w:cs="Times New Roman"/>
          <w:sz w:val="28"/>
          <w:szCs w:val="28"/>
          <w:lang w:val="kk-KZ"/>
        </w:rPr>
        <w:t xml:space="preserve"> бойынша сүтқоректілер мен құстарды қоса алғанда жоғары омыртқалы жануарлар</w:t>
      </w:r>
      <w:r w:rsidR="00C43D33" w:rsidRPr="00FA1534">
        <w:rPr>
          <w:rFonts w:ascii="Times New Roman" w:hAnsi="Times New Roman" w:cs="Times New Roman"/>
          <w:sz w:val="28"/>
          <w:szCs w:val="28"/>
          <w:lang w:val="kk-KZ"/>
        </w:rPr>
        <w:t xml:space="preserve"> </w:t>
      </w:r>
      <w:r w:rsidR="00C06FF5" w:rsidRPr="00FA1534">
        <w:rPr>
          <w:rFonts w:ascii="Times New Roman" w:hAnsi="Times New Roman" w:cs="Times New Roman"/>
          <w:sz w:val="28"/>
          <w:szCs w:val="28"/>
          <w:lang w:val="kk-KZ"/>
        </w:rPr>
        <w:t>түсіндірілді</w:t>
      </w:r>
      <w:r w:rsidR="00C43D33" w:rsidRPr="00FA1534">
        <w:rPr>
          <w:rFonts w:ascii="Times New Roman" w:hAnsi="Times New Roman" w:cs="Times New Roman"/>
          <w:sz w:val="28"/>
          <w:szCs w:val="28"/>
          <w:lang w:val="kk-KZ"/>
        </w:rPr>
        <w:t xml:space="preserve">. Алайда, балықтар мен бауырымен жорғалаушылар бұл санатқа кірмеді. Бұл анықтама жануарлардың белгілі бір топтарына назар аудара отырып, басқаларды қоспағанда, жануарларды </w:t>
      </w:r>
      <w:r w:rsidR="00C06FF5" w:rsidRPr="00FA1534">
        <w:rPr>
          <w:rFonts w:ascii="Times New Roman" w:hAnsi="Times New Roman" w:cs="Times New Roman"/>
          <w:sz w:val="28"/>
          <w:szCs w:val="28"/>
          <w:lang w:val="kk-KZ"/>
        </w:rPr>
        <w:t>қатыгездіктен қорғау</w:t>
      </w:r>
      <w:r w:rsidR="00C43D33" w:rsidRPr="00FA1534">
        <w:rPr>
          <w:rFonts w:ascii="Times New Roman" w:hAnsi="Times New Roman" w:cs="Times New Roman"/>
          <w:sz w:val="28"/>
          <w:szCs w:val="28"/>
          <w:lang w:val="kk-KZ"/>
        </w:rPr>
        <w:t>дың шектеулі ауқымын көрсетеді.</w:t>
      </w:r>
    </w:p>
    <w:p w14:paraId="416E8765" w14:textId="65E952AA" w:rsidR="00C43D33" w:rsidRPr="00FA1534" w:rsidRDefault="00C43D33" w:rsidP="006050F3">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1960 жылғы </w:t>
      </w:r>
      <w:r w:rsidR="008F734B" w:rsidRPr="00FA1534">
        <w:rPr>
          <w:rFonts w:ascii="Times New Roman" w:hAnsi="Times New Roman" w:cs="Times New Roman"/>
          <w:sz w:val="28"/>
          <w:szCs w:val="28"/>
          <w:lang w:val="kk-KZ"/>
        </w:rPr>
        <w:t xml:space="preserve">РКФСР </w:t>
      </w:r>
      <w:r w:rsidRPr="00FA1534">
        <w:rPr>
          <w:rFonts w:ascii="Times New Roman" w:hAnsi="Times New Roman" w:cs="Times New Roman"/>
          <w:sz w:val="28"/>
          <w:szCs w:val="28"/>
          <w:lang w:val="kk-KZ"/>
        </w:rPr>
        <w:t xml:space="preserve"> Қылмыстық кодексінің 230-бабына түсініктемелердің бірінде айтылғандай, жануарларға </w:t>
      </w:r>
      <w:r w:rsidR="00FD77F2" w:rsidRPr="00FA1534">
        <w:rPr>
          <w:rFonts w:ascii="Times New Roman" w:hAnsi="Times New Roman" w:cs="Times New Roman"/>
          <w:sz w:val="28"/>
          <w:szCs w:val="28"/>
          <w:lang w:val="kk-KZ"/>
        </w:rPr>
        <w:t xml:space="preserve">қатыгездік жасау </w:t>
      </w:r>
      <w:r w:rsidRPr="00FA1534">
        <w:rPr>
          <w:rFonts w:ascii="Times New Roman" w:hAnsi="Times New Roman" w:cs="Times New Roman"/>
          <w:sz w:val="28"/>
          <w:szCs w:val="28"/>
          <w:lang w:val="kk-KZ"/>
        </w:rPr>
        <w:t>оларды жүйелі түрд</w:t>
      </w:r>
      <w:r w:rsidR="00C06FF5" w:rsidRPr="00FA1534">
        <w:rPr>
          <w:rFonts w:ascii="Times New Roman" w:hAnsi="Times New Roman" w:cs="Times New Roman"/>
          <w:sz w:val="28"/>
          <w:szCs w:val="28"/>
          <w:lang w:val="kk-KZ"/>
        </w:rPr>
        <w:t>е ұрып-соғу, сондай-ақ азаптау</w:t>
      </w:r>
      <w:r w:rsidRPr="00FA1534">
        <w:rPr>
          <w:rFonts w:ascii="Times New Roman" w:hAnsi="Times New Roman" w:cs="Times New Roman"/>
          <w:sz w:val="28"/>
          <w:szCs w:val="28"/>
          <w:lang w:val="kk-KZ"/>
        </w:rPr>
        <w:t xml:space="preserve">, атап айтқанда </w:t>
      </w:r>
      <w:r w:rsidR="00C06FF5" w:rsidRPr="00FA1534">
        <w:rPr>
          <w:rFonts w:ascii="Times New Roman" w:hAnsi="Times New Roman" w:cs="Times New Roman"/>
          <w:sz w:val="28"/>
          <w:szCs w:val="28"/>
          <w:lang w:val="kk-KZ"/>
        </w:rPr>
        <w:t xml:space="preserve">өртеу, көптеген жарақаттар келу, баяу әсер ететін у </w:t>
      </w:r>
      <w:r w:rsidRPr="00FA1534">
        <w:rPr>
          <w:rFonts w:ascii="Times New Roman" w:hAnsi="Times New Roman" w:cs="Times New Roman"/>
          <w:sz w:val="28"/>
          <w:szCs w:val="28"/>
          <w:lang w:val="kk-KZ"/>
        </w:rPr>
        <w:t xml:space="preserve">қолдану, вивисекция (лат. vivus livus және sectio </w:t>
      </w:r>
      <w:r w:rsidR="006050F3" w:rsidRPr="00FA1534">
        <w:rPr>
          <w:rFonts w:ascii="Times New Roman" w:hAnsi="Times New Roman" w:cs="Times New Roman"/>
          <w:sz w:val="28"/>
          <w:szCs w:val="28"/>
          <w:lang w:val="kk-KZ"/>
        </w:rPr>
        <w:t>–</w:t>
      </w:r>
      <w:r w:rsidR="00C06FF5" w:rsidRPr="00FA1534">
        <w:rPr>
          <w:rFonts w:ascii="Times New Roman" w:hAnsi="Times New Roman" w:cs="Times New Roman"/>
          <w:sz w:val="28"/>
          <w:szCs w:val="28"/>
          <w:lang w:val="kk-KZ"/>
        </w:rPr>
        <w:t xml:space="preserve"> диссекция) (тірідей бөлшектеу</w:t>
      </w:r>
      <w:r w:rsidR="00EC5B2C" w:rsidRPr="00FA1534">
        <w:rPr>
          <w:rFonts w:ascii="Times New Roman" w:hAnsi="Times New Roman" w:cs="Times New Roman"/>
          <w:sz w:val="28"/>
          <w:szCs w:val="28"/>
          <w:lang w:val="kk-KZ"/>
        </w:rPr>
        <w:t>), ағзаның қызметтерін</w:t>
      </w:r>
      <w:r w:rsidRPr="00FA1534">
        <w:rPr>
          <w:rFonts w:ascii="Times New Roman" w:hAnsi="Times New Roman" w:cs="Times New Roman"/>
          <w:sz w:val="28"/>
          <w:szCs w:val="28"/>
          <w:lang w:val="kk-KZ"/>
        </w:rPr>
        <w:t xml:space="preserve">, оған әртүрлі заттардың әсерін зерттеу, </w:t>
      </w:r>
      <w:r w:rsidR="006050F3" w:rsidRPr="00FA1534">
        <w:rPr>
          <w:rFonts w:ascii="Times New Roman" w:hAnsi="Times New Roman" w:cs="Times New Roman"/>
          <w:sz w:val="28"/>
          <w:szCs w:val="28"/>
          <w:lang w:val="kk-KZ"/>
        </w:rPr>
        <w:t>емдеу әдістерін әзірлеу және т.</w:t>
      </w:r>
      <w:r w:rsidR="00EC5B2C" w:rsidRPr="00FA1534">
        <w:rPr>
          <w:rFonts w:ascii="Times New Roman" w:hAnsi="Times New Roman" w:cs="Times New Roman"/>
          <w:sz w:val="28"/>
          <w:szCs w:val="28"/>
          <w:lang w:val="kk-KZ"/>
        </w:rPr>
        <w:t>б. мақсатында тірі жануарға (</w:t>
      </w:r>
      <w:r w:rsidRPr="00FA1534">
        <w:rPr>
          <w:rFonts w:ascii="Times New Roman" w:hAnsi="Times New Roman" w:cs="Times New Roman"/>
          <w:sz w:val="28"/>
          <w:szCs w:val="28"/>
          <w:lang w:val="kk-KZ"/>
        </w:rPr>
        <w:t>ұйықтататын дәрілерді немесе ауырсынуды басатын дәрілерді қолда</w:t>
      </w:r>
      <w:r w:rsidR="00EC5B2C" w:rsidRPr="00FA1534">
        <w:rPr>
          <w:rFonts w:ascii="Times New Roman" w:hAnsi="Times New Roman" w:cs="Times New Roman"/>
          <w:sz w:val="28"/>
          <w:szCs w:val="28"/>
          <w:lang w:val="kk-KZ"/>
        </w:rPr>
        <w:t xml:space="preserve">нбай) </w:t>
      </w:r>
      <w:r w:rsidR="00C06FF5" w:rsidRPr="00FA1534">
        <w:rPr>
          <w:rFonts w:ascii="Times New Roman" w:hAnsi="Times New Roman" w:cs="Times New Roman"/>
          <w:sz w:val="28"/>
          <w:szCs w:val="28"/>
          <w:lang w:val="kk-KZ"/>
        </w:rPr>
        <w:t>ота</w:t>
      </w:r>
      <w:r w:rsidRPr="00FA1534">
        <w:rPr>
          <w:rFonts w:ascii="Times New Roman" w:hAnsi="Times New Roman" w:cs="Times New Roman"/>
          <w:sz w:val="28"/>
          <w:szCs w:val="28"/>
          <w:lang w:val="kk-KZ"/>
        </w:rPr>
        <w:t xml:space="preserve"> жасау және т.б. [</w:t>
      </w:r>
      <w:r w:rsidR="007331B8" w:rsidRPr="00FA1534">
        <w:rPr>
          <w:rFonts w:ascii="Times New Roman" w:hAnsi="Times New Roman" w:cs="Times New Roman"/>
          <w:sz w:val="28"/>
          <w:szCs w:val="28"/>
          <w:lang w:val="kk-KZ"/>
        </w:rPr>
        <w:t>81</w:t>
      </w:r>
      <w:r w:rsidRPr="00FA1534">
        <w:rPr>
          <w:rFonts w:ascii="Times New Roman" w:hAnsi="Times New Roman" w:cs="Times New Roman"/>
          <w:sz w:val="28"/>
          <w:szCs w:val="28"/>
          <w:lang w:val="kk-KZ"/>
        </w:rPr>
        <w:t xml:space="preserve">, </w:t>
      </w:r>
      <w:r w:rsidR="006050F3" w:rsidRPr="00FA1534">
        <w:rPr>
          <w:rFonts w:ascii="Times New Roman" w:hAnsi="Times New Roman" w:cs="Times New Roman"/>
          <w:sz w:val="28"/>
          <w:szCs w:val="28"/>
          <w:lang w:val="kk-KZ"/>
        </w:rPr>
        <w:t xml:space="preserve">622 </w:t>
      </w:r>
      <w:r w:rsidRPr="00FA1534">
        <w:rPr>
          <w:rFonts w:ascii="Times New Roman" w:hAnsi="Times New Roman" w:cs="Times New Roman"/>
          <w:sz w:val="28"/>
          <w:szCs w:val="28"/>
          <w:lang w:val="kk-KZ"/>
        </w:rPr>
        <w:t>б.]</w:t>
      </w:r>
      <w:r w:rsidR="001057D4" w:rsidRPr="00FA1534">
        <w:rPr>
          <w:rFonts w:ascii="Times New Roman" w:hAnsi="Times New Roman" w:cs="Times New Roman"/>
          <w:sz w:val="28"/>
          <w:szCs w:val="28"/>
          <w:lang w:val="kk-KZ"/>
        </w:rPr>
        <w:t>.</w:t>
      </w:r>
    </w:p>
    <w:p w14:paraId="484D0056" w14:textId="77777777" w:rsidR="00C43D33" w:rsidRPr="00FA1534" w:rsidRDefault="00C43D33"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Қазақстан тәуелсіздік алғаннан кейін жануарларға қатыгездік жасағаны үшін жауапкершілік 1997 жылғы қылмыстық заңнамада көрініс тапты. </w:t>
      </w:r>
    </w:p>
    <w:p w14:paraId="4D12CA7E" w14:textId="30073E58" w:rsidR="00C43D33" w:rsidRPr="00FA1534" w:rsidRDefault="00C43D33"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Қазақстан Республикасындағы мемлекеттік-құқықтық құрылыстың сипаттамаларын ескере отырып, қылмыстық заңнаманы дамытуда, әсіресе жануарларға қатыгездік </w:t>
      </w:r>
      <w:r w:rsidR="00FD77F2" w:rsidRPr="00FA1534">
        <w:rPr>
          <w:rFonts w:ascii="Times New Roman" w:hAnsi="Times New Roman" w:cs="Times New Roman"/>
          <w:sz w:val="28"/>
          <w:szCs w:val="28"/>
          <w:lang w:val="kk-KZ"/>
        </w:rPr>
        <w:t xml:space="preserve">жасау </w:t>
      </w:r>
      <w:r w:rsidRPr="00FA1534">
        <w:rPr>
          <w:rFonts w:ascii="Times New Roman" w:hAnsi="Times New Roman" w:cs="Times New Roman"/>
          <w:sz w:val="28"/>
          <w:szCs w:val="28"/>
          <w:lang w:val="kk-KZ"/>
        </w:rPr>
        <w:t>мәселелерін реттеу аспектісінде сабақтастық пен дәйектіліктің жоқтығын атап өтуге болады. Бұл мәселе әсі</w:t>
      </w:r>
      <w:r w:rsidR="00EC5B2C" w:rsidRPr="00FA1534">
        <w:rPr>
          <w:rFonts w:ascii="Times New Roman" w:hAnsi="Times New Roman" w:cs="Times New Roman"/>
          <w:sz w:val="28"/>
          <w:szCs w:val="28"/>
          <w:lang w:val="kk-KZ"/>
        </w:rPr>
        <w:t xml:space="preserve">ресе кеңестік және посткеңестік бастапқы уақытында </w:t>
      </w:r>
      <w:r w:rsidRPr="00FA1534">
        <w:rPr>
          <w:rFonts w:ascii="Times New Roman" w:hAnsi="Times New Roman" w:cs="Times New Roman"/>
          <w:sz w:val="28"/>
          <w:szCs w:val="28"/>
          <w:lang w:val="kk-KZ"/>
        </w:rPr>
        <w:t>маңызды әлеуметтік және мемлекеттік өзгерістер кезеңдерінде байқалады. Мұндай тұрақсыздық ҚР ҚК 316-бабын қалыптастыру және дамыту</w:t>
      </w:r>
      <w:r w:rsidR="00EC5B2C" w:rsidRPr="00FA1534">
        <w:rPr>
          <w:rFonts w:ascii="Times New Roman" w:hAnsi="Times New Roman" w:cs="Times New Roman"/>
          <w:sz w:val="28"/>
          <w:szCs w:val="28"/>
          <w:lang w:val="kk-KZ"/>
        </w:rPr>
        <w:t>да</w:t>
      </w:r>
      <w:r w:rsidRPr="00FA1534">
        <w:rPr>
          <w:rFonts w:ascii="Times New Roman" w:hAnsi="Times New Roman" w:cs="Times New Roman"/>
          <w:sz w:val="28"/>
          <w:szCs w:val="28"/>
          <w:lang w:val="kk-KZ"/>
        </w:rPr>
        <w:t xml:space="preserve">, сондай-ақ жануарларға </w:t>
      </w:r>
      <w:r w:rsidR="00FD77F2" w:rsidRPr="00FA1534">
        <w:rPr>
          <w:rFonts w:ascii="Times New Roman" w:hAnsi="Times New Roman" w:cs="Times New Roman"/>
          <w:sz w:val="28"/>
          <w:szCs w:val="28"/>
          <w:lang w:val="kk-KZ"/>
        </w:rPr>
        <w:t xml:space="preserve">қатыгездік жасаумен </w:t>
      </w:r>
      <w:r w:rsidRPr="00FA1534">
        <w:rPr>
          <w:rFonts w:ascii="Times New Roman" w:hAnsi="Times New Roman" w:cs="Times New Roman"/>
          <w:sz w:val="28"/>
          <w:szCs w:val="28"/>
          <w:lang w:val="kk-KZ"/>
        </w:rPr>
        <w:t>күресуде қылмыстық-құқықтық жүйені одан әрі реформалау кезінде есепке алуды талап ететін деструктивті фактор болып табылады.</w:t>
      </w:r>
    </w:p>
    <w:p w14:paraId="64EF2926" w14:textId="458C9F62" w:rsidR="00C43D33" w:rsidRPr="00FA1534" w:rsidRDefault="00C43D33"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Бүгінгі таңда қазақ қоғамын жаһандану аясында құқықтық мемлекетті мақсатты және кезең-кезеңімен құру кезеңі ретінде сипаттаған жөн. Бұл ретте </w:t>
      </w:r>
      <w:r w:rsidRPr="00FA1534">
        <w:rPr>
          <w:rFonts w:ascii="Times New Roman" w:hAnsi="Times New Roman" w:cs="Times New Roman"/>
          <w:sz w:val="28"/>
          <w:szCs w:val="28"/>
          <w:lang w:val="kk-KZ"/>
        </w:rPr>
        <w:lastRenderedPageBreak/>
        <w:t>елімізде әлемдік стандарттарға сай жоспарлы әлеуметтік, әлеуметтік-экономикалық реформалар жүргізіліп, қоғам өмірінің барлық салаларын демократияландыру процесі жүріп жатыр. Құқықтық тәртіпті нығайтпай, адамгершіліктің жоғары деңгейін қамтамасыз етпейінше бұл реформалар мен демократияландыру үдерісі мүмкін емес. Адам құқықтары мен бостандықтарын зерделеу барысында адамның мүдделерін, адам мен жануарларға деген жанашырл</w:t>
      </w:r>
      <w:r w:rsidR="00EC5B2C" w:rsidRPr="00FA1534">
        <w:rPr>
          <w:rFonts w:ascii="Times New Roman" w:hAnsi="Times New Roman" w:cs="Times New Roman"/>
          <w:sz w:val="28"/>
          <w:szCs w:val="28"/>
          <w:lang w:val="kk-KZ"/>
        </w:rPr>
        <w:t xml:space="preserve">ық сезімін, моральдық, этикалық, </w:t>
      </w:r>
      <w:r w:rsidRPr="00FA1534">
        <w:rPr>
          <w:rFonts w:ascii="Times New Roman" w:hAnsi="Times New Roman" w:cs="Times New Roman"/>
          <w:sz w:val="28"/>
          <w:szCs w:val="28"/>
          <w:lang w:val="kk-KZ"/>
        </w:rPr>
        <w:t>әлеуметтік, экономикалық және саяси ұстанымдарын ескеруіміз қажет. Адамның жан-жануарларға деген достық үндеуі, бірге өмір сүруі ерте заманда басталып, күні бүг</w:t>
      </w:r>
      <w:r w:rsidR="00EC5B2C" w:rsidRPr="00FA1534">
        <w:rPr>
          <w:rFonts w:ascii="Times New Roman" w:hAnsi="Times New Roman" w:cs="Times New Roman"/>
          <w:sz w:val="28"/>
          <w:szCs w:val="28"/>
          <w:lang w:val="kk-KZ"/>
        </w:rPr>
        <w:t xml:space="preserve">інге дейін жалғасып келеді – бұл </w:t>
      </w:r>
      <w:r w:rsidRPr="00FA1534">
        <w:rPr>
          <w:rFonts w:ascii="Times New Roman" w:hAnsi="Times New Roman" w:cs="Times New Roman"/>
          <w:sz w:val="28"/>
          <w:szCs w:val="28"/>
          <w:lang w:val="kk-KZ"/>
        </w:rPr>
        <w:t xml:space="preserve">адам қызметінің маңызды аспектісі. Жануарларға </w:t>
      </w:r>
      <w:r w:rsidR="00FD77F2" w:rsidRPr="00FA1534">
        <w:rPr>
          <w:rFonts w:ascii="Times New Roman" w:hAnsi="Times New Roman" w:cs="Times New Roman"/>
          <w:sz w:val="28"/>
          <w:szCs w:val="28"/>
          <w:lang w:val="kk-KZ"/>
        </w:rPr>
        <w:t>қатыгездік жасау</w:t>
      </w:r>
      <w:r w:rsidRPr="00FA1534">
        <w:rPr>
          <w:rFonts w:ascii="Times New Roman" w:hAnsi="Times New Roman" w:cs="Times New Roman"/>
          <w:sz w:val="28"/>
          <w:szCs w:val="28"/>
          <w:lang w:val="kk-KZ"/>
        </w:rPr>
        <w:t xml:space="preserve"> қылмыскерлерде барлық тірі жандардың қасіретіне немқұрайлылық сезімін қалыптастыруға ықпал етеді, қоршаған әлемге қатысты агрессивтілік пен зорлық-зомбылықты тудырады.</w:t>
      </w:r>
    </w:p>
    <w:p w14:paraId="460A8DCA" w14:textId="52306453" w:rsidR="00C43D33" w:rsidRPr="00FA1534" w:rsidRDefault="00C43D33"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Зерттеу аясында жануарларды </w:t>
      </w:r>
      <w:r w:rsidR="00FD77F2" w:rsidRPr="00FA1534">
        <w:rPr>
          <w:rFonts w:ascii="Times New Roman" w:hAnsi="Times New Roman" w:cs="Times New Roman"/>
          <w:sz w:val="28"/>
          <w:szCs w:val="28"/>
          <w:lang w:val="kk-KZ"/>
        </w:rPr>
        <w:t xml:space="preserve">қатыгездік жасаудан </w:t>
      </w:r>
      <w:r w:rsidRPr="00FA1534">
        <w:rPr>
          <w:rFonts w:ascii="Times New Roman" w:hAnsi="Times New Roman" w:cs="Times New Roman"/>
          <w:sz w:val="28"/>
          <w:szCs w:val="28"/>
          <w:lang w:val="kk-KZ"/>
        </w:rPr>
        <w:t>қорғау саласындағы заңнамаға сәйкес елдерді келесідей жіктеуге болады:</w:t>
      </w:r>
    </w:p>
    <w:p w14:paraId="1DEE694F" w14:textId="77777777" w:rsidR="00C43D33" w:rsidRPr="00FA1534" w:rsidRDefault="00C43D33" w:rsidP="00110A9A">
      <w:pPr>
        <w:pStyle w:val="a5"/>
        <w:widowControl w:val="0"/>
        <w:numPr>
          <w:ilvl w:val="0"/>
          <w:numId w:val="7"/>
        </w:numPr>
        <w:tabs>
          <w:tab w:val="left" w:pos="993"/>
        </w:tabs>
        <w:spacing w:after="0" w:line="240" w:lineRule="auto"/>
        <w:ind w:left="0"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Заңнамасы жануарларға қатыгездік жасағаны үшін қылмыстық жауапкершілікті қарастыратын елдер (мысалы, Франция, Швеция, Украина, Эстония, Латвия, Қырғызстан, Қазақстан, Грузия, АҚШ);</w:t>
      </w:r>
    </w:p>
    <w:p w14:paraId="5E4AB6E4" w14:textId="0834A88A" w:rsidR="00C43D33" w:rsidRPr="00FA1534" w:rsidRDefault="00C43D33" w:rsidP="00110A9A">
      <w:pPr>
        <w:pStyle w:val="a5"/>
        <w:widowControl w:val="0"/>
        <w:numPr>
          <w:ilvl w:val="0"/>
          <w:numId w:val="7"/>
        </w:numPr>
        <w:tabs>
          <w:tab w:val="left" w:pos="993"/>
        </w:tabs>
        <w:spacing w:after="0" w:line="240" w:lineRule="auto"/>
        <w:ind w:left="0"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Жануарларға </w:t>
      </w:r>
      <w:r w:rsidR="00FD77F2" w:rsidRPr="00FA1534">
        <w:rPr>
          <w:rFonts w:ascii="Times New Roman" w:hAnsi="Times New Roman" w:cs="Times New Roman"/>
          <w:sz w:val="28"/>
          <w:szCs w:val="28"/>
          <w:lang w:val="kk-KZ"/>
        </w:rPr>
        <w:t xml:space="preserve">қатыгездік жасауды </w:t>
      </w:r>
      <w:r w:rsidRPr="00FA1534">
        <w:rPr>
          <w:rFonts w:ascii="Times New Roman" w:hAnsi="Times New Roman" w:cs="Times New Roman"/>
          <w:sz w:val="28"/>
          <w:szCs w:val="28"/>
          <w:lang w:val="kk-KZ"/>
        </w:rPr>
        <w:t>қылмыс деп санамай, оларды жыныстық әрекеттерден қорғайтын елдер (мысалы, Польша);</w:t>
      </w:r>
    </w:p>
    <w:p w14:paraId="735735B2" w14:textId="62594E5B" w:rsidR="00C43D33" w:rsidRPr="00FA1534" w:rsidRDefault="00C43D33" w:rsidP="00110A9A">
      <w:pPr>
        <w:pStyle w:val="a5"/>
        <w:widowControl w:val="0"/>
        <w:numPr>
          <w:ilvl w:val="0"/>
          <w:numId w:val="7"/>
        </w:numPr>
        <w:tabs>
          <w:tab w:val="left" w:pos="993"/>
        </w:tabs>
        <w:spacing w:after="0" w:line="240" w:lineRule="auto"/>
        <w:ind w:left="0"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Жануарларға </w:t>
      </w:r>
      <w:r w:rsidR="00FD77F2" w:rsidRPr="00FA1534">
        <w:rPr>
          <w:rFonts w:ascii="Times New Roman" w:hAnsi="Times New Roman" w:cs="Times New Roman"/>
          <w:sz w:val="28"/>
          <w:szCs w:val="28"/>
          <w:lang w:val="kk-KZ"/>
        </w:rPr>
        <w:t>қатыгездік жасау</w:t>
      </w:r>
      <w:r w:rsidRPr="00FA1534">
        <w:rPr>
          <w:rFonts w:ascii="Times New Roman" w:hAnsi="Times New Roman" w:cs="Times New Roman"/>
          <w:sz w:val="28"/>
          <w:szCs w:val="28"/>
          <w:lang w:val="kk-KZ"/>
        </w:rPr>
        <w:t xml:space="preserve"> немесе жыныстық зорлық-зомбылық көрсететін материалдарды өндіру</w:t>
      </w:r>
      <w:r w:rsidR="00EC5B2C" w:rsidRPr="00FA1534">
        <w:rPr>
          <w:rFonts w:ascii="Times New Roman" w:hAnsi="Times New Roman" w:cs="Times New Roman"/>
          <w:sz w:val="28"/>
          <w:szCs w:val="28"/>
          <w:lang w:val="kk-KZ"/>
        </w:rPr>
        <w:t xml:space="preserve"> және тарату үшін жауапкершілік көзделген  </w:t>
      </w:r>
      <w:r w:rsidRPr="00FA1534">
        <w:rPr>
          <w:rFonts w:ascii="Times New Roman" w:hAnsi="Times New Roman" w:cs="Times New Roman"/>
          <w:sz w:val="28"/>
          <w:szCs w:val="28"/>
          <w:lang w:val="kk-KZ"/>
        </w:rPr>
        <w:t>елдер (мысалы, Швейцария);</w:t>
      </w:r>
    </w:p>
    <w:p w14:paraId="73B3EAF1" w14:textId="77777777" w:rsidR="00C43D33" w:rsidRPr="00FA1534" w:rsidRDefault="00C43D33" w:rsidP="00110A9A">
      <w:pPr>
        <w:pStyle w:val="a5"/>
        <w:widowControl w:val="0"/>
        <w:numPr>
          <w:ilvl w:val="0"/>
          <w:numId w:val="7"/>
        </w:numPr>
        <w:tabs>
          <w:tab w:val="left" w:pos="993"/>
        </w:tabs>
        <w:spacing w:after="0" w:line="240" w:lineRule="auto"/>
        <w:ind w:left="0"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Жануарларға қатыгездік көрсету және олармен жыныстық қатынас жасау үшін қылмыстық жауапкершілікке тартылатын нормалары жоқ елдер (мысалы, Дания, Нидерланды, Болгария, Беларусь, Жапония, Өзбекстан, Тәжікстан, Қытай, Армения, Әзірбайжан).</w:t>
      </w:r>
    </w:p>
    <w:p w14:paraId="5849145D" w14:textId="3E62CB44" w:rsidR="00C43D33" w:rsidRPr="00FA1534" w:rsidRDefault="00C43D33"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Мұндай жіктеу мемлекеттердің адам мен жануарлар дүниесі қатынастарын реттеуге деген әртүрлі тәсілдерін </w:t>
      </w:r>
      <w:r w:rsidR="00EC5B2C" w:rsidRPr="00FA1534">
        <w:rPr>
          <w:rFonts w:ascii="Times New Roman" w:hAnsi="Times New Roman" w:cs="Times New Roman"/>
          <w:sz w:val="28"/>
          <w:szCs w:val="28"/>
          <w:lang w:val="kk-KZ"/>
        </w:rPr>
        <w:t xml:space="preserve">айқындап, </w:t>
      </w:r>
      <w:r w:rsidRPr="00FA1534">
        <w:rPr>
          <w:rFonts w:ascii="Times New Roman" w:hAnsi="Times New Roman" w:cs="Times New Roman"/>
          <w:sz w:val="28"/>
          <w:szCs w:val="28"/>
          <w:lang w:val="kk-KZ"/>
        </w:rPr>
        <w:t>жануарлардың құқықтарын әмбебап танудың маңыздылығын және оларды бұзғаны үшін қылмыстық жауапкершіліктің қажеттілігін көрсетеді [</w:t>
      </w:r>
      <w:r w:rsidR="006050F3" w:rsidRPr="00FA1534">
        <w:rPr>
          <w:rFonts w:ascii="Times New Roman" w:hAnsi="Times New Roman" w:cs="Times New Roman"/>
          <w:sz w:val="28"/>
          <w:szCs w:val="28"/>
          <w:lang w:val="kk-KZ"/>
        </w:rPr>
        <w:t>82</w:t>
      </w:r>
      <w:r w:rsidRPr="00FA1534">
        <w:rPr>
          <w:rFonts w:ascii="Times New Roman" w:hAnsi="Times New Roman" w:cs="Times New Roman"/>
          <w:sz w:val="28"/>
          <w:szCs w:val="28"/>
          <w:lang w:val="kk-KZ"/>
        </w:rPr>
        <w:t>, 298 б.].</w:t>
      </w:r>
    </w:p>
    <w:p w14:paraId="069F1485" w14:textId="53407BF2" w:rsidR="00C43D33" w:rsidRPr="00FA1534" w:rsidRDefault="00EC5B2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w:t>
      </w:r>
      <w:r w:rsidR="00C43D33" w:rsidRPr="00FA1534">
        <w:rPr>
          <w:rFonts w:ascii="Times New Roman" w:hAnsi="Times New Roman" w:cs="Times New Roman"/>
          <w:sz w:val="28"/>
          <w:szCs w:val="28"/>
          <w:lang w:val="kk-KZ"/>
        </w:rPr>
        <w:t>Жануарлар құқығының</w:t>
      </w:r>
      <w:r w:rsidRPr="00FA1534">
        <w:rPr>
          <w:rFonts w:ascii="Times New Roman" w:hAnsi="Times New Roman" w:cs="Times New Roman"/>
          <w:sz w:val="28"/>
          <w:szCs w:val="28"/>
          <w:lang w:val="kk-KZ"/>
        </w:rPr>
        <w:t>»</w:t>
      </w:r>
      <w:r w:rsidR="00C43D33" w:rsidRPr="00FA1534">
        <w:rPr>
          <w:rFonts w:ascii="Times New Roman" w:hAnsi="Times New Roman" w:cs="Times New Roman"/>
          <w:sz w:val="28"/>
          <w:szCs w:val="28"/>
          <w:lang w:val="kk-KZ"/>
        </w:rPr>
        <w:t xml:space="preserve"> Декларациясы мақсатқа да, қағидатқа да қызмет етеді. Қазір адамзат қоғамының алдында жануарлар құқығын тану және қорғау адам құқықтарын қорғаумен бірдей дәрежеде</w:t>
      </w:r>
      <w:r w:rsidR="006E2378" w:rsidRPr="00FA1534">
        <w:rPr>
          <w:rFonts w:ascii="Times New Roman" w:hAnsi="Times New Roman" w:cs="Times New Roman"/>
          <w:sz w:val="28"/>
          <w:szCs w:val="28"/>
          <w:lang w:val="kk-KZ"/>
        </w:rPr>
        <w:t>, б</w:t>
      </w:r>
      <w:r w:rsidR="00C43D33" w:rsidRPr="00FA1534">
        <w:rPr>
          <w:rFonts w:ascii="Times New Roman" w:hAnsi="Times New Roman" w:cs="Times New Roman"/>
          <w:sz w:val="28"/>
          <w:szCs w:val="28"/>
          <w:lang w:val="kk-KZ"/>
        </w:rPr>
        <w:t>іздің өркениет деңгейіміздің көрсеткіші болатындай прогресті түсінуді қайта қарастыру қиын міндет</w:t>
      </w:r>
      <w:r w:rsidR="006E2378" w:rsidRPr="00FA1534">
        <w:rPr>
          <w:rFonts w:ascii="Times New Roman" w:hAnsi="Times New Roman" w:cs="Times New Roman"/>
          <w:sz w:val="28"/>
          <w:szCs w:val="28"/>
          <w:lang w:val="kk-KZ"/>
        </w:rPr>
        <w:t>і</w:t>
      </w:r>
      <w:r w:rsidR="00C43D33" w:rsidRPr="00FA1534">
        <w:rPr>
          <w:rFonts w:ascii="Times New Roman" w:hAnsi="Times New Roman" w:cs="Times New Roman"/>
          <w:sz w:val="28"/>
          <w:szCs w:val="28"/>
          <w:lang w:val="kk-KZ"/>
        </w:rPr>
        <w:t xml:space="preserve"> тұр.</w:t>
      </w:r>
    </w:p>
    <w:p w14:paraId="1FE2F8E7" w14:textId="39C8EAAD" w:rsidR="00C43D33" w:rsidRPr="00FA1534" w:rsidRDefault="00105C19"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Жануарларға қатыгездікпен қарау</w:t>
      </w:r>
      <w:r w:rsidR="001057D4" w:rsidRPr="00FA1534">
        <w:rPr>
          <w:rFonts w:ascii="Times New Roman" w:hAnsi="Times New Roman" w:cs="Times New Roman"/>
          <w:sz w:val="28"/>
          <w:szCs w:val="28"/>
          <w:lang w:val="kk-KZ"/>
        </w:rPr>
        <w:t xml:space="preserve"> – этикалық және моральдық нормаларды өрескел бұзатын және қоғамдық мораль контекстіндегі қоғамдық қатынастарға кері әсерін тигізетін әрекет.</w:t>
      </w:r>
      <w:r w:rsidR="00C43D33" w:rsidRPr="00FA1534">
        <w:rPr>
          <w:rFonts w:ascii="Times New Roman" w:hAnsi="Times New Roman" w:cs="Times New Roman"/>
          <w:sz w:val="28"/>
          <w:szCs w:val="28"/>
          <w:lang w:val="kk-KZ"/>
        </w:rPr>
        <w:t xml:space="preserve"> </w:t>
      </w:r>
      <w:r w:rsidR="001057D4" w:rsidRPr="00FA1534">
        <w:rPr>
          <w:rFonts w:ascii="Times New Roman" w:hAnsi="Times New Roman" w:cs="Times New Roman"/>
          <w:sz w:val="28"/>
          <w:szCs w:val="28"/>
          <w:lang w:val="kk-KZ"/>
        </w:rPr>
        <w:t>Мұндай әрекеттер қоғамдық айыптауды туды</w:t>
      </w:r>
      <w:r w:rsidR="006E2378" w:rsidRPr="00FA1534">
        <w:rPr>
          <w:rFonts w:ascii="Times New Roman" w:hAnsi="Times New Roman" w:cs="Times New Roman"/>
          <w:sz w:val="28"/>
          <w:szCs w:val="28"/>
          <w:lang w:val="kk-KZ"/>
        </w:rPr>
        <w:t xml:space="preserve">ратын адамгершілікке жатпайтын </w:t>
      </w:r>
      <w:r w:rsidR="001057D4" w:rsidRPr="00FA1534">
        <w:rPr>
          <w:rFonts w:ascii="Times New Roman" w:hAnsi="Times New Roman" w:cs="Times New Roman"/>
          <w:sz w:val="28"/>
          <w:szCs w:val="28"/>
          <w:lang w:val="kk-KZ"/>
        </w:rPr>
        <w:t xml:space="preserve">әрекеттермен қатар, оны жасаған адамдардың бойында девиантты мінез-құлықтың пайда болуына ықпал етеді. Қазақстан Республикасы Қылмыстық кодексінің 316-бабында жануарларға қатыгездіктің жекелеген нысандарын жасауға, атап айтқанда, олардың өлуіне немесе </w:t>
      </w:r>
      <w:r w:rsidR="006E2378" w:rsidRPr="00FA1534">
        <w:rPr>
          <w:rFonts w:ascii="Times New Roman" w:hAnsi="Times New Roman" w:cs="Times New Roman"/>
          <w:sz w:val="28"/>
          <w:szCs w:val="28"/>
          <w:lang w:val="kk-KZ"/>
        </w:rPr>
        <w:t xml:space="preserve">мертігуіне </w:t>
      </w:r>
      <w:r w:rsidR="001057D4" w:rsidRPr="00FA1534">
        <w:rPr>
          <w:rFonts w:ascii="Times New Roman" w:hAnsi="Times New Roman" w:cs="Times New Roman"/>
          <w:sz w:val="28"/>
          <w:szCs w:val="28"/>
          <w:lang w:val="kk-KZ"/>
        </w:rPr>
        <w:t>әкеп соқтырған әрекеттерге қылмыстық-құқықтық шектеулер бе</w:t>
      </w:r>
      <w:r w:rsidR="006E2378" w:rsidRPr="00FA1534">
        <w:rPr>
          <w:rFonts w:ascii="Times New Roman" w:hAnsi="Times New Roman" w:cs="Times New Roman"/>
          <w:sz w:val="28"/>
          <w:szCs w:val="28"/>
          <w:lang w:val="kk-KZ"/>
        </w:rPr>
        <w:t>лгіленген. Құқықтық әдебиеттер</w:t>
      </w:r>
      <w:r w:rsidR="001057D4" w:rsidRPr="00FA1534">
        <w:rPr>
          <w:rFonts w:ascii="Times New Roman" w:hAnsi="Times New Roman" w:cs="Times New Roman"/>
          <w:sz w:val="28"/>
          <w:szCs w:val="28"/>
          <w:lang w:val="kk-KZ"/>
        </w:rPr>
        <w:t xml:space="preserve"> әрекеттердің алғашқы екі түрі қылмыстың субъективтік жағын сипаттайтын мотивтерге жататынын атап көрсетеді. </w:t>
      </w:r>
      <w:r w:rsidR="001057D4" w:rsidRPr="00FA1534">
        <w:rPr>
          <w:rFonts w:ascii="Times New Roman" w:hAnsi="Times New Roman" w:cs="Times New Roman"/>
          <w:sz w:val="28"/>
          <w:szCs w:val="28"/>
          <w:lang w:val="kk-KZ"/>
        </w:rPr>
        <w:lastRenderedPageBreak/>
        <w:t>Дегенмен, бапты талдаудан Қазақстан Республикасы Қылмыстық кодексінің 316-бабында көрсетілген белгілерсіз жануарларға қатыгездік жасаған жағдайда қылмыстық қудалау мүмкін емес екені белгілі болды.</w:t>
      </w:r>
    </w:p>
    <w:p w14:paraId="61736D70" w14:textId="1DBB8DF8" w:rsidR="00C43D33" w:rsidRPr="00FA1534" w:rsidRDefault="0091222A"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Қазақстан Республикасында осы жағдайды ескере отырып, кінәлі адамның іс-әрекеті ҚР ҚК 316-бабында айқындалған қылмыс құрамына сәйкес келмейтін жағдайларда жануарларға қатысты қатыгездік көрсеткені үшін олардың өліміне немесе мертігуіне әкеп соқтыратын әкімшілік жауапкершілік көзделген.</w:t>
      </w:r>
    </w:p>
    <w:p w14:paraId="243A5262" w14:textId="6BDFB1D5" w:rsidR="00C43D33" w:rsidRPr="00FA1534" w:rsidRDefault="0091222A"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Қазақстан Республикасында жануарларға қатыгездікпен күрес жөніндегі құқықтық шараларды күшейтудің өзектілігі айқын. Осы саладағы қылмыстық заңнама жануарларға қатыгездіктің кең спектрін қамту үшін қосымша пысықтауды талап етеді, </w:t>
      </w:r>
      <w:r w:rsidR="006E2378" w:rsidRPr="00FA1534">
        <w:rPr>
          <w:rFonts w:ascii="Times New Roman" w:hAnsi="Times New Roman" w:cs="Times New Roman"/>
          <w:sz w:val="28"/>
          <w:szCs w:val="28"/>
          <w:lang w:val="kk-KZ"/>
        </w:rPr>
        <w:t xml:space="preserve">ол </w:t>
      </w:r>
      <w:r w:rsidRPr="00FA1534">
        <w:rPr>
          <w:rFonts w:ascii="Times New Roman" w:hAnsi="Times New Roman" w:cs="Times New Roman"/>
          <w:sz w:val="28"/>
          <w:szCs w:val="28"/>
          <w:lang w:val="kk-KZ"/>
        </w:rPr>
        <w:t>тек олардың өліміне немесе мертігуіне әкеп соқтыратын жағдайлармен шектелмейді. Заңнамалық базаны кеңейту және мұндай әрекеттер үшін жауапкершілікті күшейту жануарларды қорғауға ғана емес, сонымен бірге тірі тіршілік иелеріне этикалық қарым-қатынастың маңыздылығын түсінетін гуманистік қоғамның қалыптасуына ықпал етеді.</w:t>
      </w:r>
    </w:p>
    <w:p w14:paraId="6C773445" w14:textId="77777777" w:rsidR="00C43D33" w:rsidRPr="00FA1534" w:rsidRDefault="00C43D33" w:rsidP="002146ED">
      <w:pPr>
        <w:widowControl w:val="0"/>
        <w:spacing w:after="0" w:line="240" w:lineRule="auto"/>
        <w:ind w:firstLine="567"/>
        <w:jc w:val="both"/>
        <w:rPr>
          <w:rFonts w:ascii="Times New Roman" w:hAnsi="Times New Roman" w:cs="Times New Roman"/>
          <w:vanish/>
          <w:sz w:val="28"/>
          <w:szCs w:val="28"/>
        </w:rPr>
      </w:pPr>
      <w:r w:rsidRPr="00FA1534">
        <w:rPr>
          <w:rFonts w:ascii="Times New Roman" w:hAnsi="Times New Roman" w:cs="Times New Roman"/>
          <w:vanish/>
          <w:sz w:val="28"/>
          <w:szCs w:val="28"/>
        </w:rPr>
        <w:t>Начало формы</w:t>
      </w:r>
    </w:p>
    <w:p w14:paraId="341D1D86" w14:textId="5BE9DAF1" w:rsidR="00C43D33" w:rsidRPr="00FA1534" w:rsidRDefault="00C43D33"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rPr>
        <w:t>2014 жылғы 5 шілдедегі Қазақстан Республикасының Әкімшілік құқық бұзушылық туралы Кодексі</w:t>
      </w:r>
      <w:r w:rsidRPr="00FA1534">
        <w:rPr>
          <w:rFonts w:ascii="Times New Roman" w:hAnsi="Times New Roman" w:cs="Times New Roman"/>
          <w:sz w:val="28"/>
          <w:szCs w:val="28"/>
          <w:lang w:val="kk-KZ"/>
        </w:rPr>
        <w:t>нің 407-1-бабына сәйкес, «Жануарларға қатыгездікпен қарау, егер бұл іс-әрекетте қылмыстық жазаланатын іс-әрекет белгілері болмаса, жеке тұлғаларға – бес, лауазымды адамдарға он айлық есептік көрсеткіш мөлшерінде айыппұл салуға алып келеді. Егер әкімшілік жаза қолданылғаннан кейін бір жыл ішінде қайталап жасалған іс-әрекет – жеке тұлғаларға – жиырма, лауазымды адамдарға қырық айлық есептік көрсеткіш мөлшерінде айыппұл салуға алып келеді» [</w:t>
      </w:r>
      <w:r w:rsidR="006050F3" w:rsidRPr="00FA1534">
        <w:rPr>
          <w:rFonts w:ascii="Times New Roman" w:hAnsi="Times New Roman" w:cs="Times New Roman"/>
          <w:sz w:val="28"/>
          <w:szCs w:val="28"/>
          <w:lang w:val="kk-KZ"/>
        </w:rPr>
        <w:t>83</w:t>
      </w:r>
      <w:r w:rsidRPr="00FA1534">
        <w:rPr>
          <w:rFonts w:ascii="Times New Roman" w:hAnsi="Times New Roman" w:cs="Times New Roman"/>
          <w:sz w:val="28"/>
          <w:szCs w:val="28"/>
          <w:lang w:val="kk-KZ"/>
        </w:rPr>
        <w:t>].</w:t>
      </w:r>
    </w:p>
    <w:p w14:paraId="5C026B3B" w14:textId="77777777" w:rsidR="00C43D33" w:rsidRPr="00FA1534" w:rsidRDefault="00C43D33"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Сонымен қатар 407-2-бабына сәйкес, Қазақстан Республикасының жануарларға жауапкершілікпен қарау саласындағы заңнамасында белгіленген:</w:t>
      </w:r>
    </w:p>
    <w:p w14:paraId="63D89032" w14:textId="77777777" w:rsidR="00C43D33" w:rsidRPr="00FA1534" w:rsidRDefault="00C43D33"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1) жануарларды аулауға, уақытша ұстауға және жансыздандыруға;</w:t>
      </w:r>
    </w:p>
    <w:p w14:paraId="0620BF3C" w14:textId="77777777" w:rsidR="00C43D33" w:rsidRPr="00FA1534" w:rsidRDefault="00C43D33"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2) үй жануарларын есепке алуға;</w:t>
      </w:r>
    </w:p>
    <w:p w14:paraId="315517F2" w14:textId="0A179B1B" w:rsidR="00C43D33" w:rsidRPr="00FA1534" w:rsidRDefault="00C43D33"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3) </w:t>
      </w:r>
      <w:r w:rsidR="0091222A" w:rsidRPr="00FA1534">
        <w:rPr>
          <w:rFonts w:ascii="Times New Roman" w:hAnsi="Times New Roman" w:cs="Times New Roman"/>
          <w:sz w:val="28"/>
          <w:szCs w:val="28"/>
          <w:lang w:val="kk-KZ"/>
        </w:rPr>
        <w:t>аталған</w:t>
      </w:r>
      <w:r w:rsidRPr="00FA1534">
        <w:rPr>
          <w:rFonts w:ascii="Times New Roman" w:hAnsi="Times New Roman" w:cs="Times New Roman"/>
          <w:sz w:val="28"/>
          <w:szCs w:val="28"/>
          <w:lang w:val="kk-KZ"/>
        </w:rPr>
        <w:t xml:space="preserve"> Кодекстің 406-бабы бірінші бөлігі 2) тармақшасының үшінші абзацында көзделген жағдайларды қоспағанда, жануарларды зоологиялық питомниктерде, жануарларға арналған панажайларда, зоологиялық жатынжайларда, жануарларды уақытша ұстау пункттерінде, жануарларға арналған оңалту орталықтарында, жылжымалы хайуанаттар бақтарында, контактілі зоопарктерде ұстауға;</w:t>
      </w:r>
    </w:p>
    <w:p w14:paraId="28846CC4" w14:textId="5F7CF6C4" w:rsidR="00C43D33" w:rsidRPr="00FA1534" w:rsidRDefault="00C43D33"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5) </w:t>
      </w:r>
      <w:r w:rsidR="0091222A" w:rsidRPr="00FA1534">
        <w:rPr>
          <w:rFonts w:ascii="Times New Roman" w:hAnsi="Times New Roman" w:cs="Times New Roman"/>
          <w:sz w:val="28"/>
          <w:szCs w:val="28"/>
          <w:lang w:val="kk-KZ"/>
        </w:rPr>
        <w:t xml:space="preserve">аталған </w:t>
      </w:r>
      <w:r w:rsidRPr="00FA1534">
        <w:rPr>
          <w:rFonts w:ascii="Times New Roman" w:hAnsi="Times New Roman" w:cs="Times New Roman"/>
          <w:sz w:val="28"/>
          <w:szCs w:val="28"/>
          <w:lang w:val="kk-KZ"/>
        </w:rPr>
        <w:t>Кодекстің 406-бабы бірінші бөлігі 2) тармақшасының бесінші абзацында, 571-бабының 2-1 және төртінші бөліктерінде көзделген жағдайларды қоспағанда, жануарларды тасымалдауға қойылатын талаптарды бұзу – жеке тұлғаларға – он, лауазымды адамдарға – жиырма, заңды тұлғаларға отыз айлық есептік көрсеткіш мөлшерінде айыппұл салуға алып келеді.</w:t>
      </w:r>
    </w:p>
    <w:p w14:paraId="7B4D6A79" w14:textId="77777777" w:rsidR="00C43D33" w:rsidRPr="00FA1534" w:rsidRDefault="00C43D33"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Егер жоғарыда аталған әкімшілік жаза қолданылғаннан кейін бір жыл ішінде қайталап жасалған іс-әрекет – жеке тұлғаларға – жиырма, лауазымды адамдарға – отыз, заңды тұлғаларға қырық айлық есептік көрсеткіш мөлшерінде айыппұл салуға алып келеді.</w:t>
      </w:r>
    </w:p>
    <w:p w14:paraId="63FAAAE7" w14:textId="5ECC27BF" w:rsidR="00C43D33" w:rsidRPr="00FA1534" w:rsidRDefault="0091222A"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Жануарларға қатыгездік жасағаны үшін әкімшілік жауапкершілікті белгілеу қазіргі мемлекеттің дамуының өтпелі кезеңінің ер</w:t>
      </w:r>
      <w:r w:rsidR="006E2378" w:rsidRPr="00FA1534">
        <w:rPr>
          <w:rFonts w:ascii="Times New Roman" w:hAnsi="Times New Roman" w:cs="Times New Roman"/>
          <w:sz w:val="28"/>
          <w:szCs w:val="28"/>
          <w:lang w:val="kk-KZ"/>
        </w:rPr>
        <w:t>екшеліктеріне байланысты болды. О</w:t>
      </w:r>
      <w:r w:rsidRPr="00FA1534">
        <w:rPr>
          <w:rFonts w:ascii="Times New Roman" w:hAnsi="Times New Roman" w:cs="Times New Roman"/>
          <w:sz w:val="28"/>
          <w:szCs w:val="28"/>
          <w:lang w:val="kk-KZ"/>
        </w:rPr>
        <w:t xml:space="preserve">ның барысында қоғамның ұзақ мерзімді моральдық принциптері осал </w:t>
      </w:r>
      <w:r w:rsidRPr="00FA1534">
        <w:rPr>
          <w:rFonts w:ascii="Times New Roman" w:hAnsi="Times New Roman" w:cs="Times New Roman"/>
          <w:sz w:val="28"/>
          <w:szCs w:val="28"/>
          <w:lang w:val="kk-KZ"/>
        </w:rPr>
        <w:lastRenderedPageBreak/>
        <w:t>болып шықты. Н.В. Краев пен С.И. Минков атап өткендей, жануарларға қатыгездік жасағаны үшін әкімшілік жауапкершілік соңғы жылдары енгізілді және осы санатқа жататын әрекеттерді с</w:t>
      </w:r>
      <w:r w:rsidR="006E2378" w:rsidRPr="00FA1534">
        <w:rPr>
          <w:rFonts w:ascii="Times New Roman" w:hAnsi="Times New Roman" w:cs="Times New Roman"/>
          <w:sz w:val="28"/>
          <w:szCs w:val="28"/>
          <w:lang w:val="kk-KZ"/>
        </w:rPr>
        <w:t xml:space="preserve">аралау </w:t>
      </w:r>
      <w:r w:rsidRPr="00FA1534">
        <w:rPr>
          <w:rFonts w:ascii="Times New Roman" w:hAnsi="Times New Roman" w:cs="Times New Roman"/>
          <w:sz w:val="28"/>
          <w:szCs w:val="28"/>
          <w:lang w:val="kk-KZ"/>
        </w:rPr>
        <w:t xml:space="preserve">тұрғысынан айтарлықтай әртүрлілігімен сипатталады. Сонымен қатар, заңнамада бұл қорғауға қандай жануарлар (барлық жануарлар немесе жай ғана үй жануарлары), жауапкершілікке тартылатындар (азаматтар немесе сондай-ақ лауазымды және заңды тұлғалар ғана) және қолданылатын санкциялардың мөлшері туралы заңнама ерекшеленеді. Бұл </w:t>
      </w:r>
      <w:r w:rsidR="006E2378" w:rsidRPr="00FA1534">
        <w:rPr>
          <w:rFonts w:ascii="Times New Roman" w:hAnsi="Times New Roman" w:cs="Times New Roman"/>
          <w:sz w:val="28"/>
          <w:szCs w:val="28"/>
          <w:lang w:val="kk-KZ"/>
        </w:rPr>
        <w:t xml:space="preserve">ерекшеліктер </w:t>
      </w:r>
      <w:r w:rsidRPr="00FA1534">
        <w:rPr>
          <w:rFonts w:ascii="Times New Roman" w:hAnsi="Times New Roman" w:cs="Times New Roman"/>
          <w:sz w:val="28"/>
          <w:szCs w:val="28"/>
          <w:lang w:val="kk-KZ"/>
        </w:rPr>
        <w:t>осы саладағы заңнаман</w:t>
      </w:r>
      <w:r w:rsidR="006E2378" w:rsidRPr="00FA1534">
        <w:rPr>
          <w:rFonts w:ascii="Times New Roman" w:hAnsi="Times New Roman" w:cs="Times New Roman"/>
          <w:sz w:val="28"/>
          <w:szCs w:val="28"/>
          <w:lang w:val="kk-KZ"/>
        </w:rPr>
        <w:t>ы одан әрі жетілдіру және бірегейлендірудің</w:t>
      </w:r>
      <w:r w:rsidRPr="00FA1534">
        <w:rPr>
          <w:rFonts w:ascii="Times New Roman" w:hAnsi="Times New Roman" w:cs="Times New Roman"/>
          <w:sz w:val="28"/>
          <w:szCs w:val="28"/>
          <w:lang w:val="kk-KZ"/>
        </w:rPr>
        <w:t xml:space="preserve"> қажеттілігін көрсетеді </w:t>
      </w:r>
      <w:r w:rsidR="00C43D33" w:rsidRPr="00FA1534">
        <w:rPr>
          <w:rFonts w:ascii="Times New Roman" w:hAnsi="Times New Roman" w:cs="Times New Roman"/>
          <w:sz w:val="28"/>
          <w:szCs w:val="28"/>
          <w:lang w:val="kk-KZ"/>
        </w:rPr>
        <w:t>[</w:t>
      </w:r>
      <w:r w:rsidR="006050F3" w:rsidRPr="00FA1534">
        <w:rPr>
          <w:rFonts w:ascii="Times New Roman" w:hAnsi="Times New Roman" w:cs="Times New Roman"/>
          <w:sz w:val="28"/>
          <w:szCs w:val="28"/>
          <w:lang w:val="kk-KZ"/>
        </w:rPr>
        <w:t>42</w:t>
      </w:r>
      <w:r w:rsidR="00C43D33" w:rsidRPr="00FA1534">
        <w:rPr>
          <w:rFonts w:ascii="Times New Roman" w:hAnsi="Times New Roman" w:cs="Times New Roman"/>
          <w:sz w:val="28"/>
          <w:szCs w:val="28"/>
          <w:lang w:val="kk-KZ"/>
        </w:rPr>
        <w:t xml:space="preserve">]. </w:t>
      </w:r>
    </w:p>
    <w:p w14:paraId="227B3F01" w14:textId="010C9988" w:rsidR="00C43D33" w:rsidRPr="00FA1534" w:rsidRDefault="0091222A"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Өзінің зерттеуінде </w:t>
      </w:r>
      <w:r w:rsidR="006E2378" w:rsidRPr="00FA1534">
        <w:rPr>
          <w:rFonts w:ascii="Times New Roman" w:hAnsi="Times New Roman" w:cs="Times New Roman"/>
          <w:sz w:val="28"/>
          <w:szCs w:val="28"/>
          <w:lang w:val="kk-KZ"/>
        </w:rPr>
        <w:t xml:space="preserve">В.С. </w:t>
      </w:r>
      <w:r w:rsidRPr="00FA1534">
        <w:rPr>
          <w:rFonts w:ascii="Times New Roman" w:hAnsi="Times New Roman" w:cs="Times New Roman"/>
          <w:sz w:val="28"/>
          <w:szCs w:val="28"/>
          <w:lang w:val="kk-KZ"/>
        </w:rPr>
        <w:t xml:space="preserve">Мирошниченко жануарларға қатыгездік жасағаны үшін әкімшілік жауапкершілікті енгізу тиімді мемлекеттік құқықтық шара екенін атап көрсетеді. Статистикалық мәліметтерді талдау және осы саладағы жауапкершілікке тарту тәжірибесіне сүйене отырып, автор әкімшілік-құқықтық нормалардың айтарлықтай тиімді екендігі туралы қорытындыға келеді. Бұл стандарттар жануарларға қатыгездік көрсету жағдайларын, соның ішінде өлімге, </w:t>
      </w:r>
      <w:r w:rsidR="006E2378" w:rsidRPr="00FA1534">
        <w:rPr>
          <w:rFonts w:ascii="Times New Roman" w:hAnsi="Times New Roman" w:cs="Times New Roman"/>
          <w:sz w:val="28"/>
          <w:szCs w:val="28"/>
          <w:lang w:val="kk-KZ"/>
        </w:rPr>
        <w:t xml:space="preserve">мертігуге </w:t>
      </w:r>
      <w:r w:rsidRPr="00FA1534">
        <w:rPr>
          <w:rFonts w:ascii="Times New Roman" w:hAnsi="Times New Roman" w:cs="Times New Roman"/>
          <w:sz w:val="28"/>
          <w:szCs w:val="28"/>
          <w:lang w:val="kk-KZ"/>
        </w:rPr>
        <w:t xml:space="preserve">әкелетін әрекеттерді немесе әкімшілік құқық бұзушылықтар туралы кодексте анықталған басқа да тыйым салынған әрекеттерді азайтуға көмектеседі. Осылайша, әкімшілік жауапкершілік тек жазалау құралы ғана емес, сонымен қатар жануарларға қарсы құқық бұзушылықтың алдын алудың маңызды факторы болып табылады </w:t>
      </w:r>
      <w:r w:rsidR="00C43D33" w:rsidRPr="00FA1534">
        <w:rPr>
          <w:rFonts w:ascii="Times New Roman" w:hAnsi="Times New Roman" w:cs="Times New Roman"/>
          <w:sz w:val="28"/>
          <w:szCs w:val="28"/>
          <w:lang w:val="kk-KZ"/>
        </w:rPr>
        <w:t>[</w:t>
      </w:r>
      <w:r w:rsidR="006050F3" w:rsidRPr="00FA1534">
        <w:rPr>
          <w:rFonts w:ascii="Times New Roman" w:hAnsi="Times New Roman" w:cs="Times New Roman"/>
          <w:sz w:val="28"/>
          <w:szCs w:val="28"/>
          <w:lang w:val="kk-KZ"/>
        </w:rPr>
        <w:t>84</w:t>
      </w:r>
      <w:r w:rsidRPr="00FA1534">
        <w:rPr>
          <w:rFonts w:ascii="Times New Roman" w:hAnsi="Times New Roman" w:cs="Times New Roman"/>
          <w:sz w:val="28"/>
          <w:szCs w:val="28"/>
          <w:lang w:val="kk-KZ"/>
        </w:rPr>
        <w:t xml:space="preserve">, </w:t>
      </w:r>
      <w:r w:rsidR="006050F3" w:rsidRPr="00FA1534">
        <w:rPr>
          <w:rFonts w:ascii="Times New Roman" w:hAnsi="Times New Roman" w:cs="Times New Roman"/>
          <w:sz w:val="28"/>
          <w:szCs w:val="28"/>
          <w:lang w:val="kk-KZ"/>
        </w:rPr>
        <w:t>121</w:t>
      </w:r>
      <w:r w:rsidRPr="00FA1534">
        <w:rPr>
          <w:rFonts w:ascii="Times New Roman" w:hAnsi="Times New Roman" w:cs="Times New Roman"/>
          <w:sz w:val="28"/>
          <w:szCs w:val="28"/>
          <w:lang w:val="kk-KZ"/>
        </w:rPr>
        <w:t xml:space="preserve"> б.</w:t>
      </w:r>
      <w:r w:rsidR="00C43D33" w:rsidRPr="00FA1534">
        <w:rPr>
          <w:rFonts w:ascii="Times New Roman" w:hAnsi="Times New Roman" w:cs="Times New Roman"/>
          <w:sz w:val="28"/>
          <w:szCs w:val="28"/>
          <w:lang w:val="kk-KZ"/>
        </w:rPr>
        <w:t>].</w:t>
      </w:r>
    </w:p>
    <w:p w14:paraId="6B38148A" w14:textId="7434E03F" w:rsidR="00C43D33" w:rsidRPr="00FA1534" w:rsidRDefault="0091222A"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Автор жануарларға қатыгездік жасағаны үшін әкімшілік жауапкершілік жануарлардың денсаулығына зиян келтіруге, олардың </w:t>
      </w:r>
      <w:r w:rsidR="006E2378" w:rsidRPr="00FA1534">
        <w:rPr>
          <w:rFonts w:ascii="Times New Roman" w:hAnsi="Times New Roman" w:cs="Times New Roman"/>
          <w:sz w:val="28"/>
          <w:szCs w:val="28"/>
          <w:lang w:val="kk-KZ"/>
        </w:rPr>
        <w:t xml:space="preserve">мертігуіне </w:t>
      </w:r>
      <w:r w:rsidRPr="00FA1534">
        <w:rPr>
          <w:rFonts w:ascii="Times New Roman" w:hAnsi="Times New Roman" w:cs="Times New Roman"/>
          <w:sz w:val="28"/>
          <w:szCs w:val="28"/>
          <w:lang w:val="kk-KZ"/>
        </w:rPr>
        <w:t xml:space="preserve">немесе өлуіне әкеп соқтырмайтын іс-әрекеттер қолданылуға тиіс екендігін салмақты түрде ескертеді. Бұл пікір жануарлардың өлу немесе </w:t>
      </w:r>
      <w:r w:rsidR="006E2378" w:rsidRPr="00FA1534">
        <w:rPr>
          <w:rFonts w:ascii="Times New Roman" w:hAnsi="Times New Roman" w:cs="Times New Roman"/>
          <w:sz w:val="28"/>
          <w:szCs w:val="28"/>
          <w:lang w:val="kk-KZ"/>
        </w:rPr>
        <w:t xml:space="preserve">мертігу </w:t>
      </w:r>
      <w:r w:rsidRPr="00FA1534">
        <w:rPr>
          <w:rFonts w:ascii="Times New Roman" w:hAnsi="Times New Roman" w:cs="Times New Roman"/>
          <w:sz w:val="28"/>
          <w:szCs w:val="28"/>
          <w:lang w:val="kk-KZ"/>
        </w:rPr>
        <w:t>түріндегі қоғамдық қауіпті зардаптарға әкеп соқпайтын әрекеттерді қылмыстық деп санауға болмайды деген болжамға негізделген.</w:t>
      </w:r>
    </w:p>
    <w:p w14:paraId="6178DAA8" w14:textId="1C3A06F7" w:rsidR="00C43D33" w:rsidRPr="00FA1534" w:rsidRDefault="0091222A"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Бұл тәсілдің контекстінде А.В. Чибизов әкімшілік жа</w:t>
      </w:r>
      <w:r w:rsidR="00A75AE2" w:rsidRPr="00FA1534">
        <w:rPr>
          <w:rFonts w:ascii="Times New Roman" w:hAnsi="Times New Roman" w:cs="Times New Roman"/>
          <w:sz w:val="28"/>
          <w:szCs w:val="28"/>
          <w:lang w:val="kk-KZ"/>
        </w:rPr>
        <w:t xml:space="preserve">за қолданылғаннан кейін заңды қайталап </w:t>
      </w:r>
      <w:r w:rsidRPr="00FA1534">
        <w:rPr>
          <w:rFonts w:ascii="Times New Roman" w:hAnsi="Times New Roman" w:cs="Times New Roman"/>
          <w:sz w:val="28"/>
          <w:szCs w:val="28"/>
          <w:lang w:val="kk-KZ"/>
        </w:rPr>
        <w:t>бұзған жағдайда жануарларға қатыгездік жасағаны үшін қылмыстық</w:t>
      </w:r>
      <w:r w:rsidR="00A75AE2" w:rsidRPr="00FA1534">
        <w:rPr>
          <w:rFonts w:ascii="Times New Roman" w:hAnsi="Times New Roman" w:cs="Times New Roman"/>
          <w:sz w:val="28"/>
          <w:szCs w:val="28"/>
          <w:lang w:val="kk-KZ"/>
        </w:rPr>
        <w:t xml:space="preserve"> жауапкершілікті енгізуді ұсын</w:t>
      </w:r>
      <w:r w:rsidRPr="00FA1534">
        <w:rPr>
          <w:rFonts w:ascii="Times New Roman" w:hAnsi="Times New Roman" w:cs="Times New Roman"/>
          <w:sz w:val="28"/>
          <w:szCs w:val="28"/>
          <w:lang w:val="kk-KZ"/>
        </w:rPr>
        <w:t xml:space="preserve">ды. Бұл ұсыныс 1960 жылғы </w:t>
      </w:r>
      <w:r w:rsidR="008F734B" w:rsidRPr="00FA1534">
        <w:rPr>
          <w:rFonts w:ascii="Times New Roman" w:hAnsi="Times New Roman" w:cs="Times New Roman"/>
          <w:sz w:val="28"/>
          <w:szCs w:val="28"/>
          <w:lang w:val="kk-KZ"/>
        </w:rPr>
        <w:t xml:space="preserve">РКФСР </w:t>
      </w:r>
      <w:r w:rsidRPr="00FA1534">
        <w:rPr>
          <w:rFonts w:ascii="Times New Roman" w:hAnsi="Times New Roman" w:cs="Times New Roman"/>
          <w:sz w:val="28"/>
          <w:szCs w:val="28"/>
          <w:lang w:val="kk-KZ"/>
        </w:rPr>
        <w:t xml:space="preserve"> Қылмыстық кодексінің 230-бабының 1-бөлігінің ережелеріне ұқса</w:t>
      </w:r>
      <w:r w:rsidR="00A75AE2" w:rsidRPr="00FA1534">
        <w:rPr>
          <w:rFonts w:ascii="Times New Roman" w:hAnsi="Times New Roman" w:cs="Times New Roman"/>
          <w:sz w:val="28"/>
          <w:szCs w:val="28"/>
          <w:lang w:val="kk-KZ"/>
        </w:rPr>
        <w:t xml:space="preserve">с: </w:t>
      </w:r>
      <w:r w:rsidRPr="00FA1534">
        <w:rPr>
          <w:rFonts w:ascii="Times New Roman" w:hAnsi="Times New Roman" w:cs="Times New Roman"/>
          <w:sz w:val="28"/>
          <w:szCs w:val="28"/>
          <w:lang w:val="kk-KZ"/>
        </w:rPr>
        <w:t>егер адам әрекет жасалғанға дейін бір жыл ішінде әкімшілік жауапкершілікке тартылса, жануарларға қатыгездік жасағаны үшін қылмыстық жауаптылық көз</w:t>
      </w:r>
      <w:r w:rsidR="00A75AE2" w:rsidRPr="00FA1534">
        <w:rPr>
          <w:rFonts w:ascii="Times New Roman" w:hAnsi="Times New Roman" w:cs="Times New Roman"/>
          <w:sz w:val="28"/>
          <w:szCs w:val="28"/>
          <w:lang w:val="kk-KZ"/>
        </w:rPr>
        <w:t>делген. Бұл тәсіл қатыгездікт</w:t>
      </w:r>
      <w:r w:rsidRPr="00FA1534">
        <w:rPr>
          <w:rFonts w:ascii="Times New Roman" w:hAnsi="Times New Roman" w:cs="Times New Roman"/>
          <w:sz w:val="28"/>
          <w:szCs w:val="28"/>
          <w:lang w:val="kk-KZ"/>
        </w:rPr>
        <w:t xml:space="preserve">і жазалау және онша ауыр емес қылмыстар үшін шамадан тыс қудалауды болдырмау қажеттілігі арасындағы тепе-теңдікті сақтайды </w:t>
      </w:r>
      <w:r w:rsidR="00C43D33" w:rsidRPr="00FA1534">
        <w:rPr>
          <w:rFonts w:ascii="Times New Roman" w:hAnsi="Times New Roman" w:cs="Times New Roman"/>
          <w:sz w:val="28"/>
          <w:szCs w:val="28"/>
          <w:lang w:val="kk-KZ"/>
        </w:rPr>
        <w:t>[</w:t>
      </w:r>
      <w:r w:rsidR="006050F3" w:rsidRPr="00FA1534">
        <w:rPr>
          <w:rFonts w:ascii="Times New Roman" w:hAnsi="Times New Roman" w:cs="Times New Roman"/>
          <w:sz w:val="28"/>
          <w:szCs w:val="28"/>
          <w:lang w:val="kk-KZ"/>
        </w:rPr>
        <w:t>85</w:t>
      </w:r>
      <w:r w:rsidRPr="00FA1534">
        <w:rPr>
          <w:rFonts w:ascii="Times New Roman" w:hAnsi="Times New Roman" w:cs="Times New Roman"/>
          <w:sz w:val="28"/>
          <w:szCs w:val="28"/>
          <w:lang w:val="kk-KZ"/>
        </w:rPr>
        <w:t>, 23</w:t>
      </w:r>
      <w:r w:rsidR="006050F3" w:rsidRPr="00FA1534">
        <w:rPr>
          <w:rFonts w:ascii="Times New Roman" w:hAnsi="Times New Roman" w:cs="Times New Roman"/>
          <w:sz w:val="28"/>
          <w:szCs w:val="28"/>
          <w:lang w:val="kk-KZ"/>
        </w:rPr>
        <w:t>9</w:t>
      </w:r>
      <w:r w:rsidRPr="00FA1534">
        <w:rPr>
          <w:rFonts w:ascii="Times New Roman" w:hAnsi="Times New Roman" w:cs="Times New Roman"/>
          <w:sz w:val="28"/>
          <w:szCs w:val="28"/>
          <w:lang w:val="kk-KZ"/>
        </w:rPr>
        <w:t xml:space="preserve"> б.</w:t>
      </w:r>
      <w:r w:rsidR="00C43D33" w:rsidRPr="00FA1534">
        <w:rPr>
          <w:rFonts w:ascii="Times New Roman" w:hAnsi="Times New Roman" w:cs="Times New Roman"/>
          <w:sz w:val="28"/>
          <w:szCs w:val="28"/>
          <w:lang w:val="kk-KZ"/>
        </w:rPr>
        <w:t>].</w:t>
      </w:r>
    </w:p>
    <w:p w14:paraId="746947DA" w14:textId="21B45AD3" w:rsidR="00C43D33" w:rsidRPr="00FA1534" w:rsidRDefault="00A75AE2"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З</w:t>
      </w:r>
      <w:r w:rsidR="0091222A" w:rsidRPr="00FA1534">
        <w:rPr>
          <w:rFonts w:ascii="Times New Roman" w:hAnsi="Times New Roman" w:cs="Times New Roman"/>
          <w:sz w:val="28"/>
          <w:szCs w:val="28"/>
          <w:lang w:val="kk-KZ"/>
        </w:rPr>
        <w:t>аңнамада жануарларға тиісті емес әрекет жасағаны үшін әкімшілік жауапкершілік туралы нормаларды қамтуы керек деп айтуға болады. Мұндай шараларды енгізу жануарлардың құқықтық жағдайын жақсартып қана қоймай, сонымен қатар іс-әрекеттері қылмыстық жауаптылық шегіне жетпесе де, жануарларға зиян келтіретін адамдардың жазадан құтылуын болдырмайды.</w:t>
      </w:r>
    </w:p>
    <w:p w14:paraId="5BD2913F" w14:textId="36A7CAE7" w:rsidR="00C43D33" w:rsidRPr="00FA1534" w:rsidRDefault="0091222A"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Сонымен қатар</w:t>
      </w:r>
      <w:r w:rsidR="00EE3E11" w:rsidRPr="00FA1534">
        <w:rPr>
          <w:rFonts w:ascii="Times New Roman" w:hAnsi="Times New Roman" w:cs="Times New Roman"/>
          <w:sz w:val="28"/>
          <w:szCs w:val="28"/>
          <w:lang w:val="kk-KZ"/>
        </w:rPr>
        <w:t>, жануарларға қатыгездік жасау</w:t>
      </w:r>
      <w:r w:rsidRPr="00FA1534">
        <w:rPr>
          <w:rFonts w:ascii="Times New Roman" w:hAnsi="Times New Roman" w:cs="Times New Roman"/>
          <w:sz w:val="28"/>
          <w:szCs w:val="28"/>
          <w:lang w:val="kk-KZ"/>
        </w:rPr>
        <w:t xml:space="preserve">, оларды ұстау жағдайлары және мал сою пункттеріндегі рәсімдердің адамгершіліктілігі мәселелері өзекті болып қала береді. Мұндай заң бұзушылықтарға халықаралық жауаптың мысалы ретінде 2017 жылы Францияда мал сою цехының жұмысшылары мен жергілікті әкімшілік президентіне қарсы жануарларға қатыгездік көрсеткен бейнекадрлар </w:t>
      </w:r>
      <w:r w:rsidRPr="00FA1534">
        <w:rPr>
          <w:rFonts w:ascii="Times New Roman" w:hAnsi="Times New Roman" w:cs="Times New Roman"/>
          <w:sz w:val="28"/>
          <w:szCs w:val="28"/>
          <w:lang w:val="kk-KZ"/>
        </w:rPr>
        <w:lastRenderedPageBreak/>
        <w:t xml:space="preserve">негізінде қылмыстық іс қозғалған оқиғаны келтіруге болады. </w:t>
      </w:r>
      <w:r w:rsidR="00A75AE2" w:rsidRPr="00FA1534">
        <w:rPr>
          <w:rFonts w:ascii="Times New Roman" w:hAnsi="Times New Roman" w:cs="Times New Roman"/>
          <w:sz w:val="28"/>
          <w:szCs w:val="28"/>
          <w:lang w:val="kk-KZ"/>
        </w:rPr>
        <w:t xml:space="preserve">Бұл жағдай жануарлармен қарым-қатынастағы </w:t>
      </w:r>
      <w:r w:rsidRPr="00FA1534">
        <w:rPr>
          <w:rFonts w:ascii="Times New Roman" w:hAnsi="Times New Roman" w:cs="Times New Roman"/>
          <w:sz w:val="28"/>
          <w:szCs w:val="28"/>
          <w:lang w:val="kk-KZ"/>
        </w:rPr>
        <w:t>ашықтық пен жауапкершіліктің маңыздылығын, сондай-ақ бұл салада құқықтық реттеу қажеттігін көрсетеді.</w:t>
      </w:r>
    </w:p>
    <w:p w14:paraId="381AF840" w14:textId="6237E689" w:rsidR="00C43D33" w:rsidRPr="00FA1534" w:rsidRDefault="0091222A"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Жануарларға теріс қатынас жасағаны үшін әкімшілік жауапкершілік жануарлардың жалпы құқықтық жағдайын жақсартудың және оларды қорғауды қамтамасыз етудің негізгі элементі болып табылады. Бұл тәсіл іс-әрекеттер қылмыстық жауапкершілік деңгейіне жетпеген, бірақ бәрібір жануарларға зиян келтіретін жағдайларда жазасыздықты болдырмауға көмектеседі. Осы саладағы халықаралық-құқықтық реттеу тәжірибесі жануарларды олардың адамдармен өзара әрекеттесуінің барлық деңгейлерінде, соның ішінде мал сою пункттеріндегі өмір сүру жағдайлары мен процедураларын қорғауға</w:t>
      </w:r>
      <w:r w:rsidR="00A75AE2" w:rsidRPr="00FA1534">
        <w:rPr>
          <w:rFonts w:ascii="Times New Roman" w:hAnsi="Times New Roman" w:cs="Times New Roman"/>
          <w:sz w:val="28"/>
          <w:szCs w:val="28"/>
          <w:lang w:val="kk-KZ"/>
        </w:rPr>
        <w:t xml:space="preserve"> дейін</w:t>
      </w:r>
      <w:r w:rsidRPr="00FA1534">
        <w:rPr>
          <w:rFonts w:ascii="Times New Roman" w:hAnsi="Times New Roman" w:cs="Times New Roman"/>
          <w:sz w:val="28"/>
          <w:szCs w:val="28"/>
          <w:lang w:val="kk-KZ"/>
        </w:rPr>
        <w:t xml:space="preserve"> кешенді көзқарас қажеттігін көрсетеді.</w:t>
      </w:r>
    </w:p>
    <w:p w14:paraId="7DB28B55" w14:textId="04E2096A" w:rsidR="00C43D33" w:rsidRPr="00FA1534" w:rsidRDefault="0091222A"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Қылмыстық заңнамаға да, әкімшілік заңнамаға да күрделі өзгерістер қажет. Қолданыстағы заңның өзінің қорғау функцияларын орындай алмауы қоғамдық сана мен моральдық принциптерге кері әсерін тигізуде. </w:t>
      </w:r>
      <w:r w:rsidR="00FD77F2" w:rsidRPr="00FA1534">
        <w:rPr>
          <w:rFonts w:ascii="Times New Roman" w:hAnsi="Times New Roman" w:cs="Times New Roman"/>
          <w:sz w:val="28"/>
          <w:szCs w:val="28"/>
          <w:lang w:val="kk-KZ"/>
        </w:rPr>
        <w:t>Біз</w:t>
      </w:r>
      <w:r w:rsidRPr="00FA1534">
        <w:rPr>
          <w:rFonts w:ascii="Times New Roman" w:hAnsi="Times New Roman" w:cs="Times New Roman"/>
          <w:sz w:val="28"/>
          <w:szCs w:val="28"/>
          <w:lang w:val="kk-KZ"/>
        </w:rPr>
        <w:t xml:space="preserve"> тек қана </w:t>
      </w:r>
      <w:r w:rsidR="00FD77F2" w:rsidRPr="00FA1534">
        <w:rPr>
          <w:rFonts w:ascii="Times New Roman" w:hAnsi="Times New Roman" w:cs="Times New Roman"/>
          <w:sz w:val="28"/>
          <w:szCs w:val="28"/>
          <w:lang w:val="kk-KZ"/>
        </w:rPr>
        <w:t>қатыгездік жасау</w:t>
      </w:r>
      <w:r w:rsidRPr="00FA1534">
        <w:rPr>
          <w:rFonts w:ascii="Times New Roman" w:hAnsi="Times New Roman" w:cs="Times New Roman"/>
          <w:sz w:val="28"/>
          <w:szCs w:val="28"/>
          <w:lang w:val="kk-KZ"/>
        </w:rPr>
        <w:t xml:space="preserve"> үшін ғана емес, жануарларға </w:t>
      </w:r>
      <w:r w:rsidR="00A75AE2" w:rsidRPr="00FA1534">
        <w:rPr>
          <w:rFonts w:ascii="Times New Roman" w:hAnsi="Times New Roman" w:cs="Times New Roman"/>
          <w:sz w:val="28"/>
          <w:szCs w:val="28"/>
          <w:lang w:val="kk-KZ"/>
        </w:rPr>
        <w:t xml:space="preserve">тиісті дәрежеде </w:t>
      </w:r>
      <w:r w:rsidRPr="00FA1534">
        <w:rPr>
          <w:rFonts w:ascii="Times New Roman" w:hAnsi="Times New Roman" w:cs="Times New Roman"/>
          <w:sz w:val="28"/>
          <w:szCs w:val="28"/>
          <w:lang w:val="kk-KZ"/>
        </w:rPr>
        <w:t>қарым-қатынас үшін де жауапкершілік аясын кеңейту туралы ұсынысты алға тарта</w:t>
      </w:r>
      <w:r w:rsidR="00FD77F2" w:rsidRPr="00FA1534">
        <w:rPr>
          <w:rFonts w:ascii="Times New Roman" w:hAnsi="Times New Roman" w:cs="Times New Roman"/>
          <w:sz w:val="28"/>
          <w:szCs w:val="28"/>
          <w:lang w:val="kk-KZ"/>
        </w:rPr>
        <w:t>мыз</w:t>
      </w:r>
      <w:r w:rsidRPr="00FA1534">
        <w:rPr>
          <w:rFonts w:ascii="Times New Roman" w:hAnsi="Times New Roman" w:cs="Times New Roman"/>
          <w:sz w:val="28"/>
          <w:szCs w:val="28"/>
          <w:lang w:val="kk-KZ"/>
        </w:rPr>
        <w:t>. Бұл жануарлардың құқықтық мәртебесін өзгертуді, оларды жансыз зат ретінде қабылдаудан бас тартуды және оларға қатысты теріс көзқарастарға заңнамалық тыйымдарды енгізуді қамтиды.</w:t>
      </w:r>
    </w:p>
    <w:p w14:paraId="45984526" w14:textId="2B24C80F" w:rsidR="00C43D33" w:rsidRPr="00FA1534" w:rsidRDefault="006753C4"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Біз тек сүтқоректілер мен құстарды ғана емес, сонымен қатар ауруды сезінуге қабілетті басқа да түрлерді қамту үшін қатыгездіктен қорғалған жануарлардың санатын кеңейтуге дайынбыз. Қолданыстағы заңнамадағы мұндай шектеу когнитивті бұрмалауға әкеледі және жануарлардың басқа түрлеріне менсінбейтін көзқарастың қалыптасуына ықпал етеді.</w:t>
      </w:r>
    </w:p>
    <w:p w14:paraId="7DA193A6" w14:textId="1E15BCD4" w:rsidR="00C43D33" w:rsidRPr="00FA1534" w:rsidRDefault="006753C4"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Мемлекеттік саясаттың іргелі қағидасы ретінде жануарларға адамгершілікпен қараудың маңыздылығы атап өтіледі. Бұрынғы кезде адам баласына тең құқықты, адамгершілікпен қарау үшін күрес жүріп жатқаны сияқты, енді жануарларға да адамгершілікпен қарау деңгейін арттыру қажет. Адам жануарлардың ойын-сауық құралы емес, оның жауапкершілігінің объектісі екенін түсінуі керек.</w:t>
      </w:r>
    </w:p>
    <w:p w14:paraId="3AAA4722" w14:textId="55FADC48" w:rsidR="00C43D33" w:rsidRPr="00FA1534" w:rsidRDefault="006753C4"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Жануарлар туралы заңнаманы қайта қарау және жетілдіру ізгілікті және жауапты қоғамды алға жылжытудың </w:t>
      </w:r>
      <w:r w:rsidR="00A75AE2" w:rsidRPr="00FA1534">
        <w:rPr>
          <w:rFonts w:ascii="Times New Roman" w:hAnsi="Times New Roman" w:cs="Times New Roman"/>
          <w:sz w:val="28"/>
          <w:szCs w:val="28"/>
          <w:lang w:val="kk-KZ"/>
        </w:rPr>
        <w:t xml:space="preserve">негізі </w:t>
      </w:r>
      <w:r w:rsidRPr="00FA1534">
        <w:rPr>
          <w:rFonts w:ascii="Times New Roman" w:hAnsi="Times New Roman" w:cs="Times New Roman"/>
          <w:sz w:val="28"/>
          <w:szCs w:val="28"/>
          <w:lang w:val="kk-KZ"/>
        </w:rPr>
        <w:t>болып табылады. Жануарларды құқықтық қорғауды кеңейту, олардың мәртебесін өзгерту және оларды қорғау аясын кеңейту қазіргі қоғамда жануарларға деген қарым-қатынасқа неғұрлым әділ және этикалық көзқарасты қалыптастыру үшін қажет.</w:t>
      </w:r>
      <w:r w:rsidR="00C43D33" w:rsidRPr="00FA1534">
        <w:rPr>
          <w:rFonts w:ascii="Times New Roman" w:hAnsi="Times New Roman" w:cs="Times New Roman"/>
          <w:sz w:val="28"/>
          <w:szCs w:val="28"/>
          <w:lang w:val="kk-KZ"/>
        </w:rPr>
        <w:t xml:space="preserve"> </w:t>
      </w:r>
      <w:r w:rsidR="00A75AE2" w:rsidRPr="00FA1534">
        <w:rPr>
          <w:rFonts w:ascii="Times New Roman" w:hAnsi="Times New Roman" w:cs="Times New Roman"/>
          <w:sz w:val="28"/>
          <w:szCs w:val="28"/>
          <w:lang w:val="kk-KZ"/>
        </w:rPr>
        <w:t xml:space="preserve">Бұл өзгерістер жануарларды </w:t>
      </w:r>
      <w:r w:rsidRPr="00FA1534">
        <w:rPr>
          <w:rFonts w:ascii="Times New Roman" w:hAnsi="Times New Roman" w:cs="Times New Roman"/>
          <w:sz w:val="28"/>
          <w:szCs w:val="28"/>
          <w:lang w:val="kk-KZ"/>
        </w:rPr>
        <w:t>қорғау мен құрметке лайық екенін мойындаудың артып келе жатқанын көрсетеді</w:t>
      </w:r>
      <w:r w:rsidR="00D266E2" w:rsidRPr="00FA1534">
        <w:rPr>
          <w:rFonts w:ascii="Times New Roman" w:hAnsi="Times New Roman" w:cs="Times New Roman"/>
          <w:sz w:val="28"/>
          <w:szCs w:val="28"/>
          <w:lang w:val="kk-KZ"/>
        </w:rPr>
        <w:t xml:space="preserve"> және адамгершілігі мол, </w:t>
      </w:r>
      <w:r w:rsidRPr="00FA1534">
        <w:rPr>
          <w:rFonts w:ascii="Times New Roman" w:hAnsi="Times New Roman" w:cs="Times New Roman"/>
          <w:sz w:val="28"/>
          <w:szCs w:val="28"/>
          <w:lang w:val="kk-KZ"/>
        </w:rPr>
        <w:t>саналы қоғамды дамыту жолындағы маңызды қадам болып табылады.</w:t>
      </w:r>
    </w:p>
    <w:p w14:paraId="3177B8B2" w14:textId="04745283" w:rsidR="00C43D33" w:rsidRPr="00FA1534" w:rsidRDefault="006753C4"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Болашақта заң шығарушы жануарлар құқығына деген көзқарасын қайта қарап, тыйым салынған әрекеттердің түрін қатаң белгілейтін өзгерістер енгізеді және жануарлар құқығын қорғаудың заңнамалық базасын кеңейтеді деп үміттенуге болады </w:t>
      </w:r>
      <w:r w:rsidR="00C43D33" w:rsidRPr="00FA1534">
        <w:rPr>
          <w:rFonts w:ascii="Times New Roman" w:hAnsi="Times New Roman" w:cs="Times New Roman"/>
          <w:sz w:val="28"/>
          <w:szCs w:val="28"/>
          <w:lang w:val="kk-KZ"/>
        </w:rPr>
        <w:t>[</w:t>
      </w:r>
      <w:r w:rsidR="006050F3" w:rsidRPr="00FA1534">
        <w:rPr>
          <w:rFonts w:ascii="Times New Roman" w:hAnsi="Times New Roman" w:cs="Times New Roman"/>
          <w:sz w:val="28"/>
          <w:szCs w:val="28"/>
          <w:lang w:val="kk-KZ"/>
        </w:rPr>
        <w:t>86</w:t>
      </w:r>
      <w:r w:rsidR="00C43D33" w:rsidRPr="00FA1534">
        <w:rPr>
          <w:rFonts w:ascii="Times New Roman" w:hAnsi="Times New Roman" w:cs="Times New Roman"/>
          <w:sz w:val="28"/>
          <w:szCs w:val="28"/>
          <w:lang w:val="kk-KZ"/>
        </w:rPr>
        <w:t>].</w:t>
      </w:r>
    </w:p>
    <w:p w14:paraId="58F55A3B" w14:textId="2EAF13EF" w:rsidR="00C43D33" w:rsidRPr="00FA1534" w:rsidRDefault="00C43D33"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ab/>
      </w:r>
      <w:r w:rsidR="006753C4" w:rsidRPr="00FA1534">
        <w:rPr>
          <w:rFonts w:ascii="Times New Roman" w:hAnsi="Times New Roman" w:cs="Times New Roman"/>
          <w:sz w:val="28"/>
          <w:szCs w:val="28"/>
          <w:lang w:val="kk-KZ"/>
        </w:rPr>
        <w:t xml:space="preserve">Р.Б. Осокин дұрыс атап өткендей, жануарларға адамгершілікпен қарау саласындағы қылмыс деңгейінің артуы тек оларға қатысты </w:t>
      </w:r>
      <w:r w:rsidR="00FD77F2" w:rsidRPr="00FA1534">
        <w:rPr>
          <w:rFonts w:ascii="Times New Roman" w:hAnsi="Times New Roman" w:cs="Times New Roman"/>
          <w:sz w:val="28"/>
          <w:szCs w:val="28"/>
          <w:lang w:val="kk-KZ"/>
        </w:rPr>
        <w:t>қатыгездік жасау</w:t>
      </w:r>
      <w:r w:rsidR="006753C4" w:rsidRPr="00FA1534">
        <w:rPr>
          <w:rFonts w:ascii="Times New Roman" w:hAnsi="Times New Roman" w:cs="Times New Roman"/>
          <w:sz w:val="28"/>
          <w:szCs w:val="28"/>
          <w:lang w:val="kk-KZ"/>
        </w:rPr>
        <w:t xml:space="preserve"> </w:t>
      </w:r>
      <w:r w:rsidR="006753C4" w:rsidRPr="00FA1534">
        <w:rPr>
          <w:rFonts w:ascii="Times New Roman" w:hAnsi="Times New Roman" w:cs="Times New Roman"/>
          <w:sz w:val="28"/>
          <w:szCs w:val="28"/>
          <w:lang w:val="kk-KZ"/>
        </w:rPr>
        <w:lastRenderedPageBreak/>
        <w:t xml:space="preserve">әрекеттердің анонимділігімен ғана емес </w:t>
      </w:r>
      <w:r w:rsidRPr="00FA1534">
        <w:rPr>
          <w:rFonts w:ascii="Times New Roman" w:hAnsi="Times New Roman" w:cs="Times New Roman"/>
          <w:sz w:val="28"/>
          <w:szCs w:val="28"/>
          <w:lang w:val="kk-KZ"/>
        </w:rPr>
        <w:t>[</w:t>
      </w:r>
      <w:r w:rsidR="006050F3" w:rsidRPr="00FA1534">
        <w:rPr>
          <w:rFonts w:ascii="Times New Roman" w:hAnsi="Times New Roman" w:cs="Times New Roman"/>
          <w:sz w:val="28"/>
          <w:szCs w:val="28"/>
          <w:lang w:val="kk-KZ"/>
        </w:rPr>
        <w:t>87</w:t>
      </w:r>
      <w:r w:rsidR="006753C4" w:rsidRPr="00FA1534">
        <w:rPr>
          <w:rFonts w:ascii="Times New Roman" w:hAnsi="Times New Roman" w:cs="Times New Roman"/>
          <w:sz w:val="28"/>
          <w:szCs w:val="28"/>
          <w:lang w:val="kk-KZ"/>
        </w:rPr>
        <w:t xml:space="preserve">, </w:t>
      </w:r>
      <w:r w:rsidR="006050F3" w:rsidRPr="00FA1534">
        <w:rPr>
          <w:rFonts w:ascii="Times New Roman" w:hAnsi="Times New Roman" w:cs="Times New Roman"/>
          <w:sz w:val="28"/>
          <w:szCs w:val="28"/>
          <w:lang w:val="kk-KZ"/>
        </w:rPr>
        <w:t xml:space="preserve">350 </w:t>
      </w:r>
      <w:r w:rsidR="006753C4" w:rsidRPr="00FA1534">
        <w:rPr>
          <w:rFonts w:ascii="Times New Roman" w:hAnsi="Times New Roman" w:cs="Times New Roman"/>
          <w:sz w:val="28"/>
          <w:szCs w:val="28"/>
          <w:lang w:val="kk-KZ"/>
        </w:rPr>
        <w:t>б.</w:t>
      </w:r>
      <w:r w:rsidRPr="00FA1534">
        <w:rPr>
          <w:rFonts w:ascii="Times New Roman" w:hAnsi="Times New Roman" w:cs="Times New Roman"/>
          <w:sz w:val="28"/>
          <w:szCs w:val="28"/>
          <w:lang w:val="kk-KZ"/>
        </w:rPr>
        <w:t xml:space="preserve">], </w:t>
      </w:r>
      <w:r w:rsidR="006753C4" w:rsidRPr="00FA1534">
        <w:rPr>
          <w:rFonts w:ascii="Times New Roman" w:hAnsi="Times New Roman" w:cs="Times New Roman"/>
          <w:sz w:val="28"/>
          <w:szCs w:val="28"/>
          <w:lang w:val="kk-KZ"/>
        </w:rPr>
        <w:t>сонымен бірге сәйкес біліктілік мәселелерімен де байланысты.</w:t>
      </w:r>
      <w:r w:rsidRPr="00FA1534">
        <w:rPr>
          <w:rFonts w:ascii="Times New Roman" w:hAnsi="Times New Roman" w:cs="Times New Roman"/>
          <w:sz w:val="28"/>
          <w:szCs w:val="28"/>
          <w:lang w:val="kk-KZ"/>
        </w:rPr>
        <w:t xml:space="preserve">  </w:t>
      </w:r>
    </w:p>
    <w:p w14:paraId="579373E8" w14:textId="44E4AD52" w:rsidR="00C43D33" w:rsidRPr="00FA1534" w:rsidRDefault="006753C4"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Жүргізілген зерттеу шеңберінде жануарларға қатысты қатыгез әрекеттерді саралауға байланысты, әсіресе мұндай іс-әрекеттер Қазақстан Республикасының әртүрлі өңірлеріндегі әкімшілік құқық бұзушылықтар туралы заңнамада көзделген басқа да қылмыстардың немесе әкімшілік құқық бұзушылықтардың белгілерімен ұштастырылған жағдайларда түйінді қиындықтар анықталды. Осы салада заңдарды қолданудың қалыптасқан теориялық-құқықтық тәсілдері мен тәжірибесінің болмауы осы әрекеттерді түсіну мен түсіндіруде белгісіздік</w:t>
      </w:r>
      <w:r w:rsidR="00EE3E11" w:rsidRPr="00FA1534">
        <w:rPr>
          <w:rFonts w:ascii="Times New Roman" w:hAnsi="Times New Roman" w:cs="Times New Roman"/>
          <w:sz w:val="28"/>
          <w:szCs w:val="28"/>
          <w:lang w:val="kk-KZ"/>
        </w:rPr>
        <w:t>ке әкеледі. Аталған қылмыстық құқық бұзушылықтардың</w:t>
      </w:r>
      <w:r w:rsidRPr="00FA1534">
        <w:rPr>
          <w:rFonts w:ascii="Times New Roman" w:hAnsi="Times New Roman" w:cs="Times New Roman"/>
          <w:sz w:val="28"/>
          <w:szCs w:val="28"/>
          <w:lang w:val="kk-KZ"/>
        </w:rPr>
        <w:t xml:space="preserve"> жалпы және айрықша сипаттамаларын айқындау үшін олардың құрамдас элементтеріне талдау жүргізу қажет, бұл жануарларға қатыгездіктің, биологиялық ресурстарды заңсыз өндірудің және заңсыз аң аулаудың мәнін тереңірек түсінуге, сондай-ақ тиісті әкімшілік құқық бұзушылықтармен саралауды қоса алғанда, оларды саралау критерийлерін әзірлеуге мүмкіндік береді</w:t>
      </w:r>
      <w:r w:rsidR="00C43D33" w:rsidRPr="00FA1534">
        <w:rPr>
          <w:rFonts w:ascii="Times New Roman" w:hAnsi="Times New Roman" w:cs="Times New Roman"/>
          <w:sz w:val="28"/>
          <w:szCs w:val="28"/>
          <w:lang w:val="kk-KZ"/>
        </w:rPr>
        <w:t>.</w:t>
      </w:r>
    </w:p>
    <w:p w14:paraId="4ED26964" w14:textId="27F67463" w:rsidR="00C43D33" w:rsidRPr="00FA1534" w:rsidRDefault="006753C4"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Криминалист ғалымдардың ғылыми көзқарастарын зерттеу жануарларға қарсы қылмыстардың тікелей объектісін анықтау мәселелерінде жалпы келісімді көрсетеді.</w:t>
      </w:r>
      <w:r w:rsidR="00C43D33"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Тұтастай алғанда, бұл қоғамдық мораль саласы ретінде түсініледі, мұнда ең маңыздысы адам мен жануарлардың қарым-қатынасы, соңғысына гуманистік көзқарасқа негізделген.</w:t>
      </w:r>
      <w:r w:rsidR="00C43D33"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Басты міндет – іс-әрекеттер Қазақстан Республикасы Қылмыстық кодексінің 316-бабымен басқа қылмыстармен бірге саралануы тиіс нақты жағдайларды анықтау.</w:t>
      </w:r>
    </w:p>
    <w:p w14:paraId="6B3901F1" w14:textId="0804F828" w:rsidR="00EB1671" w:rsidRPr="00FA1534" w:rsidRDefault="00EB1671"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Жануарларға </w:t>
      </w:r>
      <w:r w:rsidR="00FD77F2" w:rsidRPr="00FA1534">
        <w:rPr>
          <w:rFonts w:ascii="Times New Roman" w:hAnsi="Times New Roman" w:cs="Times New Roman"/>
          <w:sz w:val="28"/>
          <w:szCs w:val="28"/>
          <w:lang w:val="kk-KZ"/>
        </w:rPr>
        <w:t xml:space="preserve">қатыгездік жасаумен </w:t>
      </w:r>
      <w:r w:rsidRPr="00FA1534">
        <w:rPr>
          <w:rFonts w:ascii="Times New Roman" w:hAnsi="Times New Roman" w:cs="Times New Roman"/>
          <w:sz w:val="28"/>
          <w:szCs w:val="28"/>
          <w:lang w:val="kk-KZ"/>
        </w:rPr>
        <w:t>байланысты әрекеттерді нақты квалификациялау үшін нақты теориялық және құқықтық негіздерді әзірлеу және заңдарды қолданудың дәйекті тәжірибесін қалыптастыру қажет. Бұл тәсіл тек құқық қорғау қызметін жетілдіріп қана қоймай, жануарларға адамгершілікпен қараудың маңыздылығына баса назар аудара отырып, қоғамдық имандылыққа ықпал етеді.</w:t>
      </w:r>
      <w:r w:rsidR="00C43D33"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 xml:space="preserve">Демек, бұл жануарлар құқықтарын құрметтеу негізгі қағида болып табылатын неғұрлым әділ және гуманитарлық қоғам құру жолындағы маңызды қадам болады. </w:t>
      </w:r>
    </w:p>
    <w:p w14:paraId="287C68FC" w14:textId="246DAB93" w:rsidR="00C43D33" w:rsidRPr="00FA1534" w:rsidRDefault="00EB1671"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В.С. Мирошниченконың пiкiрiмен келiсе отырып, жануарларға қатыгездiкпен бiлдiрiлген, олардың өлiмiне немесе </w:t>
      </w:r>
      <w:r w:rsidR="00D266E2" w:rsidRPr="00FA1534">
        <w:rPr>
          <w:rFonts w:ascii="Times New Roman" w:hAnsi="Times New Roman" w:cs="Times New Roman"/>
          <w:sz w:val="28"/>
          <w:szCs w:val="28"/>
          <w:lang w:val="kk-KZ"/>
        </w:rPr>
        <w:t xml:space="preserve">мертігуіне </w:t>
      </w:r>
      <w:r w:rsidRPr="00FA1534">
        <w:rPr>
          <w:rFonts w:ascii="Times New Roman" w:hAnsi="Times New Roman" w:cs="Times New Roman"/>
          <w:sz w:val="28"/>
          <w:szCs w:val="28"/>
          <w:lang w:val="kk-KZ"/>
        </w:rPr>
        <w:t>әкеп соқпаса да, жануарларды ауыртып, азапқа ұшыратса да, қайталап жасалған әрекеттер қылмыстық деп есептелуi керек деп айтуға болады. Себебі, адамның бірнеше рет көрсеткен қатыгездігі мұндай әрекеттердің қоғамдық қауіптілік деңгейінің жоғарылағанын көрсетеді, бұл қылмыстық әрекетті анықтаудың негізгі критерийі болып табылады. Бұл тұрғыда Мирошниченко қылмыстық жауаптылық үшін қоғамдық қауіпті зардаптардың туындауы талап етілмейтін, оның негізінде қылмыстың формальды дизайнын қолдануды жақтайды.</w:t>
      </w:r>
    </w:p>
    <w:p w14:paraId="47D448EA" w14:textId="1036A779" w:rsidR="00C43D33" w:rsidRPr="00FA1534" w:rsidRDefault="00EB1671"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Жануарға оның өлiмiне немесе жарақатына әкеп соққан қатыгездiк қатынаста тиiстi қылмыс құрамы қылмыстық заңда әлдеқашан бекiтiлген, ал бұл бөлiкке әкiмшiлiк нұқсан келтiрудi енгiзу орынсыз деп танылуы мүмкiн. Мұндай әрекеттерді қылмыссыздандыру жасалған құқыққа қарсы әрекеттің ауырлығы мен сипатына сәйкес келмейді.</w:t>
      </w:r>
    </w:p>
    <w:p w14:paraId="35FE09C8" w14:textId="5C5AEA07" w:rsidR="00C43D33" w:rsidRPr="00FA1534" w:rsidRDefault="00EB1671"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Олай болса, жан-жануарларға </w:t>
      </w:r>
      <w:r w:rsidR="00D266E2" w:rsidRPr="00FA1534">
        <w:rPr>
          <w:rFonts w:ascii="Times New Roman" w:hAnsi="Times New Roman" w:cs="Times New Roman"/>
          <w:sz w:val="28"/>
          <w:szCs w:val="28"/>
          <w:lang w:val="kk-KZ"/>
        </w:rPr>
        <w:t>ауырсыну м</w:t>
      </w:r>
      <w:r w:rsidRPr="00FA1534">
        <w:rPr>
          <w:rFonts w:ascii="Times New Roman" w:hAnsi="Times New Roman" w:cs="Times New Roman"/>
          <w:sz w:val="28"/>
          <w:szCs w:val="28"/>
          <w:lang w:val="kk-KZ"/>
        </w:rPr>
        <w:t xml:space="preserve">ен </w:t>
      </w:r>
      <w:r w:rsidR="00D266E2" w:rsidRPr="00FA1534">
        <w:rPr>
          <w:rFonts w:ascii="Times New Roman" w:hAnsi="Times New Roman" w:cs="Times New Roman"/>
          <w:sz w:val="28"/>
          <w:szCs w:val="28"/>
          <w:lang w:val="kk-KZ"/>
        </w:rPr>
        <w:t xml:space="preserve">азаптану </w:t>
      </w:r>
      <w:r w:rsidRPr="00FA1534">
        <w:rPr>
          <w:rFonts w:ascii="Times New Roman" w:hAnsi="Times New Roman" w:cs="Times New Roman"/>
          <w:sz w:val="28"/>
          <w:szCs w:val="28"/>
          <w:lang w:val="kk-KZ"/>
        </w:rPr>
        <w:t xml:space="preserve">әкелетін </w:t>
      </w:r>
      <w:r w:rsidRPr="00FA1534">
        <w:rPr>
          <w:rFonts w:ascii="Times New Roman" w:hAnsi="Times New Roman" w:cs="Times New Roman"/>
          <w:sz w:val="28"/>
          <w:szCs w:val="28"/>
          <w:lang w:val="kk-KZ"/>
        </w:rPr>
        <w:lastRenderedPageBreak/>
        <w:t xml:space="preserve">мейірімсіздікті әкімшілік құқық бұзушылық ретінде қарастыру орынды деп саналады. Әкiмшiлiк жауаптылыққа тартылғаннан кейiн бiр жыл iшiнде осыған ұқсас әрекеттердi қайта жасаса, әкiмшiлiк шаралар өз мақсатына жетпегендіктен, олар қылмыстық құқық бұзушылық санатына жатқызылады. Жануардың өлiмiне немесе </w:t>
      </w:r>
      <w:r w:rsidR="00D266E2" w:rsidRPr="00FA1534">
        <w:rPr>
          <w:rFonts w:ascii="Times New Roman" w:hAnsi="Times New Roman" w:cs="Times New Roman"/>
          <w:sz w:val="28"/>
          <w:szCs w:val="28"/>
          <w:lang w:val="kk-KZ"/>
        </w:rPr>
        <w:t xml:space="preserve">мертігуіне </w:t>
      </w:r>
      <w:r w:rsidRPr="00FA1534">
        <w:rPr>
          <w:rFonts w:ascii="Times New Roman" w:hAnsi="Times New Roman" w:cs="Times New Roman"/>
          <w:sz w:val="28"/>
          <w:szCs w:val="28"/>
          <w:lang w:val="kk-KZ"/>
        </w:rPr>
        <w:t>әкеп соқтыратын қатыгездiк әрекеттердi бұрын әкiмшiлiк жазасы болмаса да, қылмыстық құқық бұзушылықтар қатарына жатқызу керек.</w:t>
      </w:r>
    </w:p>
    <w:p w14:paraId="058C9E6D" w14:textId="00525659" w:rsidR="00C43D33" w:rsidRPr="00FA1534" w:rsidRDefault="00EB1671"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Қарастырылып отырған әрекеттің қоғамдық қауіптілігінің жоғары дәрежесін ескере отырып, жануарға ауыртпалық және (немесе) </w:t>
      </w:r>
      <w:r w:rsidR="00D266E2" w:rsidRPr="00FA1534">
        <w:rPr>
          <w:rFonts w:ascii="Times New Roman" w:hAnsi="Times New Roman" w:cs="Times New Roman"/>
          <w:sz w:val="28"/>
          <w:szCs w:val="28"/>
          <w:lang w:val="kk-KZ"/>
        </w:rPr>
        <w:t xml:space="preserve">азаптану </w:t>
      </w:r>
      <w:r w:rsidRPr="00FA1534">
        <w:rPr>
          <w:rFonts w:ascii="Times New Roman" w:hAnsi="Times New Roman" w:cs="Times New Roman"/>
          <w:sz w:val="28"/>
          <w:szCs w:val="28"/>
          <w:lang w:val="kk-KZ"/>
        </w:rPr>
        <w:t>әкелетін қатыгездік әкімшілік құқық бұзушылық деп танылуға тиіс деп есептейміз. Егер әкімшілік жауапкершілікке тартылған адам бір жыл ішінде өзіне ұқсас әрекеттерге қайтадан жол берсе, онда олар қылмыс деп танылуға тиіс, өйткені бұл жағдайда құқық бұзушылық субъектісіне әкімшілік-құқықтық ықпал ету өз мақсатына жетпегені анық. Егер қатыгез әрекеттер жануардың өлуіне немесе оның жарақаттануына әкеп соқтырса, онда мұндай әрекеттер бұрын әкімшілік жаза болмаған жағдайда да қылмыстық жазаға тартылатын деп бағалануы керек.</w:t>
      </w:r>
    </w:p>
    <w:p w14:paraId="0FB43212" w14:textId="6C95FD93" w:rsidR="009C6BED" w:rsidRPr="00FA1534" w:rsidRDefault="009C6BED"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Тарауды тұжырымдай келе келесідей қорытындыларға келсек болады:</w:t>
      </w:r>
    </w:p>
    <w:p w14:paraId="694F093F" w14:textId="77777777" w:rsidR="009C6BED" w:rsidRPr="00FA1534" w:rsidRDefault="009C6BED" w:rsidP="009C6BED">
      <w:pPr>
        <w:pStyle w:val="a5"/>
        <w:widowControl w:val="0"/>
        <w:numPr>
          <w:ilvl w:val="0"/>
          <w:numId w:val="24"/>
        </w:numPr>
        <w:tabs>
          <w:tab w:val="left" w:pos="851"/>
        </w:tabs>
        <w:spacing w:after="0" w:line="240" w:lineRule="auto"/>
        <w:ind w:left="0"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ҚР Қылмыстық Кодексінің 316-бабына жануарларды қатыгездік жасаудың бұзақылық пиғылмен немесе жауыздық әдістері туралы ережелерді қосу мұндай әрекеттер үшін жауапкершілікті күшейтеді. Бұл қылмыстық құқық бұзушылықтың жасалу тәсілі мен жәбірленушіге деген көзқарасын ескере отырып, оның ауырлығын көрсетеді. Аталған ереже қылмыстық құқық бұзушылықты дәлірек саралауға ықпал етеді, ол өз кезегінде зорлық-зомбылық жағдайларын онша ауыр емес жағдайлардан ажыратуға мүмкіндік береді. «Жануар» және «жауыздық әдістері» ұғымдарын анықтайтын ережелерге ескертпелер норманың қолданылуын нақтылайды және заңның дұрыс түсіндірілуін қамтамасыз етеді, оның еркін түсіндірілуіне жол бермейді. </w:t>
      </w:r>
    </w:p>
    <w:p w14:paraId="18229499" w14:textId="77777777" w:rsidR="009C6BED" w:rsidRPr="00FA1534" w:rsidRDefault="009C6BED" w:rsidP="009C6BED">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Қолданыстағы ҚР ҚК 316-бабының 1 және 2 тармақтары жаңа мәтінде жазу ұсынылады: </w:t>
      </w:r>
    </w:p>
    <w:p w14:paraId="01AB7BD7" w14:textId="77777777" w:rsidR="009C6BED" w:rsidRPr="00FA1534" w:rsidRDefault="009C6BED" w:rsidP="009C6BED">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1. Жануарға оның мертігуіне алып келген қатыгездікпен қарау, егер бұл әрекет бұзақылық пиғылмен немесе жауыздық әдiстердi қолданып жасалса –</w:t>
      </w:r>
    </w:p>
    <w:p w14:paraId="2ABA9ACF" w14:textId="77777777" w:rsidR="009C6BED" w:rsidRPr="00FA1534" w:rsidRDefault="009C6BED" w:rsidP="009C6BED">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бір жүз жиырма айлық есептік көрсеткішке дейінгі мөлшерде айыппұл салуға не сол мөлшерде түзеу жұмыстарына, не бір жүз жиырма сағатқа дейінгі мерзімге қоғамдық жұмыстарға тартуға, не отыз тәулікке дейінгі мерзімге қамаққа алуға жазаланады.</w:t>
      </w:r>
    </w:p>
    <w:p w14:paraId="53D1B76A" w14:textId="77777777" w:rsidR="009C6BED" w:rsidRPr="00FA1534" w:rsidRDefault="009C6BED" w:rsidP="009C6BED">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2. Жануарға оның өліміне алып келген қатыгездікпен қарау, егер бұл әрекет бұзақылық пиғылмен немесе жауыздық әдiстердi қолданып жасалса –</w:t>
      </w:r>
    </w:p>
    <w:p w14:paraId="2F76418A" w14:textId="77777777" w:rsidR="009C6BED" w:rsidRPr="00FA1534" w:rsidRDefault="009C6BED" w:rsidP="009C6BED">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белгілі бір лауазымдарды атқару немесе белгілі бір қызметпен айналысу құқығынан бір жылға дейінгі мерзімге айыра отырып немесе онсыз, екі жүз айлық есептік көрсеткішке дейінгі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p w14:paraId="66BD116A" w14:textId="77777777" w:rsidR="009C6BED" w:rsidRPr="00FA1534" w:rsidRDefault="009C6BED" w:rsidP="009C6BED">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Ескертулер. 1. Осы бапта жануар деп шығу тегі адаммен байланысты емес, дамыған жүйке жүйесі бар және ауырсынуды сезінуге қабілетті омыртқалы тірі организмдер түсініледі. 2. Жауыздық әдістер деп осы бапта жануардың өмірін қию алдында немесе оған зақым келтіру процесінде жануарға азаптау немесе </w:t>
      </w:r>
      <w:r w:rsidRPr="00FA1534">
        <w:rPr>
          <w:rFonts w:ascii="Times New Roman" w:hAnsi="Times New Roman" w:cs="Times New Roman"/>
          <w:sz w:val="28"/>
          <w:szCs w:val="28"/>
          <w:lang w:val="kk-KZ"/>
        </w:rPr>
        <w:lastRenderedPageBreak/>
        <w:t>үрейлендіру қолданылған кезде немесе жануардың денсаулығына зиян келтіру жануарға ерекше азап шегумен (көп зиян келтіру, ауыр әсер ететін улануды қолдану) байланысты әдіспен жасалған кезде жануардың денсаулығына зиян келтірудің ауыр әдістері (тірідей жағу, ұзақ уақыт тамақ, су және т.б. қамтамасыз етпеу) анықталады.</w:t>
      </w:r>
    </w:p>
    <w:p w14:paraId="7E51F7E1" w14:textId="1E37A66C" w:rsidR="009C6BED" w:rsidRPr="00FA1534" w:rsidRDefault="009C6BED" w:rsidP="009C6BED">
      <w:pPr>
        <w:pStyle w:val="a5"/>
        <w:widowControl w:val="0"/>
        <w:numPr>
          <w:ilvl w:val="0"/>
          <w:numId w:val="24"/>
        </w:numPr>
        <w:tabs>
          <w:tab w:val="left" w:pos="851"/>
        </w:tabs>
        <w:spacing w:after="0" w:line="240" w:lineRule="auto"/>
        <w:ind w:left="0"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қолданыстағы ҚР ҚК 316-бабының 3 тармағына 6 тармақша қосу:</w:t>
      </w:r>
    </w:p>
    <w:p w14:paraId="299F73EB" w14:textId="77777777" w:rsidR="009C6BED" w:rsidRPr="00FA1534" w:rsidRDefault="009C6BED" w:rsidP="009C6BED">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3. Осы баптың бірінші немесе екінші бөліктерінде көзделген:</w:t>
      </w:r>
    </w:p>
    <w:p w14:paraId="652EB78A" w14:textId="77777777" w:rsidR="009C6BED" w:rsidRPr="00FA1534" w:rsidRDefault="009C6BED" w:rsidP="009C6BED">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6) аса қатыгездікпен жасалған – </w:t>
      </w:r>
    </w:p>
    <w:p w14:paraId="4C4419AD" w14:textId="77777777" w:rsidR="009C6BED" w:rsidRPr="00FA1534" w:rsidRDefault="009C6BED" w:rsidP="009C6BED">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Сонымен қатар Қазақстан Республикасының 3-бабына «аса қатыгездік» ұғымын қосу: </w:t>
      </w:r>
    </w:p>
    <w:p w14:paraId="6B99D4F1" w14:textId="77777777" w:rsidR="009C6BED" w:rsidRPr="00FA1534" w:rsidRDefault="009C6BED" w:rsidP="009C6BED">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аса қатыгездік – бұл жануардың қатты физикалық азап шегуіне немесе ауырсынуына әкелетін күрделі немесе ерекше ауыр әдістерді қолдану арқылы жасалатын әрекеттер, сондай-ақ жануарға ұзақ немесе қайтымсыз физикалық немесе психологиялық әсер ететін, соның ішінде қасақана ауыр дене жарақатын, зоофилия әрекеттері, жануарды жүйелі түрде үркіту, азапты немесе ауыр өлімді тудыратын ерекше қатыгездікпен жасалған әрекеттер.</w:t>
      </w:r>
    </w:p>
    <w:p w14:paraId="078B0C41" w14:textId="77777777" w:rsidR="009C6BED" w:rsidRPr="00FA1534" w:rsidRDefault="009C6BED" w:rsidP="009C6BED">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ҚР Қылмыстық кодексіне «аса қатыгездік» терминін енгізу жануарларға ерекше азап әкелетін әрекеттер үшін қылмыстық жауапкершілікті айтарлықтай арттырады. Бұл қосымша Заңның жануарларды қорғауға деген көзқарасының маңыздылығын және қатыгездік әрекеттерін айыптауды көрсетеді. Ұсынылған анықтама талғампаздық пен ерекше қатыгездікті көрсететін кең ауқымды әрекеттерді қамтиды, осылайша қажетті құқықтық айқындық пен дәлдікті қамтамасыз етеді. Заңнамадағы мұндай өзгеріс жануарларға қатыгездіктен қарауды қоғамдық айыптауды күшейтеді және олардың әл-ауқатын қорғаудың құқықтық тетіктерін нығайтады.</w:t>
      </w:r>
    </w:p>
    <w:p w14:paraId="7C61BFE6" w14:textId="77777777" w:rsidR="009C6BED" w:rsidRPr="00FA1534" w:rsidRDefault="009C6BED" w:rsidP="009C6BED">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Бұл жануарларды қорғау саласындағы құқықтық реттеуді тереңдету және оларға қарсы қылмыстар үшін жауапкершілікті күшейтудегі маңызды қадам, жаңарту қылмыстық-құқықтық саясаттың бірнеше негізгі аспектілеріне ықпал етеді.</w:t>
      </w:r>
    </w:p>
    <w:p w14:paraId="4D0BD3CA" w14:textId="77777777" w:rsidR="009C6BED" w:rsidRPr="00FA1534" w:rsidRDefault="009C6BED" w:rsidP="009C6BED">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«Аса қатыгездікпен» сияқты квалификациялық критерийлерді қосу қылмыстық әрекеттің шекарасын және оны онша ауыр емес әрекеттерден ажыратуды нақтырақ анықтауға мүмкіндік береді. Бұл қылмыскердің әрекеттерін дәлірек саралауға мүмкіндік береді, осылайша қылмыстық заңнаманың әділ қолданылуын қамтамасыз етеді.</w:t>
      </w:r>
    </w:p>
    <w:p w14:paraId="59C8C253" w14:textId="77777777" w:rsidR="009C6BED" w:rsidRPr="00FA1534" w:rsidRDefault="009C6BED" w:rsidP="009C6BED">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Бұл белгіні қосу қылмыскерлерге қатаң жазалау шараларын қолдануға мүмкіндік бере отырып, жануарларға аса қатыгездіктің қоғамдық қауіптілігі мен моральдық тұрғыда жат екендігін көрсетеді. Бұл жасалған әрекет үшін жаза ғана емес, сонымен қатар болашақта осындай құқық бұзушылықтардың алдын алу үшін ескерту шарасы ретінде де қызмет етеді.</w:t>
      </w:r>
    </w:p>
    <w:p w14:paraId="05D3D11C" w14:textId="77777777" w:rsidR="009C6BED" w:rsidRPr="00FA1534" w:rsidRDefault="009C6BED" w:rsidP="009C6BED">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Қоғам жануарларға адамгершілікпен қараудың маңыздылығын және оларға қатыгездікпен қарауға болмайтынын көбірек мойындайды. Осы саладағы заңнаманы енгізу және күшейту қоғамдық жануарлардың құқықтарын қорғауды арттыруға сұраныстың артатынын және заманауи этикалық стандарттарды көрсетеді.</w:t>
      </w:r>
    </w:p>
    <w:p w14:paraId="2A09C251" w14:textId="77777777" w:rsidR="009C6BED" w:rsidRPr="00FA1534" w:rsidRDefault="009C6BED" w:rsidP="009C6BED">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Жануарларға ерекше қатыгездікпен қатыгездік жасағаны үшін қылмыстық </w:t>
      </w:r>
      <w:r w:rsidRPr="00FA1534">
        <w:rPr>
          <w:rFonts w:ascii="Times New Roman" w:hAnsi="Times New Roman" w:cs="Times New Roman"/>
          <w:sz w:val="28"/>
          <w:szCs w:val="28"/>
          <w:lang w:val="kk-KZ"/>
        </w:rPr>
        <w:lastRenderedPageBreak/>
        <w:t>жауапкершілікті арттыру қоғамда қатыгездікке деген немқұрайлылықтың қалыптасуына ықпал ете отырып, азаматтардың жануарларға қарым-қатынас мәселелері бойынша құқықтық мәдениеті мен санасын арттырады.</w:t>
      </w:r>
    </w:p>
    <w:p w14:paraId="5370582B" w14:textId="69996EF5" w:rsidR="009C6BED" w:rsidRPr="00FA1534" w:rsidRDefault="009C6BED" w:rsidP="009C6BED">
      <w:pPr>
        <w:pStyle w:val="a5"/>
        <w:widowControl w:val="0"/>
        <w:numPr>
          <w:ilvl w:val="0"/>
          <w:numId w:val="24"/>
        </w:numPr>
        <w:tabs>
          <w:tab w:val="left" w:pos="851"/>
        </w:tabs>
        <w:spacing w:after="0" w:line="240" w:lineRule="auto"/>
        <w:ind w:left="0"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қолданыстағы ҚР ҚК 316-бабының 3 тармағына 7 тармақша қосу:</w:t>
      </w:r>
    </w:p>
    <w:p w14:paraId="17F3530C" w14:textId="77777777" w:rsidR="009C6BED" w:rsidRPr="00FA1534" w:rsidRDefault="009C6BED" w:rsidP="009C6BED">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3. Осы баптың бірінші немесе екінші бөліктерінде көзделген:</w:t>
      </w:r>
    </w:p>
    <w:p w14:paraId="6CC5BCA3" w14:textId="77777777" w:rsidR="009C6BED" w:rsidRPr="00FA1534" w:rsidRDefault="009C6BED" w:rsidP="009C6BED">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7)</w:t>
      </w:r>
      <w:r w:rsidRPr="00FA1534">
        <w:rPr>
          <w:rFonts w:ascii="Times New Roman" w:hAnsi="Times New Roman" w:cs="Times New Roman"/>
          <w:lang w:val="kk-KZ"/>
        </w:rPr>
        <w:t xml:space="preserve"> </w:t>
      </w:r>
      <w:r w:rsidRPr="00FA1534">
        <w:rPr>
          <w:rFonts w:ascii="Times New Roman" w:hAnsi="Times New Roman" w:cs="Times New Roman"/>
          <w:sz w:val="28"/>
          <w:szCs w:val="28"/>
          <w:lang w:val="kk-KZ"/>
        </w:rPr>
        <w:t>жануарлардың сирек кездесетін және құрып кету қаупі төнген түрлеріне, сондай-ақ пайдалануға тыйым салынған жануарларға қатысты.</w:t>
      </w:r>
    </w:p>
    <w:p w14:paraId="78E2ABC7" w14:textId="77777777" w:rsidR="009C6BED" w:rsidRPr="00FA1534" w:rsidRDefault="009C6BED" w:rsidP="009C6BED">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Бұл жаңалық биоалуандылықты қорғауды күшейтуде және экологиялық тепе теңдікті сақтауда маңызды рөл атқарады.</w:t>
      </w:r>
    </w:p>
    <w:p w14:paraId="2AE4E728" w14:textId="77777777" w:rsidR="009C6BED" w:rsidRPr="00FA1534" w:rsidRDefault="009C6BED" w:rsidP="009C6BED">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Жануарлардың сирек кездесетін және құрып кету қаупі төнген түрлері әлемдік биоалуандылықтың ажырамас бөлігі болып табылады. Оларды қорғау экологиялық тепе-теңдікті сақтау және табиғи процестерді сақтау үшін өте маңызды. Бұл саралау белгісін қосу аталған жануарлар түрлеріне қарсы бағытталған әрекеттердің ауырлығын атап көрсетеді және оларды неғұрлым қатаң жазасы бар жеке санатқа жатқызады.</w:t>
      </w:r>
    </w:p>
    <w:p w14:paraId="2A84B8BB" w14:textId="77777777" w:rsidR="009C6BED" w:rsidRPr="00FA1534" w:rsidRDefault="009C6BED" w:rsidP="009C6BED">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Қазақстан Республикасын қоса алғанда, көптеген елдер, қоршаған ортаны қорғау және жойылып кету қаупі төнген жануарлар түрлерін сақтау жөніндегі халықаралық келісімдердің қатысушылары болып табылады. Бұл белгіні қылмыстық заңнамаға енгізу елдің өзінің халықаралық міндеттемелерін орындауға деген ұмтылысын және браконьерлікпен және жануарлардың заңсыз айналымымен күресуге күш салғанын көрсетеді.</w:t>
      </w:r>
    </w:p>
    <w:p w14:paraId="40AFB78C" w14:textId="77777777" w:rsidR="009C6BED" w:rsidRPr="00FA1534" w:rsidRDefault="009C6BED" w:rsidP="009C6BED">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Қоғам жануарларға этикалық қарым-қатынас жасаудың және өзін қорғай алмайтындарды қорғаудың маңыздылығын көбірек түсінеді. Жануарлардың ең осал түрлерін қорғаудың күшеюі барлық тіршілік иелеріне қатысты өсіп келе жатқан әлеуметтік жауапкершілік пен этикалық ұстануға деген ұмтылысты көрсетеді.</w:t>
      </w:r>
    </w:p>
    <w:p w14:paraId="302158FE" w14:textId="77777777" w:rsidR="009C6BED" w:rsidRPr="00FA1534" w:rsidRDefault="009C6BED" w:rsidP="009C6BED">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Жануарларға, әсіресе құрып кету қаупі төнген немесе шектелген жануарларға қатыгездік жасағаны үшін жазаны күшейтудің маңызды профилактикалық мәні бар. Бұл жасауы мүмкін құқық бұзушыларға тосқауыл бола отырып, болашақта мұндай қылмыс жасау ықтималдығын азайтады.</w:t>
      </w:r>
    </w:p>
    <w:p w14:paraId="0A5FC7AB" w14:textId="1860D51C" w:rsidR="009C6BED" w:rsidRPr="00FA1534" w:rsidRDefault="009C6BED" w:rsidP="009C6BED">
      <w:pPr>
        <w:pStyle w:val="a5"/>
        <w:widowControl w:val="0"/>
        <w:numPr>
          <w:ilvl w:val="0"/>
          <w:numId w:val="24"/>
        </w:numPr>
        <w:tabs>
          <w:tab w:val="left" w:pos="851"/>
        </w:tabs>
        <w:spacing w:after="0" w:line="240" w:lineRule="auto"/>
        <w:ind w:left="0"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қолданыстағы ҚР ҚК 316 бабы 3 тармағының 4 және 5 тармақшаларына қосымша енгізу:</w:t>
      </w:r>
    </w:p>
    <w:p w14:paraId="177B91DD" w14:textId="77777777" w:rsidR="009C6BED" w:rsidRPr="00FA1534" w:rsidRDefault="009C6BED" w:rsidP="009C6BED">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3. Осы баптың бірінші немесе екінші бөліктерінде көзделген:</w:t>
      </w:r>
    </w:p>
    <w:p w14:paraId="7A977B3C" w14:textId="77777777" w:rsidR="009C6BED" w:rsidRPr="00FA1534" w:rsidRDefault="009C6BED" w:rsidP="009C6BED">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5) жария түрде немесе бұқаралық ақпарат құралдарын немесе телекоммуникация желілерін пайдалана отырып жасалған іс-әрекеттер немесе қоғамдық орында; </w:t>
      </w:r>
    </w:p>
    <w:p w14:paraId="205FB698" w14:textId="77777777" w:rsidR="009C6BED" w:rsidRPr="00FA1534" w:rsidRDefault="009C6BED" w:rsidP="009C6BED">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Бұл белгіні қосу баптың қолданылу аясын кеңейте отырып, жануарларды қорғауды күшейтеді.</w:t>
      </w:r>
    </w:p>
    <w:p w14:paraId="12EC9A32" w14:textId="77777777" w:rsidR="009C6BED" w:rsidRPr="00FA1534" w:rsidRDefault="009C6BED" w:rsidP="009C6BED">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Қоғамдық орында жасалған қылмыстар көбінесе қоғамдық резонансқа ие және кең айыптауды тудырады. Жауапкершілікті арттырудың шарты ретінде қоғамдық орынды көрсету қоғам алдындағы мұндай әрекеттердің маңыздылығын көрсетіп, заңның алдын алу әсерін күшейтеді.</w:t>
      </w:r>
    </w:p>
    <w:p w14:paraId="19E433C1" w14:textId="77777777" w:rsidR="009C6BED" w:rsidRPr="00FA1534" w:rsidRDefault="009C6BED" w:rsidP="009C6BED">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«Қоғамдық орында» деген қосымша «жариялылық» түсінігін нақтылайды, оның түсіндірмесін тек БАҚ немесе телекоммуникация желілерін пайдалану жағдайларына ғана емес, сонымен қатар көпшілікке қолжетімді жерлерде </w:t>
      </w:r>
      <w:r w:rsidRPr="00FA1534">
        <w:rPr>
          <w:rFonts w:ascii="Times New Roman" w:hAnsi="Times New Roman" w:cs="Times New Roman"/>
          <w:sz w:val="28"/>
          <w:szCs w:val="28"/>
          <w:lang w:val="kk-KZ"/>
        </w:rPr>
        <w:lastRenderedPageBreak/>
        <w:t>орындалатын әрекеттерге де кеңейтеді. Бұл белгісіз адамдар тобының қатысуымен осындай әрекеттерді жасайтын адамдардың көпшілігін жауапқа тартуға мүмкіндік береді.</w:t>
      </w:r>
    </w:p>
    <w:p w14:paraId="62A22071" w14:textId="77777777" w:rsidR="009C6BED" w:rsidRPr="00FA1534" w:rsidRDefault="009C6BED" w:rsidP="009C6BED">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Қоғамдық орындарды саралау белгісі ретінде қосу жануарларды тек жеке жерде ғана емес, сонымен қатар қоғамдық орындарда да қорғау қажеттілігін көрсетеді, бұл олардың құқықтық қорғалу аясын кеңейтеді және кез келген жағдайда жануарларға қатыгездік көрсетуге қоғамның қарсылығын көрсетеді.</w:t>
      </w:r>
    </w:p>
    <w:p w14:paraId="00C38B23" w14:textId="77777777" w:rsidR="009C6BED" w:rsidRPr="00FA1534" w:rsidRDefault="009C6BED" w:rsidP="009C6BED">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Жазаны күшейтудің шарты ретінде қоғамдық орындарды нақты көрсету кінәні дәлелдеу процесін жеңілдетеді және құқық қолданудың тиімдірек болуын қамтамасыз етеді, өйткені әрекет жасалған жер қылмысты саралаудың негізгі факторларының біріне айналады.</w:t>
      </w:r>
    </w:p>
    <w:p w14:paraId="512DE8F6" w14:textId="458143EC" w:rsidR="009C6BED" w:rsidRPr="00FA1534" w:rsidRDefault="009C6BED" w:rsidP="009C6BED">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Осылайша, бұл ереже қосу жануарларды қорғауды күшейту және іс-әрекеттер қоғамдық сипатта болып, қоғамдық наразылық тудыратын жағдайларда жасалған әрекеттер үшін жауапкершілікті арттырудағы қисынды қадам болып табылады. Бұл жаңалық қоғамдық сананы арттыру және қатыгездіктің алдын алуға көмектесу арқылы жануарларға қатысты неғұрлым қатаң және жауапты көзқарасты қалыптастыруға ықпал етеді.</w:t>
      </w:r>
    </w:p>
    <w:p w14:paraId="25B2990F" w14:textId="4E90CF72" w:rsidR="00075766" w:rsidRPr="00FA1534" w:rsidRDefault="00FD77F2" w:rsidP="002146ED">
      <w:pPr>
        <w:widowControl w:val="0"/>
        <w:spacing w:after="0" w:line="240" w:lineRule="auto"/>
        <w:ind w:firstLine="567"/>
        <w:jc w:val="both"/>
        <w:rPr>
          <w:rFonts w:ascii="Times New Roman" w:eastAsia="Calibri" w:hAnsi="Times New Roman" w:cs="Times New Roman"/>
          <w:b/>
          <w:sz w:val="28"/>
          <w:szCs w:val="28"/>
          <w:lang w:val="kk-KZ"/>
        </w:rPr>
      </w:pPr>
      <w:r w:rsidRPr="00FA1534">
        <w:rPr>
          <w:rFonts w:ascii="Times New Roman" w:eastAsia="Calibri" w:hAnsi="Times New Roman" w:cs="Times New Roman"/>
          <w:b/>
          <w:sz w:val="28"/>
          <w:szCs w:val="28"/>
          <w:lang w:val="kk-KZ"/>
        </w:rPr>
        <w:br w:type="page"/>
      </w:r>
      <w:r w:rsidR="00927BC1" w:rsidRPr="00FA1534">
        <w:rPr>
          <w:rFonts w:ascii="Times New Roman" w:eastAsia="Calibri" w:hAnsi="Times New Roman" w:cs="Times New Roman"/>
          <w:b/>
          <w:sz w:val="28"/>
          <w:szCs w:val="28"/>
          <w:lang w:val="kk-KZ"/>
        </w:rPr>
        <w:lastRenderedPageBreak/>
        <w:t xml:space="preserve">2 </w:t>
      </w:r>
      <w:r w:rsidR="00CD2B47" w:rsidRPr="00FA1534">
        <w:rPr>
          <w:rFonts w:ascii="Times New Roman" w:eastAsia="Calibri" w:hAnsi="Times New Roman" w:cs="Times New Roman"/>
          <w:b/>
          <w:sz w:val="28"/>
          <w:szCs w:val="28"/>
          <w:lang w:val="kk-KZ"/>
        </w:rPr>
        <w:t xml:space="preserve">ТАРАУ. </w:t>
      </w:r>
      <w:r w:rsidR="00EC7057" w:rsidRPr="00FA1534">
        <w:rPr>
          <w:rFonts w:ascii="Times New Roman" w:hAnsi="Times New Roman" w:cs="Times New Roman"/>
          <w:b/>
          <w:sz w:val="28"/>
          <w:szCs w:val="28"/>
          <w:lang w:val="kk-KZ"/>
        </w:rPr>
        <w:t>ЖАНУАРЛАРҒА ҚАТЫГЕЗДІК ЖАСАУДЫҢ КРИМИНОЛОГИЯЛЫҚ АСПЕКТІЛЕРІ</w:t>
      </w:r>
    </w:p>
    <w:p w14:paraId="7680E51A" w14:textId="05CF9FB5" w:rsidR="00D33CD6" w:rsidRPr="00FA1534" w:rsidRDefault="00D33CD6" w:rsidP="002146ED">
      <w:pPr>
        <w:widowControl w:val="0"/>
        <w:spacing w:after="0" w:line="240" w:lineRule="auto"/>
        <w:ind w:firstLine="567"/>
        <w:jc w:val="both"/>
        <w:rPr>
          <w:rFonts w:ascii="Times New Roman" w:eastAsia="Calibri" w:hAnsi="Times New Roman" w:cs="Times New Roman"/>
          <w:b/>
          <w:sz w:val="28"/>
          <w:szCs w:val="28"/>
          <w:lang w:val="kk-KZ"/>
        </w:rPr>
      </w:pPr>
      <w:r w:rsidRPr="00FA1534">
        <w:rPr>
          <w:rFonts w:ascii="Times New Roman" w:eastAsia="Calibri" w:hAnsi="Times New Roman" w:cs="Times New Roman"/>
          <w:b/>
          <w:sz w:val="28"/>
          <w:szCs w:val="28"/>
          <w:lang w:val="kk-KZ"/>
        </w:rPr>
        <w:t xml:space="preserve">2.1 </w:t>
      </w:r>
      <w:r w:rsidR="00EC7057" w:rsidRPr="00FA1534">
        <w:rPr>
          <w:rFonts w:ascii="Times New Roman" w:eastAsia="Calibri" w:hAnsi="Times New Roman" w:cs="Times New Roman"/>
          <w:b/>
          <w:sz w:val="28"/>
          <w:szCs w:val="28"/>
          <w:lang w:val="kk-KZ"/>
        </w:rPr>
        <w:t>Жануарларға қатыгездік жасаудың криминологиялық сипаттамасы</w:t>
      </w:r>
    </w:p>
    <w:p w14:paraId="49E216A6" w14:textId="57DC745C" w:rsidR="00D33CD6" w:rsidRPr="00FA1534" w:rsidRDefault="00D33CD6" w:rsidP="002146ED">
      <w:pPr>
        <w:widowControl w:val="0"/>
        <w:spacing w:after="0" w:line="240" w:lineRule="auto"/>
        <w:ind w:firstLine="567"/>
        <w:jc w:val="both"/>
        <w:rPr>
          <w:rFonts w:ascii="Times New Roman" w:eastAsia="Calibri" w:hAnsi="Times New Roman" w:cs="Times New Roman"/>
          <w:b/>
          <w:sz w:val="28"/>
          <w:szCs w:val="28"/>
          <w:lang w:val="kk-KZ"/>
        </w:rPr>
      </w:pPr>
    </w:p>
    <w:p w14:paraId="4ACAAFA8" w14:textId="7BC3B928" w:rsidR="004E16AE" w:rsidRPr="00FA1534" w:rsidRDefault="004E16AE"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Зерттеуде жануарларға қатыгездікті адамгершілікке жатпайтын және адамгершілікке қарсы, жеке мүдде немесе бұзақылыққа негізделген, көбінесе садистік әдістерді қолданатын және жануардың өліміне немесе </w:t>
      </w:r>
      <w:r w:rsidR="00C94450" w:rsidRPr="00FA1534">
        <w:rPr>
          <w:rFonts w:ascii="Times New Roman" w:hAnsi="Times New Roman" w:cs="Times New Roman"/>
          <w:sz w:val="28"/>
          <w:szCs w:val="28"/>
          <w:lang w:val="kk-KZ"/>
        </w:rPr>
        <w:t xml:space="preserve">мертігуіне </w:t>
      </w:r>
      <w:r w:rsidRPr="00FA1534">
        <w:rPr>
          <w:rFonts w:ascii="Times New Roman" w:hAnsi="Times New Roman" w:cs="Times New Roman"/>
          <w:sz w:val="28"/>
          <w:szCs w:val="28"/>
          <w:lang w:val="kk-KZ"/>
        </w:rPr>
        <w:t>әкелетін әрекеттер ретінде анықтауға болады. Қылмыстық-құқықтық әдебиеттер мен статистикалық деректерді талдау негізінде Қазақстан Республикасындағы осы саладағы криминологиялық тұрақсыздық проблемалары анықталды.</w:t>
      </w:r>
    </w:p>
    <w:p w14:paraId="5CC19A18" w14:textId="45062E76" w:rsidR="004E16AE" w:rsidRPr="00FA1534" w:rsidRDefault="00EE3E11"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Жануарларға қатыгездікпен қараумен </w:t>
      </w:r>
      <w:r w:rsidR="004E16AE" w:rsidRPr="00FA1534">
        <w:rPr>
          <w:rFonts w:ascii="Times New Roman" w:hAnsi="Times New Roman" w:cs="Times New Roman"/>
          <w:sz w:val="28"/>
          <w:szCs w:val="28"/>
          <w:lang w:val="kk-KZ"/>
        </w:rPr>
        <w:t xml:space="preserve"> күресудің негізгі аспектілерінің бірі оның негізгі сипаттамаларын талдау болып табылады. Мұндай т</w:t>
      </w:r>
      <w:r w:rsidR="00C94450" w:rsidRPr="00FA1534">
        <w:rPr>
          <w:rFonts w:ascii="Times New Roman" w:hAnsi="Times New Roman" w:cs="Times New Roman"/>
          <w:sz w:val="28"/>
          <w:szCs w:val="28"/>
          <w:lang w:val="kk-KZ"/>
        </w:rPr>
        <w:t>алдау осы санаттағы қылмыстың</w:t>
      </w:r>
      <w:r w:rsidR="004E16AE" w:rsidRPr="00FA1534">
        <w:rPr>
          <w:rFonts w:ascii="Times New Roman" w:hAnsi="Times New Roman" w:cs="Times New Roman"/>
          <w:sz w:val="28"/>
          <w:szCs w:val="28"/>
          <w:lang w:val="kk-KZ"/>
        </w:rPr>
        <w:t xml:space="preserve"> алдын алу және бақылаудағы басымдықтар</w:t>
      </w:r>
      <w:r w:rsidR="00C94450" w:rsidRPr="00FA1534">
        <w:rPr>
          <w:rFonts w:ascii="Times New Roman" w:hAnsi="Times New Roman" w:cs="Times New Roman"/>
          <w:sz w:val="28"/>
          <w:szCs w:val="28"/>
          <w:lang w:val="kk-KZ"/>
        </w:rPr>
        <w:t>ды анықтау үшін қажет. Қылмыстық құқық бұзушылықтың</w:t>
      </w:r>
      <w:r w:rsidR="004E16AE" w:rsidRPr="00FA1534">
        <w:rPr>
          <w:rFonts w:ascii="Times New Roman" w:hAnsi="Times New Roman" w:cs="Times New Roman"/>
          <w:sz w:val="28"/>
          <w:szCs w:val="28"/>
          <w:lang w:val="kk-KZ"/>
        </w:rPr>
        <w:t xml:space="preserve"> бұл түрін зерттеу оның таралуын, қазіргі жағдайы мен тенденцияларын бағалауға, сондай-ақ оның пайда болу механизмдерін анықтауға мүмкіндік береді. Бұл деректер нақты алдын алу шараларын әзірлеу және бақылаушы органдардың жұмысын жақсарту үшін маңызды. Жануарларға қатыгездікпен қараумен байланысты қылмыстар қоғамдық</w:t>
      </w:r>
      <w:r w:rsidR="00C94450" w:rsidRPr="00FA1534">
        <w:rPr>
          <w:rFonts w:ascii="Times New Roman" w:hAnsi="Times New Roman" w:cs="Times New Roman"/>
          <w:sz w:val="28"/>
          <w:szCs w:val="28"/>
          <w:lang w:val="kk-KZ"/>
        </w:rPr>
        <w:t xml:space="preserve"> адамгершілікке қарсы қылмыстық құқық бұзушылық</w:t>
      </w:r>
      <w:r w:rsidR="004E16AE" w:rsidRPr="00FA1534">
        <w:rPr>
          <w:rFonts w:ascii="Times New Roman" w:hAnsi="Times New Roman" w:cs="Times New Roman"/>
          <w:sz w:val="28"/>
          <w:szCs w:val="28"/>
          <w:lang w:val="kk-KZ"/>
        </w:rPr>
        <w:t xml:space="preserve"> санатына жатады. Алайда бұл мәселе бойынша қолданыстағы құқықтық әдебиеттер әлі толық дамымаған.</w:t>
      </w:r>
    </w:p>
    <w:p w14:paraId="0A41714D" w14:textId="504F8F13" w:rsidR="004E16AE" w:rsidRPr="00FA1534" w:rsidRDefault="004E16AE"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Жануарларға қа</w:t>
      </w:r>
      <w:r w:rsidR="00C94450" w:rsidRPr="00FA1534">
        <w:rPr>
          <w:rFonts w:ascii="Times New Roman" w:hAnsi="Times New Roman" w:cs="Times New Roman"/>
          <w:sz w:val="28"/>
          <w:szCs w:val="28"/>
          <w:lang w:val="kk-KZ"/>
        </w:rPr>
        <w:t>тыгездікпен байланысты қылмыстық құқық бұзушылықтар</w:t>
      </w:r>
      <w:r w:rsidRPr="00FA1534">
        <w:rPr>
          <w:rFonts w:ascii="Times New Roman" w:hAnsi="Times New Roman" w:cs="Times New Roman"/>
          <w:sz w:val="28"/>
          <w:szCs w:val="28"/>
          <w:lang w:val="kk-KZ"/>
        </w:rPr>
        <w:t xml:space="preserve"> тек жануарларға ғана емес, жалпы қоғамдық моральға да үлкен қауіп төндіреді. Алайда, бұл мәселенің маңыздылығына қарамастан, осы салада қолданыстағы құқықтық әдебиеттерді дамытудың ж</w:t>
      </w:r>
      <w:r w:rsidR="00C94450" w:rsidRPr="00FA1534">
        <w:rPr>
          <w:rFonts w:ascii="Times New Roman" w:hAnsi="Times New Roman" w:cs="Times New Roman"/>
          <w:sz w:val="28"/>
          <w:szCs w:val="28"/>
          <w:lang w:val="kk-KZ"/>
        </w:rPr>
        <w:t>етіспеушілігі бар. Бұл қылмыстық құқық бұзушылықтың</w:t>
      </w:r>
      <w:r w:rsidRPr="00FA1534">
        <w:rPr>
          <w:rFonts w:ascii="Times New Roman" w:hAnsi="Times New Roman" w:cs="Times New Roman"/>
          <w:sz w:val="28"/>
          <w:szCs w:val="28"/>
          <w:lang w:val="kk-KZ"/>
        </w:rPr>
        <w:t xml:space="preserve"> осы түрімен күресте бірқатар проблемалар мен қиындықтар тудырады.</w:t>
      </w:r>
    </w:p>
    <w:p w14:paraId="0BA43DA4" w14:textId="261B8F3E" w:rsidR="004E16AE" w:rsidRPr="00FA1534" w:rsidRDefault="004E16AE"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Тереңірек талдауды қажет ететін негізгі аспектілердің бірі </w:t>
      </w:r>
      <w:r w:rsidR="007E5D82" w:rsidRPr="00FA1534">
        <w:rPr>
          <w:rFonts w:ascii="Times New Roman" w:hAnsi="Times New Roman" w:cs="Times New Roman"/>
          <w:sz w:val="28"/>
          <w:szCs w:val="28"/>
          <w:lang w:val="kk-KZ"/>
        </w:rPr>
        <w:t>–</w:t>
      </w:r>
      <w:r w:rsidRPr="00FA1534">
        <w:rPr>
          <w:rFonts w:ascii="Times New Roman" w:hAnsi="Times New Roman" w:cs="Times New Roman"/>
          <w:sz w:val="28"/>
          <w:szCs w:val="28"/>
          <w:lang w:val="kk-KZ"/>
        </w:rPr>
        <w:t xml:space="preserve"> </w:t>
      </w:r>
      <w:r w:rsidR="00EE3E11" w:rsidRPr="00FA1534">
        <w:rPr>
          <w:rFonts w:ascii="Times New Roman" w:hAnsi="Times New Roman" w:cs="Times New Roman"/>
          <w:sz w:val="28"/>
          <w:szCs w:val="28"/>
          <w:lang w:val="kk-KZ"/>
        </w:rPr>
        <w:t>жануарларға қатысты қатыгездікпен қарауды</w:t>
      </w:r>
      <w:r w:rsidRPr="00FA1534">
        <w:rPr>
          <w:rFonts w:ascii="Times New Roman" w:hAnsi="Times New Roman" w:cs="Times New Roman"/>
          <w:sz w:val="28"/>
          <w:szCs w:val="28"/>
          <w:lang w:val="kk-KZ"/>
        </w:rPr>
        <w:t xml:space="preserve"> анықтау және жіктеу. Зорлық-зомбылық деп санауға бола</w:t>
      </w:r>
      <w:r w:rsidR="00C94450" w:rsidRPr="00FA1534">
        <w:rPr>
          <w:rFonts w:ascii="Times New Roman" w:hAnsi="Times New Roman" w:cs="Times New Roman"/>
          <w:sz w:val="28"/>
          <w:szCs w:val="28"/>
          <w:lang w:val="kk-KZ"/>
        </w:rPr>
        <w:t xml:space="preserve">тын нәрсе және қандай әрекеттер </w:t>
      </w:r>
      <w:r w:rsidR="00E76C5E" w:rsidRPr="00FA1534">
        <w:rPr>
          <w:rFonts w:ascii="Times New Roman" w:hAnsi="Times New Roman" w:cs="Times New Roman"/>
          <w:sz w:val="28"/>
          <w:szCs w:val="28"/>
          <w:lang w:val="kk-KZ"/>
        </w:rPr>
        <w:t xml:space="preserve">қылмыстық </w:t>
      </w:r>
      <w:r w:rsidR="00C94450" w:rsidRPr="00FA1534">
        <w:rPr>
          <w:rFonts w:ascii="Times New Roman" w:hAnsi="Times New Roman" w:cs="Times New Roman"/>
          <w:sz w:val="28"/>
          <w:szCs w:val="28"/>
          <w:lang w:val="kk-KZ"/>
        </w:rPr>
        <w:t>құқық бұзушылық</w:t>
      </w:r>
      <w:r w:rsidRPr="00FA1534">
        <w:rPr>
          <w:rFonts w:ascii="Times New Roman" w:hAnsi="Times New Roman" w:cs="Times New Roman"/>
          <w:sz w:val="28"/>
          <w:szCs w:val="28"/>
          <w:lang w:val="kk-KZ"/>
        </w:rPr>
        <w:t xml:space="preserve"> ретінде анықталуы керек екендігі әрдайым айқын бола бермейді. Нақты және негізделген анықтамалар мен критерийлерді әзірлеу осы қылмыстармен тиімді күресудің алғашқы қадамы болып табылады.</w:t>
      </w:r>
    </w:p>
    <w:p w14:paraId="36DD6591" w14:textId="5EB9B9A1" w:rsidR="004E16AE" w:rsidRPr="00FA1534" w:rsidRDefault="004E16AE"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Тағы бір маңызды аспект </w:t>
      </w:r>
      <w:r w:rsidR="007E5D82" w:rsidRPr="00FA1534">
        <w:rPr>
          <w:rFonts w:ascii="Times New Roman" w:hAnsi="Times New Roman" w:cs="Times New Roman"/>
          <w:sz w:val="28"/>
          <w:szCs w:val="28"/>
          <w:lang w:val="kk-KZ"/>
        </w:rPr>
        <w:t>–</w:t>
      </w:r>
      <w:r w:rsidR="00EE3E11" w:rsidRPr="00FA1534">
        <w:rPr>
          <w:rFonts w:ascii="Times New Roman" w:hAnsi="Times New Roman" w:cs="Times New Roman"/>
          <w:sz w:val="28"/>
          <w:szCs w:val="28"/>
          <w:lang w:val="kk-KZ"/>
        </w:rPr>
        <w:t xml:space="preserve"> жануарларға қатыгездікпен</w:t>
      </w:r>
      <w:r w:rsidR="004B313D" w:rsidRPr="00FA1534">
        <w:rPr>
          <w:rFonts w:ascii="Times New Roman" w:hAnsi="Times New Roman" w:cs="Times New Roman"/>
          <w:sz w:val="28"/>
          <w:szCs w:val="28"/>
          <w:lang w:val="kk-KZ"/>
        </w:rPr>
        <w:t xml:space="preserve"> қараудың</w:t>
      </w:r>
      <w:r w:rsidRPr="00FA1534">
        <w:rPr>
          <w:rFonts w:ascii="Times New Roman" w:hAnsi="Times New Roman" w:cs="Times New Roman"/>
          <w:sz w:val="28"/>
          <w:szCs w:val="28"/>
          <w:lang w:val="kk-KZ"/>
        </w:rPr>
        <w:t xml:space="preserve"> таралуы мен тенденциялары туралы мәліметтерді жинау және талдау. Бұл қылмыстың осы түрінің географиялық және уақытша ерекшеліктерін, сондай-ақ жануарлардың қандай түрлеріне қауіп төніп тұрғанын анықтауға мүмкіндік береді. Мұндай деректер қылмыстың алдын алу және жануарлардың осал топтарын қорғау бойынша мақсатты шараларды әзірлеуге көмектеседі.</w:t>
      </w:r>
    </w:p>
    <w:p w14:paraId="668E2CDD" w14:textId="3F87D7AF" w:rsidR="004E16AE" w:rsidRPr="00FA1534" w:rsidRDefault="004E16AE"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ҚР ҚК</w:t>
      </w:r>
      <w:r w:rsidR="00C94450" w:rsidRPr="00FA1534">
        <w:rPr>
          <w:rFonts w:ascii="Times New Roman" w:hAnsi="Times New Roman" w:cs="Times New Roman"/>
          <w:sz w:val="28"/>
          <w:szCs w:val="28"/>
          <w:lang w:val="kk-KZ"/>
        </w:rPr>
        <w:t xml:space="preserve">-нің 316-бабы бойынша тіркелген </w:t>
      </w:r>
      <w:r w:rsidR="00E76C5E" w:rsidRPr="00FA1534">
        <w:rPr>
          <w:rFonts w:ascii="Times New Roman" w:hAnsi="Times New Roman" w:cs="Times New Roman"/>
          <w:sz w:val="28"/>
          <w:szCs w:val="28"/>
          <w:lang w:val="kk-KZ"/>
        </w:rPr>
        <w:t xml:space="preserve">қылмыстық </w:t>
      </w:r>
      <w:r w:rsidRPr="00FA1534">
        <w:rPr>
          <w:rFonts w:ascii="Times New Roman" w:hAnsi="Times New Roman" w:cs="Times New Roman"/>
          <w:sz w:val="28"/>
          <w:szCs w:val="28"/>
          <w:lang w:val="kk-KZ"/>
        </w:rPr>
        <w:t xml:space="preserve">құқық бұзушылықтардың саны туралы деректерді талдау негізінде 2013 жылдан 2023 жылға дейінгі кезеңде </w:t>
      </w:r>
      <w:r w:rsidR="00E76C5E" w:rsidRPr="00FA1534">
        <w:rPr>
          <w:rFonts w:ascii="Times New Roman" w:hAnsi="Times New Roman" w:cs="Times New Roman"/>
          <w:sz w:val="28"/>
          <w:szCs w:val="28"/>
          <w:lang w:val="kk-KZ"/>
        </w:rPr>
        <w:t xml:space="preserve">қылмыстық </w:t>
      </w:r>
      <w:r w:rsidRPr="00FA1534">
        <w:rPr>
          <w:rFonts w:ascii="Times New Roman" w:hAnsi="Times New Roman" w:cs="Times New Roman"/>
          <w:sz w:val="28"/>
          <w:szCs w:val="28"/>
          <w:lang w:val="kk-KZ"/>
        </w:rPr>
        <w:t xml:space="preserve">құқық бұзушылықтар санының өзгеруін, атап айтқанда олардың ұлғаюын көруге болады. Мысалы, 2013 жылы тек 30 қылмыстық құқық бұзушылық тіркеліп, ол 2018 жылға дейін тек көбейіп келді. </w:t>
      </w:r>
      <w:r w:rsidRPr="00FA1534">
        <w:rPr>
          <w:rFonts w:ascii="Times New Roman" w:hAnsi="Times New Roman" w:cs="Times New Roman"/>
          <w:sz w:val="28"/>
          <w:szCs w:val="28"/>
          <w:lang w:val="kk-KZ"/>
        </w:rPr>
        <w:lastRenderedPageBreak/>
        <w:t>Мәселен, 2018 жылдың өзінде жануарларға қарсы жасалған қылмыстардың саны 93 фактіні құрап отыр. Содан кейін біз 2019 жылы 1-кестеге сәйкес қылмыстық құқық бұзушылықтар санының 55 фактіге дейін азайғанын көре аламыз. Алайда 2019 жылдан бері осы түрдегі қылмыстардың айтарлықтай өскені байқалады. Айта кету керек, жануарларға қатысты көпт</w:t>
      </w:r>
      <w:r w:rsidR="00C94450" w:rsidRPr="00FA1534">
        <w:rPr>
          <w:rFonts w:ascii="Times New Roman" w:hAnsi="Times New Roman" w:cs="Times New Roman"/>
          <w:sz w:val="28"/>
          <w:szCs w:val="28"/>
          <w:lang w:val="kk-KZ"/>
        </w:rPr>
        <w:t>еген құқық бұзушылықтар</w:t>
      </w:r>
      <w:r w:rsidRPr="00FA1534">
        <w:rPr>
          <w:rFonts w:ascii="Times New Roman" w:hAnsi="Times New Roman" w:cs="Times New Roman"/>
          <w:sz w:val="28"/>
          <w:szCs w:val="28"/>
          <w:lang w:val="kk-KZ"/>
        </w:rPr>
        <w:t xml:space="preserve"> жасырын болып табылады және оларды статистикада көрсетуге мүмкіндік тапшы [</w:t>
      </w:r>
      <w:r w:rsidR="006050F3" w:rsidRPr="00FA1534">
        <w:rPr>
          <w:rFonts w:ascii="Times New Roman" w:hAnsi="Times New Roman" w:cs="Times New Roman"/>
          <w:sz w:val="28"/>
          <w:szCs w:val="28"/>
          <w:lang w:val="kk-KZ"/>
        </w:rPr>
        <w:t>88</w:t>
      </w:r>
      <w:r w:rsidRPr="00FA1534">
        <w:rPr>
          <w:rFonts w:ascii="Times New Roman" w:hAnsi="Times New Roman" w:cs="Times New Roman"/>
          <w:sz w:val="28"/>
          <w:szCs w:val="28"/>
          <w:lang w:val="kk-KZ"/>
        </w:rPr>
        <w:t>].</w:t>
      </w:r>
    </w:p>
    <w:p w14:paraId="3BFCA478" w14:textId="77777777" w:rsidR="004E16AE" w:rsidRPr="00FA1534" w:rsidRDefault="004E16AE" w:rsidP="002146ED">
      <w:pPr>
        <w:widowControl w:val="0"/>
        <w:spacing w:after="0" w:line="240" w:lineRule="auto"/>
        <w:ind w:firstLine="567"/>
        <w:jc w:val="both"/>
        <w:rPr>
          <w:rFonts w:ascii="Times New Roman" w:hAnsi="Times New Roman" w:cs="Times New Roman"/>
          <w:sz w:val="28"/>
          <w:szCs w:val="28"/>
          <w:lang w:val="kk-KZ"/>
        </w:rPr>
      </w:pPr>
    </w:p>
    <w:p w14:paraId="663E6310" w14:textId="77777777" w:rsidR="004E16AE" w:rsidRPr="00FA1534" w:rsidRDefault="004E16AE" w:rsidP="002146ED">
      <w:pPr>
        <w:widowControl w:val="0"/>
        <w:spacing w:after="0" w:line="240" w:lineRule="auto"/>
        <w:ind w:firstLine="567"/>
        <w:jc w:val="both"/>
        <w:rPr>
          <w:rFonts w:ascii="Times New Roman" w:hAnsi="Times New Roman" w:cs="Times New Roman"/>
          <w:sz w:val="24"/>
          <w:szCs w:val="24"/>
          <w:lang w:val="kk-KZ"/>
        </w:rPr>
      </w:pPr>
      <w:r w:rsidRPr="00FA1534">
        <w:rPr>
          <w:rFonts w:ascii="Times New Roman" w:hAnsi="Times New Roman" w:cs="Times New Roman"/>
          <w:sz w:val="24"/>
          <w:szCs w:val="24"/>
          <w:lang w:val="kk-KZ"/>
        </w:rPr>
        <w:t xml:space="preserve">Кесте 1. 2013-2023 жылдар аралығында «Жануарларға қатыгездікпен қарау» бабы бойынша тіркелген қылмыстық құқық бұзушылықтар туралы мәліметтер </w:t>
      </w:r>
    </w:p>
    <w:p w14:paraId="026B43FE" w14:textId="77777777" w:rsidR="004E16AE" w:rsidRPr="00FA1534" w:rsidRDefault="004E16AE" w:rsidP="002146ED">
      <w:pPr>
        <w:widowControl w:val="0"/>
        <w:spacing w:after="0" w:line="240" w:lineRule="auto"/>
        <w:ind w:firstLine="567"/>
        <w:jc w:val="center"/>
        <w:rPr>
          <w:rFonts w:ascii="Times New Roman" w:hAnsi="Times New Roman" w:cs="Times New Roman"/>
          <w:sz w:val="28"/>
          <w:szCs w:val="28"/>
          <w:lang w:val="kk-KZ"/>
        </w:rPr>
      </w:pPr>
    </w:p>
    <w:tbl>
      <w:tblPr>
        <w:tblStyle w:val="a7"/>
        <w:tblW w:w="0" w:type="auto"/>
        <w:jc w:val="center"/>
        <w:tblLook w:val="04A0" w:firstRow="1" w:lastRow="0" w:firstColumn="1" w:lastColumn="0" w:noHBand="0" w:noVBand="1"/>
      </w:tblPr>
      <w:tblGrid>
        <w:gridCol w:w="876"/>
        <w:gridCol w:w="1104"/>
        <w:gridCol w:w="992"/>
        <w:gridCol w:w="992"/>
        <w:gridCol w:w="709"/>
        <w:gridCol w:w="567"/>
        <w:gridCol w:w="992"/>
        <w:gridCol w:w="993"/>
        <w:gridCol w:w="1275"/>
      </w:tblGrid>
      <w:tr w:rsidR="00092A50" w:rsidRPr="00FA1534" w14:paraId="3FBE1D39" w14:textId="77777777" w:rsidTr="002146ED">
        <w:trPr>
          <w:cantSplit/>
          <w:trHeight w:val="3883"/>
          <w:jc w:val="center"/>
        </w:trPr>
        <w:tc>
          <w:tcPr>
            <w:tcW w:w="876" w:type="dxa"/>
            <w:shd w:val="clear" w:color="auto" w:fill="auto"/>
            <w:vAlign w:val="bottom"/>
          </w:tcPr>
          <w:p w14:paraId="681C1F51" w14:textId="77777777" w:rsidR="004E16AE" w:rsidRPr="00FA1534" w:rsidRDefault="004E16AE" w:rsidP="002146ED">
            <w:pPr>
              <w:widowControl w:val="0"/>
              <w:rPr>
                <w:rFonts w:ascii="Times New Roman" w:hAnsi="Times New Roman" w:cs="Times New Roman"/>
                <w:sz w:val="24"/>
                <w:szCs w:val="24"/>
                <w:lang w:val="kk-KZ"/>
              </w:rPr>
            </w:pPr>
            <w:r w:rsidRPr="00FA1534">
              <w:rPr>
                <w:rFonts w:ascii="Times New Roman" w:hAnsi="Times New Roman" w:cs="Times New Roman"/>
                <w:sz w:val="24"/>
                <w:szCs w:val="24"/>
                <w:lang w:val="kk-KZ"/>
              </w:rPr>
              <w:t>Есепті кезең</w:t>
            </w:r>
          </w:p>
        </w:tc>
        <w:tc>
          <w:tcPr>
            <w:tcW w:w="1104" w:type="dxa"/>
            <w:shd w:val="clear" w:color="auto" w:fill="auto"/>
            <w:textDirection w:val="btLr"/>
          </w:tcPr>
          <w:p w14:paraId="19EA618A" w14:textId="77777777" w:rsidR="004E16AE" w:rsidRPr="00FA1534" w:rsidRDefault="004E16AE" w:rsidP="002146ED">
            <w:pPr>
              <w:widowControl w:val="0"/>
              <w:ind w:left="144" w:right="91"/>
              <w:rPr>
                <w:rFonts w:ascii="Times New Roman" w:hAnsi="Times New Roman" w:cs="Times New Roman"/>
                <w:sz w:val="24"/>
                <w:szCs w:val="24"/>
                <w:lang w:val="kk-KZ"/>
              </w:rPr>
            </w:pPr>
            <w:r w:rsidRPr="00FA1534">
              <w:rPr>
                <w:rFonts w:ascii="Times New Roman" w:hAnsi="Times New Roman" w:cs="Times New Roman"/>
                <w:sz w:val="24"/>
                <w:szCs w:val="24"/>
                <w:lang w:val="kk-KZ"/>
              </w:rPr>
              <w:t>Есепті кезеңде қылмыстық істер өндірісінде болған құқық бұзушылықтар саны</w:t>
            </w:r>
          </w:p>
        </w:tc>
        <w:tc>
          <w:tcPr>
            <w:tcW w:w="992" w:type="dxa"/>
            <w:shd w:val="clear" w:color="auto" w:fill="auto"/>
            <w:textDirection w:val="btLr"/>
          </w:tcPr>
          <w:p w14:paraId="4FAC9FF5" w14:textId="77777777" w:rsidR="004E16AE" w:rsidRPr="00FA1534" w:rsidRDefault="004E16AE" w:rsidP="002146ED">
            <w:pPr>
              <w:widowControl w:val="0"/>
              <w:ind w:left="144" w:right="91"/>
              <w:rPr>
                <w:rFonts w:ascii="Times New Roman" w:hAnsi="Times New Roman" w:cs="Times New Roman"/>
                <w:sz w:val="24"/>
                <w:szCs w:val="24"/>
                <w:lang w:val="kk-KZ"/>
              </w:rPr>
            </w:pPr>
            <w:r w:rsidRPr="00FA1534">
              <w:rPr>
                <w:rFonts w:ascii="Times New Roman" w:hAnsi="Times New Roman" w:cs="Times New Roman"/>
                <w:sz w:val="24"/>
                <w:szCs w:val="24"/>
                <w:lang w:val="kk-KZ"/>
              </w:rPr>
              <w:t>Есепті кезеңде СДТБТ-да тіркелген құқық бұзушылықтар саны</w:t>
            </w:r>
          </w:p>
        </w:tc>
        <w:tc>
          <w:tcPr>
            <w:tcW w:w="992" w:type="dxa"/>
            <w:shd w:val="clear" w:color="auto" w:fill="auto"/>
            <w:textDirection w:val="btLr"/>
          </w:tcPr>
          <w:p w14:paraId="2C815604" w14:textId="77777777" w:rsidR="004E16AE" w:rsidRPr="00FA1534" w:rsidRDefault="004E16AE" w:rsidP="002146ED">
            <w:pPr>
              <w:widowControl w:val="0"/>
              <w:ind w:left="144" w:right="91"/>
              <w:rPr>
                <w:rFonts w:ascii="Times New Roman" w:hAnsi="Times New Roman" w:cs="Times New Roman"/>
                <w:sz w:val="24"/>
                <w:szCs w:val="24"/>
                <w:lang w:val="kk-KZ"/>
              </w:rPr>
            </w:pPr>
            <w:r w:rsidRPr="00FA1534">
              <w:rPr>
                <w:rFonts w:ascii="Times New Roman" w:hAnsi="Times New Roman" w:cs="Times New Roman"/>
                <w:sz w:val="24"/>
                <w:szCs w:val="24"/>
                <w:lang w:val="kk-KZ"/>
              </w:rPr>
              <w:t>Есепті кезеңде қылмыстық істері іс жүргізумен аяқталған құқық бұзушылықтардың саны</w:t>
            </w:r>
          </w:p>
        </w:tc>
        <w:tc>
          <w:tcPr>
            <w:tcW w:w="709" w:type="dxa"/>
            <w:shd w:val="clear" w:color="auto" w:fill="auto"/>
            <w:textDirection w:val="btLr"/>
          </w:tcPr>
          <w:p w14:paraId="78CDB363" w14:textId="77777777" w:rsidR="004E16AE" w:rsidRPr="00FA1534" w:rsidRDefault="004E16AE" w:rsidP="002146ED">
            <w:pPr>
              <w:widowControl w:val="0"/>
              <w:ind w:left="144" w:right="91"/>
              <w:rPr>
                <w:rFonts w:ascii="Times New Roman" w:hAnsi="Times New Roman" w:cs="Times New Roman"/>
                <w:sz w:val="24"/>
                <w:szCs w:val="24"/>
                <w:lang w:val="kk-KZ"/>
              </w:rPr>
            </w:pPr>
            <w:r w:rsidRPr="00FA1534">
              <w:rPr>
                <w:rFonts w:ascii="Times New Roman" w:hAnsi="Times New Roman" w:cs="Times New Roman"/>
                <w:sz w:val="24"/>
                <w:szCs w:val="24"/>
                <w:lang w:val="kk-KZ"/>
              </w:rPr>
              <w:t>Тергеу мерзімі өткен құқық бұзушылықтар саны</w:t>
            </w:r>
          </w:p>
        </w:tc>
        <w:tc>
          <w:tcPr>
            <w:tcW w:w="567" w:type="dxa"/>
            <w:shd w:val="clear" w:color="auto" w:fill="auto"/>
            <w:textDirection w:val="btLr"/>
          </w:tcPr>
          <w:p w14:paraId="0667D84D" w14:textId="77777777" w:rsidR="004E16AE" w:rsidRPr="00FA1534" w:rsidRDefault="004E16AE" w:rsidP="002146ED">
            <w:pPr>
              <w:widowControl w:val="0"/>
              <w:ind w:left="144" w:right="91"/>
              <w:rPr>
                <w:rFonts w:ascii="Times New Roman" w:hAnsi="Times New Roman" w:cs="Times New Roman"/>
                <w:sz w:val="24"/>
                <w:szCs w:val="24"/>
              </w:rPr>
            </w:pPr>
            <w:r w:rsidRPr="00FA1534">
              <w:rPr>
                <w:rFonts w:ascii="Times New Roman" w:hAnsi="Times New Roman" w:cs="Times New Roman"/>
                <w:sz w:val="24"/>
                <w:szCs w:val="24"/>
              </w:rPr>
              <w:t>Қоғамдық орындарда жасалған</w:t>
            </w:r>
          </w:p>
        </w:tc>
        <w:tc>
          <w:tcPr>
            <w:tcW w:w="992" w:type="dxa"/>
            <w:shd w:val="clear" w:color="auto" w:fill="auto"/>
            <w:textDirection w:val="btLr"/>
          </w:tcPr>
          <w:p w14:paraId="58E1B4D9" w14:textId="77777777" w:rsidR="004E16AE" w:rsidRPr="00FA1534" w:rsidRDefault="004E16AE" w:rsidP="002146ED">
            <w:pPr>
              <w:widowControl w:val="0"/>
              <w:ind w:left="144" w:right="91"/>
              <w:rPr>
                <w:rFonts w:ascii="Times New Roman" w:hAnsi="Times New Roman" w:cs="Times New Roman"/>
                <w:sz w:val="24"/>
                <w:szCs w:val="24"/>
              </w:rPr>
            </w:pPr>
            <w:r w:rsidRPr="00FA1534">
              <w:rPr>
                <w:rFonts w:ascii="Times New Roman" w:hAnsi="Times New Roman" w:cs="Times New Roman"/>
                <w:sz w:val="24"/>
                <w:szCs w:val="24"/>
              </w:rPr>
              <w:t>Көшелерде, алаңдарда, саябақтарда, қоғамдық бақтарда жасалады</w:t>
            </w:r>
          </w:p>
        </w:tc>
        <w:tc>
          <w:tcPr>
            <w:tcW w:w="993" w:type="dxa"/>
            <w:shd w:val="clear" w:color="auto" w:fill="auto"/>
            <w:textDirection w:val="btLr"/>
          </w:tcPr>
          <w:p w14:paraId="65E3CF7B" w14:textId="77777777" w:rsidR="004E16AE" w:rsidRPr="00FA1534" w:rsidRDefault="004E16AE" w:rsidP="002146ED">
            <w:pPr>
              <w:widowControl w:val="0"/>
              <w:ind w:left="144" w:right="91"/>
              <w:rPr>
                <w:rFonts w:ascii="Times New Roman" w:hAnsi="Times New Roman" w:cs="Times New Roman"/>
                <w:sz w:val="24"/>
                <w:szCs w:val="24"/>
              </w:rPr>
            </w:pPr>
            <w:r w:rsidRPr="00FA1534">
              <w:rPr>
                <w:rFonts w:ascii="Times New Roman" w:hAnsi="Times New Roman" w:cs="Times New Roman"/>
                <w:sz w:val="24"/>
                <w:szCs w:val="24"/>
              </w:rPr>
              <w:t>Отбасылық-тұрмыстық салада жасалған құқық бұзушылықтар саны</w:t>
            </w:r>
          </w:p>
        </w:tc>
        <w:tc>
          <w:tcPr>
            <w:tcW w:w="1275" w:type="dxa"/>
            <w:shd w:val="clear" w:color="auto" w:fill="auto"/>
            <w:textDirection w:val="btLr"/>
          </w:tcPr>
          <w:p w14:paraId="6F9B9C0A" w14:textId="77777777" w:rsidR="004E16AE" w:rsidRPr="00FA1534" w:rsidRDefault="004E16AE" w:rsidP="002146ED">
            <w:pPr>
              <w:widowControl w:val="0"/>
              <w:ind w:left="144" w:right="91"/>
              <w:rPr>
                <w:rFonts w:ascii="Times New Roman" w:hAnsi="Times New Roman" w:cs="Times New Roman"/>
                <w:sz w:val="24"/>
                <w:szCs w:val="24"/>
              </w:rPr>
            </w:pPr>
            <w:r w:rsidRPr="00FA1534">
              <w:rPr>
                <w:rFonts w:ascii="Times New Roman" w:hAnsi="Times New Roman" w:cs="Times New Roman"/>
                <w:sz w:val="24"/>
                <w:szCs w:val="24"/>
              </w:rPr>
              <w:t>Ескіру мерзімі өткеннен кейін тоқтатылған адамсыз ашылмаған, қылмыстық теріс қылықтардың саны</w:t>
            </w:r>
          </w:p>
        </w:tc>
      </w:tr>
      <w:tr w:rsidR="00FA1534" w:rsidRPr="00FA1534" w14:paraId="2E985F27" w14:textId="77777777" w:rsidTr="00D30218">
        <w:trPr>
          <w:jc w:val="center"/>
        </w:trPr>
        <w:tc>
          <w:tcPr>
            <w:tcW w:w="876" w:type="dxa"/>
          </w:tcPr>
          <w:p w14:paraId="7B73FBA1" w14:textId="53C1F5B8" w:rsidR="004E16AE" w:rsidRPr="00FA1534" w:rsidRDefault="004E16AE" w:rsidP="002146ED">
            <w:pPr>
              <w:widowControl w:val="0"/>
              <w:rPr>
                <w:rFonts w:ascii="Times New Roman" w:hAnsi="Times New Roman" w:cs="Times New Roman"/>
                <w:sz w:val="24"/>
                <w:szCs w:val="24"/>
                <w:lang w:val="kk-KZ"/>
              </w:rPr>
            </w:pPr>
            <w:r w:rsidRPr="00FA1534">
              <w:rPr>
                <w:rFonts w:ascii="Times New Roman" w:hAnsi="Times New Roman" w:cs="Times New Roman"/>
                <w:sz w:val="24"/>
                <w:szCs w:val="24"/>
                <w:lang w:val="kk-KZ"/>
              </w:rPr>
              <w:t>2013</w:t>
            </w:r>
          </w:p>
        </w:tc>
        <w:tc>
          <w:tcPr>
            <w:tcW w:w="1104" w:type="dxa"/>
          </w:tcPr>
          <w:p w14:paraId="2B894D38" w14:textId="77777777" w:rsidR="004E16AE" w:rsidRPr="00FA1534" w:rsidRDefault="004E16AE" w:rsidP="002146ED">
            <w:pPr>
              <w:widowControl w:val="0"/>
              <w:jc w:val="center"/>
              <w:rPr>
                <w:rFonts w:ascii="Times New Roman" w:hAnsi="Times New Roman" w:cs="Times New Roman"/>
                <w:sz w:val="24"/>
                <w:szCs w:val="24"/>
              </w:rPr>
            </w:pPr>
            <w:r w:rsidRPr="00FA1534">
              <w:rPr>
                <w:rFonts w:ascii="Times New Roman" w:hAnsi="Times New Roman" w:cs="Times New Roman"/>
                <w:sz w:val="24"/>
                <w:szCs w:val="24"/>
              </w:rPr>
              <w:t>30</w:t>
            </w:r>
          </w:p>
        </w:tc>
        <w:tc>
          <w:tcPr>
            <w:tcW w:w="992" w:type="dxa"/>
          </w:tcPr>
          <w:p w14:paraId="4D642F64" w14:textId="77777777" w:rsidR="004E16AE" w:rsidRPr="00FA1534" w:rsidRDefault="004E16AE" w:rsidP="002146ED">
            <w:pPr>
              <w:widowControl w:val="0"/>
              <w:jc w:val="center"/>
              <w:rPr>
                <w:rFonts w:ascii="Times New Roman" w:hAnsi="Times New Roman" w:cs="Times New Roman"/>
                <w:sz w:val="24"/>
                <w:szCs w:val="24"/>
              </w:rPr>
            </w:pPr>
            <w:r w:rsidRPr="00FA1534">
              <w:rPr>
                <w:rFonts w:ascii="Times New Roman" w:hAnsi="Times New Roman" w:cs="Times New Roman"/>
                <w:sz w:val="24"/>
                <w:szCs w:val="24"/>
              </w:rPr>
              <w:t>31</w:t>
            </w:r>
          </w:p>
        </w:tc>
        <w:tc>
          <w:tcPr>
            <w:tcW w:w="992" w:type="dxa"/>
          </w:tcPr>
          <w:p w14:paraId="177AE533" w14:textId="77777777" w:rsidR="004E16AE" w:rsidRPr="00FA1534" w:rsidRDefault="004E16AE" w:rsidP="002146ED">
            <w:pPr>
              <w:widowControl w:val="0"/>
              <w:jc w:val="center"/>
              <w:rPr>
                <w:rFonts w:ascii="Times New Roman" w:hAnsi="Times New Roman" w:cs="Times New Roman"/>
                <w:sz w:val="24"/>
                <w:szCs w:val="24"/>
              </w:rPr>
            </w:pPr>
            <w:r w:rsidRPr="00FA1534">
              <w:rPr>
                <w:rFonts w:ascii="Times New Roman" w:hAnsi="Times New Roman" w:cs="Times New Roman"/>
                <w:sz w:val="24"/>
                <w:szCs w:val="24"/>
              </w:rPr>
              <w:t>-</w:t>
            </w:r>
          </w:p>
        </w:tc>
        <w:tc>
          <w:tcPr>
            <w:tcW w:w="709" w:type="dxa"/>
          </w:tcPr>
          <w:p w14:paraId="60B78F25" w14:textId="77777777" w:rsidR="004E16AE" w:rsidRPr="00FA1534" w:rsidRDefault="004E16AE" w:rsidP="002146ED">
            <w:pPr>
              <w:widowControl w:val="0"/>
              <w:jc w:val="center"/>
              <w:rPr>
                <w:rFonts w:ascii="Times New Roman" w:hAnsi="Times New Roman" w:cs="Times New Roman"/>
                <w:sz w:val="24"/>
                <w:szCs w:val="24"/>
              </w:rPr>
            </w:pPr>
            <w:r w:rsidRPr="00FA1534">
              <w:rPr>
                <w:rFonts w:ascii="Times New Roman" w:hAnsi="Times New Roman" w:cs="Times New Roman"/>
                <w:sz w:val="24"/>
                <w:szCs w:val="24"/>
              </w:rPr>
              <w:t>0</w:t>
            </w:r>
          </w:p>
        </w:tc>
        <w:tc>
          <w:tcPr>
            <w:tcW w:w="567" w:type="dxa"/>
          </w:tcPr>
          <w:p w14:paraId="7CFB726D" w14:textId="77777777" w:rsidR="004E16AE" w:rsidRPr="00FA1534" w:rsidRDefault="004E16AE" w:rsidP="002146ED">
            <w:pPr>
              <w:widowControl w:val="0"/>
              <w:jc w:val="center"/>
              <w:rPr>
                <w:rFonts w:ascii="Times New Roman" w:hAnsi="Times New Roman" w:cs="Times New Roman"/>
                <w:sz w:val="24"/>
                <w:szCs w:val="24"/>
              </w:rPr>
            </w:pPr>
            <w:r w:rsidRPr="00FA1534">
              <w:rPr>
                <w:rFonts w:ascii="Times New Roman" w:hAnsi="Times New Roman" w:cs="Times New Roman"/>
                <w:sz w:val="24"/>
                <w:szCs w:val="24"/>
              </w:rPr>
              <w:t>-</w:t>
            </w:r>
          </w:p>
        </w:tc>
        <w:tc>
          <w:tcPr>
            <w:tcW w:w="992" w:type="dxa"/>
          </w:tcPr>
          <w:p w14:paraId="5561C6B1" w14:textId="77777777" w:rsidR="004E16AE" w:rsidRPr="00FA1534" w:rsidRDefault="004E16AE" w:rsidP="002146ED">
            <w:pPr>
              <w:widowControl w:val="0"/>
              <w:jc w:val="center"/>
              <w:rPr>
                <w:rFonts w:ascii="Times New Roman" w:hAnsi="Times New Roman" w:cs="Times New Roman"/>
                <w:sz w:val="24"/>
                <w:szCs w:val="24"/>
              </w:rPr>
            </w:pPr>
            <w:r w:rsidRPr="00FA1534">
              <w:rPr>
                <w:rFonts w:ascii="Times New Roman" w:hAnsi="Times New Roman" w:cs="Times New Roman"/>
                <w:sz w:val="24"/>
                <w:szCs w:val="24"/>
              </w:rPr>
              <w:t>-</w:t>
            </w:r>
          </w:p>
        </w:tc>
        <w:tc>
          <w:tcPr>
            <w:tcW w:w="993" w:type="dxa"/>
          </w:tcPr>
          <w:p w14:paraId="23106153" w14:textId="77777777" w:rsidR="004E16AE" w:rsidRPr="00FA1534" w:rsidRDefault="004E16AE" w:rsidP="002146ED">
            <w:pPr>
              <w:widowControl w:val="0"/>
              <w:jc w:val="center"/>
              <w:rPr>
                <w:rFonts w:ascii="Times New Roman" w:hAnsi="Times New Roman" w:cs="Times New Roman"/>
                <w:sz w:val="24"/>
                <w:szCs w:val="24"/>
              </w:rPr>
            </w:pPr>
            <w:r w:rsidRPr="00FA1534">
              <w:rPr>
                <w:rFonts w:ascii="Times New Roman" w:hAnsi="Times New Roman" w:cs="Times New Roman"/>
                <w:sz w:val="24"/>
                <w:szCs w:val="24"/>
              </w:rPr>
              <w:t>-</w:t>
            </w:r>
          </w:p>
        </w:tc>
        <w:tc>
          <w:tcPr>
            <w:tcW w:w="1275" w:type="dxa"/>
          </w:tcPr>
          <w:p w14:paraId="46726BA4" w14:textId="77777777" w:rsidR="004E16AE" w:rsidRPr="00FA1534" w:rsidRDefault="004E16AE" w:rsidP="002146ED">
            <w:pPr>
              <w:widowControl w:val="0"/>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w:t>
            </w:r>
          </w:p>
        </w:tc>
      </w:tr>
      <w:tr w:rsidR="00FA1534" w:rsidRPr="00FA1534" w14:paraId="76B76229" w14:textId="77777777" w:rsidTr="00D30218">
        <w:trPr>
          <w:jc w:val="center"/>
        </w:trPr>
        <w:tc>
          <w:tcPr>
            <w:tcW w:w="876" w:type="dxa"/>
          </w:tcPr>
          <w:p w14:paraId="26871637" w14:textId="52FC78FF" w:rsidR="004E16AE" w:rsidRPr="00FA1534" w:rsidRDefault="004E16AE" w:rsidP="002146ED">
            <w:pPr>
              <w:widowControl w:val="0"/>
              <w:rPr>
                <w:rFonts w:ascii="Times New Roman" w:hAnsi="Times New Roman" w:cs="Times New Roman"/>
                <w:sz w:val="24"/>
                <w:szCs w:val="24"/>
                <w:lang w:val="kk-KZ"/>
              </w:rPr>
            </w:pPr>
            <w:r w:rsidRPr="00FA1534">
              <w:rPr>
                <w:rFonts w:ascii="Times New Roman" w:hAnsi="Times New Roman" w:cs="Times New Roman"/>
                <w:sz w:val="24"/>
                <w:szCs w:val="24"/>
                <w:lang w:val="kk-KZ"/>
              </w:rPr>
              <w:t>2014</w:t>
            </w:r>
          </w:p>
        </w:tc>
        <w:tc>
          <w:tcPr>
            <w:tcW w:w="1104" w:type="dxa"/>
          </w:tcPr>
          <w:p w14:paraId="276BF48E" w14:textId="77777777" w:rsidR="004E16AE" w:rsidRPr="00FA1534" w:rsidRDefault="004E16AE" w:rsidP="002146ED">
            <w:pPr>
              <w:widowControl w:val="0"/>
              <w:jc w:val="center"/>
              <w:rPr>
                <w:rFonts w:ascii="Times New Roman" w:hAnsi="Times New Roman" w:cs="Times New Roman"/>
                <w:sz w:val="24"/>
                <w:szCs w:val="24"/>
              </w:rPr>
            </w:pPr>
            <w:r w:rsidRPr="00FA1534">
              <w:rPr>
                <w:rFonts w:ascii="Times New Roman" w:hAnsi="Times New Roman" w:cs="Times New Roman"/>
                <w:sz w:val="24"/>
                <w:szCs w:val="24"/>
              </w:rPr>
              <w:t>56</w:t>
            </w:r>
          </w:p>
        </w:tc>
        <w:tc>
          <w:tcPr>
            <w:tcW w:w="992" w:type="dxa"/>
          </w:tcPr>
          <w:p w14:paraId="7391A461" w14:textId="77777777" w:rsidR="004E16AE" w:rsidRPr="00FA1534" w:rsidRDefault="004E16AE" w:rsidP="002146ED">
            <w:pPr>
              <w:widowControl w:val="0"/>
              <w:jc w:val="center"/>
              <w:rPr>
                <w:rFonts w:ascii="Times New Roman" w:hAnsi="Times New Roman" w:cs="Times New Roman"/>
                <w:sz w:val="24"/>
                <w:szCs w:val="24"/>
              </w:rPr>
            </w:pPr>
            <w:r w:rsidRPr="00FA1534">
              <w:rPr>
                <w:rFonts w:ascii="Times New Roman" w:hAnsi="Times New Roman" w:cs="Times New Roman"/>
                <w:sz w:val="24"/>
                <w:szCs w:val="24"/>
              </w:rPr>
              <w:t>52</w:t>
            </w:r>
          </w:p>
        </w:tc>
        <w:tc>
          <w:tcPr>
            <w:tcW w:w="992" w:type="dxa"/>
          </w:tcPr>
          <w:p w14:paraId="355C114E" w14:textId="77777777" w:rsidR="004E16AE" w:rsidRPr="00FA1534" w:rsidRDefault="004E16AE" w:rsidP="002146ED">
            <w:pPr>
              <w:widowControl w:val="0"/>
              <w:jc w:val="center"/>
              <w:rPr>
                <w:rFonts w:ascii="Times New Roman" w:hAnsi="Times New Roman" w:cs="Times New Roman"/>
                <w:sz w:val="24"/>
                <w:szCs w:val="24"/>
              </w:rPr>
            </w:pPr>
            <w:r w:rsidRPr="00FA1534">
              <w:rPr>
                <w:rFonts w:ascii="Times New Roman" w:hAnsi="Times New Roman" w:cs="Times New Roman"/>
                <w:sz w:val="24"/>
                <w:szCs w:val="24"/>
              </w:rPr>
              <w:t>-</w:t>
            </w:r>
          </w:p>
        </w:tc>
        <w:tc>
          <w:tcPr>
            <w:tcW w:w="709" w:type="dxa"/>
          </w:tcPr>
          <w:p w14:paraId="28109EC0" w14:textId="77777777" w:rsidR="004E16AE" w:rsidRPr="00FA1534" w:rsidRDefault="004E16AE" w:rsidP="002146ED">
            <w:pPr>
              <w:widowControl w:val="0"/>
              <w:jc w:val="center"/>
              <w:rPr>
                <w:rFonts w:ascii="Times New Roman" w:hAnsi="Times New Roman" w:cs="Times New Roman"/>
                <w:sz w:val="24"/>
                <w:szCs w:val="24"/>
              </w:rPr>
            </w:pPr>
            <w:r w:rsidRPr="00FA1534">
              <w:rPr>
                <w:rFonts w:ascii="Times New Roman" w:hAnsi="Times New Roman" w:cs="Times New Roman"/>
                <w:sz w:val="24"/>
                <w:szCs w:val="24"/>
              </w:rPr>
              <w:t>0</w:t>
            </w:r>
          </w:p>
        </w:tc>
        <w:tc>
          <w:tcPr>
            <w:tcW w:w="567" w:type="dxa"/>
          </w:tcPr>
          <w:p w14:paraId="20A6F52F" w14:textId="77777777" w:rsidR="004E16AE" w:rsidRPr="00FA1534" w:rsidRDefault="004E16AE" w:rsidP="002146ED">
            <w:pPr>
              <w:widowControl w:val="0"/>
              <w:jc w:val="center"/>
              <w:rPr>
                <w:rFonts w:ascii="Times New Roman" w:hAnsi="Times New Roman" w:cs="Times New Roman"/>
                <w:sz w:val="24"/>
                <w:szCs w:val="24"/>
              </w:rPr>
            </w:pPr>
            <w:r w:rsidRPr="00FA1534">
              <w:rPr>
                <w:rFonts w:ascii="Times New Roman" w:hAnsi="Times New Roman" w:cs="Times New Roman"/>
                <w:sz w:val="24"/>
                <w:szCs w:val="24"/>
              </w:rPr>
              <w:t>-</w:t>
            </w:r>
          </w:p>
        </w:tc>
        <w:tc>
          <w:tcPr>
            <w:tcW w:w="992" w:type="dxa"/>
          </w:tcPr>
          <w:p w14:paraId="4018BFDA" w14:textId="77777777" w:rsidR="004E16AE" w:rsidRPr="00FA1534" w:rsidRDefault="004E16AE" w:rsidP="002146ED">
            <w:pPr>
              <w:widowControl w:val="0"/>
              <w:jc w:val="center"/>
              <w:rPr>
                <w:rFonts w:ascii="Times New Roman" w:hAnsi="Times New Roman" w:cs="Times New Roman"/>
                <w:sz w:val="24"/>
                <w:szCs w:val="24"/>
              </w:rPr>
            </w:pPr>
            <w:r w:rsidRPr="00FA1534">
              <w:rPr>
                <w:rFonts w:ascii="Times New Roman" w:hAnsi="Times New Roman" w:cs="Times New Roman"/>
                <w:sz w:val="24"/>
                <w:szCs w:val="24"/>
              </w:rPr>
              <w:t>-</w:t>
            </w:r>
          </w:p>
        </w:tc>
        <w:tc>
          <w:tcPr>
            <w:tcW w:w="993" w:type="dxa"/>
          </w:tcPr>
          <w:p w14:paraId="1084D561" w14:textId="77777777" w:rsidR="004E16AE" w:rsidRPr="00FA1534" w:rsidRDefault="004E16AE" w:rsidP="002146ED">
            <w:pPr>
              <w:widowControl w:val="0"/>
              <w:jc w:val="center"/>
              <w:rPr>
                <w:rFonts w:ascii="Times New Roman" w:hAnsi="Times New Roman" w:cs="Times New Roman"/>
                <w:sz w:val="24"/>
                <w:szCs w:val="24"/>
              </w:rPr>
            </w:pPr>
            <w:r w:rsidRPr="00FA1534">
              <w:rPr>
                <w:rFonts w:ascii="Times New Roman" w:hAnsi="Times New Roman" w:cs="Times New Roman"/>
                <w:sz w:val="24"/>
                <w:szCs w:val="24"/>
              </w:rPr>
              <w:t>-</w:t>
            </w:r>
          </w:p>
        </w:tc>
        <w:tc>
          <w:tcPr>
            <w:tcW w:w="1275" w:type="dxa"/>
          </w:tcPr>
          <w:p w14:paraId="52FAB325" w14:textId="77777777" w:rsidR="004E16AE" w:rsidRPr="00FA1534" w:rsidRDefault="004E16AE" w:rsidP="002146ED">
            <w:pPr>
              <w:widowControl w:val="0"/>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w:t>
            </w:r>
          </w:p>
        </w:tc>
      </w:tr>
      <w:tr w:rsidR="00FA1534" w:rsidRPr="00FA1534" w14:paraId="68E08BD0" w14:textId="77777777" w:rsidTr="00D30218">
        <w:trPr>
          <w:jc w:val="center"/>
        </w:trPr>
        <w:tc>
          <w:tcPr>
            <w:tcW w:w="876" w:type="dxa"/>
          </w:tcPr>
          <w:p w14:paraId="743DC949" w14:textId="77777777" w:rsidR="004E16AE" w:rsidRPr="00FA1534" w:rsidRDefault="004E16AE" w:rsidP="002146ED">
            <w:pPr>
              <w:widowControl w:val="0"/>
              <w:rPr>
                <w:rFonts w:ascii="Times New Roman" w:hAnsi="Times New Roman" w:cs="Times New Roman"/>
                <w:sz w:val="24"/>
                <w:szCs w:val="24"/>
                <w:lang w:val="kk-KZ"/>
              </w:rPr>
            </w:pPr>
            <w:r w:rsidRPr="00FA1534">
              <w:rPr>
                <w:rFonts w:ascii="Times New Roman" w:hAnsi="Times New Roman" w:cs="Times New Roman"/>
                <w:sz w:val="24"/>
                <w:szCs w:val="24"/>
                <w:lang w:val="kk-KZ"/>
              </w:rPr>
              <w:t>2015</w:t>
            </w:r>
          </w:p>
        </w:tc>
        <w:tc>
          <w:tcPr>
            <w:tcW w:w="1104" w:type="dxa"/>
          </w:tcPr>
          <w:p w14:paraId="015FE23F" w14:textId="77777777" w:rsidR="004E16AE" w:rsidRPr="00FA1534" w:rsidRDefault="004E16AE" w:rsidP="002146ED">
            <w:pPr>
              <w:widowControl w:val="0"/>
              <w:jc w:val="center"/>
              <w:rPr>
                <w:rFonts w:ascii="Times New Roman" w:hAnsi="Times New Roman" w:cs="Times New Roman"/>
                <w:sz w:val="24"/>
                <w:szCs w:val="24"/>
              </w:rPr>
            </w:pPr>
            <w:r w:rsidRPr="00FA1534">
              <w:rPr>
                <w:rFonts w:ascii="Times New Roman" w:hAnsi="Times New Roman" w:cs="Times New Roman"/>
                <w:sz w:val="24"/>
                <w:szCs w:val="24"/>
              </w:rPr>
              <w:t>74</w:t>
            </w:r>
          </w:p>
        </w:tc>
        <w:tc>
          <w:tcPr>
            <w:tcW w:w="992" w:type="dxa"/>
          </w:tcPr>
          <w:p w14:paraId="56772D94" w14:textId="77777777" w:rsidR="004E16AE" w:rsidRPr="00FA1534" w:rsidRDefault="004E16AE" w:rsidP="002146ED">
            <w:pPr>
              <w:widowControl w:val="0"/>
              <w:jc w:val="center"/>
              <w:rPr>
                <w:rFonts w:ascii="Times New Roman" w:hAnsi="Times New Roman" w:cs="Times New Roman"/>
                <w:sz w:val="24"/>
                <w:szCs w:val="24"/>
              </w:rPr>
            </w:pPr>
            <w:r w:rsidRPr="00FA1534">
              <w:rPr>
                <w:rFonts w:ascii="Times New Roman" w:hAnsi="Times New Roman" w:cs="Times New Roman"/>
                <w:sz w:val="24"/>
                <w:szCs w:val="24"/>
              </w:rPr>
              <w:t>73</w:t>
            </w:r>
          </w:p>
        </w:tc>
        <w:tc>
          <w:tcPr>
            <w:tcW w:w="992" w:type="dxa"/>
          </w:tcPr>
          <w:p w14:paraId="351C646E" w14:textId="77777777" w:rsidR="004E16AE" w:rsidRPr="00FA1534" w:rsidRDefault="004E16AE" w:rsidP="002146ED">
            <w:pPr>
              <w:widowControl w:val="0"/>
              <w:jc w:val="center"/>
              <w:rPr>
                <w:rFonts w:ascii="Times New Roman" w:hAnsi="Times New Roman" w:cs="Times New Roman"/>
                <w:sz w:val="24"/>
                <w:szCs w:val="24"/>
              </w:rPr>
            </w:pPr>
            <w:r w:rsidRPr="00FA1534">
              <w:rPr>
                <w:rFonts w:ascii="Times New Roman" w:hAnsi="Times New Roman" w:cs="Times New Roman"/>
                <w:sz w:val="24"/>
                <w:szCs w:val="24"/>
              </w:rPr>
              <w:t>22</w:t>
            </w:r>
          </w:p>
        </w:tc>
        <w:tc>
          <w:tcPr>
            <w:tcW w:w="709" w:type="dxa"/>
          </w:tcPr>
          <w:p w14:paraId="1D4590DA" w14:textId="77777777" w:rsidR="004E16AE" w:rsidRPr="00FA1534" w:rsidRDefault="004E16AE" w:rsidP="002146ED">
            <w:pPr>
              <w:widowControl w:val="0"/>
              <w:jc w:val="center"/>
              <w:rPr>
                <w:rFonts w:ascii="Times New Roman" w:hAnsi="Times New Roman" w:cs="Times New Roman"/>
                <w:sz w:val="24"/>
                <w:szCs w:val="24"/>
              </w:rPr>
            </w:pPr>
            <w:r w:rsidRPr="00FA1534">
              <w:rPr>
                <w:rFonts w:ascii="Times New Roman" w:hAnsi="Times New Roman" w:cs="Times New Roman"/>
                <w:sz w:val="24"/>
                <w:szCs w:val="24"/>
              </w:rPr>
              <w:t>0</w:t>
            </w:r>
          </w:p>
        </w:tc>
        <w:tc>
          <w:tcPr>
            <w:tcW w:w="567" w:type="dxa"/>
          </w:tcPr>
          <w:p w14:paraId="10D2BA37" w14:textId="77777777" w:rsidR="004E16AE" w:rsidRPr="00FA1534" w:rsidRDefault="004E16AE" w:rsidP="002146ED">
            <w:pPr>
              <w:widowControl w:val="0"/>
              <w:jc w:val="center"/>
              <w:rPr>
                <w:rFonts w:ascii="Times New Roman" w:hAnsi="Times New Roman" w:cs="Times New Roman"/>
                <w:sz w:val="24"/>
                <w:szCs w:val="24"/>
              </w:rPr>
            </w:pPr>
            <w:r w:rsidRPr="00FA1534">
              <w:rPr>
                <w:rFonts w:ascii="Times New Roman" w:hAnsi="Times New Roman" w:cs="Times New Roman"/>
                <w:sz w:val="24"/>
                <w:szCs w:val="24"/>
              </w:rPr>
              <w:t>4</w:t>
            </w:r>
          </w:p>
        </w:tc>
        <w:tc>
          <w:tcPr>
            <w:tcW w:w="992" w:type="dxa"/>
          </w:tcPr>
          <w:p w14:paraId="7F3E7A3D" w14:textId="77777777" w:rsidR="004E16AE" w:rsidRPr="00FA1534" w:rsidRDefault="004E16AE" w:rsidP="002146ED">
            <w:pPr>
              <w:widowControl w:val="0"/>
              <w:jc w:val="center"/>
              <w:rPr>
                <w:rFonts w:ascii="Times New Roman" w:hAnsi="Times New Roman" w:cs="Times New Roman"/>
                <w:sz w:val="24"/>
                <w:szCs w:val="24"/>
              </w:rPr>
            </w:pPr>
            <w:r w:rsidRPr="00FA1534">
              <w:rPr>
                <w:rFonts w:ascii="Times New Roman" w:hAnsi="Times New Roman" w:cs="Times New Roman"/>
                <w:sz w:val="24"/>
                <w:szCs w:val="24"/>
              </w:rPr>
              <w:t>4</w:t>
            </w:r>
          </w:p>
        </w:tc>
        <w:tc>
          <w:tcPr>
            <w:tcW w:w="993" w:type="dxa"/>
          </w:tcPr>
          <w:p w14:paraId="1AE46116" w14:textId="77777777" w:rsidR="004E16AE" w:rsidRPr="00FA1534" w:rsidRDefault="004E16AE" w:rsidP="002146ED">
            <w:pPr>
              <w:widowControl w:val="0"/>
              <w:jc w:val="center"/>
              <w:rPr>
                <w:rFonts w:ascii="Times New Roman" w:hAnsi="Times New Roman" w:cs="Times New Roman"/>
                <w:sz w:val="24"/>
                <w:szCs w:val="24"/>
              </w:rPr>
            </w:pPr>
            <w:r w:rsidRPr="00FA1534">
              <w:rPr>
                <w:rFonts w:ascii="Times New Roman" w:hAnsi="Times New Roman" w:cs="Times New Roman"/>
                <w:sz w:val="24"/>
                <w:szCs w:val="24"/>
              </w:rPr>
              <w:t>0</w:t>
            </w:r>
          </w:p>
        </w:tc>
        <w:tc>
          <w:tcPr>
            <w:tcW w:w="1275" w:type="dxa"/>
          </w:tcPr>
          <w:p w14:paraId="466D4443" w14:textId="77777777" w:rsidR="004E16AE" w:rsidRPr="00FA1534" w:rsidRDefault="004E16AE" w:rsidP="002146ED">
            <w:pPr>
              <w:widowControl w:val="0"/>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0</w:t>
            </w:r>
          </w:p>
        </w:tc>
      </w:tr>
      <w:tr w:rsidR="00FA1534" w:rsidRPr="00FA1534" w14:paraId="0A6D01B2" w14:textId="77777777" w:rsidTr="00D30218">
        <w:trPr>
          <w:jc w:val="center"/>
        </w:trPr>
        <w:tc>
          <w:tcPr>
            <w:tcW w:w="876" w:type="dxa"/>
          </w:tcPr>
          <w:p w14:paraId="0960A3BA" w14:textId="77777777" w:rsidR="004E16AE" w:rsidRPr="00FA1534" w:rsidRDefault="004E16AE" w:rsidP="002146ED">
            <w:pPr>
              <w:widowControl w:val="0"/>
              <w:rPr>
                <w:rFonts w:ascii="Times New Roman" w:hAnsi="Times New Roman" w:cs="Times New Roman"/>
                <w:sz w:val="24"/>
                <w:szCs w:val="24"/>
                <w:lang w:val="kk-KZ"/>
              </w:rPr>
            </w:pPr>
            <w:r w:rsidRPr="00FA1534">
              <w:rPr>
                <w:rFonts w:ascii="Times New Roman" w:hAnsi="Times New Roman" w:cs="Times New Roman"/>
                <w:sz w:val="24"/>
                <w:szCs w:val="24"/>
                <w:lang w:val="kk-KZ"/>
              </w:rPr>
              <w:t>2016</w:t>
            </w:r>
          </w:p>
        </w:tc>
        <w:tc>
          <w:tcPr>
            <w:tcW w:w="1104" w:type="dxa"/>
          </w:tcPr>
          <w:p w14:paraId="5B75BF08" w14:textId="77777777" w:rsidR="004E16AE" w:rsidRPr="00FA1534" w:rsidRDefault="004E16AE" w:rsidP="002146ED">
            <w:pPr>
              <w:widowControl w:val="0"/>
              <w:jc w:val="center"/>
              <w:rPr>
                <w:rFonts w:ascii="Times New Roman" w:hAnsi="Times New Roman" w:cs="Times New Roman"/>
                <w:sz w:val="24"/>
                <w:szCs w:val="24"/>
              </w:rPr>
            </w:pPr>
            <w:r w:rsidRPr="00FA1534">
              <w:rPr>
                <w:rFonts w:ascii="Times New Roman" w:hAnsi="Times New Roman" w:cs="Times New Roman"/>
                <w:sz w:val="24"/>
                <w:szCs w:val="24"/>
              </w:rPr>
              <w:t>90</w:t>
            </w:r>
          </w:p>
        </w:tc>
        <w:tc>
          <w:tcPr>
            <w:tcW w:w="992" w:type="dxa"/>
          </w:tcPr>
          <w:p w14:paraId="4F2E730B" w14:textId="77777777" w:rsidR="004E16AE" w:rsidRPr="00FA1534" w:rsidRDefault="004E16AE" w:rsidP="002146ED">
            <w:pPr>
              <w:widowControl w:val="0"/>
              <w:jc w:val="center"/>
              <w:rPr>
                <w:rFonts w:ascii="Times New Roman" w:hAnsi="Times New Roman" w:cs="Times New Roman"/>
                <w:sz w:val="24"/>
                <w:szCs w:val="24"/>
              </w:rPr>
            </w:pPr>
            <w:r w:rsidRPr="00FA1534">
              <w:rPr>
                <w:rFonts w:ascii="Times New Roman" w:hAnsi="Times New Roman" w:cs="Times New Roman"/>
                <w:sz w:val="24"/>
                <w:szCs w:val="24"/>
              </w:rPr>
              <w:t>65</w:t>
            </w:r>
          </w:p>
        </w:tc>
        <w:tc>
          <w:tcPr>
            <w:tcW w:w="992" w:type="dxa"/>
          </w:tcPr>
          <w:p w14:paraId="44003E5E" w14:textId="77777777" w:rsidR="004E16AE" w:rsidRPr="00FA1534" w:rsidRDefault="004E16AE" w:rsidP="002146ED">
            <w:pPr>
              <w:widowControl w:val="0"/>
              <w:jc w:val="center"/>
              <w:rPr>
                <w:rFonts w:ascii="Times New Roman" w:hAnsi="Times New Roman" w:cs="Times New Roman"/>
                <w:sz w:val="24"/>
                <w:szCs w:val="24"/>
              </w:rPr>
            </w:pPr>
            <w:r w:rsidRPr="00FA1534">
              <w:rPr>
                <w:rFonts w:ascii="Times New Roman" w:hAnsi="Times New Roman" w:cs="Times New Roman"/>
                <w:sz w:val="24"/>
                <w:szCs w:val="24"/>
              </w:rPr>
              <w:t>10</w:t>
            </w:r>
          </w:p>
        </w:tc>
        <w:tc>
          <w:tcPr>
            <w:tcW w:w="709" w:type="dxa"/>
          </w:tcPr>
          <w:p w14:paraId="58658007" w14:textId="77777777" w:rsidR="004E16AE" w:rsidRPr="00FA1534" w:rsidRDefault="004E16AE" w:rsidP="002146ED">
            <w:pPr>
              <w:widowControl w:val="0"/>
              <w:jc w:val="center"/>
              <w:rPr>
                <w:rFonts w:ascii="Times New Roman" w:hAnsi="Times New Roman" w:cs="Times New Roman"/>
                <w:sz w:val="24"/>
                <w:szCs w:val="24"/>
              </w:rPr>
            </w:pPr>
            <w:r w:rsidRPr="00FA1534">
              <w:rPr>
                <w:rFonts w:ascii="Times New Roman" w:hAnsi="Times New Roman" w:cs="Times New Roman"/>
                <w:sz w:val="24"/>
                <w:szCs w:val="24"/>
              </w:rPr>
              <w:t>0</w:t>
            </w:r>
          </w:p>
        </w:tc>
        <w:tc>
          <w:tcPr>
            <w:tcW w:w="567" w:type="dxa"/>
          </w:tcPr>
          <w:p w14:paraId="48ED6B41" w14:textId="77777777" w:rsidR="004E16AE" w:rsidRPr="00FA1534" w:rsidRDefault="004E16AE" w:rsidP="002146ED">
            <w:pPr>
              <w:widowControl w:val="0"/>
              <w:jc w:val="center"/>
              <w:rPr>
                <w:rFonts w:ascii="Times New Roman" w:hAnsi="Times New Roman" w:cs="Times New Roman"/>
                <w:sz w:val="24"/>
                <w:szCs w:val="24"/>
              </w:rPr>
            </w:pPr>
            <w:r w:rsidRPr="00FA1534">
              <w:rPr>
                <w:rFonts w:ascii="Times New Roman" w:hAnsi="Times New Roman" w:cs="Times New Roman"/>
                <w:sz w:val="24"/>
                <w:szCs w:val="24"/>
              </w:rPr>
              <w:t>3</w:t>
            </w:r>
          </w:p>
        </w:tc>
        <w:tc>
          <w:tcPr>
            <w:tcW w:w="992" w:type="dxa"/>
          </w:tcPr>
          <w:p w14:paraId="573866DE" w14:textId="77777777" w:rsidR="004E16AE" w:rsidRPr="00FA1534" w:rsidRDefault="004E16AE" w:rsidP="002146ED">
            <w:pPr>
              <w:widowControl w:val="0"/>
              <w:jc w:val="center"/>
              <w:rPr>
                <w:rFonts w:ascii="Times New Roman" w:hAnsi="Times New Roman" w:cs="Times New Roman"/>
                <w:sz w:val="24"/>
                <w:szCs w:val="24"/>
              </w:rPr>
            </w:pPr>
            <w:r w:rsidRPr="00FA1534">
              <w:rPr>
                <w:rFonts w:ascii="Times New Roman" w:hAnsi="Times New Roman" w:cs="Times New Roman"/>
                <w:sz w:val="24"/>
                <w:szCs w:val="24"/>
              </w:rPr>
              <w:t>3</w:t>
            </w:r>
          </w:p>
        </w:tc>
        <w:tc>
          <w:tcPr>
            <w:tcW w:w="993" w:type="dxa"/>
          </w:tcPr>
          <w:p w14:paraId="29CF2CB7" w14:textId="77777777" w:rsidR="004E16AE" w:rsidRPr="00FA1534" w:rsidRDefault="004E16AE" w:rsidP="002146ED">
            <w:pPr>
              <w:widowControl w:val="0"/>
              <w:jc w:val="center"/>
              <w:rPr>
                <w:rFonts w:ascii="Times New Roman" w:hAnsi="Times New Roman" w:cs="Times New Roman"/>
                <w:sz w:val="24"/>
                <w:szCs w:val="24"/>
              </w:rPr>
            </w:pPr>
            <w:r w:rsidRPr="00FA1534">
              <w:rPr>
                <w:rFonts w:ascii="Times New Roman" w:hAnsi="Times New Roman" w:cs="Times New Roman"/>
                <w:sz w:val="24"/>
                <w:szCs w:val="24"/>
              </w:rPr>
              <w:t>0</w:t>
            </w:r>
          </w:p>
        </w:tc>
        <w:tc>
          <w:tcPr>
            <w:tcW w:w="1275" w:type="dxa"/>
          </w:tcPr>
          <w:p w14:paraId="0BF328B3" w14:textId="77777777" w:rsidR="004E16AE" w:rsidRPr="00FA1534" w:rsidRDefault="004E16AE" w:rsidP="002146ED">
            <w:pPr>
              <w:widowControl w:val="0"/>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0</w:t>
            </w:r>
          </w:p>
        </w:tc>
      </w:tr>
      <w:tr w:rsidR="00FA1534" w:rsidRPr="00FA1534" w14:paraId="4C6E3CB2" w14:textId="77777777" w:rsidTr="00D30218">
        <w:trPr>
          <w:jc w:val="center"/>
        </w:trPr>
        <w:tc>
          <w:tcPr>
            <w:tcW w:w="876" w:type="dxa"/>
          </w:tcPr>
          <w:p w14:paraId="12E6B2A7" w14:textId="77777777" w:rsidR="004E16AE" w:rsidRPr="00FA1534" w:rsidRDefault="004E16AE" w:rsidP="002146ED">
            <w:pPr>
              <w:widowControl w:val="0"/>
              <w:rPr>
                <w:rFonts w:ascii="Times New Roman" w:hAnsi="Times New Roman" w:cs="Times New Roman"/>
                <w:sz w:val="24"/>
                <w:szCs w:val="24"/>
                <w:lang w:val="kk-KZ"/>
              </w:rPr>
            </w:pPr>
            <w:r w:rsidRPr="00FA1534">
              <w:rPr>
                <w:rFonts w:ascii="Times New Roman" w:hAnsi="Times New Roman" w:cs="Times New Roman"/>
                <w:sz w:val="24"/>
                <w:szCs w:val="24"/>
                <w:lang w:val="kk-KZ"/>
              </w:rPr>
              <w:t>2017</w:t>
            </w:r>
          </w:p>
        </w:tc>
        <w:tc>
          <w:tcPr>
            <w:tcW w:w="1104" w:type="dxa"/>
          </w:tcPr>
          <w:p w14:paraId="376071DB" w14:textId="77777777" w:rsidR="004E16AE" w:rsidRPr="00FA1534" w:rsidRDefault="004E16AE" w:rsidP="002146ED">
            <w:pPr>
              <w:widowControl w:val="0"/>
              <w:jc w:val="center"/>
              <w:rPr>
                <w:rFonts w:ascii="Times New Roman" w:hAnsi="Times New Roman" w:cs="Times New Roman"/>
                <w:sz w:val="24"/>
                <w:szCs w:val="24"/>
              </w:rPr>
            </w:pPr>
            <w:r w:rsidRPr="00FA1534">
              <w:rPr>
                <w:rFonts w:ascii="Times New Roman" w:hAnsi="Times New Roman" w:cs="Times New Roman"/>
                <w:sz w:val="24"/>
                <w:szCs w:val="24"/>
              </w:rPr>
              <w:t>90</w:t>
            </w:r>
          </w:p>
        </w:tc>
        <w:tc>
          <w:tcPr>
            <w:tcW w:w="992" w:type="dxa"/>
          </w:tcPr>
          <w:p w14:paraId="09FCB973" w14:textId="77777777" w:rsidR="004E16AE" w:rsidRPr="00FA1534" w:rsidRDefault="004E16AE" w:rsidP="002146ED">
            <w:pPr>
              <w:widowControl w:val="0"/>
              <w:jc w:val="center"/>
              <w:rPr>
                <w:rFonts w:ascii="Times New Roman" w:hAnsi="Times New Roman" w:cs="Times New Roman"/>
                <w:sz w:val="24"/>
                <w:szCs w:val="24"/>
              </w:rPr>
            </w:pPr>
            <w:r w:rsidRPr="00FA1534">
              <w:rPr>
                <w:rFonts w:ascii="Times New Roman" w:hAnsi="Times New Roman" w:cs="Times New Roman"/>
                <w:sz w:val="24"/>
                <w:szCs w:val="24"/>
              </w:rPr>
              <w:t>55</w:t>
            </w:r>
          </w:p>
        </w:tc>
        <w:tc>
          <w:tcPr>
            <w:tcW w:w="992" w:type="dxa"/>
          </w:tcPr>
          <w:p w14:paraId="3F6330EB" w14:textId="77777777" w:rsidR="004E16AE" w:rsidRPr="00FA1534" w:rsidRDefault="004E16AE" w:rsidP="002146ED">
            <w:pPr>
              <w:widowControl w:val="0"/>
              <w:jc w:val="center"/>
              <w:rPr>
                <w:rFonts w:ascii="Times New Roman" w:hAnsi="Times New Roman" w:cs="Times New Roman"/>
                <w:sz w:val="24"/>
                <w:szCs w:val="24"/>
              </w:rPr>
            </w:pPr>
            <w:r w:rsidRPr="00FA1534">
              <w:rPr>
                <w:rFonts w:ascii="Times New Roman" w:hAnsi="Times New Roman" w:cs="Times New Roman"/>
                <w:sz w:val="24"/>
                <w:szCs w:val="24"/>
              </w:rPr>
              <w:t>15</w:t>
            </w:r>
          </w:p>
        </w:tc>
        <w:tc>
          <w:tcPr>
            <w:tcW w:w="709" w:type="dxa"/>
          </w:tcPr>
          <w:p w14:paraId="5B586D6D" w14:textId="77777777" w:rsidR="004E16AE" w:rsidRPr="00FA1534" w:rsidRDefault="004E16AE" w:rsidP="002146ED">
            <w:pPr>
              <w:widowControl w:val="0"/>
              <w:jc w:val="center"/>
              <w:rPr>
                <w:rFonts w:ascii="Times New Roman" w:hAnsi="Times New Roman" w:cs="Times New Roman"/>
                <w:sz w:val="24"/>
                <w:szCs w:val="24"/>
              </w:rPr>
            </w:pPr>
            <w:r w:rsidRPr="00FA1534">
              <w:rPr>
                <w:rFonts w:ascii="Times New Roman" w:hAnsi="Times New Roman" w:cs="Times New Roman"/>
                <w:sz w:val="24"/>
                <w:szCs w:val="24"/>
              </w:rPr>
              <w:t>0</w:t>
            </w:r>
          </w:p>
        </w:tc>
        <w:tc>
          <w:tcPr>
            <w:tcW w:w="567" w:type="dxa"/>
          </w:tcPr>
          <w:p w14:paraId="6A6AE86E" w14:textId="77777777" w:rsidR="004E16AE" w:rsidRPr="00FA1534" w:rsidRDefault="004E16AE" w:rsidP="002146ED">
            <w:pPr>
              <w:widowControl w:val="0"/>
              <w:jc w:val="center"/>
              <w:rPr>
                <w:rFonts w:ascii="Times New Roman" w:hAnsi="Times New Roman" w:cs="Times New Roman"/>
                <w:sz w:val="24"/>
                <w:szCs w:val="24"/>
              </w:rPr>
            </w:pPr>
            <w:r w:rsidRPr="00FA1534">
              <w:rPr>
                <w:rFonts w:ascii="Times New Roman" w:hAnsi="Times New Roman" w:cs="Times New Roman"/>
                <w:sz w:val="24"/>
                <w:szCs w:val="24"/>
              </w:rPr>
              <w:t>2</w:t>
            </w:r>
          </w:p>
        </w:tc>
        <w:tc>
          <w:tcPr>
            <w:tcW w:w="992" w:type="dxa"/>
          </w:tcPr>
          <w:p w14:paraId="2263AB24" w14:textId="77777777" w:rsidR="004E16AE" w:rsidRPr="00FA1534" w:rsidRDefault="004E16AE" w:rsidP="002146ED">
            <w:pPr>
              <w:widowControl w:val="0"/>
              <w:jc w:val="center"/>
              <w:rPr>
                <w:rFonts w:ascii="Times New Roman" w:hAnsi="Times New Roman" w:cs="Times New Roman"/>
                <w:sz w:val="24"/>
                <w:szCs w:val="24"/>
              </w:rPr>
            </w:pPr>
            <w:r w:rsidRPr="00FA1534">
              <w:rPr>
                <w:rFonts w:ascii="Times New Roman" w:hAnsi="Times New Roman" w:cs="Times New Roman"/>
                <w:sz w:val="24"/>
                <w:szCs w:val="24"/>
              </w:rPr>
              <w:t>1</w:t>
            </w:r>
          </w:p>
        </w:tc>
        <w:tc>
          <w:tcPr>
            <w:tcW w:w="993" w:type="dxa"/>
          </w:tcPr>
          <w:p w14:paraId="64A93C1F" w14:textId="77777777" w:rsidR="004E16AE" w:rsidRPr="00FA1534" w:rsidRDefault="004E16AE" w:rsidP="002146ED">
            <w:pPr>
              <w:widowControl w:val="0"/>
              <w:jc w:val="center"/>
              <w:rPr>
                <w:rFonts w:ascii="Times New Roman" w:hAnsi="Times New Roman" w:cs="Times New Roman"/>
                <w:sz w:val="24"/>
                <w:szCs w:val="24"/>
              </w:rPr>
            </w:pPr>
            <w:r w:rsidRPr="00FA1534">
              <w:rPr>
                <w:rFonts w:ascii="Times New Roman" w:hAnsi="Times New Roman" w:cs="Times New Roman"/>
                <w:sz w:val="24"/>
                <w:szCs w:val="24"/>
              </w:rPr>
              <w:t>0</w:t>
            </w:r>
          </w:p>
        </w:tc>
        <w:tc>
          <w:tcPr>
            <w:tcW w:w="1275" w:type="dxa"/>
          </w:tcPr>
          <w:p w14:paraId="4B746C5E" w14:textId="77777777" w:rsidR="004E16AE" w:rsidRPr="00FA1534" w:rsidRDefault="004E16AE" w:rsidP="002146ED">
            <w:pPr>
              <w:widowControl w:val="0"/>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0</w:t>
            </w:r>
          </w:p>
        </w:tc>
      </w:tr>
      <w:tr w:rsidR="00FA1534" w:rsidRPr="00FA1534" w14:paraId="2DA7E189" w14:textId="77777777" w:rsidTr="00D30218">
        <w:trPr>
          <w:jc w:val="center"/>
        </w:trPr>
        <w:tc>
          <w:tcPr>
            <w:tcW w:w="876" w:type="dxa"/>
          </w:tcPr>
          <w:p w14:paraId="3C1B5DBE" w14:textId="77777777" w:rsidR="004E16AE" w:rsidRPr="00FA1534" w:rsidRDefault="004E16AE" w:rsidP="002146ED">
            <w:pPr>
              <w:widowControl w:val="0"/>
              <w:rPr>
                <w:rFonts w:ascii="Times New Roman" w:hAnsi="Times New Roman" w:cs="Times New Roman"/>
                <w:sz w:val="24"/>
                <w:szCs w:val="24"/>
                <w:lang w:val="kk-KZ"/>
              </w:rPr>
            </w:pPr>
            <w:r w:rsidRPr="00FA1534">
              <w:rPr>
                <w:rFonts w:ascii="Times New Roman" w:hAnsi="Times New Roman" w:cs="Times New Roman"/>
                <w:sz w:val="24"/>
                <w:szCs w:val="24"/>
                <w:lang w:val="kk-KZ"/>
              </w:rPr>
              <w:t>2018</w:t>
            </w:r>
          </w:p>
        </w:tc>
        <w:tc>
          <w:tcPr>
            <w:tcW w:w="1104" w:type="dxa"/>
          </w:tcPr>
          <w:p w14:paraId="00E81D24" w14:textId="77777777" w:rsidR="004E16AE" w:rsidRPr="00FA1534" w:rsidRDefault="004E16AE" w:rsidP="002146ED">
            <w:pPr>
              <w:widowControl w:val="0"/>
              <w:jc w:val="center"/>
              <w:rPr>
                <w:rFonts w:ascii="Times New Roman" w:hAnsi="Times New Roman" w:cs="Times New Roman"/>
                <w:sz w:val="24"/>
                <w:szCs w:val="24"/>
              </w:rPr>
            </w:pPr>
            <w:r w:rsidRPr="00FA1534">
              <w:rPr>
                <w:rFonts w:ascii="Times New Roman" w:hAnsi="Times New Roman" w:cs="Times New Roman"/>
                <w:sz w:val="24"/>
                <w:szCs w:val="24"/>
              </w:rPr>
              <w:t>93</w:t>
            </w:r>
          </w:p>
        </w:tc>
        <w:tc>
          <w:tcPr>
            <w:tcW w:w="992" w:type="dxa"/>
          </w:tcPr>
          <w:p w14:paraId="63B29CC2" w14:textId="77777777" w:rsidR="004E16AE" w:rsidRPr="00FA1534" w:rsidRDefault="004E16AE" w:rsidP="002146ED">
            <w:pPr>
              <w:widowControl w:val="0"/>
              <w:jc w:val="center"/>
              <w:rPr>
                <w:rFonts w:ascii="Times New Roman" w:hAnsi="Times New Roman" w:cs="Times New Roman"/>
                <w:sz w:val="24"/>
                <w:szCs w:val="24"/>
              </w:rPr>
            </w:pPr>
            <w:r w:rsidRPr="00FA1534">
              <w:rPr>
                <w:rFonts w:ascii="Times New Roman" w:hAnsi="Times New Roman" w:cs="Times New Roman"/>
                <w:sz w:val="24"/>
                <w:szCs w:val="24"/>
              </w:rPr>
              <w:t>40</w:t>
            </w:r>
          </w:p>
        </w:tc>
        <w:tc>
          <w:tcPr>
            <w:tcW w:w="992" w:type="dxa"/>
          </w:tcPr>
          <w:p w14:paraId="56349E89" w14:textId="77777777" w:rsidR="004E16AE" w:rsidRPr="00FA1534" w:rsidRDefault="004E16AE" w:rsidP="002146ED">
            <w:pPr>
              <w:widowControl w:val="0"/>
              <w:jc w:val="center"/>
              <w:rPr>
                <w:rFonts w:ascii="Times New Roman" w:hAnsi="Times New Roman" w:cs="Times New Roman"/>
                <w:sz w:val="24"/>
                <w:szCs w:val="24"/>
              </w:rPr>
            </w:pPr>
            <w:r w:rsidRPr="00FA1534">
              <w:rPr>
                <w:rFonts w:ascii="Times New Roman" w:hAnsi="Times New Roman" w:cs="Times New Roman"/>
                <w:sz w:val="24"/>
                <w:szCs w:val="24"/>
              </w:rPr>
              <w:t>7</w:t>
            </w:r>
          </w:p>
        </w:tc>
        <w:tc>
          <w:tcPr>
            <w:tcW w:w="709" w:type="dxa"/>
          </w:tcPr>
          <w:p w14:paraId="3BB2CDD4" w14:textId="77777777" w:rsidR="004E16AE" w:rsidRPr="00FA1534" w:rsidRDefault="004E16AE" w:rsidP="002146ED">
            <w:pPr>
              <w:widowControl w:val="0"/>
              <w:jc w:val="center"/>
              <w:rPr>
                <w:rFonts w:ascii="Times New Roman" w:hAnsi="Times New Roman" w:cs="Times New Roman"/>
                <w:sz w:val="24"/>
                <w:szCs w:val="24"/>
              </w:rPr>
            </w:pPr>
            <w:r w:rsidRPr="00FA1534">
              <w:rPr>
                <w:rFonts w:ascii="Times New Roman" w:hAnsi="Times New Roman" w:cs="Times New Roman"/>
                <w:sz w:val="24"/>
                <w:szCs w:val="24"/>
              </w:rPr>
              <w:t>0</w:t>
            </w:r>
          </w:p>
        </w:tc>
        <w:tc>
          <w:tcPr>
            <w:tcW w:w="567" w:type="dxa"/>
          </w:tcPr>
          <w:p w14:paraId="558F129C" w14:textId="77777777" w:rsidR="004E16AE" w:rsidRPr="00FA1534" w:rsidRDefault="004E16AE" w:rsidP="002146ED">
            <w:pPr>
              <w:widowControl w:val="0"/>
              <w:jc w:val="center"/>
              <w:rPr>
                <w:rFonts w:ascii="Times New Roman" w:hAnsi="Times New Roman" w:cs="Times New Roman"/>
                <w:sz w:val="24"/>
                <w:szCs w:val="24"/>
              </w:rPr>
            </w:pPr>
            <w:r w:rsidRPr="00FA1534">
              <w:rPr>
                <w:rFonts w:ascii="Times New Roman" w:hAnsi="Times New Roman" w:cs="Times New Roman"/>
                <w:sz w:val="24"/>
                <w:szCs w:val="24"/>
              </w:rPr>
              <w:t>2</w:t>
            </w:r>
          </w:p>
        </w:tc>
        <w:tc>
          <w:tcPr>
            <w:tcW w:w="992" w:type="dxa"/>
          </w:tcPr>
          <w:p w14:paraId="6CC9C748" w14:textId="77777777" w:rsidR="004E16AE" w:rsidRPr="00FA1534" w:rsidRDefault="004E16AE" w:rsidP="002146ED">
            <w:pPr>
              <w:widowControl w:val="0"/>
              <w:jc w:val="center"/>
              <w:rPr>
                <w:rFonts w:ascii="Times New Roman" w:hAnsi="Times New Roman" w:cs="Times New Roman"/>
                <w:sz w:val="24"/>
                <w:szCs w:val="24"/>
              </w:rPr>
            </w:pPr>
            <w:r w:rsidRPr="00FA1534">
              <w:rPr>
                <w:rFonts w:ascii="Times New Roman" w:hAnsi="Times New Roman" w:cs="Times New Roman"/>
                <w:sz w:val="24"/>
                <w:szCs w:val="24"/>
              </w:rPr>
              <w:t>2</w:t>
            </w:r>
          </w:p>
        </w:tc>
        <w:tc>
          <w:tcPr>
            <w:tcW w:w="993" w:type="dxa"/>
          </w:tcPr>
          <w:p w14:paraId="13EF027B" w14:textId="77777777" w:rsidR="004E16AE" w:rsidRPr="00FA1534" w:rsidRDefault="004E16AE" w:rsidP="002146ED">
            <w:pPr>
              <w:widowControl w:val="0"/>
              <w:jc w:val="center"/>
              <w:rPr>
                <w:rFonts w:ascii="Times New Roman" w:hAnsi="Times New Roman" w:cs="Times New Roman"/>
                <w:sz w:val="24"/>
                <w:szCs w:val="24"/>
              </w:rPr>
            </w:pPr>
            <w:r w:rsidRPr="00FA1534">
              <w:rPr>
                <w:rFonts w:ascii="Times New Roman" w:hAnsi="Times New Roman" w:cs="Times New Roman"/>
                <w:sz w:val="24"/>
                <w:szCs w:val="24"/>
              </w:rPr>
              <w:t>0</w:t>
            </w:r>
          </w:p>
        </w:tc>
        <w:tc>
          <w:tcPr>
            <w:tcW w:w="1275" w:type="dxa"/>
          </w:tcPr>
          <w:p w14:paraId="533EDCC2" w14:textId="77777777" w:rsidR="004E16AE" w:rsidRPr="00FA1534" w:rsidRDefault="004E16AE" w:rsidP="002146ED">
            <w:pPr>
              <w:widowControl w:val="0"/>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48</w:t>
            </w:r>
          </w:p>
        </w:tc>
      </w:tr>
      <w:tr w:rsidR="00FA1534" w:rsidRPr="00FA1534" w14:paraId="1593AAE4" w14:textId="77777777" w:rsidTr="00D30218">
        <w:trPr>
          <w:jc w:val="center"/>
        </w:trPr>
        <w:tc>
          <w:tcPr>
            <w:tcW w:w="876" w:type="dxa"/>
          </w:tcPr>
          <w:p w14:paraId="1C83FD31" w14:textId="77777777" w:rsidR="004E16AE" w:rsidRPr="00FA1534" w:rsidRDefault="004E16AE" w:rsidP="002146ED">
            <w:pPr>
              <w:widowControl w:val="0"/>
              <w:rPr>
                <w:rFonts w:ascii="Times New Roman" w:hAnsi="Times New Roman" w:cs="Times New Roman"/>
                <w:sz w:val="24"/>
                <w:szCs w:val="24"/>
                <w:lang w:val="kk-KZ"/>
              </w:rPr>
            </w:pPr>
            <w:r w:rsidRPr="00FA1534">
              <w:rPr>
                <w:rFonts w:ascii="Times New Roman" w:hAnsi="Times New Roman" w:cs="Times New Roman"/>
                <w:sz w:val="24"/>
                <w:szCs w:val="24"/>
                <w:lang w:val="kk-KZ"/>
              </w:rPr>
              <w:t>2019</w:t>
            </w:r>
          </w:p>
        </w:tc>
        <w:tc>
          <w:tcPr>
            <w:tcW w:w="1104" w:type="dxa"/>
          </w:tcPr>
          <w:p w14:paraId="0E951207" w14:textId="77777777" w:rsidR="004E16AE" w:rsidRPr="00FA1534" w:rsidRDefault="004E16AE" w:rsidP="002146ED">
            <w:pPr>
              <w:widowControl w:val="0"/>
              <w:jc w:val="center"/>
              <w:rPr>
                <w:rFonts w:ascii="Times New Roman" w:hAnsi="Times New Roman" w:cs="Times New Roman"/>
                <w:sz w:val="24"/>
                <w:szCs w:val="24"/>
              </w:rPr>
            </w:pPr>
            <w:r w:rsidRPr="00FA1534">
              <w:rPr>
                <w:rFonts w:ascii="Times New Roman" w:hAnsi="Times New Roman" w:cs="Times New Roman"/>
                <w:sz w:val="24"/>
                <w:szCs w:val="24"/>
              </w:rPr>
              <w:t>55</w:t>
            </w:r>
          </w:p>
        </w:tc>
        <w:tc>
          <w:tcPr>
            <w:tcW w:w="992" w:type="dxa"/>
          </w:tcPr>
          <w:p w14:paraId="07E14620" w14:textId="77777777" w:rsidR="004E16AE" w:rsidRPr="00FA1534" w:rsidRDefault="004E16AE" w:rsidP="002146ED">
            <w:pPr>
              <w:widowControl w:val="0"/>
              <w:jc w:val="center"/>
              <w:rPr>
                <w:rFonts w:ascii="Times New Roman" w:hAnsi="Times New Roman" w:cs="Times New Roman"/>
                <w:sz w:val="24"/>
                <w:szCs w:val="24"/>
              </w:rPr>
            </w:pPr>
            <w:r w:rsidRPr="00FA1534">
              <w:rPr>
                <w:rFonts w:ascii="Times New Roman" w:hAnsi="Times New Roman" w:cs="Times New Roman"/>
                <w:sz w:val="24"/>
                <w:szCs w:val="24"/>
              </w:rPr>
              <w:t>28</w:t>
            </w:r>
          </w:p>
        </w:tc>
        <w:tc>
          <w:tcPr>
            <w:tcW w:w="992" w:type="dxa"/>
          </w:tcPr>
          <w:p w14:paraId="684BFA36" w14:textId="77777777" w:rsidR="004E16AE" w:rsidRPr="00FA1534" w:rsidRDefault="004E16AE" w:rsidP="002146ED">
            <w:pPr>
              <w:widowControl w:val="0"/>
              <w:jc w:val="center"/>
              <w:rPr>
                <w:rFonts w:ascii="Times New Roman" w:hAnsi="Times New Roman" w:cs="Times New Roman"/>
                <w:sz w:val="24"/>
                <w:szCs w:val="24"/>
              </w:rPr>
            </w:pPr>
            <w:r w:rsidRPr="00FA1534">
              <w:rPr>
                <w:rFonts w:ascii="Times New Roman" w:hAnsi="Times New Roman" w:cs="Times New Roman"/>
                <w:sz w:val="24"/>
                <w:szCs w:val="24"/>
              </w:rPr>
              <w:t>7</w:t>
            </w:r>
          </w:p>
        </w:tc>
        <w:tc>
          <w:tcPr>
            <w:tcW w:w="709" w:type="dxa"/>
          </w:tcPr>
          <w:p w14:paraId="45CAD97C" w14:textId="77777777" w:rsidR="004E16AE" w:rsidRPr="00FA1534" w:rsidRDefault="004E16AE" w:rsidP="002146ED">
            <w:pPr>
              <w:widowControl w:val="0"/>
              <w:jc w:val="center"/>
              <w:rPr>
                <w:rFonts w:ascii="Times New Roman" w:hAnsi="Times New Roman" w:cs="Times New Roman"/>
                <w:sz w:val="24"/>
                <w:szCs w:val="24"/>
              </w:rPr>
            </w:pPr>
            <w:r w:rsidRPr="00FA1534">
              <w:rPr>
                <w:rFonts w:ascii="Times New Roman" w:hAnsi="Times New Roman" w:cs="Times New Roman"/>
                <w:sz w:val="24"/>
                <w:szCs w:val="24"/>
              </w:rPr>
              <w:t>0</w:t>
            </w:r>
          </w:p>
        </w:tc>
        <w:tc>
          <w:tcPr>
            <w:tcW w:w="567" w:type="dxa"/>
          </w:tcPr>
          <w:p w14:paraId="12064B28" w14:textId="77777777" w:rsidR="004E16AE" w:rsidRPr="00FA1534" w:rsidRDefault="004E16AE" w:rsidP="002146ED">
            <w:pPr>
              <w:widowControl w:val="0"/>
              <w:jc w:val="center"/>
              <w:rPr>
                <w:rFonts w:ascii="Times New Roman" w:hAnsi="Times New Roman" w:cs="Times New Roman"/>
                <w:sz w:val="24"/>
                <w:szCs w:val="24"/>
              </w:rPr>
            </w:pPr>
            <w:r w:rsidRPr="00FA1534">
              <w:rPr>
                <w:rFonts w:ascii="Times New Roman" w:hAnsi="Times New Roman" w:cs="Times New Roman"/>
                <w:sz w:val="24"/>
                <w:szCs w:val="24"/>
              </w:rPr>
              <w:t>5</w:t>
            </w:r>
          </w:p>
        </w:tc>
        <w:tc>
          <w:tcPr>
            <w:tcW w:w="992" w:type="dxa"/>
          </w:tcPr>
          <w:p w14:paraId="167E0098" w14:textId="77777777" w:rsidR="004E16AE" w:rsidRPr="00FA1534" w:rsidRDefault="004E16AE" w:rsidP="002146ED">
            <w:pPr>
              <w:widowControl w:val="0"/>
              <w:jc w:val="center"/>
              <w:rPr>
                <w:rFonts w:ascii="Times New Roman" w:hAnsi="Times New Roman" w:cs="Times New Roman"/>
                <w:sz w:val="24"/>
                <w:szCs w:val="24"/>
              </w:rPr>
            </w:pPr>
            <w:r w:rsidRPr="00FA1534">
              <w:rPr>
                <w:rFonts w:ascii="Times New Roman" w:hAnsi="Times New Roman" w:cs="Times New Roman"/>
                <w:sz w:val="24"/>
                <w:szCs w:val="24"/>
              </w:rPr>
              <w:t>5</w:t>
            </w:r>
          </w:p>
        </w:tc>
        <w:tc>
          <w:tcPr>
            <w:tcW w:w="993" w:type="dxa"/>
          </w:tcPr>
          <w:p w14:paraId="7AE9907F" w14:textId="77777777" w:rsidR="004E16AE" w:rsidRPr="00FA1534" w:rsidRDefault="004E16AE" w:rsidP="002146ED">
            <w:pPr>
              <w:widowControl w:val="0"/>
              <w:jc w:val="center"/>
              <w:rPr>
                <w:rFonts w:ascii="Times New Roman" w:hAnsi="Times New Roman" w:cs="Times New Roman"/>
                <w:sz w:val="24"/>
                <w:szCs w:val="24"/>
              </w:rPr>
            </w:pPr>
            <w:r w:rsidRPr="00FA1534">
              <w:rPr>
                <w:rFonts w:ascii="Times New Roman" w:hAnsi="Times New Roman" w:cs="Times New Roman"/>
                <w:sz w:val="24"/>
                <w:szCs w:val="24"/>
              </w:rPr>
              <w:t>0</w:t>
            </w:r>
          </w:p>
        </w:tc>
        <w:tc>
          <w:tcPr>
            <w:tcW w:w="1275" w:type="dxa"/>
          </w:tcPr>
          <w:p w14:paraId="6D594AB3" w14:textId="77777777" w:rsidR="004E16AE" w:rsidRPr="00FA1534" w:rsidRDefault="004E16AE" w:rsidP="002146ED">
            <w:pPr>
              <w:widowControl w:val="0"/>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24</w:t>
            </w:r>
          </w:p>
        </w:tc>
      </w:tr>
      <w:tr w:rsidR="00FA1534" w:rsidRPr="00FA1534" w14:paraId="4CDA98F5" w14:textId="77777777" w:rsidTr="00D30218">
        <w:trPr>
          <w:jc w:val="center"/>
        </w:trPr>
        <w:tc>
          <w:tcPr>
            <w:tcW w:w="876" w:type="dxa"/>
          </w:tcPr>
          <w:p w14:paraId="5D0FBC07" w14:textId="77777777" w:rsidR="004E16AE" w:rsidRPr="00FA1534" w:rsidRDefault="004E16AE" w:rsidP="002146ED">
            <w:pPr>
              <w:widowControl w:val="0"/>
              <w:rPr>
                <w:rFonts w:ascii="Times New Roman" w:hAnsi="Times New Roman" w:cs="Times New Roman"/>
                <w:sz w:val="24"/>
                <w:szCs w:val="24"/>
                <w:lang w:val="kk-KZ"/>
              </w:rPr>
            </w:pPr>
            <w:r w:rsidRPr="00FA1534">
              <w:rPr>
                <w:rFonts w:ascii="Times New Roman" w:hAnsi="Times New Roman" w:cs="Times New Roman"/>
                <w:sz w:val="24"/>
                <w:szCs w:val="24"/>
                <w:lang w:val="kk-KZ"/>
              </w:rPr>
              <w:t>2020</w:t>
            </w:r>
          </w:p>
        </w:tc>
        <w:tc>
          <w:tcPr>
            <w:tcW w:w="1104" w:type="dxa"/>
          </w:tcPr>
          <w:p w14:paraId="3FAD3228" w14:textId="77777777" w:rsidR="004E16AE" w:rsidRPr="00FA1534" w:rsidRDefault="004E16AE" w:rsidP="002146ED">
            <w:pPr>
              <w:widowControl w:val="0"/>
              <w:jc w:val="center"/>
              <w:rPr>
                <w:rFonts w:ascii="Times New Roman" w:hAnsi="Times New Roman" w:cs="Times New Roman"/>
                <w:sz w:val="24"/>
                <w:szCs w:val="24"/>
              </w:rPr>
            </w:pPr>
            <w:r w:rsidRPr="00FA1534">
              <w:rPr>
                <w:rFonts w:ascii="Times New Roman" w:hAnsi="Times New Roman" w:cs="Times New Roman"/>
                <w:sz w:val="24"/>
                <w:szCs w:val="24"/>
              </w:rPr>
              <w:t>64</w:t>
            </w:r>
          </w:p>
        </w:tc>
        <w:tc>
          <w:tcPr>
            <w:tcW w:w="992" w:type="dxa"/>
          </w:tcPr>
          <w:p w14:paraId="726A0BA9" w14:textId="77777777" w:rsidR="004E16AE" w:rsidRPr="00FA1534" w:rsidRDefault="004E16AE" w:rsidP="002146ED">
            <w:pPr>
              <w:widowControl w:val="0"/>
              <w:jc w:val="center"/>
              <w:rPr>
                <w:rFonts w:ascii="Times New Roman" w:hAnsi="Times New Roman" w:cs="Times New Roman"/>
                <w:sz w:val="24"/>
                <w:szCs w:val="24"/>
              </w:rPr>
            </w:pPr>
            <w:r w:rsidRPr="00FA1534">
              <w:rPr>
                <w:rFonts w:ascii="Times New Roman" w:hAnsi="Times New Roman" w:cs="Times New Roman"/>
                <w:sz w:val="24"/>
                <w:szCs w:val="24"/>
              </w:rPr>
              <w:t>49</w:t>
            </w:r>
          </w:p>
        </w:tc>
        <w:tc>
          <w:tcPr>
            <w:tcW w:w="992" w:type="dxa"/>
          </w:tcPr>
          <w:p w14:paraId="694E3825" w14:textId="77777777" w:rsidR="004E16AE" w:rsidRPr="00FA1534" w:rsidRDefault="004E16AE" w:rsidP="002146ED">
            <w:pPr>
              <w:widowControl w:val="0"/>
              <w:jc w:val="center"/>
              <w:rPr>
                <w:rFonts w:ascii="Times New Roman" w:hAnsi="Times New Roman" w:cs="Times New Roman"/>
                <w:sz w:val="24"/>
                <w:szCs w:val="24"/>
              </w:rPr>
            </w:pPr>
            <w:r w:rsidRPr="00FA1534">
              <w:rPr>
                <w:rFonts w:ascii="Times New Roman" w:hAnsi="Times New Roman" w:cs="Times New Roman"/>
                <w:sz w:val="24"/>
                <w:szCs w:val="24"/>
              </w:rPr>
              <w:t>7</w:t>
            </w:r>
          </w:p>
        </w:tc>
        <w:tc>
          <w:tcPr>
            <w:tcW w:w="709" w:type="dxa"/>
          </w:tcPr>
          <w:p w14:paraId="78CCD70D" w14:textId="77777777" w:rsidR="004E16AE" w:rsidRPr="00FA1534" w:rsidRDefault="004E16AE" w:rsidP="002146ED">
            <w:pPr>
              <w:widowControl w:val="0"/>
              <w:jc w:val="center"/>
              <w:rPr>
                <w:rFonts w:ascii="Times New Roman" w:hAnsi="Times New Roman" w:cs="Times New Roman"/>
                <w:sz w:val="24"/>
                <w:szCs w:val="24"/>
              </w:rPr>
            </w:pPr>
            <w:r w:rsidRPr="00FA1534">
              <w:rPr>
                <w:rFonts w:ascii="Times New Roman" w:hAnsi="Times New Roman" w:cs="Times New Roman"/>
                <w:sz w:val="24"/>
                <w:szCs w:val="24"/>
              </w:rPr>
              <w:t>0</w:t>
            </w:r>
          </w:p>
        </w:tc>
        <w:tc>
          <w:tcPr>
            <w:tcW w:w="567" w:type="dxa"/>
          </w:tcPr>
          <w:p w14:paraId="65631857" w14:textId="77777777" w:rsidR="004E16AE" w:rsidRPr="00FA1534" w:rsidRDefault="004E16AE" w:rsidP="002146ED">
            <w:pPr>
              <w:widowControl w:val="0"/>
              <w:jc w:val="center"/>
              <w:rPr>
                <w:rFonts w:ascii="Times New Roman" w:hAnsi="Times New Roman" w:cs="Times New Roman"/>
                <w:sz w:val="24"/>
                <w:szCs w:val="24"/>
              </w:rPr>
            </w:pPr>
            <w:r w:rsidRPr="00FA1534">
              <w:rPr>
                <w:rFonts w:ascii="Times New Roman" w:hAnsi="Times New Roman" w:cs="Times New Roman"/>
                <w:sz w:val="24"/>
                <w:szCs w:val="24"/>
              </w:rPr>
              <w:t>4</w:t>
            </w:r>
          </w:p>
        </w:tc>
        <w:tc>
          <w:tcPr>
            <w:tcW w:w="992" w:type="dxa"/>
          </w:tcPr>
          <w:p w14:paraId="25A99CF2" w14:textId="77777777" w:rsidR="004E16AE" w:rsidRPr="00FA1534" w:rsidRDefault="004E16AE" w:rsidP="002146ED">
            <w:pPr>
              <w:widowControl w:val="0"/>
              <w:jc w:val="center"/>
              <w:rPr>
                <w:rFonts w:ascii="Times New Roman" w:hAnsi="Times New Roman" w:cs="Times New Roman"/>
                <w:sz w:val="24"/>
                <w:szCs w:val="24"/>
              </w:rPr>
            </w:pPr>
            <w:r w:rsidRPr="00FA1534">
              <w:rPr>
                <w:rFonts w:ascii="Times New Roman" w:hAnsi="Times New Roman" w:cs="Times New Roman"/>
                <w:sz w:val="24"/>
                <w:szCs w:val="24"/>
              </w:rPr>
              <w:t>2</w:t>
            </w:r>
          </w:p>
        </w:tc>
        <w:tc>
          <w:tcPr>
            <w:tcW w:w="993" w:type="dxa"/>
          </w:tcPr>
          <w:p w14:paraId="76F6B37F" w14:textId="77777777" w:rsidR="004E16AE" w:rsidRPr="00FA1534" w:rsidRDefault="004E16AE" w:rsidP="002146ED">
            <w:pPr>
              <w:widowControl w:val="0"/>
              <w:jc w:val="center"/>
              <w:rPr>
                <w:rFonts w:ascii="Times New Roman" w:hAnsi="Times New Roman" w:cs="Times New Roman"/>
                <w:sz w:val="24"/>
                <w:szCs w:val="24"/>
              </w:rPr>
            </w:pPr>
            <w:r w:rsidRPr="00FA1534">
              <w:rPr>
                <w:rFonts w:ascii="Times New Roman" w:hAnsi="Times New Roman" w:cs="Times New Roman"/>
                <w:sz w:val="24"/>
                <w:szCs w:val="24"/>
              </w:rPr>
              <w:t>0</w:t>
            </w:r>
          </w:p>
        </w:tc>
        <w:tc>
          <w:tcPr>
            <w:tcW w:w="1275" w:type="dxa"/>
          </w:tcPr>
          <w:p w14:paraId="71510931" w14:textId="77777777" w:rsidR="004E16AE" w:rsidRPr="00FA1534" w:rsidRDefault="004E16AE" w:rsidP="002146ED">
            <w:pPr>
              <w:widowControl w:val="0"/>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14</w:t>
            </w:r>
          </w:p>
        </w:tc>
      </w:tr>
      <w:tr w:rsidR="00FA1534" w:rsidRPr="00FA1534" w14:paraId="2F0C496B" w14:textId="77777777" w:rsidTr="00D30218">
        <w:trPr>
          <w:jc w:val="center"/>
        </w:trPr>
        <w:tc>
          <w:tcPr>
            <w:tcW w:w="876" w:type="dxa"/>
          </w:tcPr>
          <w:p w14:paraId="792AC817" w14:textId="77777777" w:rsidR="004E16AE" w:rsidRPr="00FA1534" w:rsidRDefault="004E16AE" w:rsidP="002146ED">
            <w:pPr>
              <w:widowControl w:val="0"/>
              <w:rPr>
                <w:rFonts w:ascii="Times New Roman" w:hAnsi="Times New Roman" w:cs="Times New Roman"/>
                <w:sz w:val="24"/>
                <w:szCs w:val="24"/>
                <w:lang w:val="kk-KZ"/>
              </w:rPr>
            </w:pPr>
            <w:r w:rsidRPr="00FA1534">
              <w:rPr>
                <w:rFonts w:ascii="Times New Roman" w:hAnsi="Times New Roman" w:cs="Times New Roman"/>
                <w:sz w:val="24"/>
                <w:szCs w:val="24"/>
                <w:lang w:val="kk-KZ"/>
              </w:rPr>
              <w:t>2021</w:t>
            </w:r>
          </w:p>
        </w:tc>
        <w:tc>
          <w:tcPr>
            <w:tcW w:w="1104" w:type="dxa"/>
          </w:tcPr>
          <w:p w14:paraId="794B196E" w14:textId="77777777" w:rsidR="004E16AE" w:rsidRPr="00FA1534" w:rsidRDefault="004E16AE" w:rsidP="002146ED">
            <w:pPr>
              <w:widowControl w:val="0"/>
              <w:jc w:val="center"/>
              <w:rPr>
                <w:rFonts w:ascii="Times New Roman" w:hAnsi="Times New Roman" w:cs="Times New Roman"/>
                <w:sz w:val="24"/>
                <w:szCs w:val="24"/>
              </w:rPr>
            </w:pPr>
            <w:r w:rsidRPr="00FA1534">
              <w:rPr>
                <w:rFonts w:ascii="Times New Roman" w:hAnsi="Times New Roman" w:cs="Times New Roman"/>
                <w:sz w:val="24"/>
                <w:szCs w:val="24"/>
              </w:rPr>
              <w:t>82</w:t>
            </w:r>
          </w:p>
        </w:tc>
        <w:tc>
          <w:tcPr>
            <w:tcW w:w="992" w:type="dxa"/>
          </w:tcPr>
          <w:p w14:paraId="511B938F" w14:textId="77777777" w:rsidR="004E16AE" w:rsidRPr="00FA1534" w:rsidRDefault="004E16AE" w:rsidP="002146ED">
            <w:pPr>
              <w:widowControl w:val="0"/>
              <w:jc w:val="center"/>
              <w:rPr>
                <w:rFonts w:ascii="Times New Roman" w:hAnsi="Times New Roman" w:cs="Times New Roman"/>
                <w:sz w:val="24"/>
                <w:szCs w:val="24"/>
              </w:rPr>
            </w:pPr>
            <w:r w:rsidRPr="00FA1534">
              <w:rPr>
                <w:rFonts w:ascii="Times New Roman" w:hAnsi="Times New Roman" w:cs="Times New Roman"/>
                <w:sz w:val="24"/>
                <w:szCs w:val="24"/>
              </w:rPr>
              <w:t>56</w:t>
            </w:r>
          </w:p>
        </w:tc>
        <w:tc>
          <w:tcPr>
            <w:tcW w:w="992" w:type="dxa"/>
          </w:tcPr>
          <w:p w14:paraId="29F8C5DE" w14:textId="77777777" w:rsidR="004E16AE" w:rsidRPr="00FA1534" w:rsidRDefault="004E16AE" w:rsidP="002146ED">
            <w:pPr>
              <w:widowControl w:val="0"/>
              <w:jc w:val="center"/>
              <w:rPr>
                <w:rFonts w:ascii="Times New Roman" w:hAnsi="Times New Roman" w:cs="Times New Roman"/>
                <w:sz w:val="24"/>
                <w:szCs w:val="24"/>
              </w:rPr>
            </w:pPr>
            <w:r w:rsidRPr="00FA1534">
              <w:rPr>
                <w:rFonts w:ascii="Times New Roman" w:hAnsi="Times New Roman" w:cs="Times New Roman"/>
                <w:sz w:val="24"/>
                <w:szCs w:val="24"/>
              </w:rPr>
              <w:t>9</w:t>
            </w:r>
          </w:p>
        </w:tc>
        <w:tc>
          <w:tcPr>
            <w:tcW w:w="709" w:type="dxa"/>
          </w:tcPr>
          <w:p w14:paraId="47CBA539" w14:textId="77777777" w:rsidR="004E16AE" w:rsidRPr="00FA1534" w:rsidRDefault="004E16AE" w:rsidP="002146ED">
            <w:pPr>
              <w:widowControl w:val="0"/>
              <w:jc w:val="center"/>
              <w:rPr>
                <w:rFonts w:ascii="Times New Roman" w:hAnsi="Times New Roman" w:cs="Times New Roman"/>
                <w:sz w:val="24"/>
                <w:szCs w:val="24"/>
              </w:rPr>
            </w:pPr>
            <w:r w:rsidRPr="00FA1534">
              <w:rPr>
                <w:rFonts w:ascii="Times New Roman" w:hAnsi="Times New Roman" w:cs="Times New Roman"/>
                <w:sz w:val="24"/>
                <w:szCs w:val="24"/>
              </w:rPr>
              <w:t>0</w:t>
            </w:r>
          </w:p>
        </w:tc>
        <w:tc>
          <w:tcPr>
            <w:tcW w:w="567" w:type="dxa"/>
          </w:tcPr>
          <w:p w14:paraId="6A8E51CC" w14:textId="77777777" w:rsidR="004E16AE" w:rsidRPr="00FA1534" w:rsidRDefault="004E16AE" w:rsidP="002146ED">
            <w:pPr>
              <w:widowControl w:val="0"/>
              <w:rPr>
                <w:rFonts w:ascii="Times New Roman" w:hAnsi="Times New Roman" w:cs="Times New Roman"/>
                <w:sz w:val="24"/>
                <w:szCs w:val="24"/>
              </w:rPr>
            </w:pPr>
            <w:r w:rsidRPr="00FA1534">
              <w:rPr>
                <w:rFonts w:ascii="Times New Roman" w:hAnsi="Times New Roman" w:cs="Times New Roman"/>
                <w:sz w:val="24"/>
                <w:szCs w:val="24"/>
              </w:rPr>
              <w:t>11</w:t>
            </w:r>
          </w:p>
        </w:tc>
        <w:tc>
          <w:tcPr>
            <w:tcW w:w="992" w:type="dxa"/>
          </w:tcPr>
          <w:p w14:paraId="70E4F3FF" w14:textId="77777777" w:rsidR="004E16AE" w:rsidRPr="00FA1534" w:rsidRDefault="004E16AE" w:rsidP="002146ED">
            <w:pPr>
              <w:widowControl w:val="0"/>
              <w:jc w:val="center"/>
              <w:rPr>
                <w:rFonts w:ascii="Times New Roman" w:hAnsi="Times New Roman" w:cs="Times New Roman"/>
                <w:sz w:val="24"/>
                <w:szCs w:val="24"/>
              </w:rPr>
            </w:pPr>
            <w:r w:rsidRPr="00FA1534">
              <w:rPr>
                <w:rFonts w:ascii="Times New Roman" w:hAnsi="Times New Roman" w:cs="Times New Roman"/>
                <w:sz w:val="24"/>
                <w:szCs w:val="24"/>
              </w:rPr>
              <w:t>8</w:t>
            </w:r>
          </w:p>
        </w:tc>
        <w:tc>
          <w:tcPr>
            <w:tcW w:w="993" w:type="dxa"/>
          </w:tcPr>
          <w:p w14:paraId="1A716544" w14:textId="77777777" w:rsidR="004E16AE" w:rsidRPr="00FA1534" w:rsidRDefault="004E16AE" w:rsidP="002146ED">
            <w:pPr>
              <w:widowControl w:val="0"/>
              <w:jc w:val="center"/>
              <w:rPr>
                <w:rFonts w:ascii="Times New Roman" w:hAnsi="Times New Roman" w:cs="Times New Roman"/>
                <w:sz w:val="24"/>
                <w:szCs w:val="24"/>
              </w:rPr>
            </w:pPr>
            <w:r w:rsidRPr="00FA1534">
              <w:rPr>
                <w:rFonts w:ascii="Times New Roman" w:hAnsi="Times New Roman" w:cs="Times New Roman"/>
                <w:sz w:val="24"/>
                <w:szCs w:val="24"/>
              </w:rPr>
              <w:t>0</w:t>
            </w:r>
          </w:p>
        </w:tc>
        <w:tc>
          <w:tcPr>
            <w:tcW w:w="1275" w:type="dxa"/>
          </w:tcPr>
          <w:p w14:paraId="0B469D46" w14:textId="77777777" w:rsidR="004E16AE" w:rsidRPr="00FA1534" w:rsidRDefault="004E16AE" w:rsidP="002146ED">
            <w:pPr>
              <w:widowControl w:val="0"/>
              <w:jc w:val="center"/>
              <w:rPr>
                <w:rFonts w:ascii="Times New Roman" w:hAnsi="Times New Roman" w:cs="Times New Roman"/>
                <w:sz w:val="24"/>
                <w:szCs w:val="24"/>
              </w:rPr>
            </w:pPr>
            <w:r w:rsidRPr="00FA1534">
              <w:rPr>
                <w:rFonts w:ascii="Times New Roman" w:hAnsi="Times New Roman" w:cs="Times New Roman"/>
                <w:sz w:val="24"/>
                <w:szCs w:val="24"/>
              </w:rPr>
              <w:t>24</w:t>
            </w:r>
          </w:p>
        </w:tc>
      </w:tr>
      <w:tr w:rsidR="00FA1534" w:rsidRPr="00FA1534" w14:paraId="2FE33B44" w14:textId="77777777" w:rsidTr="00D30218">
        <w:trPr>
          <w:jc w:val="center"/>
        </w:trPr>
        <w:tc>
          <w:tcPr>
            <w:tcW w:w="876" w:type="dxa"/>
          </w:tcPr>
          <w:p w14:paraId="05695030" w14:textId="77777777" w:rsidR="004E16AE" w:rsidRPr="00FA1534" w:rsidRDefault="004E16AE" w:rsidP="002146ED">
            <w:pPr>
              <w:widowControl w:val="0"/>
              <w:rPr>
                <w:rFonts w:ascii="Times New Roman" w:hAnsi="Times New Roman" w:cs="Times New Roman"/>
                <w:sz w:val="24"/>
                <w:szCs w:val="24"/>
                <w:lang w:val="kk-KZ"/>
              </w:rPr>
            </w:pPr>
            <w:r w:rsidRPr="00FA1534">
              <w:rPr>
                <w:rFonts w:ascii="Times New Roman" w:hAnsi="Times New Roman" w:cs="Times New Roman"/>
                <w:sz w:val="24"/>
                <w:szCs w:val="24"/>
                <w:lang w:val="kk-KZ"/>
              </w:rPr>
              <w:t>2022</w:t>
            </w:r>
          </w:p>
        </w:tc>
        <w:tc>
          <w:tcPr>
            <w:tcW w:w="1104" w:type="dxa"/>
          </w:tcPr>
          <w:p w14:paraId="3435EB66" w14:textId="77777777" w:rsidR="004E16AE" w:rsidRPr="00FA1534" w:rsidRDefault="004E16AE" w:rsidP="002146ED">
            <w:pPr>
              <w:widowControl w:val="0"/>
              <w:jc w:val="center"/>
              <w:rPr>
                <w:rFonts w:ascii="Times New Roman" w:hAnsi="Times New Roman" w:cs="Times New Roman"/>
                <w:sz w:val="24"/>
                <w:szCs w:val="24"/>
              </w:rPr>
            </w:pPr>
            <w:r w:rsidRPr="00FA1534">
              <w:rPr>
                <w:rFonts w:ascii="Times New Roman" w:hAnsi="Times New Roman" w:cs="Times New Roman"/>
                <w:sz w:val="24"/>
                <w:szCs w:val="24"/>
              </w:rPr>
              <w:t>66</w:t>
            </w:r>
          </w:p>
        </w:tc>
        <w:tc>
          <w:tcPr>
            <w:tcW w:w="992" w:type="dxa"/>
          </w:tcPr>
          <w:p w14:paraId="1394771B" w14:textId="77777777" w:rsidR="004E16AE" w:rsidRPr="00FA1534" w:rsidRDefault="004E16AE" w:rsidP="002146ED">
            <w:pPr>
              <w:widowControl w:val="0"/>
              <w:jc w:val="center"/>
              <w:rPr>
                <w:rFonts w:ascii="Times New Roman" w:hAnsi="Times New Roman" w:cs="Times New Roman"/>
                <w:sz w:val="24"/>
                <w:szCs w:val="24"/>
              </w:rPr>
            </w:pPr>
            <w:r w:rsidRPr="00FA1534">
              <w:rPr>
                <w:rFonts w:ascii="Times New Roman" w:hAnsi="Times New Roman" w:cs="Times New Roman"/>
                <w:sz w:val="24"/>
                <w:szCs w:val="24"/>
              </w:rPr>
              <w:t>38</w:t>
            </w:r>
          </w:p>
        </w:tc>
        <w:tc>
          <w:tcPr>
            <w:tcW w:w="992" w:type="dxa"/>
          </w:tcPr>
          <w:p w14:paraId="41AA127D" w14:textId="77777777" w:rsidR="004E16AE" w:rsidRPr="00FA1534" w:rsidRDefault="004E16AE" w:rsidP="002146ED">
            <w:pPr>
              <w:widowControl w:val="0"/>
              <w:jc w:val="center"/>
              <w:rPr>
                <w:rFonts w:ascii="Times New Roman" w:hAnsi="Times New Roman" w:cs="Times New Roman"/>
                <w:sz w:val="24"/>
                <w:szCs w:val="24"/>
              </w:rPr>
            </w:pPr>
            <w:r w:rsidRPr="00FA1534">
              <w:rPr>
                <w:rFonts w:ascii="Times New Roman" w:hAnsi="Times New Roman" w:cs="Times New Roman"/>
                <w:sz w:val="24"/>
                <w:szCs w:val="24"/>
              </w:rPr>
              <w:t>8</w:t>
            </w:r>
          </w:p>
        </w:tc>
        <w:tc>
          <w:tcPr>
            <w:tcW w:w="709" w:type="dxa"/>
          </w:tcPr>
          <w:p w14:paraId="34940A6C" w14:textId="77777777" w:rsidR="004E16AE" w:rsidRPr="00FA1534" w:rsidRDefault="004E16AE" w:rsidP="002146ED">
            <w:pPr>
              <w:widowControl w:val="0"/>
              <w:jc w:val="center"/>
              <w:rPr>
                <w:rFonts w:ascii="Times New Roman" w:hAnsi="Times New Roman" w:cs="Times New Roman"/>
                <w:sz w:val="24"/>
                <w:szCs w:val="24"/>
              </w:rPr>
            </w:pPr>
            <w:r w:rsidRPr="00FA1534">
              <w:rPr>
                <w:rFonts w:ascii="Times New Roman" w:hAnsi="Times New Roman" w:cs="Times New Roman"/>
                <w:sz w:val="24"/>
                <w:szCs w:val="24"/>
              </w:rPr>
              <w:t>0</w:t>
            </w:r>
          </w:p>
        </w:tc>
        <w:tc>
          <w:tcPr>
            <w:tcW w:w="567" w:type="dxa"/>
          </w:tcPr>
          <w:p w14:paraId="2E608FE0" w14:textId="77777777" w:rsidR="004E16AE" w:rsidRPr="00FA1534" w:rsidRDefault="004E16AE" w:rsidP="002146ED">
            <w:pPr>
              <w:widowControl w:val="0"/>
              <w:jc w:val="center"/>
              <w:rPr>
                <w:rFonts w:ascii="Times New Roman" w:hAnsi="Times New Roman" w:cs="Times New Roman"/>
                <w:sz w:val="24"/>
                <w:szCs w:val="24"/>
              </w:rPr>
            </w:pPr>
            <w:r w:rsidRPr="00FA1534">
              <w:rPr>
                <w:rFonts w:ascii="Times New Roman" w:hAnsi="Times New Roman" w:cs="Times New Roman"/>
                <w:sz w:val="24"/>
                <w:szCs w:val="24"/>
              </w:rPr>
              <w:t>9</w:t>
            </w:r>
          </w:p>
        </w:tc>
        <w:tc>
          <w:tcPr>
            <w:tcW w:w="992" w:type="dxa"/>
          </w:tcPr>
          <w:p w14:paraId="497C5885" w14:textId="77777777" w:rsidR="004E16AE" w:rsidRPr="00FA1534" w:rsidRDefault="004E16AE" w:rsidP="002146ED">
            <w:pPr>
              <w:widowControl w:val="0"/>
              <w:jc w:val="center"/>
              <w:rPr>
                <w:rFonts w:ascii="Times New Roman" w:hAnsi="Times New Roman" w:cs="Times New Roman"/>
                <w:sz w:val="24"/>
                <w:szCs w:val="24"/>
              </w:rPr>
            </w:pPr>
            <w:r w:rsidRPr="00FA1534">
              <w:rPr>
                <w:rFonts w:ascii="Times New Roman" w:hAnsi="Times New Roman" w:cs="Times New Roman"/>
                <w:sz w:val="24"/>
                <w:szCs w:val="24"/>
              </w:rPr>
              <w:t>7</w:t>
            </w:r>
          </w:p>
        </w:tc>
        <w:tc>
          <w:tcPr>
            <w:tcW w:w="993" w:type="dxa"/>
          </w:tcPr>
          <w:p w14:paraId="425CBF7B" w14:textId="77777777" w:rsidR="004E16AE" w:rsidRPr="00FA1534" w:rsidRDefault="004E16AE" w:rsidP="002146ED">
            <w:pPr>
              <w:widowControl w:val="0"/>
              <w:jc w:val="center"/>
              <w:rPr>
                <w:rFonts w:ascii="Times New Roman" w:hAnsi="Times New Roman" w:cs="Times New Roman"/>
                <w:sz w:val="24"/>
                <w:szCs w:val="24"/>
              </w:rPr>
            </w:pPr>
            <w:r w:rsidRPr="00FA1534">
              <w:rPr>
                <w:rFonts w:ascii="Times New Roman" w:hAnsi="Times New Roman" w:cs="Times New Roman"/>
                <w:sz w:val="24"/>
                <w:szCs w:val="24"/>
              </w:rPr>
              <w:t>1</w:t>
            </w:r>
          </w:p>
        </w:tc>
        <w:tc>
          <w:tcPr>
            <w:tcW w:w="1275" w:type="dxa"/>
          </w:tcPr>
          <w:p w14:paraId="7B2AB15D" w14:textId="77777777" w:rsidR="004E16AE" w:rsidRPr="00FA1534" w:rsidRDefault="004E16AE" w:rsidP="002146ED">
            <w:pPr>
              <w:widowControl w:val="0"/>
              <w:jc w:val="center"/>
              <w:rPr>
                <w:rFonts w:ascii="Times New Roman" w:hAnsi="Times New Roman" w:cs="Times New Roman"/>
                <w:sz w:val="24"/>
                <w:szCs w:val="24"/>
              </w:rPr>
            </w:pPr>
            <w:r w:rsidRPr="00FA1534">
              <w:rPr>
                <w:rFonts w:ascii="Times New Roman" w:hAnsi="Times New Roman" w:cs="Times New Roman"/>
                <w:sz w:val="24"/>
                <w:szCs w:val="24"/>
              </w:rPr>
              <w:t>0</w:t>
            </w:r>
          </w:p>
        </w:tc>
      </w:tr>
      <w:tr w:rsidR="00FA1534" w:rsidRPr="00FA1534" w14:paraId="3F56768A" w14:textId="77777777" w:rsidTr="00D30218">
        <w:trPr>
          <w:jc w:val="center"/>
        </w:trPr>
        <w:tc>
          <w:tcPr>
            <w:tcW w:w="876" w:type="dxa"/>
          </w:tcPr>
          <w:p w14:paraId="3B656A8F" w14:textId="77777777" w:rsidR="004E16AE" w:rsidRPr="00FA1534" w:rsidRDefault="004E16AE" w:rsidP="002146ED">
            <w:pPr>
              <w:widowControl w:val="0"/>
              <w:rPr>
                <w:rFonts w:ascii="Times New Roman" w:hAnsi="Times New Roman" w:cs="Times New Roman"/>
                <w:sz w:val="24"/>
                <w:szCs w:val="24"/>
                <w:lang w:val="kk-KZ"/>
              </w:rPr>
            </w:pPr>
            <w:r w:rsidRPr="00FA1534">
              <w:rPr>
                <w:rFonts w:ascii="Times New Roman" w:hAnsi="Times New Roman" w:cs="Times New Roman"/>
                <w:sz w:val="24"/>
                <w:szCs w:val="24"/>
                <w:lang w:val="kk-KZ"/>
              </w:rPr>
              <w:t>2023</w:t>
            </w:r>
          </w:p>
        </w:tc>
        <w:tc>
          <w:tcPr>
            <w:tcW w:w="1104" w:type="dxa"/>
          </w:tcPr>
          <w:p w14:paraId="3CB5B509" w14:textId="77777777" w:rsidR="004E16AE" w:rsidRPr="00FA1534" w:rsidRDefault="004E16AE" w:rsidP="002146ED">
            <w:pPr>
              <w:widowControl w:val="0"/>
              <w:jc w:val="center"/>
              <w:rPr>
                <w:rFonts w:ascii="Times New Roman" w:hAnsi="Times New Roman" w:cs="Times New Roman"/>
                <w:sz w:val="24"/>
                <w:szCs w:val="24"/>
              </w:rPr>
            </w:pPr>
            <w:r w:rsidRPr="00FA1534">
              <w:rPr>
                <w:rFonts w:ascii="Times New Roman" w:hAnsi="Times New Roman" w:cs="Times New Roman"/>
                <w:sz w:val="24"/>
                <w:szCs w:val="24"/>
              </w:rPr>
              <w:t>80</w:t>
            </w:r>
          </w:p>
        </w:tc>
        <w:tc>
          <w:tcPr>
            <w:tcW w:w="992" w:type="dxa"/>
          </w:tcPr>
          <w:p w14:paraId="21EEDFE1" w14:textId="77777777" w:rsidR="004E16AE" w:rsidRPr="00FA1534" w:rsidRDefault="004E16AE" w:rsidP="002146ED">
            <w:pPr>
              <w:widowControl w:val="0"/>
              <w:jc w:val="center"/>
              <w:rPr>
                <w:rFonts w:ascii="Times New Roman" w:hAnsi="Times New Roman" w:cs="Times New Roman"/>
                <w:sz w:val="24"/>
                <w:szCs w:val="24"/>
              </w:rPr>
            </w:pPr>
            <w:r w:rsidRPr="00FA1534">
              <w:rPr>
                <w:rFonts w:ascii="Times New Roman" w:hAnsi="Times New Roman" w:cs="Times New Roman"/>
                <w:sz w:val="24"/>
                <w:szCs w:val="24"/>
              </w:rPr>
              <w:t>57</w:t>
            </w:r>
          </w:p>
        </w:tc>
        <w:tc>
          <w:tcPr>
            <w:tcW w:w="992" w:type="dxa"/>
          </w:tcPr>
          <w:p w14:paraId="640F8AC3" w14:textId="77777777" w:rsidR="004E16AE" w:rsidRPr="00FA1534" w:rsidRDefault="004E16AE" w:rsidP="002146ED">
            <w:pPr>
              <w:widowControl w:val="0"/>
              <w:jc w:val="center"/>
              <w:rPr>
                <w:rFonts w:ascii="Times New Roman" w:hAnsi="Times New Roman" w:cs="Times New Roman"/>
                <w:sz w:val="24"/>
                <w:szCs w:val="24"/>
              </w:rPr>
            </w:pPr>
            <w:r w:rsidRPr="00FA1534">
              <w:rPr>
                <w:rFonts w:ascii="Times New Roman" w:hAnsi="Times New Roman" w:cs="Times New Roman"/>
                <w:sz w:val="24"/>
                <w:szCs w:val="24"/>
              </w:rPr>
              <w:t>11</w:t>
            </w:r>
          </w:p>
        </w:tc>
        <w:tc>
          <w:tcPr>
            <w:tcW w:w="709" w:type="dxa"/>
          </w:tcPr>
          <w:p w14:paraId="434B3461" w14:textId="77777777" w:rsidR="004E16AE" w:rsidRPr="00FA1534" w:rsidRDefault="004E16AE" w:rsidP="002146ED">
            <w:pPr>
              <w:widowControl w:val="0"/>
              <w:jc w:val="center"/>
              <w:rPr>
                <w:rFonts w:ascii="Times New Roman" w:hAnsi="Times New Roman" w:cs="Times New Roman"/>
                <w:sz w:val="24"/>
                <w:szCs w:val="24"/>
              </w:rPr>
            </w:pPr>
            <w:r w:rsidRPr="00FA1534">
              <w:rPr>
                <w:rFonts w:ascii="Times New Roman" w:hAnsi="Times New Roman" w:cs="Times New Roman"/>
                <w:sz w:val="24"/>
                <w:szCs w:val="24"/>
              </w:rPr>
              <w:t>0</w:t>
            </w:r>
          </w:p>
        </w:tc>
        <w:tc>
          <w:tcPr>
            <w:tcW w:w="567" w:type="dxa"/>
          </w:tcPr>
          <w:p w14:paraId="37254967" w14:textId="77777777" w:rsidR="004E16AE" w:rsidRPr="00FA1534" w:rsidRDefault="004E16AE" w:rsidP="002146ED">
            <w:pPr>
              <w:widowControl w:val="0"/>
              <w:jc w:val="center"/>
              <w:rPr>
                <w:rFonts w:ascii="Times New Roman" w:hAnsi="Times New Roman" w:cs="Times New Roman"/>
                <w:sz w:val="24"/>
                <w:szCs w:val="24"/>
              </w:rPr>
            </w:pPr>
            <w:r w:rsidRPr="00FA1534">
              <w:rPr>
                <w:rFonts w:ascii="Times New Roman" w:hAnsi="Times New Roman" w:cs="Times New Roman"/>
                <w:sz w:val="24"/>
                <w:szCs w:val="24"/>
              </w:rPr>
              <w:t>9</w:t>
            </w:r>
          </w:p>
        </w:tc>
        <w:tc>
          <w:tcPr>
            <w:tcW w:w="992" w:type="dxa"/>
          </w:tcPr>
          <w:p w14:paraId="2C7DB7EE" w14:textId="77777777" w:rsidR="004E16AE" w:rsidRPr="00FA1534" w:rsidRDefault="004E16AE" w:rsidP="002146ED">
            <w:pPr>
              <w:widowControl w:val="0"/>
              <w:jc w:val="center"/>
              <w:rPr>
                <w:rFonts w:ascii="Times New Roman" w:hAnsi="Times New Roman" w:cs="Times New Roman"/>
                <w:sz w:val="24"/>
                <w:szCs w:val="24"/>
              </w:rPr>
            </w:pPr>
            <w:r w:rsidRPr="00FA1534">
              <w:rPr>
                <w:rFonts w:ascii="Times New Roman" w:hAnsi="Times New Roman" w:cs="Times New Roman"/>
                <w:sz w:val="24"/>
                <w:szCs w:val="24"/>
              </w:rPr>
              <w:t>4</w:t>
            </w:r>
          </w:p>
        </w:tc>
        <w:tc>
          <w:tcPr>
            <w:tcW w:w="993" w:type="dxa"/>
          </w:tcPr>
          <w:p w14:paraId="6E05F22F" w14:textId="77777777" w:rsidR="004E16AE" w:rsidRPr="00FA1534" w:rsidRDefault="004E16AE" w:rsidP="002146ED">
            <w:pPr>
              <w:widowControl w:val="0"/>
              <w:jc w:val="center"/>
              <w:rPr>
                <w:rFonts w:ascii="Times New Roman" w:hAnsi="Times New Roman" w:cs="Times New Roman"/>
                <w:sz w:val="24"/>
                <w:szCs w:val="24"/>
              </w:rPr>
            </w:pPr>
            <w:r w:rsidRPr="00FA1534">
              <w:rPr>
                <w:rFonts w:ascii="Times New Roman" w:hAnsi="Times New Roman" w:cs="Times New Roman"/>
                <w:sz w:val="24"/>
                <w:szCs w:val="24"/>
              </w:rPr>
              <w:t>0</w:t>
            </w:r>
          </w:p>
        </w:tc>
        <w:tc>
          <w:tcPr>
            <w:tcW w:w="1275" w:type="dxa"/>
          </w:tcPr>
          <w:p w14:paraId="7528F546" w14:textId="77777777" w:rsidR="004E16AE" w:rsidRPr="00FA1534" w:rsidRDefault="004E16AE" w:rsidP="002146ED">
            <w:pPr>
              <w:widowControl w:val="0"/>
              <w:jc w:val="center"/>
              <w:rPr>
                <w:rFonts w:ascii="Times New Roman" w:hAnsi="Times New Roman" w:cs="Times New Roman"/>
                <w:sz w:val="24"/>
                <w:szCs w:val="24"/>
              </w:rPr>
            </w:pPr>
            <w:r w:rsidRPr="00FA1534">
              <w:rPr>
                <w:rFonts w:ascii="Times New Roman" w:hAnsi="Times New Roman" w:cs="Times New Roman"/>
                <w:sz w:val="24"/>
                <w:szCs w:val="24"/>
              </w:rPr>
              <w:t>21</w:t>
            </w:r>
          </w:p>
        </w:tc>
      </w:tr>
    </w:tbl>
    <w:p w14:paraId="186D6D14" w14:textId="77777777" w:rsidR="00592F61" w:rsidRPr="00FA1534" w:rsidRDefault="00592F61" w:rsidP="002146ED">
      <w:pPr>
        <w:widowControl w:val="0"/>
        <w:spacing w:after="0" w:line="240" w:lineRule="auto"/>
        <w:ind w:firstLine="567"/>
        <w:jc w:val="both"/>
        <w:rPr>
          <w:rFonts w:ascii="Times New Roman" w:hAnsi="Times New Roman" w:cs="Times New Roman"/>
          <w:sz w:val="28"/>
          <w:szCs w:val="28"/>
        </w:rPr>
      </w:pPr>
    </w:p>
    <w:p w14:paraId="0762B54F" w14:textId="77777777" w:rsidR="00592F61" w:rsidRPr="00FA1534" w:rsidRDefault="00592F61" w:rsidP="00592F61">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Қылмыстық құқық бұзушылықтың бұл түрінің латенттігін ескере отырып, оның елеулі екенін дәлелдеуге болады, бұл жануарларға қатыгездікпен қараумен байланысты қылмыстардың ашылуының төмендігімен байланысты. Сондай-ақ құқық қорғау органдарының белсенділігінің жеткіліксіздігімен және бұл мәселенің маңыздылығын бағаламауының негізінде туындайды. Мұндай қылмыстық құқық бұзушылықтардың географиясына қатысты біздің нақты социологиялық зерттеуіміз олардың көп бөлігі ауылдық жерлерде (шамамен 65%), ал қалалық жағдайларда жағдайлардың шамамен 35% болатынын көрсетеді.</w:t>
      </w:r>
    </w:p>
    <w:p w14:paraId="1F4F50CD" w14:textId="77777777" w:rsidR="00592F61" w:rsidRPr="00FA1534" w:rsidRDefault="00592F61" w:rsidP="00592F61">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Жануарларға қатыгездік жасау жағдайлары туралы фактілер санының өсуі және қылмыстық істерді ашу және аяқтау тәртібінің өзгеруі байқалады, бұл оның құқық қолдану динамикасына әсерін, сондай-ақ жануарларға қатыгездікпен </w:t>
      </w:r>
      <w:r w:rsidRPr="00FA1534">
        <w:rPr>
          <w:rFonts w:ascii="Times New Roman" w:hAnsi="Times New Roman" w:cs="Times New Roman"/>
          <w:sz w:val="28"/>
          <w:szCs w:val="28"/>
          <w:lang w:val="kk-KZ"/>
        </w:rPr>
        <w:lastRenderedPageBreak/>
        <w:t>күрес жөнінде қосымша шаралар қабылдау қажеттігін көрсетеді. Ұсынылған деректер бұл құбылысты Қазақстанның қылмыстық-құқықтық тәжірибесінде көрсетіп, оның криминологиялық және құқық қолдану контекстіндегі маңыздылығын көрсетеді.</w:t>
      </w:r>
    </w:p>
    <w:p w14:paraId="2766D8E8" w14:textId="73A2D47C" w:rsidR="004E16AE" w:rsidRPr="00FA1534" w:rsidRDefault="004E16AE"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1-суретте көрсетілген динамика Қазақстандағы жануарларға қатыгездікпен байланысты құқық бұзушылықтардың жиілігі мен сипатының өзгеруін, сондай-ақ мұндай әрекеттердің алдын алу шараларын күшейтудің маңыздылығын көрсетеді.</w:t>
      </w:r>
    </w:p>
    <w:p w14:paraId="48BE9E0B" w14:textId="77777777" w:rsidR="007E5D82" w:rsidRPr="00FA1534" w:rsidRDefault="007E5D82" w:rsidP="002146ED">
      <w:pPr>
        <w:widowControl w:val="0"/>
        <w:spacing w:after="0" w:line="240" w:lineRule="auto"/>
        <w:ind w:firstLine="567"/>
        <w:jc w:val="both"/>
        <w:rPr>
          <w:rFonts w:ascii="Times New Roman" w:hAnsi="Times New Roman" w:cs="Times New Roman"/>
          <w:sz w:val="28"/>
          <w:szCs w:val="28"/>
          <w:lang w:val="kk-KZ"/>
        </w:rPr>
      </w:pPr>
    </w:p>
    <w:p w14:paraId="7EFE0F6D" w14:textId="362D8D2C" w:rsidR="007E5D82" w:rsidRPr="00FA1534" w:rsidRDefault="007E5D82" w:rsidP="004B313D">
      <w:pPr>
        <w:widowControl w:val="0"/>
        <w:spacing w:line="240" w:lineRule="auto"/>
        <w:jc w:val="center"/>
        <w:rPr>
          <w:rFonts w:ascii="Times New Roman" w:eastAsia="Calibri" w:hAnsi="Times New Roman" w:cs="Times New Roman"/>
          <w:sz w:val="24"/>
          <w:szCs w:val="24"/>
          <w:lang w:val="kk-KZ"/>
        </w:rPr>
      </w:pPr>
      <w:r w:rsidRPr="000D22E3">
        <w:rPr>
          <w:rFonts w:ascii="Times New Roman" w:hAnsi="Times New Roman" w:cs="Times New Roman"/>
          <w:sz w:val="24"/>
          <w:szCs w:val="24"/>
          <w:lang w:val="kk-KZ"/>
        </w:rPr>
        <w:t xml:space="preserve">1 </w:t>
      </w:r>
      <w:r w:rsidRPr="00FA1534">
        <w:rPr>
          <w:rFonts w:ascii="Times New Roman" w:hAnsi="Times New Roman" w:cs="Times New Roman"/>
          <w:sz w:val="24"/>
          <w:szCs w:val="24"/>
          <w:lang w:val="kk-KZ"/>
        </w:rPr>
        <w:t xml:space="preserve">сурет. </w:t>
      </w:r>
      <w:r w:rsidRPr="00FA1534">
        <w:rPr>
          <w:rFonts w:ascii="Times New Roman" w:eastAsia="Calibri" w:hAnsi="Times New Roman" w:cs="Times New Roman"/>
          <w:sz w:val="24"/>
          <w:szCs w:val="24"/>
          <w:lang w:val="kk-KZ"/>
        </w:rPr>
        <w:t xml:space="preserve">«Жануарларға қатыгездікпен қарау» бабы бойынша қылмыстық </w:t>
      </w:r>
      <w:r w:rsidR="007A1F3B" w:rsidRPr="00FA1534">
        <w:rPr>
          <w:rFonts w:ascii="Times New Roman" w:eastAsia="Calibri" w:hAnsi="Times New Roman" w:cs="Times New Roman"/>
          <w:sz w:val="24"/>
          <w:szCs w:val="24"/>
          <w:lang w:val="kk-KZ"/>
        </w:rPr>
        <w:t>құқық бұзушылықтар</w:t>
      </w:r>
      <w:r w:rsidRPr="00FA1534">
        <w:rPr>
          <w:rFonts w:ascii="Times New Roman" w:eastAsia="Calibri" w:hAnsi="Times New Roman" w:cs="Times New Roman"/>
          <w:sz w:val="24"/>
          <w:szCs w:val="24"/>
          <w:lang w:val="kk-KZ"/>
        </w:rPr>
        <w:t xml:space="preserve"> санының тіркелу динамикасы (2013-2023 жылдар)</w:t>
      </w:r>
    </w:p>
    <w:p w14:paraId="2F9C130D" w14:textId="77777777" w:rsidR="004E16AE" w:rsidRPr="00FA1534" w:rsidRDefault="004E16AE" w:rsidP="002146ED">
      <w:pPr>
        <w:widowControl w:val="0"/>
        <w:spacing w:after="0" w:line="240" w:lineRule="auto"/>
        <w:ind w:firstLine="567"/>
        <w:jc w:val="both"/>
        <w:rPr>
          <w:rFonts w:ascii="Times New Roman" w:hAnsi="Times New Roman" w:cs="Times New Roman"/>
          <w:sz w:val="28"/>
          <w:szCs w:val="28"/>
          <w:lang w:val="kk-KZ"/>
        </w:rPr>
      </w:pPr>
    </w:p>
    <w:p w14:paraId="11939A3D" w14:textId="3B97920F" w:rsidR="004E16AE" w:rsidRPr="00FA1534" w:rsidRDefault="004B313D" w:rsidP="00592F61">
      <w:pPr>
        <w:widowControl w:val="0"/>
        <w:spacing w:after="0" w:line="240" w:lineRule="auto"/>
        <w:jc w:val="center"/>
        <w:rPr>
          <w:rFonts w:ascii="Times New Roman" w:hAnsi="Times New Roman" w:cs="Times New Roman"/>
          <w:sz w:val="28"/>
          <w:szCs w:val="28"/>
        </w:rPr>
      </w:pPr>
      <w:r w:rsidRPr="00FA1534">
        <w:rPr>
          <w:rFonts w:ascii="Times New Roman" w:hAnsi="Times New Roman" w:cs="Times New Roman"/>
          <w:noProof/>
          <w:sz w:val="28"/>
          <w:szCs w:val="28"/>
          <w:lang w:eastAsia="ru-RU"/>
        </w:rPr>
        <w:drawing>
          <wp:inline distT="0" distB="0" distL="0" distR="0" wp14:anchorId="2785C2C4" wp14:editId="3FFB855A">
            <wp:extent cx="5427023" cy="2475230"/>
            <wp:effectExtent l="0" t="0" r="2540"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r="7655"/>
                    <a:stretch/>
                  </pic:blipFill>
                  <pic:spPr bwMode="auto">
                    <a:xfrm>
                      <a:off x="0" y="0"/>
                      <a:ext cx="5427023" cy="2475230"/>
                    </a:xfrm>
                    <a:prstGeom prst="rect">
                      <a:avLst/>
                    </a:prstGeom>
                    <a:noFill/>
                    <a:ln>
                      <a:noFill/>
                    </a:ln>
                    <a:extLst>
                      <a:ext uri="{53640926-AAD7-44D8-BBD7-CCE9431645EC}">
                        <a14:shadowObscured xmlns:a14="http://schemas.microsoft.com/office/drawing/2010/main"/>
                      </a:ext>
                    </a:extLst>
                  </pic:spPr>
                </pic:pic>
              </a:graphicData>
            </a:graphic>
          </wp:inline>
        </w:drawing>
      </w:r>
    </w:p>
    <w:p w14:paraId="6690D8B2" w14:textId="7670B1A0" w:rsidR="004E16AE" w:rsidRPr="00FA1534" w:rsidRDefault="004E16AE" w:rsidP="002146ED">
      <w:pPr>
        <w:widowControl w:val="0"/>
        <w:spacing w:after="0" w:line="240" w:lineRule="auto"/>
        <w:ind w:firstLine="567"/>
        <w:jc w:val="both"/>
        <w:rPr>
          <w:rFonts w:ascii="Times New Roman" w:hAnsi="Times New Roman" w:cs="Times New Roman"/>
          <w:sz w:val="28"/>
          <w:szCs w:val="28"/>
        </w:rPr>
      </w:pPr>
    </w:p>
    <w:p w14:paraId="1FD29B04" w14:textId="77777777" w:rsidR="004E16AE" w:rsidRPr="00FA1534" w:rsidRDefault="004E16AE"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Зерттеу мұндай мінез-құлыққа әсер ететін факторларды терең зерттеудің маңыздылығын атап көрсетеді. Бұл зерттеу қылмыскердің жеке басының криминологиялық талдауын, оның бифизиологиялық ерекшеліктерін, әлеуметтік-демографиялық жағдайларын және қылмыстың қылмыстық-құқықтық аспектілерін қамтуы керек. Осы аспектілерді егжей-тегжейлі талдау мәселенің теориялық түсінігін байытуға және жануарлардың қатыгездігін жеңу стратегияларын жасауға ықпал етеді. Тұлғаның ерекшеліктері, соның ішінде қылмыскердің жынысы, жасы және жүйкелік даму ерекшеліктері осы кешенді зерттеу тәсілінің негізгі элементтері болып табылады.</w:t>
      </w:r>
    </w:p>
    <w:p w14:paraId="6D91BCF8" w14:textId="1644E9CD" w:rsidR="004E16AE" w:rsidRPr="00FA1534" w:rsidRDefault="004B313D" w:rsidP="002146ED">
      <w:pPr>
        <w:widowControl w:val="0"/>
        <w:spacing w:after="0" w:line="240" w:lineRule="auto"/>
        <w:ind w:firstLine="567"/>
        <w:jc w:val="both"/>
        <w:rPr>
          <w:rFonts w:ascii="Times New Roman" w:hAnsi="Times New Roman" w:cs="Times New Roman"/>
          <w:bCs/>
          <w:sz w:val="28"/>
          <w:szCs w:val="28"/>
          <w:lang w:val="kk-KZ"/>
        </w:rPr>
      </w:pPr>
      <w:r w:rsidRPr="00FA1534">
        <w:rPr>
          <w:rFonts w:ascii="Times New Roman" w:hAnsi="Times New Roman" w:cs="Times New Roman"/>
          <w:bCs/>
          <w:sz w:val="28"/>
          <w:szCs w:val="28"/>
          <w:lang w:val="kk-KZ"/>
        </w:rPr>
        <w:t>Жануарларға қатыгездікпен қараудың</w:t>
      </w:r>
      <w:r w:rsidR="004E16AE" w:rsidRPr="00FA1534">
        <w:rPr>
          <w:rFonts w:ascii="Times New Roman" w:hAnsi="Times New Roman" w:cs="Times New Roman"/>
          <w:bCs/>
          <w:sz w:val="28"/>
          <w:szCs w:val="28"/>
          <w:lang w:val="kk-KZ"/>
        </w:rPr>
        <w:t xml:space="preserve"> криминологиялық параметрлері қылмыс</w:t>
      </w:r>
      <w:r w:rsidR="00E76C5E" w:rsidRPr="00FA1534">
        <w:rPr>
          <w:rFonts w:ascii="Times New Roman" w:hAnsi="Times New Roman" w:cs="Times New Roman"/>
          <w:bCs/>
          <w:sz w:val="28"/>
          <w:szCs w:val="28"/>
          <w:lang w:val="kk-KZ"/>
        </w:rPr>
        <w:t>тық құқық бұзушылықты</w:t>
      </w:r>
      <w:r w:rsidR="004E16AE" w:rsidRPr="00FA1534">
        <w:rPr>
          <w:rFonts w:ascii="Times New Roman" w:hAnsi="Times New Roman" w:cs="Times New Roman"/>
          <w:bCs/>
          <w:sz w:val="28"/>
          <w:szCs w:val="28"/>
          <w:lang w:val="kk-KZ"/>
        </w:rPr>
        <w:t xml:space="preserve"> жасау тәсілдерін ұсыну тұрғысынан да қарастырылуы керек, өйткені криминологиялық сипаттаманың сапалық жақтары осы аспектіде көрінеді. Бұл жерд</w:t>
      </w:r>
      <w:r w:rsidR="00E76C5E" w:rsidRPr="00FA1534">
        <w:rPr>
          <w:rFonts w:ascii="Times New Roman" w:hAnsi="Times New Roman" w:cs="Times New Roman"/>
          <w:bCs/>
          <w:sz w:val="28"/>
          <w:szCs w:val="28"/>
          <w:lang w:val="kk-KZ"/>
        </w:rPr>
        <w:t xml:space="preserve">е қарастырылып отырған қылмыстық құқық бұзушылықтың </w:t>
      </w:r>
      <w:r w:rsidR="004E16AE" w:rsidRPr="00FA1534">
        <w:rPr>
          <w:rFonts w:ascii="Times New Roman" w:hAnsi="Times New Roman" w:cs="Times New Roman"/>
          <w:bCs/>
          <w:sz w:val="28"/>
          <w:szCs w:val="28"/>
          <w:lang w:val="kk-KZ"/>
        </w:rPr>
        <w:t>ерекшелігі оны жасау механизмінің ерекше екендігімен анықталатындығын көрсету маңызды: кінәнің қасақана сипатына қарамастан, заңсыз әрекеттерді жоспарлау жиі болмайды, бірақ көбінесе кінәлілер қылмыстық жоспарды аяқтауды жеңілдететін арнайы құралдар мен жағдайларды іздейді, жануарлардың антропометриялық қасиеттерін есепке алады, садистік мінез-құлықты көрсету арқылы жануарларға азап шегуге тырысады.</w:t>
      </w:r>
    </w:p>
    <w:p w14:paraId="0B0B721B" w14:textId="4FF70759" w:rsidR="004E16AE" w:rsidRPr="00FA1534" w:rsidRDefault="004E16AE" w:rsidP="002146ED">
      <w:pPr>
        <w:widowControl w:val="0"/>
        <w:spacing w:after="0" w:line="240" w:lineRule="auto"/>
        <w:ind w:firstLine="567"/>
        <w:jc w:val="both"/>
        <w:rPr>
          <w:rFonts w:ascii="Times New Roman" w:hAnsi="Times New Roman" w:cs="Times New Roman"/>
          <w:bCs/>
          <w:sz w:val="28"/>
          <w:szCs w:val="28"/>
          <w:lang w:val="kk-KZ"/>
        </w:rPr>
      </w:pPr>
      <w:r w:rsidRPr="00FA1534">
        <w:rPr>
          <w:rFonts w:ascii="Times New Roman" w:hAnsi="Times New Roman" w:cs="Times New Roman"/>
          <w:bCs/>
          <w:sz w:val="28"/>
          <w:szCs w:val="28"/>
          <w:lang w:val="kk-KZ"/>
        </w:rPr>
        <w:lastRenderedPageBreak/>
        <w:t xml:space="preserve">«What Separates Offenders Who are Not Victimized from Offenders Who are Victimized? Results from a Nationally Representative Sample of Males and Females» атты мақалада жануарларға қатыгездік туралы, жануарларға қатыгездік адамдарға қатыгездіктің хабаршысы болуы мүмкін екендігі талқыланады. </w:t>
      </w:r>
      <w:r w:rsidR="003C7993" w:rsidRPr="00FA1534">
        <w:rPr>
          <w:rFonts w:ascii="Times New Roman" w:hAnsi="Times New Roman" w:cs="Times New Roman"/>
          <w:bCs/>
          <w:sz w:val="28"/>
          <w:szCs w:val="28"/>
          <w:lang w:val="kk-KZ"/>
        </w:rPr>
        <w:t xml:space="preserve">Алайда, егер жануарларға қарсы қылмыстар тек жануарлармен шектелсе (кем дегенде адам өмірінің белгілі бір кезеңдерінде), онда жануарларды қорлаушының қылмыстық серіктестері желісіне қосылу ықтималдығы салыстырмалы түрде төмен. </w:t>
      </w:r>
      <w:r w:rsidRPr="00FA1534">
        <w:rPr>
          <w:rFonts w:ascii="Times New Roman" w:hAnsi="Times New Roman" w:cs="Times New Roman"/>
          <w:bCs/>
          <w:sz w:val="28"/>
          <w:szCs w:val="28"/>
          <w:lang w:val="kk-KZ"/>
        </w:rPr>
        <w:t>Егер солай болса, ұры немесе қарақшыға қарағанда жәбірленуші мен қылмыскер рөлдерінің сәйкес келуі ықтималдығы әлдеқайда төмен болады. Мақалада қылмыстық мінез-құлықтың нақты түрлері үшін қауіп-қатер мен қорғаныс факторларын жан-жақты зерттеу болашақ зерттеулерге пайдасын тигізетіні атап өтілген [</w:t>
      </w:r>
      <w:r w:rsidR="006050F3" w:rsidRPr="00FA1534">
        <w:rPr>
          <w:rFonts w:ascii="Times New Roman" w:hAnsi="Times New Roman" w:cs="Times New Roman"/>
          <w:bCs/>
          <w:sz w:val="28"/>
          <w:szCs w:val="28"/>
          <w:lang w:val="kk-KZ"/>
        </w:rPr>
        <w:t>89</w:t>
      </w:r>
      <w:r w:rsidRPr="00FA1534">
        <w:rPr>
          <w:rFonts w:ascii="Times New Roman" w:hAnsi="Times New Roman" w:cs="Times New Roman"/>
          <w:bCs/>
          <w:sz w:val="28"/>
          <w:szCs w:val="28"/>
          <w:lang w:val="kk-KZ"/>
        </w:rPr>
        <w:t>].</w:t>
      </w:r>
    </w:p>
    <w:p w14:paraId="51251A99" w14:textId="0A893D3F" w:rsidR="004E16AE" w:rsidRPr="00FA1534" w:rsidRDefault="004E16AE"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Жануарларға қатыгездікпен</w:t>
      </w:r>
      <w:r w:rsidR="004B313D" w:rsidRPr="00FA1534">
        <w:rPr>
          <w:rFonts w:ascii="Times New Roman" w:hAnsi="Times New Roman" w:cs="Times New Roman"/>
          <w:sz w:val="28"/>
          <w:szCs w:val="28"/>
          <w:lang w:val="kk-KZ"/>
        </w:rPr>
        <w:t xml:space="preserve"> қараумен байланысты қылмыстық құқық бұзушылықтарды</w:t>
      </w:r>
      <w:r w:rsidRPr="00FA1534">
        <w:rPr>
          <w:rFonts w:ascii="Times New Roman" w:hAnsi="Times New Roman" w:cs="Times New Roman"/>
          <w:sz w:val="28"/>
          <w:szCs w:val="28"/>
          <w:lang w:val="kk-KZ"/>
        </w:rPr>
        <w:t xml:space="preserve"> криминологиялық талдаудың бір бөлігі ретінде мұндай қылмыстардың нысанасы көбінесе үй жануарлары мен құстар болатынын атап өткен жөн. Айта кетерлігі, бұзақылықпен де, пайдакүнемдікпен де жасалған жануарларға қарсы қылмыстар салыстырмалы жиілікте орын алады. Екі жағдайда да Қазақстан Республикасының қолданыстағы заңнамасында, атап айтқанда 2021 жылғы 30 желтоқсандағы «Жануарларға жауапкершілікпен қарау» туралы № 97-VII ҚР Заңында белгілі бір олқылықтар байқалады.</w:t>
      </w:r>
    </w:p>
    <w:p w14:paraId="177A408B" w14:textId="77777777" w:rsidR="004E16AE" w:rsidRPr="00FA1534" w:rsidRDefault="004E16AE"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Заңнама олардың ауқымы мен маңыздылығын ескере отырып, адам мен жануарлардың өзара әрекеттесуінің барлық негізгі салаларын қамтуы керек. Негізгі 5 саланы ажыратуға болады:</w:t>
      </w:r>
    </w:p>
    <w:p w14:paraId="480AC99F" w14:textId="77777777" w:rsidR="004E16AE" w:rsidRPr="00FA1534" w:rsidRDefault="004E16AE" w:rsidP="00110A9A">
      <w:pPr>
        <w:pStyle w:val="a5"/>
        <w:widowControl w:val="0"/>
        <w:numPr>
          <w:ilvl w:val="0"/>
          <w:numId w:val="6"/>
        </w:numPr>
        <w:tabs>
          <w:tab w:val="left" w:pos="993"/>
        </w:tabs>
        <w:spacing w:after="0" w:line="240" w:lineRule="auto"/>
        <w:ind w:left="0"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Ауыл шаруашылығында жануарларды пайдалануды, оларды күтіп-бағуды, тасымалдауды және союды қамтитын мал шаруашылығы Қазақстанда кешенді этикалық-құқықтық нормалар жоқ.</w:t>
      </w:r>
    </w:p>
    <w:p w14:paraId="60E5AA48" w14:textId="5A1ACD40" w:rsidR="004E16AE" w:rsidRPr="00FA1534" w:rsidRDefault="004E16AE" w:rsidP="002146ED">
      <w:pPr>
        <w:widowControl w:val="0"/>
        <w:tabs>
          <w:tab w:val="left" w:pos="993"/>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2023 жылы Шымкент қалалық прокуратурасы жүргізген тексеру барысында қала аумағында заңсыз мал сою алаңдарының айтарлықтай саны бастапқы есептен асып түсетіні анықталды. Заңсыз мал сою нысандарының саны 70-тен асады, бұл бұрын хабарланған 12-ден айтарлықтай асып түседі. Бұл тиісті санитарлық және ветеринарлық тексерулердің болмауынан денсаулыққа ықтимал қауіпті ет өнімдерінің сатылуына әкеліп соғады. Шымкент қаласының аумақтық инспекциясының бастығы Бауыржан Саржанов тұтынушылардың жұқпалы және паразиттік ауруларды жұқтыру қаупіне қатысты алаңдаушылық білдіреді. Қала прокурорының орынбасары Әбіл Қожахметов бұл нысандарда санитарлық және ветеринарлық нормалардың мүлде ескерілмейтінін айтып, мәселенің күрделілігіне тоқталды [</w:t>
      </w:r>
      <w:r w:rsidR="006050F3" w:rsidRPr="00FA1534">
        <w:rPr>
          <w:rFonts w:ascii="Times New Roman" w:hAnsi="Times New Roman" w:cs="Times New Roman"/>
          <w:sz w:val="28"/>
          <w:szCs w:val="28"/>
          <w:lang w:val="kk-KZ"/>
        </w:rPr>
        <w:t>90</w:t>
      </w:r>
      <w:r w:rsidRPr="00FA1534">
        <w:rPr>
          <w:rFonts w:ascii="Times New Roman" w:hAnsi="Times New Roman" w:cs="Times New Roman"/>
          <w:sz w:val="28"/>
          <w:szCs w:val="28"/>
          <w:lang w:val="kk-KZ"/>
        </w:rPr>
        <w:t xml:space="preserve">]. </w:t>
      </w:r>
    </w:p>
    <w:p w14:paraId="65C27DF8" w14:textId="3C96A185" w:rsidR="004E16AE" w:rsidRPr="00FA1534" w:rsidRDefault="004E16AE" w:rsidP="002146ED">
      <w:pPr>
        <w:widowControl w:val="0"/>
        <w:tabs>
          <w:tab w:val="left" w:pos="993"/>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Тағы бір жағдайды атап өткен жөн. Солтүстік Қазақстан облысының прокуратурасы жүргізген талдау ветеринария саласында айтарлықтай заң бұзушылықтарды анықтады. Ведомствоның баспасөз қызметі ұсынған және Zakon.kz жарияланған ақпаратқа сәйкес 2023 жылғы 6 қазанда ветеринариялық құжаттарды беру және жануарларды вакцинациялау тәртібін бұзу жағдайлары анықталды, бұл «Ветеринария туралы» ҚР Заңының талаптарына қайшы келеді [</w:t>
      </w:r>
      <w:r w:rsidR="006050F3" w:rsidRPr="00FA1534">
        <w:rPr>
          <w:rFonts w:ascii="Times New Roman" w:hAnsi="Times New Roman" w:cs="Times New Roman"/>
          <w:sz w:val="28"/>
          <w:szCs w:val="28"/>
          <w:lang w:val="kk-KZ"/>
        </w:rPr>
        <w:t>91</w:t>
      </w:r>
      <w:r w:rsidRPr="00FA1534">
        <w:rPr>
          <w:rFonts w:ascii="Times New Roman" w:hAnsi="Times New Roman" w:cs="Times New Roman"/>
          <w:sz w:val="28"/>
          <w:szCs w:val="28"/>
          <w:lang w:val="kk-KZ"/>
        </w:rPr>
        <w:t xml:space="preserve">]. Бұдан басқа, ветеринариялық құжаттарды қолдан жасау, мал қорымдарын тиісінше ұстамау фактілері және жануарларды мамандандырылған пункттерден </w:t>
      </w:r>
      <w:r w:rsidRPr="00FA1534">
        <w:rPr>
          <w:rFonts w:ascii="Times New Roman" w:hAnsi="Times New Roman" w:cs="Times New Roman"/>
          <w:sz w:val="28"/>
          <w:szCs w:val="28"/>
          <w:lang w:val="kk-KZ"/>
        </w:rPr>
        <w:lastRenderedPageBreak/>
        <w:t>тыс сою практикасы анықталды, бұл ветеринариялық стандарттарды сақтау контекстінде елеулі алаңдаушылық туғызады [</w:t>
      </w:r>
      <w:r w:rsidR="006050F3" w:rsidRPr="00FA1534">
        <w:rPr>
          <w:rFonts w:ascii="Times New Roman" w:hAnsi="Times New Roman" w:cs="Times New Roman"/>
          <w:sz w:val="28"/>
          <w:szCs w:val="28"/>
          <w:lang w:val="kk-KZ"/>
        </w:rPr>
        <w:t>92</w:t>
      </w:r>
      <w:r w:rsidRPr="00FA1534">
        <w:rPr>
          <w:rFonts w:ascii="Times New Roman" w:hAnsi="Times New Roman" w:cs="Times New Roman"/>
          <w:sz w:val="28"/>
          <w:szCs w:val="28"/>
          <w:lang w:val="kk-KZ"/>
        </w:rPr>
        <w:t>].</w:t>
      </w:r>
    </w:p>
    <w:p w14:paraId="71678FEC" w14:textId="77777777" w:rsidR="004E16AE" w:rsidRPr="00FA1534" w:rsidRDefault="004E16AE" w:rsidP="002146ED">
      <w:pPr>
        <w:widowControl w:val="0"/>
        <w:tabs>
          <w:tab w:val="left" w:pos="993"/>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Екі жаңалық та Қазақстандағы мал шаруашылығы мен ветеринарияны басқару саласындағы проблемаларды атап көрсетеді. Ветеринария саласындағы анықталған бұзушылықтар және сою алаңдарын тиімді бақылаудың болмауы осы саладағы этикалық-құқықтық нормалардың жеткіліксіздігін көрсетеді. Бұл мәселелер жануарларды орналастыру, тасымалдау және сою жағдайларын жақсарту, жануарлардың да, адамның да денсаулығын сақтау үшін санитарлық және ветеринариялық нормалардың сақталуын қамтамасыз ету үшін заңнамалық реформалар қажеттігін көрсетеді. Бұл жануарларды қорғау мен әл-ауқатының барабар деңгейін қамтамасыз ету үшін шешуді қажет ететін заңнамада олқылық тудырады.</w:t>
      </w:r>
    </w:p>
    <w:p w14:paraId="2D09421A" w14:textId="77777777" w:rsidR="004E16AE" w:rsidRPr="00FA1534" w:rsidRDefault="004E16AE" w:rsidP="002146ED">
      <w:pPr>
        <w:widowControl w:val="0"/>
        <w:tabs>
          <w:tab w:val="left" w:pos="993"/>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Осы тұста ғылыми тәжірибелерді жүргізу мәселелеріне назар аудару маңызды. Анестезияны қолданбай жүргізілген зерттеулер, тәжірибелік жануарлардың шамадан тыс көп болуы, эксперименттерде жануарларды бірнеше рет пайдалану, сондай-ақ виварийлердегі нашар жағдайлар және эксперименттер аяқталғаннан кейін адамгершілікке жатпайтын өлтіру елеулі этикалық және құқықтық қиындықтар тудырады. Бұл факторлар жан-жақты талдауды және ғылыми мақсатта жануарларға адамгершілікпен қарауды қамтамасыз ететін қатаң реттеу шараларын әзірлеуді талап етеді.</w:t>
      </w:r>
    </w:p>
    <w:p w14:paraId="5739B28A" w14:textId="35283E60" w:rsidR="004E16AE" w:rsidRPr="00FA1534" w:rsidRDefault="004E16AE" w:rsidP="002146ED">
      <w:pPr>
        <w:widowControl w:val="0"/>
        <w:tabs>
          <w:tab w:val="left" w:pos="993"/>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Айта кету керек, Қазақстанда бұл процесті реттейтін заңнаманың болуына қарамастан, қақпандарды пайдалана отырып, жабайы жануарларды аулау тәжірибесі жалғасуда. Аңшылық дүкендерінде қақпандардың сатылуы оларды үй жануарларын аулауда да қолдануға әкеледі. Экология, геология және табиғи ресурстар министрінің бұйрығымен бекітілген Жануарларды аулаудың үлгілік ережесі сияқты нормативтік-құқықтық актілерге сәйкес аулау жануарларға зиян келтірмейтін гуманистік әдістерді қолдану арқылы жүзеге асырылуы тиіс [</w:t>
      </w:r>
      <w:r w:rsidR="006050F3" w:rsidRPr="00FA1534">
        <w:rPr>
          <w:rFonts w:ascii="Times New Roman" w:hAnsi="Times New Roman" w:cs="Times New Roman"/>
          <w:sz w:val="28"/>
          <w:szCs w:val="28"/>
          <w:lang w:val="kk-KZ"/>
        </w:rPr>
        <w:t>93</w:t>
      </w:r>
      <w:r w:rsidRPr="00FA1534">
        <w:rPr>
          <w:rFonts w:ascii="Times New Roman" w:hAnsi="Times New Roman" w:cs="Times New Roman"/>
          <w:sz w:val="28"/>
          <w:szCs w:val="28"/>
          <w:lang w:val="kk-KZ"/>
        </w:rPr>
        <w:t>].</w:t>
      </w:r>
    </w:p>
    <w:p w14:paraId="5B8342D4" w14:textId="3CD35FBC" w:rsidR="004E16AE" w:rsidRPr="00FA1534" w:rsidRDefault="004E16AE" w:rsidP="002146ED">
      <w:pPr>
        <w:widowControl w:val="0"/>
        <w:tabs>
          <w:tab w:val="left" w:pos="993"/>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Қазақстан Республикасы Экология, геология және табиғи ресурстар мин</w:t>
      </w:r>
      <w:r w:rsidR="00E76C5E" w:rsidRPr="00FA1534">
        <w:rPr>
          <w:rFonts w:ascii="Times New Roman" w:hAnsi="Times New Roman" w:cs="Times New Roman"/>
          <w:sz w:val="28"/>
          <w:szCs w:val="28"/>
          <w:lang w:val="kk-KZ"/>
        </w:rPr>
        <w:t>истрінің бұйрығымен бекітілген а</w:t>
      </w:r>
      <w:r w:rsidRPr="00FA1534">
        <w:rPr>
          <w:rFonts w:ascii="Times New Roman" w:hAnsi="Times New Roman" w:cs="Times New Roman"/>
          <w:sz w:val="28"/>
          <w:szCs w:val="28"/>
          <w:lang w:val="kk-KZ"/>
        </w:rPr>
        <w:t>улаудың үлгілік қағидаларының 6 және 7-тармақтарына сәйкес жануарларды аулау жарақаттар мен зақымдануларды болдырмайтын әдістерді қолдану арқылы жүзеге асырылуы тиіс. Мұндай әдістерге торларды, оқшауланған тұзақтарды, гельді оқшауланған ілмектерді, ұстауға арналған Y-тәрізді бекіткіштерді, сондай-ақ заңмен тыйым салынбаған жануарларды қимылсыз қалдыруға арналған препараттарды қолдану жатады. Алайда, қақпандарды сату және пайдалану тәжірибесі осы нормаларға қайшы келеді, бұл заңдылықты сақтау және жануарларға адамгершілікпен қарау саласындағы проблеманы көрсетеді.</w:t>
      </w:r>
    </w:p>
    <w:p w14:paraId="55A7B208" w14:textId="5F69BDF8" w:rsidR="004E16AE" w:rsidRPr="00FA1534" w:rsidRDefault="004E16AE" w:rsidP="002146ED">
      <w:pPr>
        <w:widowControl w:val="0"/>
        <w:tabs>
          <w:tab w:val="left" w:pos="993"/>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Сондай-ақ, Қазақстандағы аң фермаларында жануарларды эвтанизациялау үшін кураре аналогы «дитилин» препараты әлі де қолданылатынын атап өту маңызды. Бұл әдіс жануарларда 20 минутқа дейін ұзаққа созылатын азап пен тұншығуды тудырады. Еуропа елдерінде эвтаназияның бұл әдісі өзінің ауыртпалығы мен қатыгездігіне байланысты тыйым салынған, бұл Қазақстан мен Еуропа елдері арасындағы жануарлармен жұмыс істеу әдістеріндегі диссонансты көрсетеді. Курар тәрізді әрекеттің бұлшықет босаңсытқышы – Дитилин жануарларда сал ауруын тудырады, оларды бірден өлтірмей, қозғалу </w:t>
      </w:r>
      <w:r w:rsidRPr="00FA1534">
        <w:rPr>
          <w:rFonts w:ascii="Times New Roman" w:hAnsi="Times New Roman" w:cs="Times New Roman"/>
          <w:sz w:val="28"/>
          <w:szCs w:val="28"/>
          <w:lang w:val="kk-KZ"/>
        </w:rPr>
        <w:lastRenderedPageBreak/>
        <w:t>және тыныс алу қабілетінен айыра</w:t>
      </w:r>
      <w:r w:rsidR="003A558A" w:rsidRPr="00FA1534">
        <w:rPr>
          <w:rFonts w:ascii="Times New Roman" w:hAnsi="Times New Roman" w:cs="Times New Roman"/>
          <w:sz w:val="28"/>
          <w:szCs w:val="28"/>
          <w:lang w:val="kk-KZ"/>
        </w:rPr>
        <w:t>ды. О</w:t>
      </w:r>
      <w:r w:rsidRPr="00FA1534">
        <w:rPr>
          <w:rFonts w:ascii="Times New Roman" w:hAnsi="Times New Roman" w:cs="Times New Roman"/>
          <w:sz w:val="28"/>
          <w:szCs w:val="28"/>
          <w:lang w:val="kk-KZ"/>
        </w:rPr>
        <w:t>рта есеппен 20 минуттан кейін болатын асфиксиядан өлімге әкеледі, осы уақыт ішінде жануар есін біліп азап шегеді. Бұл әдіс ұзақ азап пен тұншығуды тудыратын өлтіруге тыйым салатын еуропалық эвтаназия ережелеріне қайшы келеді [</w:t>
      </w:r>
      <w:r w:rsidR="006050F3" w:rsidRPr="00FA1534">
        <w:rPr>
          <w:rFonts w:ascii="Times New Roman" w:hAnsi="Times New Roman" w:cs="Times New Roman"/>
          <w:sz w:val="28"/>
          <w:szCs w:val="28"/>
          <w:lang w:val="kk-KZ"/>
        </w:rPr>
        <w:t>94</w:t>
      </w:r>
      <w:r w:rsidRPr="00FA1534">
        <w:rPr>
          <w:rFonts w:ascii="Times New Roman" w:hAnsi="Times New Roman" w:cs="Times New Roman"/>
          <w:sz w:val="28"/>
          <w:szCs w:val="28"/>
          <w:lang w:val="kk-KZ"/>
        </w:rPr>
        <w:t>].</w:t>
      </w:r>
    </w:p>
    <w:p w14:paraId="1D65AFC8" w14:textId="77777777" w:rsidR="004E16AE" w:rsidRPr="00FA1534" w:rsidRDefault="004E16AE" w:rsidP="00110A9A">
      <w:pPr>
        <w:pStyle w:val="a5"/>
        <w:widowControl w:val="0"/>
        <w:numPr>
          <w:ilvl w:val="0"/>
          <w:numId w:val="6"/>
        </w:numPr>
        <w:tabs>
          <w:tab w:val="left" w:pos="993"/>
        </w:tabs>
        <w:spacing w:after="0" w:line="240" w:lineRule="auto"/>
        <w:ind w:left="0"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Ойын-сауық: аң аулау, жекпе-жек, цирк қойылымдары, хайуанаттар бағы, кинематография және басқаларын қоса алғанда, жануарларды пайдаланудың әртүрлі формалары жануарлардың этикасы мен әл-ауқаты тұрғысынан жиі сынға ұшырайды. Елді мекендерде жануарлар мен құстарды ату үшін пневматикалық қаруды қолдану жағдайларының көбеюі ерекше алаңдаушылық туғызады, бұл ветеринарлық клиникаларға мерт болған жануарларды апарудың артуына алып келеді. Бұл тенденция сонымен қатар жануарларға осындай зорлық-зомбылықтың алдын алу үшін заңнамалық шараларды күшейту және ескерту жұмыстарын жүргізу қажеттілігін көрсетеді. </w:t>
      </w:r>
    </w:p>
    <w:p w14:paraId="61153B16" w14:textId="6AFE07EA" w:rsidR="004E16AE" w:rsidRPr="00FA1534" w:rsidRDefault="004E16AE" w:rsidP="002146ED">
      <w:pPr>
        <w:widowControl w:val="0"/>
        <w:tabs>
          <w:tab w:val="left" w:pos="993"/>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ТМД елдерінде тиісті заңнаманың болмауынан туындаған артсадизмнің таралуы байқалады. Бұл құбылыс өзін «заманауи өнердің» жақтаушылары деп атайтын кейбір тұлғалардың жан-жануарларға қатыгездікпен қарауды өзінің болмысына назар аударудың тәсілі ретінде пайдалануы. Артсадизм құбылысын Мәскеудегі Наталья Эденмонт көрмесі сияқты нақты көріністерді талдау арқылы қарастыруға болады. Бөлшектелген жануарлардың денелері бейнеленген </w:t>
      </w:r>
      <w:r w:rsidR="003C7993" w:rsidRPr="00FA1534">
        <w:rPr>
          <w:rFonts w:ascii="Times New Roman" w:hAnsi="Times New Roman" w:cs="Times New Roman"/>
          <w:sz w:val="28"/>
          <w:szCs w:val="28"/>
          <w:lang w:val="kk-KZ"/>
        </w:rPr>
        <w:t>бұл көрме өнердегі қатыгездік</w:t>
      </w:r>
      <w:r w:rsidRPr="00FA1534">
        <w:rPr>
          <w:rFonts w:ascii="Times New Roman" w:hAnsi="Times New Roman" w:cs="Times New Roman"/>
          <w:sz w:val="28"/>
          <w:szCs w:val="28"/>
          <w:lang w:val="kk-KZ"/>
        </w:rPr>
        <w:t xml:space="preserve"> назар аудартудың үлгісі болып табылады. Мұндай әрекеттер қазіргі заманғы өнердегі алаңдатарлық үрдісті көрсетеді, онда кейбір суретшілер көркемдік көрініс пен көпшілікке танылу үшін жануарларға қатыгездік жасайды. Бұл құбылыс өнердегі және қоғамдық өмірдегі этикалық шекараларды реттейтін тиімді заңнама мен нормалардың жоқтығын көрсетеді [</w:t>
      </w:r>
      <w:r w:rsidR="006050F3" w:rsidRPr="00FA1534">
        <w:rPr>
          <w:rFonts w:ascii="Times New Roman" w:hAnsi="Times New Roman" w:cs="Times New Roman"/>
          <w:sz w:val="28"/>
          <w:szCs w:val="28"/>
          <w:lang w:val="kk-KZ"/>
        </w:rPr>
        <w:t>95</w:t>
      </w:r>
      <w:r w:rsidRPr="00FA1534">
        <w:rPr>
          <w:rFonts w:ascii="Times New Roman" w:hAnsi="Times New Roman" w:cs="Times New Roman"/>
          <w:sz w:val="28"/>
          <w:szCs w:val="28"/>
          <w:lang w:val="kk-KZ"/>
        </w:rPr>
        <w:t>].</w:t>
      </w:r>
    </w:p>
    <w:p w14:paraId="06889403" w14:textId="62BF415E" w:rsidR="004E16AE" w:rsidRPr="00FA1534" w:rsidRDefault="004E16AE" w:rsidP="002146ED">
      <w:pPr>
        <w:widowControl w:val="0"/>
        <w:tabs>
          <w:tab w:val="left" w:pos="993"/>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Серіктес жануарларға қатыгездік көрсету мәселесін шешу маңызды. Көп жағдайда жануар иелері, әсіресе иттердің, физикалық зорлық-зомбылықты, дұрыс тамақтанбауды, сондай-ақ жануарларды балкондардан лақтыру сияқты шеттен тыс жат әрекеттерді қоса алғанда, әртүрлі нысан</w:t>
      </w:r>
      <w:r w:rsidR="003A558A" w:rsidRPr="00FA1534">
        <w:rPr>
          <w:rFonts w:ascii="Times New Roman" w:hAnsi="Times New Roman" w:cs="Times New Roman"/>
          <w:sz w:val="28"/>
          <w:szCs w:val="28"/>
          <w:lang w:val="kk-KZ"/>
        </w:rPr>
        <w:t xml:space="preserve">дарда қатыгездік көрсетеді. Мұндай </w:t>
      </w:r>
      <w:r w:rsidRPr="00FA1534">
        <w:rPr>
          <w:rFonts w:ascii="Times New Roman" w:hAnsi="Times New Roman" w:cs="Times New Roman"/>
          <w:sz w:val="28"/>
          <w:szCs w:val="28"/>
          <w:lang w:val="kk-KZ"/>
        </w:rPr>
        <w:t>құбылыс үй жануарларына қатысты қатаң бақылау мен заңнамалық реттеу, сондай-ақ олардың қорғалуы мен әл-ауқатын қамтамасыз ету қажеттілігін көрсетеді.</w:t>
      </w:r>
    </w:p>
    <w:p w14:paraId="40A2E279" w14:textId="37E9CE72" w:rsidR="004E16AE" w:rsidRPr="00FA1534" w:rsidRDefault="004E16AE" w:rsidP="002146ED">
      <w:pPr>
        <w:widowControl w:val="0"/>
        <w:tabs>
          <w:tab w:val="left" w:pos="993"/>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Қазіргі уақытта бұл әрекетті криминологиялық талдауға ерекше назар аудара отырып, жануарларға қатыгездік жасауға ықпал ететін барлық факторларды зерттеу қажет етуде. Бұл қылмыскерлердің биофизиологиялық ерекшеліктерін, сондай-ақ қылмыс</w:t>
      </w:r>
      <w:r w:rsidR="00E76C5E" w:rsidRPr="00FA1534">
        <w:rPr>
          <w:rFonts w:ascii="Times New Roman" w:hAnsi="Times New Roman" w:cs="Times New Roman"/>
          <w:sz w:val="28"/>
          <w:szCs w:val="28"/>
          <w:lang w:val="kk-KZ"/>
        </w:rPr>
        <w:t>тық құқық бұзушылықты</w:t>
      </w:r>
      <w:r w:rsidRPr="00FA1534">
        <w:rPr>
          <w:rFonts w:ascii="Times New Roman" w:hAnsi="Times New Roman" w:cs="Times New Roman"/>
          <w:sz w:val="28"/>
          <w:szCs w:val="28"/>
          <w:lang w:val="kk-KZ"/>
        </w:rPr>
        <w:t xml:space="preserve"> жасаумен байланысты әлеуметтік-демографиялық факторлар мен қылмыстық-құқықтық салдарларды зерттеуді қамтиды. Мұқият зерттеу жануарларға қатыгездікпен күресу стратегияларын әзірлеу кезінде бар теориялық білімді байытады, қылмыскерлердің жасы мен жынысы сияқты критерийлерге ерекше назар аударылады, өйткені олар маңызды рөл атқарады.</w:t>
      </w:r>
    </w:p>
    <w:p w14:paraId="43D71C51" w14:textId="77777777" w:rsidR="004E16AE" w:rsidRPr="00FA1534" w:rsidRDefault="004E16AE" w:rsidP="002146ED">
      <w:pPr>
        <w:widowControl w:val="0"/>
        <w:tabs>
          <w:tab w:val="left" w:pos="993"/>
        </w:tabs>
        <w:spacing w:after="0" w:line="240" w:lineRule="auto"/>
        <w:ind w:firstLine="567"/>
        <w:jc w:val="both"/>
        <w:rPr>
          <w:rFonts w:ascii="Times New Roman" w:hAnsi="Times New Roman" w:cs="Times New Roman"/>
          <w:bCs/>
          <w:sz w:val="28"/>
          <w:szCs w:val="28"/>
          <w:lang w:val="kk-KZ"/>
        </w:rPr>
      </w:pPr>
      <w:r w:rsidRPr="00FA1534">
        <w:rPr>
          <w:rFonts w:ascii="Times New Roman" w:hAnsi="Times New Roman" w:cs="Times New Roman"/>
          <w:bCs/>
          <w:sz w:val="28"/>
          <w:szCs w:val="28"/>
          <w:lang w:val="kk-KZ"/>
        </w:rPr>
        <w:t xml:space="preserve">Қылмыстық істерді зерделеу және БАҚ-та және басқа да дереккөздерде жарияланған жануарларға қатыгездік жағдайларын талдау ҚР ҚК 316-бабы бойынша қылмыс жасау әдістері жиі стандартты болып табылатынын атап өтуге болады. Бұл әдістердің көпшілігі бұрын жиі қалыптасқан қылмыскерлердің </w:t>
      </w:r>
      <w:r w:rsidRPr="00FA1534">
        <w:rPr>
          <w:rFonts w:ascii="Times New Roman" w:hAnsi="Times New Roman" w:cs="Times New Roman"/>
          <w:bCs/>
          <w:sz w:val="28"/>
          <w:szCs w:val="28"/>
          <w:lang w:val="kk-KZ"/>
        </w:rPr>
        <w:lastRenderedPageBreak/>
        <w:t>тұрақты мінез-құлық үлгілерінің бөлігі болып табылады. Жануарларға қатыгездік жасаудың келесі әдістерін атап өткен жөн:</w:t>
      </w:r>
    </w:p>
    <w:p w14:paraId="2E661988" w14:textId="1F0C93CB" w:rsidR="004E16AE" w:rsidRPr="00FA1534" w:rsidRDefault="004E16AE" w:rsidP="00110A9A">
      <w:pPr>
        <w:pStyle w:val="a5"/>
        <w:widowControl w:val="0"/>
        <w:numPr>
          <w:ilvl w:val="0"/>
          <w:numId w:val="5"/>
        </w:numPr>
        <w:tabs>
          <w:tab w:val="left" w:pos="993"/>
        </w:tabs>
        <w:spacing w:after="0" w:line="240" w:lineRule="auto"/>
        <w:ind w:left="0" w:firstLine="567"/>
        <w:jc w:val="both"/>
        <w:rPr>
          <w:rFonts w:ascii="Times New Roman" w:hAnsi="Times New Roman" w:cs="Times New Roman"/>
          <w:bCs/>
          <w:sz w:val="28"/>
          <w:szCs w:val="28"/>
          <w:lang w:val="kk-KZ"/>
        </w:rPr>
      </w:pPr>
      <w:r w:rsidRPr="00FA1534">
        <w:rPr>
          <w:rFonts w:ascii="Times New Roman" w:hAnsi="Times New Roman" w:cs="Times New Roman"/>
          <w:bCs/>
          <w:sz w:val="28"/>
          <w:szCs w:val="28"/>
          <w:lang w:val="kk-KZ"/>
        </w:rPr>
        <w:t>Жануарларды тұншықтыру. Жануарларға қатыгездік көрсетудің бұл әдісі ең кең таралғандардың бірі болып саналады және әртүрлі қолжетімді құралдарды қолдану арқылы жүзеге асырылады. Мәселен, 2020 жылы Атырауда полиция фактілері тіркелген және әлеуметтік желілерде таратылған жануарларға қатыгездік жасады деген күдіктілерді ұстады. Polisia.kz хабарлағандай, екі жағдай анықталды: 30 ма</w:t>
      </w:r>
      <w:r w:rsidR="0030590C" w:rsidRPr="00FA1534">
        <w:rPr>
          <w:rFonts w:ascii="Times New Roman" w:hAnsi="Times New Roman" w:cs="Times New Roman"/>
          <w:bCs/>
          <w:sz w:val="28"/>
          <w:szCs w:val="28"/>
          <w:lang w:val="kk-KZ"/>
        </w:rPr>
        <w:t>мырда итті ату және 31 м</w:t>
      </w:r>
      <w:r w:rsidR="00E76C5E" w:rsidRPr="00FA1534">
        <w:rPr>
          <w:rFonts w:ascii="Times New Roman" w:hAnsi="Times New Roman" w:cs="Times New Roman"/>
          <w:bCs/>
          <w:sz w:val="28"/>
          <w:szCs w:val="28"/>
          <w:lang w:val="kk-KZ"/>
        </w:rPr>
        <w:t>амырда т</w:t>
      </w:r>
      <w:r w:rsidRPr="00FA1534">
        <w:rPr>
          <w:rFonts w:ascii="Times New Roman" w:hAnsi="Times New Roman" w:cs="Times New Roman"/>
          <w:bCs/>
          <w:sz w:val="28"/>
          <w:szCs w:val="28"/>
          <w:lang w:val="kk-KZ"/>
        </w:rPr>
        <w:t>оңазытқыш есігімен итті тұншықтыру фактілері. Аталған оқиғаларға қатысты күдіктілер қамауға алынып, жануарларға қатыгездік көрсетуге қатысты ҚР Қылмыстық кодексінің 316-бабы бойынша сотқа дейінгі тергеу амалдары жүргізілді [</w:t>
      </w:r>
      <w:r w:rsidR="006050F3" w:rsidRPr="00FA1534">
        <w:rPr>
          <w:rFonts w:ascii="Times New Roman" w:hAnsi="Times New Roman" w:cs="Times New Roman"/>
          <w:bCs/>
          <w:sz w:val="28"/>
          <w:szCs w:val="28"/>
          <w:lang w:val="kk-KZ"/>
        </w:rPr>
        <w:t>96</w:t>
      </w:r>
      <w:r w:rsidRPr="00FA1534">
        <w:rPr>
          <w:rFonts w:ascii="Times New Roman" w:hAnsi="Times New Roman" w:cs="Times New Roman"/>
          <w:bCs/>
          <w:sz w:val="28"/>
          <w:szCs w:val="28"/>
          <w:lang w:val="kk-KZ"/>
        </w:rPr>
        <w:t>].</w:t>
      </w:r>
    </w:p>
    <w:p w14:paraId="1DEE4289" w14:textId="3C8101C9" w:rsidR="004E16AE" w:rsidRPr="00FA1534" w:rsidRDefault="004E16AE" w:rsidP="00110A9A">
      <w:pPr>
        <w:pStyle w:val="a5"/>
        <w:widowControl w:val="0"/>
        <w:numPr>
          <w:ilvl w:val="0"/>
          <w:numId w:val="5"/>
        </w:numPr>
        <w:tabs>
          <w:tab w:val="left" w:pos="993"/>
        </w:tabs>
        <w:spacing w:after="0" w:line="240" w:lineRule="auto"/>
        <w:ind w:left="0" w:firstLine="567"/>
        <w:jc w:val="both"/>
        <w:rPr>
          <w:rFonts w:ascii="Times New Roman" w:hAnsi="Times New Roman" w:cs="Times New Roman"/>
          <w:bCs/>
          <w:sz w:val="28"/>
          <w:szCs w:val="28"/>
          <w:lang w:val="kk-KZ"/>
        </w:rPr>
      </w:pPr>
      <w:r w:rsidRPr="00FA1534">
        <w:rPr>
          <w:rFonts w:ascii="Times New Roman" w:hAnsi="Times New Roman" w:cs="Times New Roman"/>
          <w:bCs/>
          <w:sz w:val="28"/>
          <w:szCs w:val="28"/>
          <w:lang w:val="kk-KZ"/>
        </w:rPr>
        <w:t>Жануарларды көпқабатты үйлердің терезелерінен, шатырлардан лақтыру. Осы орайда айта кететін жайт, қылмыскерлер жануардың биіктен құлаған кезде аман қалуы екіталай екенін нақты түсінеді. Мысал ретінде Павлодарда 2023 жылдың 14 мамырында ер адам күшікті көп қабатты үйдің терезесінен лақтырып жіберіп, жануардың өліміне әкеп соқтырған оқиғаны қарастыруға болады. Куәгер балалар мен еріктілердің хабарламаларының арқасында танымал болған бұл іс құқық қорғау органдарының назарын аударды. Облыстық полиция департаментінің мәліметінше, 12 мамырда Торайғыров көшесінде болған оқиға туралы қоңырау</w:t>
      </w:r>
      <w:r w:rsidR="00792A2D" w:rsidRPr="00FA1534">
        <w:rPr>
          <w:rFonts w:ascii="Times New Roman" w:hAnsi="Times New Roman" w:cs="Times New Roman"/>
          <w:bCs/>
          <w:sz w:val="28"/>
          <w:szCs w:val="28"/>
          <w:lang w:val="kk-KZ"/>
        </w:rPr>
        <w:t xml:space="preserve"> келіп</w:t>
      </w:r>
      <w:r w:rsidRPr="00FA1534">
        <w:rPr>
          <w:rFonts w:ascii="Times New Roman" w:hAnsi="Times New Roman" w:cs="Times New Roman"/>
          <w:bCs/>
          <w:sz w:val="28"/>
          <w:szCs w:val="28"/>
          <w:lang w:val="kk-KZ"/>
        </w:rPr>
        <w:t xml:space="preserve"> түскен. Масаң күйде болған 54 жастағы қала тұрғыны уақытша бейімдеу және детоксикация орталығына орналастырылды. Осы оқиғаға байланысты ҚР Қылмыстық кодексінің 316-бабы бойынша сотқа дейінгі тергеу басталды [</w:t>
      </w:r>
      <w:r w:rsidR="006050F3" w:rsidRPr="00FA1534">
        <w:rPr>
          <w:rFonts w:ascii="Times New Roman" w:hAnsi="Times New Roman" w:cs="Times New Roman"/>
          <w:bCs/>
          <w:sz w:val="28"/>
          <w:szCs w:val="28"/>
          <w:lang w:val="kk-KZ"/>
        </w:rPr>
        <w:t>97</w:t>
      </w:r>
      <w:r w:rsidRPr="00FA1534">
        <w:rPr>
          <w:rFonts w:ascii="Times New Roman" w:hAnsi="Times New Roman" w:cs="Times New Roman"/>
          <w:bCs/>
          <w:sz w:val="28"/>
          <w:szCs w:val="28"/>
          <w:lang w:val="kk-KZ"/>
        </w:rPr>
        <w:t>]. Сондай-ақ, жергілікті тұрғын мас күйінде итті бесінші қабаттың терезесінен лақтырып тастаған Степногорск қаласынан келген жағдайды да атап өту керек, бұл жануардың өліміне әкелді. Әлеуметтік желілер мен бұқаралық ақпарат құралдарында жарияланған бұл оқиға құқық қорғау органдарының қызығушылығын тудырды. Ақмола облысының полиция департаментінде ҚР ҚК 316-бабы бойынша жануарларға қатыгездікке қатысты сотқа дейінгі тергеу басталды [</w:t>
      </w:r>
      <w:r w:rsidR="006050F3" w:rsidRPr="00FA1534">
        <w:rPr>
          <w:rFonts w:ascii="Times New Roman" w:hAnsi="Times New Roman" w:cs="Times New Roman"/>
          <w:bCs/>
          <w:sz w:val="28"/>
          <w:szCs w:val="28"/>
          <w:lang w:val="kk-KZ"/>
        </w:rPr>
        <w:t>98</w:t>
      </w:r>
      <w:r w:rsidRPr="00FA1534">
        <w:rPr>
          <w:rFonts w:ascii="Times New Roman" w:hAnsi="Times New Roman" w:cs="Times New Roman"/>
          <w:bCs/>
          <w:sz w:val="28"/>
          <w:szCs w:val="28"/>
          <w:lang w:val="kk-KZ"/>
        </w:rPr>
        <w:t>].</w:t>
      </w:r>
    </w:p>
    <w:p w14:paraId="587B4A39" w14:textId="4A084B6C" w:rsidR="004E16AE" w:rsidRPr="00FA1534" w:rsidRDefault="004E16AE" w:rsidP="002146ED">
      <w:pPr>
        <w:widowControl w:val="0"/>
        <w:spacing w:after="0" w:line="240" w:lineRule="auto"/>
        <w:ind w:firstLine="567"/>
        <w:jc w:val="both"/>
        <w:rPr>
          <w:rFonts w:ascii="Times New Roman" w:hAnsi="Times New Roman" w:cs="Times New Roman"/>
          <w:bCs/>
          <w:sz w:val="28"/>
          <w:szCs w:val="28"/>
          <w:lang w:val="kk-KZ"/>
        </w:rPr>
      </w:pPr>
      <w:r w:rsidRPr="00FA1534">
        <w:rPr>
          <w:rFonts w:ascii="Times New Roman" w:hAnsi="Times New Roman" w:cs="Times New Roman"/>
          <w:bCs/>
          <w:sz w:val="28"/>
          <w:szCs w:val="28"/>
          <w:lang w:val="kk-KZ"/>
        </w:rPr>
        <w:t>Айта кету керек, жануарларға қатыгездіктің бұл әдісі әсіресе кәмелетке толмағандар арасында кең таралған. Мысалы, Қарағандыда 2021 жылдың 12 шілдесінде болған оқиға, екі кәмелетке толмаған бала мысықты тоғызыншы қабаттың биіктігінен лақтырып жіберген. Бұл әрекет бейнебақылау камераларына түсіп қалған. Жергілікті БАҚ-тың хабарлауынша, жануар бей-жай қарамайтын адамның араласуының арқасында аман қалды, бірақ жүкті болған мысық марғауларынан айырылды. Қарағанды полициясы бұл фактіні тіркеп, балалардың жеке басын анықтады. Балалардың ата-анасының үстінен әкімшілік хаттамалар жасалып, зардап шеккен жануардың емделу ақысын отбасы өз мойнына алды [</w:t>
      </w:r>
      <w:r w:rsidR="006050F3" w:rsidRPr="00FA1534">
        <w:rPr>
          <w:rFonts w:ascii="Times New Roman" w:hAnsi="Times New Roman" w:cs="Times New Roman"/>
          <w:bCs/>
          <w:sz w:val="28"/>
          <w:szCs w:val="28"/>
          <w:lang w:val="kk-KZ"/>
        </w:rPr>
        <w:t>99</w:t>
      </w:r>
      <w:r w:rsidRPr="00FA1534">
        <w:rPr>
          <w:rFonts w:ascii="Times New Roman" w:hAnsi="Times New Roman" w:cs="Times New Roman"/>
          <w:bCs/>
          <w:sz w:val="28"/>
          <w:szCs w:val="28"/>
          <w:lang w:val="kk-KZ"/>
        </w:rPr>
        <w:t>].</w:t>
      </w:r>
    </w:p>
    <w:p w14:paraId="0CDB5F5A" w14:textId="5345708D" w:rsidR="004E16AE" w:rsidRPr="00FA1534" w:rsidRDefault="004E16AE" w:rsidP="00110A9A">
      <w:pPr>
        <w:pStyle w:val="a5"/>
        <w:widowControl w:val="0"/>
        <w:numPr>
          <w:ilvl w:val="0"/>
          <w:numId w:val="5"/>
        </w:numPr>
        <w:tabs>
          <w:tab w:val="left" w:pos="993"/>
        </w:tabs>
        <w:spacing w:after="0" w:line="240" w:lineRule="auto"/>
        <w:ind w:left="0" w:firstLine="567"/>
        <w:jc w:val="both"/>
        <w:rPr>
          <w:rFonts w:ascii="Times New Roman" w:hAnsi="Times New Roman" w:cs="Times New Roman"/>
          <w:bCs/>
          <w:sz w:val="28"/>
          <w:szCs w:val="28"/>
          <w:lang w:val="kk-KZ"/>
        </w:rPr>
      </w:pPr>
      <w:r w:rsidRPr="00FA1534">
        <w:rPr>
          <w:rFonts w:ascii="Times New Roman" w:hAnsi="Times New Roman" w:cs="Times New Roman"/>
          <w:bCs/>
          <w:sz w:val="28"/>
          <w:szCs w:val="28"/>
          <w:lang w:val="kk-KZ"/>
        </w:rPr>
        <w:t xml:space="preserve">Жануарларды өртеу. Өртеу көбінесе жасөспірімдер де, ересектер де бұзушылар қолданатын жануарларға қатыгездіктің негізгі әдістерінің бірі ретінде әрекет етеді. Зерттеулер пиромания мен жануарларға қатыгездік арасындағы байланысты қолдайды. Құқық қолдану практикасында мұны көрсететін көптеген мысалдар бар. Мәселен, 2021 жылғы 19 шілдеде Қазақстанда әлеуметтік желілерде белгісіз тұлғалардың тірі итті өртеп </w:t>
      </w:r>
      <w:r w:rsidRPr="00FA1534">
        <w:rPr>
          <w:rFonts w:ascii="Times New Roman" w:hAnsi="Times New Roman" w:cs="Times New Roman"/>
          <w:bCs/>
          <w:sz w:val="28"/>
          <w:szCs w:val="28"/>
          <w:lang w:val="kk-KZ"/>
        </w:rPr>
        <w:lastRenderedPageBreak/>
        <w:t>жібергенін көрсететін таң қалдыратын бейне жарияланған кезде болған оқиға туралы айтуға болады. Жануарларға қатыгездік көрсетудің бұл фактісі айтарлықтай қоғамдық наразылық тудырды. Алматы полиция департаменті бастығының орынбасары Рустам Абдрахманов кінәлілерді анықтау және жауапқа тарту мақсатында тергеуді бастап, оқиғаға белсенді жауап берді.  Алдын ала мәлімет бойынша, қылмыс Павлодар облысында болған. Нәтижесінде полиция қызметкерлері қылмыстық іс қозғап, сотқа дейінгі тергеуді бастады [</w:t>
      </w:r>
      <w:r w:rsidR="006050F3" w:rsidRPr="00FA1534">
        <w:rPr>
          <w:rFonts w:ascii="Times New Roman" w:hAnsi="Times New Roman" w:cs="Times New Roman"/>
          <w:bCs/>
          <w:sz w:val="28"/>
          <w:szCs w:val="28"/>
          <w:lang w:val="kk-KZ"/>
        </w:rPr>
        <w:t>100</w:t>
      </w:r>
      <w:r w:rsidRPr="00FA1534">
        <w:rPr>
          <w:rFonts w:ascii="Times New Roman" w:hAnsi="Times New Roman" w:cs="Times New Roman"/>
          <w:bCs/>
          <w:sz w:val="28"/>
          <w:szCs w:val="28"/>
          <w:lang w:val="kk-KZ"/>
        </w:rPr>
        <w:t>].</w:t>
      </w:r>
    </w:p>
    <w:p w14:paraId="56E5AFB9" w14:textId="04B5C609" w:rsidR="004E16AE" w:rsidRPr="00FA1534" w:rsidRDefault="004E16AE" w:rsidP="00110A9A">
      <w:pPr>
        <w:pStyle w:val="a5"/>
        <w:widowControl w:val="0"/>
        <w:numPr>
          <w:ilvl w:val="0"/>
          <w:numId w:val="5"/>
        </w:numPr>
        <w:tabs>
          <w:tab w:val="left" w:pos="993"/>
        </w:tabs>
        <w:spacing w:after="0" w:line="240" w:lineRule="auto"/>
        <w:ind w:left="0" w:firstLine="567"/>
        <w:jc w:val="both"/>
        <w:rPr>
          <w:rFonts w:ascii="Times New Roman" w:hAnsi="Times New Roman" w:cs="Times New Roman"/>
          <w:bCs/>
          <w:sz w:val="28"/>
          <w:szCs w:val="28"/>
          <w:lang w:val="kk-KZ"/>
        </w:rPr>
      </w:pPr>
      <w:r w:rsidRPr="00FA1534">
        <w:rPr>
          <w:rFonts w:ascii="Times New Roman" w:hAnsi="Times New Roman" w:cs="Times New Roman"/>
          <w:bCs/>
          <w:sz w:val="28"/>
          <w:szCs w:val="28"/>
          <w:lang w:val="kk-KZ"/>
        </w:rPr>
        <w:t>Жануарларды еденге немесе қабырғаға лақтыру. «Лақтыру» термині жануарды алдымен ұстап тұру немесе қысу, содан кейін қатты бетке күшпен лақтыру әрекеттерін сипаттау үшін қолданылады. Қылмыстық іс материалдарын талдау негізінде жасалған бұл сипаттама жануарларға қатысты ерекше және аса қатыгездік сипатын көрсетеді. Қостанайда 2023 жылдың 4 қыркүйегінде болған және бейнетаспаға түсірілген итке жасалған қатыгездік оқиғасын ерекше атап өткен жөн. Ақпаратқа сәйкес, оқиға көпқабатты үйдің лифтінде болған. Бейнежазбада ер адамның иттің қарғыбауын агрессивті түрде тартып, сосын оны соғып жатқанын көруге болады. Айта кету керек, бұл материалдарды сараптау кезінде полицияға бұл оқиғаға қатысты мәлімдеме әлі түспеген [</w:t>
      </w:r>
      <w:r w:rsidR="006050F3" w:rsidRPr="00FA1534">
        <w:rPr>
          <w:rFonts w:ascii="Times New Roman" w:hAnsi="Times New Roman" w:cs="Times New Roman"/>
          <w:bCs/>
          <w:sz w:val="28"/>
          <w:szCs w:val="28"/>
          <w:lang w:val="kk-KZ"/>
        </w:rPr>
        <w:t>101</w:t>
      </w:r>
      <w:r w:rsidRPr="00FA1534">
        <w:rPr>
          <w:rFonts w:ascii="Times New Roman" w:hAnsi="Times New Roman" w:cs="Times New Roman"/>
          <w:bCs/>
          <w:sz w:val="28"/>
          <w:szCs w:val="28"/>
          <w:lang w:val="kk-KZ"/>
        </w:rPr>
        <w:t>].</w:t>
      </w:r>
    </w:p>
    <w:p w14:paraId="4493369B" w14:textId="1AA2D2C3" w:rsidR="004E16AE" w:rsidRPr="00FA1534" w:rsidRDefault="004E16AE" w:rsidP="00110A9A">
      <w:pPr>
        <w:pStyle w:val="a5"/>
        <w:widowControl w:val="0"/>
        <w:numPr>
          <w:ilvl w:val="0"/>
          <w:numId w:val="5"/>
        </w:numPr>
        <w:tabs>
          <w:tab w:val="left" w:pos="993"/>
        </w:tabs>
        <w:spacing w:after="0" w:line="240" w:lineRule="auto"/>
        <w:ind w:left="0" w:firstLine="567"/>
        <w:jc w:val="both"/>
        <w:rPr>
          <w:rFonts w:ascii="Times New Roman" w:hAnsi="Times New Roman" w:cs="Times New Roman"/>
          <w:bCs/>
          <w:sz w:val="28"/>
          <w:szCs w:val="28"/>
          <w:lang w:val="kk-KZ"/>
        </w:rPr>
      </w:pPr>
      <w:r w:rsidRPr="00FA1534">
        <w:rPr>
          <w:rFonts w:ascii="Times New Roman" w:hAnsi="Times New Roman" w:cs="Times New Roman"/>
          <w:bCs/>
          <w:sz w:val="28"/>
          <w:szCs w:val="28"/>
          <w:lang w:val="kk-KZ"/>
        </w:rPr>
        <w:t>Дене мүшесін зақымдаушылықпен байланысты жануардың денсаулығына зиян келтіру – аяқ-қолды сындыру, көзді ойып алу, құлағын кесу, тістерін жұлу, т.б. Tengrinews ақпараттық порталына берген сұхбатында 10 жылдық тәжірибесі бар Астанадағы ветеринарлық емхананың бас дәрігері Мәди Айтжанның тәжірибесі. Оның тәжірибесі жануарларға қатыгездік көрсетудің әртүрлі нысандарын көрсетті, соның ішінде жануарларды иелері немесе бейтаныс адамдар физикалық түрде қорлаған. Айтжан жануарлардың емханаға қатыгездікпен, соның ішінде ұрып-соғудан, тіпті пневматикалық қарудан жарақат алып келетін жағдайлары туралы айтады. Ол сондай-ақ зорлық-зомбылықтың көптеген жағдайлары көпшілікке көрінбейтінін атап көрсетеді [</w:t>
      </w:r>
      <w:r w:rsidR="006050F3" w:rsidRPr="00FA1534">
        <w:rPr>
          <w:rFonts w:ascii="Times New Roman" w:hAnsi="Times New Roman" w:cs="Times New Roman"/>
          <w:bCs/>
          <w:sz w:val="28"/>
          <w:szCs w:val="28"/>
          <w:lang w:val="kk-KZ"/>
        </w:rPr>
        <w:t>102</w:t>
      </w:r>
      <w:r w:rsidRPr="00FA1534">
        <w:rPr>
          <w:rFonts w:ascii="Times New Roman" w:hAnsi="Times New Roman" w:cs="Times New Roman"/>
          <w:bCs/>
          <w:sz w:val="28"/>
          <w:szCs w:val="28"/>
          <w:lang w:val="kk-KZ"/>
        </w:rPr>
        <w:t>].</w:t>
      </w:r>
    </w:p>
    <w:p w14:paraId="5EA2AF73" w14:textId="77777777" w:rsidR="004E16AE" w:rsidRPr="00FA1534" w:rsidRDefault="004E16AE" w:rsidP="00110A9A">
      <w:pPr>
        <w:pStyle w:val="a5"/>
        <w:widowControl w:val="0"/>
        <w:numPr>
          <w:ilvl w:val="0"/>
          <w:numId w:val="5"/>
        </w:numPr>
        <w:tabs>
          <w:tab w:val="left" w:pos="993"/>
        </w:tabs>
        <w:spacing w:after="0" w:line="240" w:lineRule="auto"/>
        <w:ind w:left="0" w:firstLine="567"/>
        <w:jc w:val="both"/>
        <w:rPr>
          <w:rFonts w:ascii="Times New Roman" w:hAnsi="Times New Roman" w:cs="Times New Roman"/>
          <w:bCs/>
          <w:sz w:val="28"/>
          <w:szCs w:val="28"/>
          <w:lang w:val="kk-KZ"/>
        </w:rPr>
      </w:pPr>
      <w:r w:rsidRPr="00FA1534">
        <w:rPr>
          <w:rFonts w:ascii="Times New Roman" w:hAnsi="Times New Roman" w:cs="Times New Roman"/>
          <w:bCs/>
          <w:sz w:val="28"/>
          <w:szCs w:val="28"/>
          <w:lang w:val="kk-KZ"/>
        </w:rPr>
        <w:t xml:space="preserve">Жануарларды әртүрлі қару түрлерін қолданып өлтіру. Жануарларға қатысты қылмыстық істер аясында пневматикалық және атыс қаруын қоса алғанда, әртүрлі қару-жарақпен жануарларды өлтіру жағдайлары жиі кездеседі. Мұндай әрекеттер жалғыз өзі де, куәлардың, соның ішінде кәмелетке толмағандардың көзінше де орын алады. Кейбір жағдайларда жануарлар етін тамақ дайындау үшін өлтіреді. </w:t>
      </w:r>
    </w:p>
    <w:p w14:paraId="2231B222" w14:textId="2E329931" w:rsidR="004E16AE" w:rsidRPr="00FA1534" w:rsidRDefault="004E16AE" w:rsidP="002146ED">
      <w:pPr>
        <w:widowControl w:val="0"/>
        <w:spacing w:after="0" w:line="240" w:lineRule="auto"/>
        <w:ind w:firstLine="567"/>
        <w:jc w:val="both"/>
        <w:rPr>
          <w:rFonts w:ascii="Times New Roman" w:hAnsi="Times New Roman" w:cs="Times New Roman"/>
          <w:bCs/>
          <w:sz w:val="28"/>
          <w:szCs w:val="28"/>
          <w:lang w:val="kk-KZ"/>
        </w:rPr>
      </w:pPr>
      <w:r w:rsidRPr="00FA1534">
        <w:rPr>
          <w:rFonts w:ascii="Times New Roman" w:hAnsi="Times New Roman" w:cs="Times New Roman"/>
          <w:bCs/>
          <w:sz w:val="28"/>
          <w:szCs w:val="28"/>
          <w:lang w:val="kk-KZ"/>
        </w:rPr>
        <w:t xml:space="preserve">Ғылыми талдау тұрғысында Қарағанды ​​облысындағы алабайдың айуандықпен өлтірілуі оқиғасын қарастырайық. Ағадыр ауылының тұрғыны екі жергілікті тұрғынды өзінің үйінің аумағына кіріп, итін өлтірді деп айыптады. Әлеуметтік желілерде кеңінен жарияланған оқиға полицияның назарын аударды, ол ұрлық пен оның өліміне әкеп соқтырған жануарға қатыгездікпен қараумен байланысты бабтар бойынша тергеуді бастады. Тергеу барысында полиция күдіктілерді анықтап, оқиғаның мән-жайын анықтауға кірісті. 38 жастағы Ағадыр тұрғыны жануарға қатысты зорлық-зомбылық туралы әлеуметтік желілерде хабарлады. Ол өзінің жеке үйінің аумағына екі жас жігіттің кіріп, алдымен алабайға балтамен ұрып-соғып, кейін пышақтап өлтіргенін жазған </w:t>
      </w:r>
      <w:r w:rsidRPr="00FA1534">
        <w:rPr>
          <w:rFonts w:ascii="Times New Roman" w:hAnsi="Times New Roman" w:cs="Times New Roman"/>
          <w:bCs/>
          <w:sz w:val="28"/>
          <w:szCs w:val="28"/>
          <w:lang w:val="kk-KZ"/>
        </w:rPr>
        <w:lastRenderedPageBreak/>
        <w:t>жазба жариялады [</w:t>
      </w:r>
      <w:r w:rsidR="006050F3" w:rsidRPr="00FA1534">
        <w:rPr>
          <w:rFonts w:ascii="Times New Roman" w:hAnsi="Times New Roman" w:cs="Times New Roman"/>
          <w:bCs/>
          <w:sz w:val="28"/>
          <w:szCs w:val="28"/>
          <w:lang w:val="kk-KZ"/>
        </w:rPr>
        <w:t>103</w:t>
      </w:r>
      <w:r w:rsidRPr="00FA1534">
        <w:rPr>
          <w:rFonts w:ascii="Times New Roman" w:hAnsi="Times New Roman" w:cs="Times New Roman"/>
          <w:bCs/>
          <w:sz w:val="28"/>
          <w:szCs w:val="28"/>
          <w:lang w:val="kk-KZ"/>
        </w:rPr>
        <w:t>].</w:t>
      </w:r>
    </w:p>
    <w:p w14:paraId="678B96A5" w14:textId="5C8EC627" w:rsidR="004E16AE" w:rsidRPr="00FA1534" w:rsidRDefault="004E16AE" w:rsidP="00110A9A">
      <w:pPr>
        <w:pStyle w:val="a5"/>
        <w:widowControl w:val="0"/>
        <w:numPr>
          <w:ilvl w:val="0"/>
          <w:numId w:val="5"/>
        </w:numPr>
        <w:tabs>
          <w:tab w:val="left" w:pos="993"/>
        </w:tabs>
        <w:spacing w:after="0" w:line="240" w:lineRule="auto"/>
        <w:ind w:left="0" w:firstLine="567"/>
        <w:jc w:val="both"/>
        <w:rPr>
          <w:rFonts w:ascii="Times New Roman" w:hAnsi="Times New Roman" w:cs="Times New Roman"/>
          <w:bCs/>
          <w:sz w:val="28"/>
          <w:szCs w:val="28"/>
          <w:lang w:val="kk-KZ"/>
        </w:rPr>
      </w:pPr>
      <w:r w:rsidRPr="00FA1534">
        <w:rPr>
          <w:rFonts w:ascii="Times New Roman" w:hAnsi="Times New Roman" w:cs="Times New Roman"/>
          <w:bCs/>
          <w:sz w:val="28"/>
          <w:szCs w:val="28"/>
          <w:lang w:val="kk-KZ"/>
        </w:rPr>
        <w:t xml:space="preserve">Жануарларды бір-біріне </w:t>
      </w:r>
      <w:r w:rsidR="006E3522" w:rsidRPr="00FA1534">
        <w:rPr>
          <w:rFonts w:ascii="Times New Roman" w:hAnsi="Times New Roman" w:cs="Times New Roman"/>
          <w:bCs/>
          <w:sz w:val="28"/>
          <w:szCs w:val="28"/>
          <w:lang w:val="kk-KZ"/>
        </w:rPr>
        <w:t xml:space="preserve">қарсы </w:t>
      </w:r>
      <w:r w:rsidR="006E3522" w:rsidRPr="00FA1534">
        <w:rPr>
          <w:rFonts w:ascii="Times New Roman" w:hAnsi="Times New Roman" w:cs="Times New Roman"/>
          <w:sz w:val="28"/>
          <w:szCs w:val="28"/>
          <w:lang w:val="kk-KZ"/>
        </w:rPr>
        <w:t>күштеп итермелеу</w:t>
      </w:r>
      <w:r w:rsidRPr="00FA1534">
        <w:rPr>
          <w:rFonts w:ascii="Times New Roman" w:hAnsi="Times New Roman" w:cs="Times New Roman"/>
          <w:bCs/>
          <w:sz w:val="28"/>
          <w:szCs w:val="28"/>
          <w:lang w:val="kk-KZ"/>
        </w:rPr>
        <w:t xml:space="preserve">. Көптеген аңшылық алқаптарында аң аулайтын иттерді жабайы жануарларға қарсы қоятын «қармақ орындары» бар екендігі бұрын айтылған болатын. Қарсы </w:t>
      </w:r>
      <w:r w:rsidR="006E3522" w:rsidRPr="00FA1534">
        <w:rPr>
          <w:rFonts w:ascii="Times New Roman" w:hAnsi="Times New Roman" w:cs="Times New Roman"/>
          <w:sz w:val="28"/>
          <w:szCs w:val="28"/>
          <w:lang w:val="kk-KZ"/>
        </w:rPr>
        <w:t>күштеп итермелеу</w:t>
      </w:r>
      <w:r w:rsidR="006E3522" w:rsidRPr="00FA1534">
        <w:rPr>
          <w:rFonts w:ascii="Times New Roman" w:hAnsi="Times New Roman" w:cs="Times New Roman"/>
          <w:bCs/>
          <w:sz w:val="28"/>
          <w:szCs w:val="28"/>
          <w:lang w:val="kk-KZ"/>
        </w:rPr>
        <w:t xml:space="preserve"> </w:t>
      </w:r>
      <w:r w:rsidRPr="00FA1534">
        <w:rPr>
          <w:rFonts w:ascii="Times New Roman" w:hAnsi="Times New Roman" w:cs="Times New Roman"/>
          <w:bCs/>
          <w:sz w:val="28"/>
          <w:szCs w:val="28"/>
          <w:lang w:val="kk-KZ"/>
        </w:rPr>
        <w:t>көбінесе кәдімгі үй иті немесе ауладағы тізбекте тұратын ит мысық сияқты әлдеқайда әлсіз жануарға қарсы қойылған кезде қасақана қатыгездік түрінде болады [</w:t>
      </w:r>
      <w:r w:rsidR="006050F3" w:rsidRPr="00FA1534">
        <w:rPr>
          <w:rFonts w:ascii="Times New Roman" w:hAnsi="Times New Roman" w:cs="Times New Roman"/>
          <w:bCs/>
          <w:sz w:val="28"/>
          <w:szCs w:val="28"/>
          <w:lang w:val="kk-KZ"/>
        </w:rPr>
        <w:t>51</w:t>
      </w:r>
      <w:r w:rsidRPr="00FA1534">
        <w:rPr>
          <w:rFonts w:ascii="Times New Roman" w:hAnsi="Times New Roman" w:cs="Times New Roman"/>
          <w:bCs/>
          <w:sz w:val="28"/>
          <w:szCs w:val="28"/>
          <w:lang w:val="kk-KZ"/>
        </w:rPr>
        <w:t>, 113 б.].</w:t>
      </w:r>
    </w:p>
    <w:p w14:paraId="711F1F0A" w14:textId="03903A67" w:rsidR="004E16AE" w:rsidRPr="00FA1534" w:rsidRDefault="004E16AE" w:rsidP="002146ED">
      <w:pPr>
        <w:widowControl w:val="0"/>
        <w:spacing w:after="0" w:line="240" w:lineRule="auto"/>
        <w:ind w:firstLine="567"/>
        <w:jc w:val="both"/>
        <w:rPr>
          <w:rFonts w:ascii="Times New Roman" w:hAnsi="Times New Roman" w:cs="Times New Roman"/>
          <w:bCs/>
          <w:sz w:val="28"/>
          <w:szCs w:val="28"/>
          <w:lang w:val="kk-KZ"/>
        </w:rPr>
      </w:pPr>
      <w:r w:rsidRPr="00FA1534">
        <w:rPr>
          <w:rFonts w:ascii="Times New Roman" w:hAnsi="Times New Roman" w:cs="Times New Roman"/>
          <w:bCs/>
          <w:sz w:val="28"/>
          <w:szCs w:val="28"/>
          <w:lang w:val="kk-KZ"/>
        </w:rPr>
        <w:t>Бұрын сипатталған жануарларға қатыгездік әдістерінің тізімі толық емес екенін атап өту маңызды. Бұл әдістер ҚР ҚК</w:t>
      </w:r>
      <w:r w:rsidR="00792A2D" w:rsidRPr="00FA1534">
        <w:rPr>
          <w:rFonts w:ascii="Times New Roman" w:hAnsi="Times New Roman" w:cs="Times New Roman"/>
          <w:bCs/>
          <w:sz w:val="28"/>
          <w:szCs w:val="28"/>
          <w:lang w:val="kk-KZ"/>
        </w:rPr>
        <w:t xml:space="preserve"> 316-бабы бойынша қылмыстық құқық бұзушылықтың </w:t>
      </w:r>
      <w:r w:rsidRPr="00FA1534">
        <w:rPr>
          <w:rFonts w:ascii="Times New Roman" w:hAnsi="Times New Roman" w:cs="Times New Roman"/>
          <w:bCs/>
          <w:sz w:val="28"/>
          <w:szCs w:val="28"/>
          <w:lang w:val="kk-KZ"/>
        </w:rPr>
        <w:t>ең көп таралған мысалдары болып табылады. Қылмыстық істерді талдау көрсеткендей, иттер, мысықтар және құстар қатыгездікке жиі ұшыраса, жылқылар, шошқалар, ешкілер және басқа жануарлар әлдеқайда аз зардап шегеді. Дегенмен, соңғы уақытта экзотикалық жануарларды ұстау жағдайларының саны артып келеді. Мұндай әрекеттердің себептерін зерттеу қылмыстың мәнін түсінуге және алдын алу шараларын әзірлеуге мүмкіндік береді.</w:t>
      </w:r>
    </w:p>
    <w:p w14:paraId="51F6C070" w14:textId="377DAF81" w:rsidR="004E16AE" w:rsidRPr="00FA1534" w:rsidRDefault="004E16AE" w:rsidP="002146ED">
      <w:pPr>
        <w:widowControl w:val="0"/>
        <w:spacing w:after="0" w:line="240" w:lineRule="auto"/>
        <w:ind w:firstLine="567"/>
        <w:jc w:val="both"/>
        <w:rPr>
          <w:rFonts w:ascii="Times New Roman" w:hAnsi="Times New Roman" w:cs="Times New Roman"/>
          <w:bCs/>
          <w:sz w:val="28"/>
          <w:szCs w:val="28"/>
          <w:lang w:val="kk-KZ"/>
        </w:rPr>
      </w:pPr>
      <w:r w:rsidRPr="00FA1534">
        <w:rPr>
          <w:rFonts w:ascii="Times New Roman" w:hAnsi="Times New Roman" w:cs="Times New Roman"/>
          <w:b/>
          <w:bCs/>
          <w:sz w:val="28"/>
          <w:szCs w:val="28"/>
          <w:lang w:val="kk-KZ"/>
        </w:rPr>
        <w:tab/>
      </w:r>
      <w:r w:rsidRPr="00FA1534">
        <w:rPr>
          <w:rFonts w:ascii="Times New Roman" w:hAnsi="Times New Roman" w:cs="Times New Roman"/>
          <w:bCs/>
          <w:sz w:val="28"/>
          <w:szCs w:val="28"/>
          <w:lang w:val="kk-KZ"/>
        </w:rPr>
        <w:t>ҚР ҚК 316-бабында келтірілген қылмыскердің жеке басын талдау контекстінде криминологияда қылмыскердің жеке басы қылмыстық мінез-құлыққа әсер ететін сыртқы жағдайлармен өзара әрекеттесетін әлеуметтік маңызды сипаттамалардың жиынтығы ретінде анықталады. Қылмыскерлер туралы мәліметтерді типтендіру және жалпылау қылмыс динамикасы мен оның әлеуметтік құбылыстарға әсерін дәлірек болжауға ықпал етеді. Қылмыскерлердің жеке</w:t>
      </w:r>
      <w:r w:rsidR="00A4381A" w:rsidRPr="00FA1534">
        <w:rPr>
          <w:rFonts w:ascii="Times New Roman" w:hAnsi="Times New Roman" w:cs="Times New Roman"/>
          <w:bCs/>
          <w:sz w:val="28"/>
          <w:szCs w:val="28"/>
          <w:lang w:val="kk-KZ"/>
        </w:rPr>
        <w:t xml:space="preserve"> ерекшеліктерін зерттеу қылмыстық құқық бұзушылыққа</w:t>
      </w:r>
      <w:r w:rsidRPr="00FA1534">
        <w:rPr>
          <w:rFonts w:ascii="Times New Roman" w:hAnsi="Times New Roman" w:cs="Times New Roman"/>
          <w:bCs/>
          <w:sz w:val="28"/>
          <w:szCs w:val="28"/>
          <w:lang w:val="kk-KZ"/>
        </w:rPr>
        <w:t xml:space="preserve"> қарсы күресте маңызды болып табылатын заңсыз мінез-құлыққа бейім әлеуметтік қабаттарды анықтауға көмектеседі.</w:t>
      </w:r>
    </w:p>
    <w:p w14:paraId="024161A2" w14:textId="77777777" w:rsidR="004E16AE" w:rsidRPr="00FA1534" w:rsidRDefault="004E16AE" w:rsidP="002146ED">
      <w:pPr>
        <w:widowControl w:val="0"/>
        <w:spacing w:after="0" w:line="240" w:lineRule="auto"/>
        <w:ind w:firstLine="567"/>
        <w:jc w:val="both"/>
        <w:rPr>
          <w:rFonts w:ascii="Times New Roman" w:hAnsi="Times New Roman" w:cs="Times New Roman"/>
          <w:bCs/>
          <w:sz w:val="28"/>
          <w:szCs w:val="28"/>
          <w:lang w:val="kk-KZ"/>
        </w:rPr>
      </w:pPr>
      <w:r w:rsidRPr="00FA1534">
        <w:rPr>
          <w:rFonts w:ascii="Times New Roman" w:hAnsi="Times New Roman" w:cs="Times New Roman"/>
          <w:bCs/>
          <w:sz w:val="28"/>
          <w:szCs w:val="28"/>
          <w:lang w:val="kk-KZ"/>
        </w:rPr>
        <w:t>Криминологиядағы қылмыскердің жеке басын зерттеу әр адамның жеке ерекшеліктері мен сипаттамаларын талдауды қамтиды. Адамның жеке қасиеттері мен сипаттары оның мінез-құлқында, соның ішінде заңсыз әрекеттерде көрінеді. Жануарларға қатыгездік жасау кезінде қылмыстық мінез құлықты таңдауға әртүрлі факторлар әсер етеді: өмірлік жағдайлары, әлеуметтік жағдайы, жасы, білімі, еңбек қызметі, бұрын соттылығы, сондай-ақ алкоголь немесе есірткі проблемалары және басқа да жеке дағдылар.</w:t>
      </w:r>
    </w:p>
    <w:p w14:paraId="214B2845" w14:textId="279D1785" w:rsidR="004E16AE" w:rsidRPr="00FA1534" w:rsidRDefault="004E16AE" w:rsidP="002146ED">
      <w:pPr>
        <w:widowControl w:val="0"/>
        <w:spacing w:after="0" w:line="240" w:lineRule="auto"/>
        <w:ind w:firstLine="567"/>
        <w:jc w:val="both"/>
        <w:rPr>
          <w:rFonts w:ascii="Times New Roman" w:hAnsi="Times New Roman" w:cs="Times New Roman"/>
          <w:bCs/>
          <w:sz w:val="28"/>
          <w:szCs w:val="28"/>
          <w:lang w:val="kk-KZ"/>
        </w:rPr>
      </w:pPr>
      <w:r w:rsidRPr="00FA1534">
        <w:rPr>
          <w:rFonts w:ascii="Times New Roman" w:hAnsi="Times New Roman" w:cs="Times New Roman"/>
          <w:bCs/>
          <w:sz w:val="28"/>
          <w:szCs w:val="28"/>
          <w:lang w:val="kk-KZ"/>
        </w:rPr>
        <w:t>Криминологиялық әдебиеттерде қылмыскердің жеке басының негізгі аспектілерін анықтаудың әртүрлі тәсілдері талқыланады. А.И. Алексеев ұсынған тұлға құрылымына сүйене отырып, біз келесі категорияларды қарастырамыз: әлеуметтік-демографиялық сипаттамалар, қылмыстық-құқықтық ерекшеліктері және моральдық-психологиялық атрибуттар [</w:t>
      </w:r>
      <w:r w:rsidR="00CF776C" w:rsidRPr="00FA1534">
        <w:rPr>
          <w:rFonts w:ascii="Times New Roman" w:hAnsi="Times New Roman" w:cs="Times New Roman"/>
          <w:bCs/>
          <w:sz w:val="28"/>
          <w:szCs w:val="28"/>
          <w:lang w:val="kk-KZ"/>
        </w:rPr>
        <w:t>104</w:t>
      </w:r>
      <w:r w:rsidRPr="00FA1534">
        <w:rPr>
          <w:rFonts w:ascii="Times New Roman" w:hAnsi="Times New Roman" w:cs="Times New Roman"/>
          <w:bCs/>
          <w:sz w:val="28"/>
          <w:szCs w:val="28"/>
          <w:lang w:val="kk-KZ"/>
        </w:rPr>
        <w:t>, 84 б.]. ҚР ҚК 316-бабы бойынша қылмыс жасаған адамдарда осы аспектілерді талдау үшін 2013 жылдан 2023 жылға дейінгі кезеңде анықталған адамдардың саны туралы деректерді ұсынамыз.</w:t>
      </w:r>
    </w:p>
    <w:p w14:paraId="5B549D2F" w14:textId="6EF3B746" w:rsidR="004E16AE" w:rsidRPr="00FA1534" w:rsidRDefault="00792A2D" w:rsidP="002146ED">
      <w:pPr>
        <w:widowControl w:val="0"/>
        <w:spacing w:after="0" w:line="240" w:lineRule="auto"/>
        <w:ind w:firstLine="567"/>
        <w:jc w:val="both"/>
        <w:rPr>
          <w:rFonts w:ascii="Times New Roman" w:hAnsi="Times New Roman" w:cs="Times New Roman"/>
          <w:bCs/>
          <w:sz w:val="28"/>
          <w:szCs w:val="28"/>
          <w:lang w:val="kk-KZ"/>
        </w:rPr>
      </w:pPr>
      <w:r w:rsidRPr="00FA1534">
        <w:rPr>
          <w:rFonts w:ascii="Times New Roman" w:hAnsi="Times New Roman" w:cs="Times New Roman"/>
          <w:bCs/>
          <w:sz w:val="28"/>
          <w:szCs w:val="28"/>
          <w:lang w:val="kk-KZ"/>
        </w:rPr>
        <w:t>Р.С. Белкин қылмыстық құқық бұзушылықтың</w:t>
      </w:r>
      <w:r w:rsidR="004E16AE" w:rsidRPr="00FA1534">
        <w:rPr>
          <w:rFonts w:ascii="Times New Roman" w:hAnsi="Times New Roman" w:cs="Times New Roman"/>
          <w:bCs/>
          <w:sz w:val="28"/>
          <w:szCs w:val="28"/>
          <w:lang w:val="kk-KZ"/>
        </w:rPr>
        <w:t xml:space="preserve"> белгілі бір түріне тән тұлға белгілерінің маңызды криминалистикалық маңызы бар екенін атап көрсетеді [</w:t>
      </w:r>
      <w:r w:rsidR="00CF776C" w:rsidRPr="00FA1534">
        <w:rPr>
          <w:rFonts w:ascii="Times New Roman" w:hAnsi="Times New Roman" w:cs="Times New Roman"/>
          <w:bCs/>
          <w:sz w:val="28"/>
          <w:szCs w:val="28"/>
          <w:lang w:val="kk-KZ"/>
        </w:rPr>
        <w:t>105</w:t>
      </w:r>
      <w:r w:rsidR="004E16AE" w:rsidRPr="00FA1534">
        <w:rPr>
          <w:rFonts w:ascii="Times New Roman" w:hAnsi="Times New Roman" w:cs="Times New Roman"/>
          <w:bCs/>
          <w:sz w:val="28"/>
          <w:szCs w:val="28"/>
          <w:lang w:val="kk-KZ"/>
        </w:rPr>
        <w:t xml:space="preserve">, 187 б.]. Бұл әлеуетті қылмыскерлер шеңберін тарылтып қана қоймай, қылмысты жасау және жасыру мотивтерінің, мақсаттарының, әдістерінің нұсқаларын, сондай-ақ қылмыспен байланысты негізгі объектілердің </w:t>
      </w:r>
      <w:r w:rsidR="004E16AE" w:rsidRPr="00FA1534">
        <w:rPr>
          <w:rFonts w:ascii="Times New Roman" w:hAnsi="Times New Roman" w:cs="Times New Roman"/>
          <w:bCs/>
          <w:sz w:val="28"/>
          <w:szCs w:val="28"/>
          <w:lang w:val="kk-KZ"/>
        </w:rPr>
        <w:lastRenderedPageBreak/>
        <w:t>орналасуын жасауға көмектеседі.</w:t>
      </w:r>
    </w:p>
    <w:p w14:paraId="3BBED872" w14:textId="226F8253" w:rsidR="003D7E61" w:rsidRPr="00FA1534" w:rsidRDefault="003D7E61" w:rsidP="00CF776C">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2-кестеде 2013-2023 жылдар аралығында жануарларға қатыгездікпен бай</w:t>
      </w:r>
      <w:r w:rsidR="00792A2D" w:rsidRPr="00FA1534">
        <w:rPr>
          <w:rFonts w:ascii="Times New Roman" w:hAnsi="Times New Roman" w:cs="Times New Roman"/>
          <w:sz w:val="28"/>
          <w:szCs w:val="28"/>
          <w:lang w:val="kk-KZ"/>
        </w:rPr>
        <w:t>ланысты қылмыстық құқық бұзушылық жа</w:t>
      </w:r>
      <w:r w:rsidRPr="00FA1534">
        <w:rPr>
          <w:rFonts w:ascii="Times New Roman" w:hAnsi="Times New Roman" w:cs="Times New Roman"/>
          <w:sz w:val="28"/>
          <w:szCs w:val="28"/>
          <w:lang w:val="kk-KZ"/>
        </w:rPr>
        <w:t>саған қылмыскерлердің жалпы санын, азаматтығын (ҚР азаматтары, ТМД азаматтары және шетел азам</w:t>
      </w:r>
      <w:r w:rsidR="00CF776C" w:rsidRPr="00FA1534">
        <w:rPr>
          <w:rFonts w:ascii="Times New Roman" w:hAnsi="Times New Roman" w:cs="Times New Roman"/>
          <w:sz w:val="28"/>
          <w:szCs w:val="28"/>
          <w:lang w:val="kk-KZ"/>
        </w:rPr>
        <w:t>аттары), жынысы мен жас санатын</w:t>
      </w:r>
      <w:r w:rsidRPr="00FA1534">
        <w:rPr>
          <w:rFonts w:ascii="Times New Roman" w:hAnsi="Times New Roman" w:cs="Times New Roman"/>
          <w:sz w:val="28"/>
          <w:szCs w:val="28"/>
          <w:lang w:val="kk-KZ"/>
        </w:rPr>
        <w:t>-кәмелетке толмағандардан бастап 60 жастан асқанға дейін көрсете отырып, егжей-тегжейлі талдау келтірілген, бұл қылмыскерлер арасындағы қылмыстың құрылымы және олардың қылмыстық мінез-құлқының ерекшеліктері туралы толық түсінік алуға мүмкіндік береді. Бұл деректер қылмыскерлердің демографиялық профильдерін де, қылмыстық мінез-құлық заңдылықтарын да түсінуге көмектеседі.</w:t>
      </w:r>
    </w:p>
    <w:p w14:paraId="04CC818C" w14:textId="77777777" w:rsidR="006E3522" w:rsidRPr="00FA1534" w:rsidRDefault="006E3522" w:rsidP="006E3522">
      <w:pPr>
        <w:widowControl w:val="0"/>
        <w:spacing w:after="0" w:line="240" w:lineRule="auto"/>
        <w:ind w:firstLine="567"/>
        <w:jc w:val="both"/>
        <w:rPr>
          <w:rFonts w:ascii="Times New Roman" w:hAnsi="Times New Roman" w:cs="Times New Roman"/>
          <w:sz w:val="24"/>
          <w:szCs w:val="24"/>
          <w:lang w:val="kk-KZ"/>
        </w:rPr>
      </w:pPr>
    </w:p>
    <w:p w14:paraId="4E754B09" w14:textId="77777777" w:rsidR="006E3522" w:rsidRPr="00FA1534" w:rsidRDefault="006E3522" w:rsidP="006E3522">
      <w:pPr>
        <w:widowControl w:val="0"/>
        <w:spacing w:after="0" w:line="240" w:lineRule="auto"/>
        <w:ind w:firstLine="567"/>
        <w:jc w:val="both"/>
        <w:rPr>
          <w:rFonts w:ascii="Times New Roman" w:hAnsi="Times New Roman" w:cs="Times New Roman"/>
          <w:sz w:val="24"/>
          <w:szCs w:val="24"/>
          <w:lang w:val="kk-KZ"/>
        </w:rPr>
      </w:pPr>
      <w:r w:rsidRPr="00FA1534">
        <w:rPr>
          <w:rFonts w:ascii="Times New Roman" w:hAnsi="Times New Roman" w:cs="Times New Roman"/>
          <w:sz w:val="24"/>
          <w:szCs w:val="24"/>
          <w:lang w:val="kk-KZ"/>
        </w:rPr>
        <w:t>Кесте 2. «Жануарларға қатыгездік көрсету» бабы бойынша құқық бұзушылық жасаған тұлғалар туралы мәліметтер</w:t>
      </w:r>
    </w:p>
    <w:p w14:paraId="1A25CCD8" w14:textId="77777777" w:rsidR="007E5D82" w:rsidRPr="00FA1534" w:rsidRDefault="007E5D82" w:rsidP="006E3522">
      <w:pPr>
        <w:widowControl w:val="0"/>
        <w:spacing w:after="0" w:line="240" w:lineRule="auto"/>
        <w:jc w:val="both"/>
        <w:rPr>
          <w:rFonts w:ascii="Times New Roman" w:hAnsi="Times New Roman" w:cs="Times New Roman"/>
          <w:sz w:val="28"/>
          <w:szCs w:val="28"/>
          <w:lang w:val="kk-KZ"/>
        </w:rPr>
      </w:pPr>
    </w:p>
    <w:tbl>
      <w:tblPr>
        <w:tblStyle w:val="a7"/>
        <w:tblpPr w:leftFromText="180" w:rightFromText="180" w:vertAnchor="page" w:horzAnchor="margin" w:tblpXSpec="center" w:tblpY="4989"/>
        <w:tblW w:w="0" w:type="auto"/>
        <w:shd w:val="clear" w:color="auto" w:fill="FFFFFF" w:themeFill="background1"/>
        <w:tblLook w:val="04A0" w:firstRow="1" w:lastRow="0" w:firstColumn="1" w:lastColumn="0" w:noHBand="0" w:noVBand="1"/>
      </w:tblPr>
      <w:tblGrid>
        <w:gridCol w:w="1838"/>
        <w:gridCol w:w="709"/>
        <w:gridCol w:w="709"/>
        <w:gridCol w:w="708"/>
        <w:gridCol w:w="709"/>
        <w:gridCol w:w="591"/>
        <w:gridCol w:w="685"/>
        <w:gridCol w:w="709"/>
        <w:gridCol w:w="708"/>
        <w:gridCol w:w="700"/>
        <w:gridCol w:w="591"/>
        <w:gridCol w:w="759"/>
      </w:tblGrid>
      <w:tr w:rsidR="006E3522" w:rsidRPr="00FA1534" w14:paraId="199D6A83" w14:textId="77777777" w:rsidTr="006E3522">
        <w:trPr>
          <w:trHeight w:val="416"/>
        </w:trPr>
        <w:tc>
          <w:tcPr>
            <w:tcW w:w="1838" w:type="dxa"/>
            <w:shd w:val="clear" w:color="auto" w:fill="FFFFFF" w:themeFill="background1"/>
          </w:tcPr>
          <w:p w14:paraId="229D6D19" w14:textId="64500F41" w:rsidR="003D7E61" w:rsidRPr="00FA1534" w:rsidRDefault="00092A50" w:rsidP="006E3522">
            <w:pPr>
              <w:widowControl w:val="0"/>
              <w:ind w:right="-109"/>
              <w:rPr>
                <w:rFonts w:ascii="Times New Roman" w:hAnsi="Times New Roman" w:cs="Times New Roman"/>
                <w:sz w:val="24"/>
                <w:szCs w:val="24"/>
                <w:lang w:val="kk-KZ"/>
              </w:rPr>
            </w:pPr>
            <w:r w:rsidRPr="00FA1534">
              <w:rPr>
                <w:rFonts w:ascii="Times New Roman" w:hAnsi="Times New Roman" w:cs="Times New Roman"/>
                <w:sz w:val="24"/>
                <w:szCs w:val="24"/>
                <w:lang w:val="kk-KZ"/>
              </w:rPr>
              <w:t>Жылдар</w:t>
            </w:r>
          </w:p>
        </w:tc>
        <w:tc>
          <w:tcPr>
            <w:tcW w:w="709" w:type="dxa"/>
            <w:shd w:val="clear" w:color="auto" w:fill="FFFFFF" w:themeFill="background1"/>
          </w:tcPr>
          <w:p w14:paraId="0C6F0C63" w14:textId="77777777" w:rsidR="003D7E61" w:rsidRPr="00FA1534" w:rsidRDefault="003D7E61" w:rsidP="006E3522">
            <w:pPr>
              <w:widowControl w:val="0"/>
              <w:ind w:left="-105" w:right="-124"/>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2013</w:t>
            </w:r>
          </w:p>
        </w:tc>
        <w:tc>
          <w:tcPr>
            <w:tcW w:w="709" w:type="dxa"/>
            <w:shd w:val="clear" w:color="auto" w:fill="FFFFFF" w:themeFill="background1"/>
          </w:tcPr>
          <w:p w14:paraId="1B3ADD33" w14:textId="77777777" w:rsidR="003D7E61" w:rsidRPr="00FA1534" w:rsidRDefault="003D7E61" w:rsidP="006E3522">
            <w:pPr>
              <w:widowControl w:val="0"/>
              <w:ind w:left="-105" w:right="-124"/>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2014</w:t>
            </w:r>
          </w:p>
        </w:tc>
        <w:tc>
          <w:tcPr>
            <w:tcW w:w="708" w:type="dxa"/>
            <w:shd w:val="clear" w:color="auto" w:fill="FFFFFF" w:themeFill="background1"/>
          </w:tcPr>
          <w:p w14:paraId="3C44BFF3" w14:textId="77777777" w:rsidR="003D7E61" w:rsidRPr="00FA1534" w:rsidRDefault="003D7E61" w:rsidP="006E3522">
            <w:pPr>
              <w:widowControl w:val="0"/>
              <w:ind w:left="-105" w:right="-124"/>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2015</w:t>
            </w:r>
          </w:p>
        </w:tc>
        <w:tc>
          <w:tcPr>
            <w:tcW w:w="709" w:type="dxa"/>
            <w:shd w:val="clear" w:color="auto" w:fill="FFFFFF" w:themeFill="background1"/>
          </w:tcPr>
          <w:p w14:paraId="34849FA0" w14:textId="77777777" w:rsidR="003D7E61" w:rsidRPr="00FA1534" w:rsidRDefault="003D7E61" w:rsidP="006E3522">
            <w:pPr>
              <w:widowControl w:val="0"/>
              <w:ind w:left="-105" w:right="-124"/>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2016</w:t>
            </w:r>
          </w:p>
        </w:tc>
        <w:tc>
          <w:tcPr>
            <w:tcW w:w="591" w:type="dxa"/>
            <w:shd w:val="clear" w:color="auto" w:fill="FFFFFF" w:themeFill="background1"/>
          </w:tcPr>
          <w:p w14:paraId="5EEC8880" w14:textId="77777777" w:rsidR="003D7E61" w:rsidRPr="00FA1534" w:rsidRDefault="003D7E61" w:rsidP="006E3522">
            <w:pPr>
              <w:widowControl w:val="0"/>
              <w:ind w:left="-105" w:right="-124"/>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2017</w:t>
            </w:r>
          </w:p>
        </w:tc>
        <w:tc>
          <w:tcPr>
            <w:tcW w:w="685" w:type="dxa"/>
            <w:shd w:val="clear" w:color="auto" w:fill="FFFFFF" w:themeFill="background1"/>
          </w:tcPr>
          <w:p w14:paraId="333D8C5D" w14:textId="77777777" w:rsidR="003D7E61" w:rsidRPr="00FA1534" w:rsidRDefault="003D7E61" w:rsidP="006E3522">
            <w:pPr>
              <w:widowControl w:val="0"/>
              <w:ind w:left="-105" w:right="-124"/>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2018</w:t>
            </w:r>
          </w:p>
        </w:tc>
        <w:tc>
          <w:tcPr>
            <w:tcW w:w="709" w:type="dxa"/>
            <w:shd w:val="clear" w:color="auto" w:fill="FFFFFF" w:themeFill="background1"/>
          </w:tcPr>
          <w:p w14:paraId="5B3E9AE8" w14:textId="77777777" w:rsidR="003D7E61" w:rsidRPr="00FA1534" w:rsidRDefault="003D7E61" w:rsidP="006E3522">
            <w:pPr>
              <w:widowControl w:val="0"/>
              <w:ind w:left="-105" w:right="-124"/>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2019</w:t>
            </w:r>
          </w:p>
        </w:tc>
        <w:tc>
          <w:tcPr>
            <w:tcW w:w="708" w:type="dxa"/>
            <w:shd w:val="clear" w:color="auto" w:fill="FFFFFF" w:themeFill="background1"/>
          </w:tcPr>
          <w:p w14:paraId="0BC9AF4B" w14:textId="77777777" w:rsidR="003D7E61" w:rsidRPr="00FA1534" w:rsidRDefault="003D7E61" w:rsidP="006E3522">
            <w:pPr>
              <w:widowControl w:val="0"/>
              <w:ind w:left="-105" w:right="-124"/>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2020</w:t>
            </w:r>
          </w:p>
        </w:tc>
        <w:tc>
          <w:tcPr>
            <w:tcW w:w="700" w:type="dxa"/>
            <w:shd w:val="clear" w:color="auto" w:fill="FFFFFF" w:themeFill="background1"/>
          </w:tcPr>
          <w:p w14:paraId="53569122" w14:textId="77777777" w:rsidR="003D7E61" w:rsidRPr="00FA1534" w:rsidRDefault="003D7E61" w:rsidP="006E3522">
            <w:pPr>
              <w:widowControl w:val="0"/>
              <w:ind w:left="-105" w:right="-124"/>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2021</w:t>
            </w:r>
          </w:p>
        </w:tc>
        <w:tc>
          <w:tcPr>
            <w:tcW w:w="591" w:type="dxa"/>
            <w:shd w:val="clear" w:color="auto" w:fill="FFFFFF" w:themeFill="background1"/>
          </w:tcPr>
          <w:p w14:paraId="3B0AAABB" w14:textId="77777777" w:rsidR="003D7E61" w:rsidRPr="00FA1534" w:rsidRDefault="003D7E61" w:rsidP="006E3522">
            <w:pPr>
              <w:widowControl w:val="0"/>
              <w:ind w:left="-105" w:right="-124"/>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2022</w:t>
            </w:r>
          </w:p>
        </w:tc>
        <w:tc>
          <w:tcPr>
            <w:tcW w:w="759" w:type="dxa"/>
            <w:shd w:val="clear" w:color="auto" w:fill="FFFFFF" w:themeFill="background1"/>
          </w:tcPr>
          <w:p w14:paraId="2344988F" w14:textId="77777777" w:rsidR="003D7E61" w:rsidRPr="00FA1534" w:rsidRDefault="003D7E61" w:rsidP="006E3522">
            <w:pPr>
              <w:widowControl w:val="0"/>
              <w:ind w:left="-105" w:right="-124"/>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2023</w:t>
            </w:r>
          </w:p>
        </w:tc>
      </w:tr>
      <w:tr w:rsidR="00FA1534" w:rsidRPr="00FA1534" w14:paraId="61FFE94A" w14:textId="77777777" w:rsidTr="006E3522">
        <w:tc>
          <w:tcPr>
            <w:tcW w:w="1838" w:type="dxa"/>
            <w:shd w:val="clear" w:color="auto" w:fill="FFFFFF" w:themeFill="background1"/>
          </w:tcPr>
          <w:p w14:paraId="470BDEC8" w14:textId="77777777" w:rsidR="003D7E61" w:rsidRPr="00FA1534" w:rsidRDefault="003D7E61" w:rsidP="006E3522">
            <w:pPr>
              <w:widowControl w:val="0"/>
              <w:ind w:right="-109"/>
              <w:rPr>
                <w:rFonts w:ascii="Times New Roman" w:hAnsi="Times New Roman" w:cs="Times New Roman"/>
                <w:b/>
                <w:bCs/>
                <w:sz w:val="24"/>
                <w:szCs w:val="24"/>
              </w:rPr>
            </w:pPr>
            <w:r w:rsidRPr="00FA1534">
              <w:rPr>
                <w:rFonts w:ascii="Times New Roman" w:hAnsi="Times New Roman" w:cs="Times New Roman"/>
                <w:sz w:val="24"/>
                <w:szCs w:val="24"/>
              </w:rPr>
              <w:t xml:space="preserve">12-13 </w:t>
            </w:r>
            <w:r w:rsidRPr="00FA1534">
              <w:rPr>
                <w:rFonts w:ascii="Times New Roman" w:hAnsi="Times New Roman" w:cs="Times New Roman"/>
                <w:sz w:val="24"/>
                <w:szCs w:val="24"/>
                <w:lang w:val="kk-KZ"/>
              </w:rPr>
              <w:t>жас</w:t>
            </w:r>
          </w:p>
        </w:tc>
        <w:tc>
          <w:tcPr>
            <w:tcW w:w="709" w:type="dxa"/>
            <w:shd w:val="clear" w:color="auto" w:fill="FFFFFF" w:themeFill="background1"/>
            <w:vAlign w:val="center"/>
          </w:tcPr>
          <w:p w14:paraId="2D6E8B87" w14:textId="77777777" w:rsidR="003D7E61" w:rsidRPr="00FA1534" w:rsidRDefault="003D7E61" w:rsidP="006E3522">
            <w:pPr>
              <w:widowControl w:val="0"/>
              <w:ind w:left="-105" w:right="-124"/>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w:t>
            </w:r>
          </w:p>
        </w:tc>
        <w:tc>
          <w:tcPr>
            <w:tcW w:w="709" w:type="dxa"/>
            <w:shd w:val="clear" w:color="auto" w:fill="FFFFFF" w:themeFill="background1"/>
            <w:vAlign w:val="center"/>
          </w:tcPr>
          <w:p w14:paraId="04EB90F7" w14:textId="77777777" w:rsidR="003D7E61" w:rsidRPr="00FA1534" w:rsidRDefault="003D7E61" w:rsidP="006E3522">
            <w:pPr>
              <w:widowControl w:val="0"/>
              <w:ind w:left="-105" w:right="-124"/>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w:t>
            </w:r>
          </w:p>
        </w:tc>
        <w:tc>
          <w:tcPr>
            <w:tcW w:w="708" w:type="dxa"/>
            <w:shd w:val="clear" w:color="auto" w:fill="FFFFFF" w:themeFill="background1"/>
            <w:vAlign w:val="center"/>
          </w:tcPr>
          <w:p w14:paraId="5C24FBD1" w14:textId="77777777" w:rsidR="003D7E61" w:rsidRPr="00FA1534" w:rsidRDefault="003D7E61" w:rsidP="006E3522">
            <w:pPr>
              <w:widowControl w:val="0"/>
              <w:ind w:left="-105" w:right="-124"/>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w:t>
            </w:r>
          </w:p>
        </w:tc>
        <w:tc>
          <w:tcPr>
            <w:tcW w:w="709" w:type="dxa"/>
            <w:shd w:val="clear" w:color="auto" w:fill="FFFFFF" w:themeFill="background1"/>
            <w:vAlign w:val="center"/>
          </w:tcPr>
          <w:p w14:paraId="11DD6196" w14:textId="77777777" w:rsidR="003D7E61" w:rsidRPr="00FA1534" w:rsidRDefault="003D7E61" w:rsidP="006E3522">
            <w:pPr>
              <w:widowControl w:val="0"/>
              <w:ind w:left="-105" w:right="-124"/>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w:t>
            </w:r>
          </w:p>
        </w:tc>
        <w:tc>
          <w:tcPr>
            <w:tcW w:w="591" w:type="dxa"/>
            <w:shd w:val="clear" w:color="auto" w:fill="FFFFFF" w:themeFill="background1"/>
            <w:vAlign w:val="center"/>
          </w:tcPr>
          <w:p w14:paraId="74F5771A" w14:textId="77777777" w:rsidR="003D7E61" w:rsidRPr="00FA1534" w:rsidRDefault="003D7E61" w:rsidP="006E3522">
            <w:pPr>
              <w:widowControl w:val="0"/>
              <w:ind w:left="-105" w:right="-124"/>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w:t>
            </w:r>
          </w:p>
        </w:tc>
        <w:tc>
          <w:tcPr>
            <w:tcW w:w="685" w:type="dxa"/>
            <w:shd w:val="clear" w:color="auto" w:fill="FFFFFF" w:themeFill="background1"/>
            <w:vAlign w:val="center"/>
          </w:tcPr>
          <w:p w14:paraId="07E728D2" w14:textId="77777777" w:rsidR="003D7E61" w:rsidRPr="00FA1534" w:rsidRDefault="003D7E61" w:rsidP="006E3522">
            <w:pPr>
              <w:widowControl w:val="0"/>
              <w:ind w:left="-105" w:right="-124"/>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w:t>
            </w:r>
          </w:p>
        </w:tc>
        <w:tc>
          <w:tcPr>
            <w:tcW w:w="709" w:type="dxa"/>
            <w:shd w:val="clear" w:color="auto" w:fill="FFFFFF" w:themeFill="background1"/>
            <w:vAlign w:val="center"/>
          </w:tcPr>
          <w:p w14:paraId="4A15A3E1" w14:textId="77777777" w:rsidR="003D7E61" w:rsidRPr="00FA1534" w:rsidRDefault="003D7E61" w:rsidP="006E3522">
            <w:pPr>
              <w:widowControl w:val="0"/>
              <w:ind w:left="-105" w:right="-124"/>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w:t>
            </w:r>
          </w:p>
        </w:tc>
        <w:tc>
          <w:tcPr>
            <w:tcW w:w="708" w:type="dxa"/>
            <w:shd w:val="clear" w:color="auto" w:fill="FFFFFF" w:themeFill="background1"/>
            <w:vAlign w:val="center"/>
          </w:tcPr>
          <w:p w14:paraId="3B3CD34B" w14:textId="77777777" w:rsidR="003D7E61" w:rsidRPr="00FA1534" w:rsidRDefault="003D7E61" w:rsidP="006E3522">
            <w:pPr>
              <w:widowControl w:val="0"/>
              <w:ind w:left="-105" w:right="-124"/>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w:t>
            </w:r>
          </w:p>
        </w:tc>
        <w:tc>
          <w:tcPr>
            <w:tcW w:w="700" w:type="dxa"/>
            <w:shd w:val="clear" w:color="auto" w:fill="FFFFFF" w:themeFill="background1"/>
            <w:vAlign w:val="center"/>
          </w:tcPr>
          <w:p w14:paraId="2782B4F2" w14:textId="77777777" w:rsidR="003D7E61" w:rsidRPr="00FA1534" w:rsidRDefault="003D7E61" w:rsidP="006E3522">
            <w:pPr>
              <w:widowControl w:val="0"/>
              <w:ind w:left="-105" w:right="-124"/>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w:t>
            </w:r>
          </w:p>
        </w:tc>
        <w:tc>
          <w:tcPr>
            <w:tcW w:w="591" w:type="dxa"/>
            <w:shd w:val="clear" w:color="auto" w:fill="FFFFFF" w:themeFill="background1"/>
            <w:vAlign w:val="center"/>
          </w:tcPr>
          <w:p w14:paraId="5C647371" w14:textId="77777777" w:rsidR="003D7E61" w:rsidRPr="00FA1534" w:rsidRDefault="003D7E61" w:rsidP="006E3522">
            <w:pPr>
              <w:widowControl w:val="0"/>
              <w:ind w:left="-105" w:right="-124"/>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w:t>
            </w:r>
          </w:p>
        </w:tc>
        <w:tc>
          <w:tcPr>
            <w:tcW w:w="759" w:type="dxa"/>
            <w:shd w:val="clear" w:color="auto" w:fill="FFFFFF" w:themeFill="background1"/>
            <w:vAlign w:val="center"/>
          </w:tcPr>
          <w:p w14:paraId="14AD937D" w14:textId="77777777" w:rsidR="003D7E61" w:rsidRPr="00FA1534" w:rsidRDefault="003D7E61" w:rsidP="006E3522">
            <w:pPr>
              <w:widowControl w:val="0"/>
              <w:ind w:left="-105" w:right="-124"/>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w:t>
            </w:r>
          </w:p>
        </w:tc>
      </w:tr>
      <w:tr w:rsidR="00FA1534" w:rsidRPr="00FA1534" w14:paraId="3C1E59FD" w14:textId="77777777" w:rsidTr="006E3522">
        <w:tc>
          <w:tcPr>
            <w:tcW w:w="1838" w:type="dxa"/>
            <w:shd w:val="clear" w:color="auto" w:fill="FFFFFF" w:themeFill="background1"/>
          </w:tcPr>
          <w:p w14:paraId="31A5B5A4" w14:textId="77777777" w:rsidR="003D7E61" w:rsidRPr="00FA1534" w:rsidRDefault="003D7E61" w:rsidP="006E3522">
            <w:pPr>
              <w:widowControl w:val="0"/>
              <w:ind w:right="-109"/>
              <w:rPr>
                <w:rFonts w:ascii="Times New Roman" w:hAnsi="Times New Roman" w:cs="Times New Roman"/>
                <w:b/>
                <w:bCs/>
                <w:sz w:val="24"/>
                <w:szCs w:val="24"/>
              </w:rPr>
            </w:pPr>
            <w:r w:rsidRPr="00FA1534">
              <w:rPr>
                <w:rFonts w:ascii="Times New Roman" w:hAnsi="Times New Roman" w:cs="Times New Roman"/>
                <w:sz w:val="24"/>
                <w:szCs w:val="24"/>
              </w:rPr>
              <w:t xml:space="preserve">14-15 </w:t>
            </w:r>
            <w:r w:rsidRPr="00FA1534">
              <w:rPr>
                <w:rFonts w:ascii="Times New Roman" w:hAnsi="Times New Roman" w:cs="Times New Roman"/>
                <w:sz w:val="24"/>
                <w:szCs w:val="24"/>
                <w:lang w:val="kk-KZ"/>
              </w:rPr>
              <w:t xml:space="preserve"> жас</w:t>
            </w:r>
          </w:p>
        </w:tc>
        <w:tc>
          <w:tcPr>
            <w:tcW w:w="709" w:type="dxa"/>
            <w:shd w:val="clear" w:color="auto" w:fill="FFFFFF" w:themeFill="background1"/>
            <w:vAlign w:val="center"/>
          </w:tcPr>
          <w:p w14:paraId="3D3634C9" w14:textId="77777777" w:rsidR="003D7E61" w:rsidRPr="00FA1534" w:rsidRDefault="003D7E61" w:rsidP="006E3522">
            <w:pPr>
              <w:widowControl w:val="0"/>
              <w:ind w:left="-105" w:right="-124"/>
              <w:jc w:val="center"/>
              <w:rPr>
                <w:rFonts w:ascii="Times New Roman" w:hAnsi="Times New Roman" w:cs="Times New Roman"/>
                <w:sz w:val="24"/>
                <w:szCs w:val="24"/>
              </w:rPr>
            </w:pPr>
            <w:r w:rsidRPr="00FA1534">
              <w:rPr>
                <w:rFonts w:ascii="Times New Roman" w:hAnsi="Times New Roman" w:cs="Times New Roman"/>
                <w:sz w:val="24"/>
                <w:szCs w:val="24"/>
                <w:lang w:val="kk-KZ"/>
              </w:rPr>
              <w:t>-</w:t>
            </w:r>
          </w:p>
        </w:tc>
        <w:tc>
          <w:tcPr>
            <w:tcW w:w="709" w:type="dxa"/>
            <w:shd w:val="clear" w:color="auto" w:fill="FFFFFF" w:themeFill="background1"/>
            <w:vAlign w:val="center"/>
          </w:tcPr>
          <w:p w14:paraId="6393E58C" w14:textId="77777777" w:rsidR="003D7E61" w:rsidRPr="00FA1534" w:rsidRDefault="003D7E61" w:rsidP="006E3522">
            <w:pPr>
              <w:widowControl w:val="0"/>
              <w:ind w:left="-105" w:right="-124"/>
              <w:jc w:val="center"/>
              <w:rPr>
                <w:rFonts w:ascii="Times New Roman" w:hAnsi="Times New Roman" w:cs="Times New Roman"/>
                <w:sz w:val="24"/>
                <w:szCs w:val="24"/>
              </w:rPr>
            </w:pPr>
            <w:r w:rsidRPr="00FA1534">
              <w:rPr>
                <w:rFonts w:ascii="Times New Roman" w:hAnsi="Times New Roman" w:cs="Times New Roman"/>
                <w:sz w:val="24"/>
                <w:szCs w:val="24"/>
                <w:lang w:val="kk-KZ"/>
              </w:rPr>
              <w:t>-</w:t>
            </w:r>
          </w:p>
        </w:tc>
        <w:tc>
          <w:tcPr>
            <w:tcW w:w="708" w:type="dxa"/>
            <w:shd w:val="clear" w:color="auto" w:fill="FFFFFF" w:themeFill="background1"/>
            <w:vAlign w:val="center"/>
          </w:tcPr>
          <w:p w14:paraId="3BDA2698" w14:textId="77777777" w:rsidR="003D7E61" w:rsidRPr="00FA1534" w:rsidRDefault="003D7E61" w:rsidP="006E3522">
            <w:pPr>
              <w:widowControl w:val="0"/>
              <w:ind w:left="-105" w:right="-124"/>
              <w:jc w:val="center"/>
              <w:rPr>
                <w:rFonts w:ascii="Times New Roman" w:hAnsi="Times New Roman" w:cs="Times New Roman"/>
                <w:sz w:val="24"/>
                <w:szCs w:val="24"/>
              </w:rPr>
            </w:pPr>
            <w:r w:rsidRPr="00FA1534">
              <w:rPr>
                <w:rFonts w:ascii="Times New Roman" w:hAnsi="Times New Roman" w:cs="Times New Roman"/>
                <w:sz w:val="24"/>
                <w:szCs w:val="24"/>
                <w:lang w:val="kk-KZ"/>
              </w:rPr>
              <w:t>-</w:t>
            </w:r>
          </w:p>
        </w:tc>
        <w:tc>
          <w:tcPr>
            <w:tcW w:w="709" w:type="dxa"/>
            <w:shd w:val="clear" w:color="auto" w:fill="FFFFFF" w:themeFill="background1"/>
            <w:vAlign w:val="center"/>
          </w:tcPr>
          <w:p w14:paraId="3B075CED" w14:textId="77777777" w:rsidR="003D7E61" w:rsidRPr="00FA1534" w:rsidRDefault="003D7E61" w:rsidP="006E3522">
            <w:pPr>
              <w:widowControl w:val="0"/>
              <w:ind w:left="-105" w:right="-124"/>
              <w:jc w:val="center"/>
              <w:rPr>
                <w:rFonts w:ascii="Times New Roman" w:hAnsi="Times New Roman" w:cs="Times New Roman"/>
                <w:sz w:val="24"/>
                <w:szCs w:val="24"/>
              </w:rPr>
            </w:pPr>
            <w:r w:rsidRPr="00FA1534">
              <w:rPr>
                <w:rFonts w:ascii="Times New Roman" w:hAnsi="Times New Roman" w:cs="Times New Roman"/>
                <w:sz w:val="24"/>
                <w:szCs w:val="24"/>
                <w:lang w:val="kk-KZ"/>
              </w:rPr>
              <w:t>-</w:t>
            </w:r>
          </w:p>
        </w:tc>
        <w:tc>
          <w:tcPr>
            <w:tcW w:w="591" w:type="dxa"/>
            <w:shd w:val="clear" w:color="auto" w:fill="FFFFFF" w:themeFill="background1"/>
            <w:vAlign w:val="center"/>
          </w:tcPr>
          <w:p w14:paraId="2484C36B" w14:textId="77777777" w:rsidR="003D7E61" w:rsidRPr="00FA1534" w:rsidRDefault="003D7E61" w:rsidP="006E3522">
            <w:pPr>
              <w:widowControl w:val="0"/>
              <w:ind w:left="-105" w:right="-124"/>
              <w:jc w:val="center"/>
              <w:rPr>
                <w:rFonts w:ascii="Times New Roman" w:hAnsi="Times New Roman" w:cs="Times New Roman"/>
                <w:sz w:val="24"/>
                <w:szCs w:val="24"/>
              </w:rPr>
            </w:pPr>
            <w:r w:rsidRPr="00FA1534">
              <w:rPr>
                <w:rFonts w:ascii="Times New Roman" w:hAnsi="Times New Roman" w:cs="Times New Roman"/>
                <w:sz w:val="24"/>
                <w:szCs w:val="24"/>
                <w:lang w:val="kk-KZ"/>
              </w:rPr>
              <w:t>-</w:t>
            </w:r>
          </w:p>
        </w:tc>
        <w:tc>
          <w:tcPr>
            <w:tcW w:w="685" w:type="dxa"/>
            <w:shd w:val="clear" w:color="auto" w:fill="FFFFFF" w:themeFill="background1"/>
            <w:vAlign w:val="center"/>
          </w:tcPr>
          <w:p w14:paraId="1449B91D" w14:textId="77777777" w:rsidR="003D7E61" w:rsidRPr="00FA1534" w:rsidRDefault="003D7E61" w:rsidP="006E3522">
            <w:pPr>
              <w:widowControl w:val="0"/>
              <w:ind w:left="-105" w:right="-124"/>
              <w:jc w:val="center"/>
              <w:rPr>
                <w:rFonts w:ascii="Times New Roman" w:hAnsi="Times New Roman" w:cs="Times New Roman"/>
                <w:sz w:val="24"/>
                <w:szCs w:val="24"/>
              </w:rPr>
            </w:pPr>
            <w:r w:rsidRPr="00FA1534">
              <w:rPr>
                <w:rFonts w:ascii="Times New Roman" w:hAnsi="Times New Roman" w:cs="Times New Roman"/>
                <w:sz w:val="24"/>
                <w:szCs w:val="24"/>
                <w:lang w:val="kk-KZ"/>
              </w:rPr>
              <w:t>-</w:t>
            </w:r>
          </w:p>
        </w:tc>
        <w:tc>
          <w:tcPr>
            <w:tcW w:w="709" w:type="dxa"/>
            <w:shd w:val="clear" w:color="auto" w:fill="FFFFFF" w:themeFill="background1"/>
            <w:vAlign w:val="center"/>
          </w:tcPr>
          <w:p w14:paraId="6B4F4DD2" w14:textId="77777777" w:rsidR="003D7E61" w:rsidRPr="00FA1534" w:rsidRDefault="003D7E61" w:rsidP="006E3522">
            <w:pPr>
              <w:widowControl w:val="0"/>
              <w:ind w:left="-105" w:right="-124"/>
              <w:jc w:val="center"/>
              <w:rPr>
                <w:rFonts w:ascii="Times New Roman" w:hAnsi="Times New Roman" w:cs="Times New Roman"/>
                <w:sz w:val="24"/>
                <w:szCs w:val="24"/>
              </w:rPr>
            </w:pPr>
            <w:r w:rsidRPr="00FA1534">
              <w:rPr>
                <w:rFonts w:ascii="Times New Roman" w:hAnsi="Times New Roman" w:cs="Times New Roman"/>
                <w:sz w:val="24"/>
                <w:szCs w:val="24"/>
                <w:lang w:val="kk-KZ"/>
              </w:rPr>
              <w:t>-</w:t>
            </w:r>
          </w:p>
        </w:tc>
        <w:tc>
          <w:tcPr>
            <w:tcW w:w="708" w:type="dxa"/>
            <w:shd w:val="clear" w:color="auto" w:fill="FFFFFF" w:themeFill="background1"/>
            <w:vAlign w:val="center"/>
          </w:tcPr>
          <w:p w14:paraId="5C696BA5" w14:textId="77777777" w:rsidR="003D7E61" w:rsidRPr="00FA1534" w:rsidRDefault="003D7E61" w:rsidP="006E3522">
            <w:pPr>
              <w:widowControl w:val="0"/>
              <w:ind w:left="-105" w:right="-124"/>
              <w:jc w:val="center"/>
              <w:rPr>
                <w:rFonts w:ascii="Times New Roman" w:hAnsi="Times New Roman" w:cs="Times New Roman"/>
                <w:sz w:val="24"/>
                <w:szCs w:val="24"/>
              </w:rPr>
            </w:pPr>
            <w:r w:rsidRPr="00FA1534">
              <w:rPr>
                <w:rFonts w:ascii="Times New Roman" w:hAnsi="Times New Roman" w:cs="Times New Roman"/>
                <w:sz w:val="24"/>
                <w:szCs w:val="24"/>
                <w:lang w:val="kk-KZ"/>
              </w:rPr>
              <w:t>-</w:t>
            </w:r>
          </w:p>
        </w:tc>
        <w:tc>
          <w:tcPr>
            <w:tcW w:w="700" w:type="dxa"/>
            <w:shd w:val="clear" w:color="auto" w:fill="FFFFFF" w:themeFill="background1"/>
            <w:vAlign w:val="center"/>
          </w:tcPr>
          <w:p w14:paraId="53538A9B" w14:textId="77777777" w:rsidR="003D7E61" w:rsidRPr="00FA1534" w:rsidRDefault="003D7E61" w:rsidP="006E3522">
            <w:pPr>
              <w:widowControl w:val="0"/>
              <w:ind w:left="-105" w:right="-124"/>
              <w:jc w:val="center"/>
              <w:rPr>
                <w:rFonts w:ascii="Times New Roman" w:hAnsi="Times New Roman" w:cs="Times New Roman"/>
                <w:sz w:val="24"/>
                <w:szCs w:val="24"/>
              </w:rPr>
            </w:pPr>
            <w:r w:rsidRPr="00FA1534">
              <w:rPr>
                <w:rFonts w:ascii="Times New Roman" w:hAnsi="Times New Roman" w:cs="Times New Roman"/>
                <w:sz w:val="24"/>
                <w:szCs w:val="24"/>
                <w:lang w:val="kk-KZ"/>
              </w:rPr>
              <w:t>-</w:t>
            </w:r>
          </w:p>
        </w:tc>
        <w:tc>
          <w:tcPr>
            <w:tcW w:w="591" w:type="dxa"/>
            <w:shd w:val="clear" w:color="auto" w:fill="FFFFFF" w:themeFill="background1"/>
            <w:vAlign w:val="center"/>
          </w:tcPr>
          <w:p w14:paraId="46F94B34" w14:textId="77777777" w:rsidR="003D7E61" w:rsidRPr="00FA1534" w:rsidRDefault="003D7E61" w:rsidP="006E3522">
            <w:pPr>
              <w:widowControl w:val="0"/>
              <w:ind w:left="-105" w:right="-124"/>
              <w:jc w:val="center"/>
              <w:rPr>
                <w:rFonts w:ascii="Times New Roman" w:hAnsi="Times New Roman" w:cs="Times New Roman"/>
                <w:sz w:val="24"/>
                <w:szCs w:val="24"/>
              </w:rPr>
            </w:pPr>
            <w:r w:rsidRPr="00FA1534">
              <w:rPr>
                <w:rFonts w:ascii="Times New Roman" w:hAnsi="Times New Roman" w:cs="Times New Roman"/>
                <w:sz w:val="24"/>
                <w:szCs w:val="24"/>
                <w:lang w:val="kk-KZ"/>
              </w:rPr>
              <w:t>-</w:t>
            </w:r>
          </w:p>
        </w:tc>
        <w:tc>
          <w:tcPr>
            <w:tcW w:w="759" w:type="dxa"/>
            <w:shd w:val="clear" w:color="auto" w:fill="FFFFFF" w:themeFill="background1"/>
            <w:vAlign w:val="center"/>
          </w:tcPr>
          <w:p w14:paraId="64C6DD22" w14:textId="77777777" w:rsidR="003D7E61" w:rsidRPr="00FA1534" w:rsidRDefault="003D7E61" w:rsidP="006E3522">
            <w:pPr>
              <w:widowControl w:val="0"/>
              <w:ind w:left="-105" w:right="-124"/>
              <w:jc w:val="center"/>
              <w:rPr>
                <w:rFonts w:ascii="Times New Roman" w:hAnsi="Times New Roman" w:cs="Times New Roman"/>
                <w:sz w:val="24"/>
                <w:szCs w:val="24"/>
              </w:rPr>
            </w:pPr>
            <w:r w:rsidRPr="00FA1534">
              <w:rPr>
                <w:rFonts w:ascii="Times New Roman" w:hAnsi="Times New Roman" w:cs="Times New Roman"/>
                <w:sz w:val="24"/>
                <w:szCs w:val="24"/>
                <w:lang w:val="kk-KZ"/>
              </w:rPr>
              <w:t>-</w:t>
            </w:r>
          </w:p>
        </w:tc>
      </w:tr>
      <w:tr w:rsidR="00FA1534" w:rsidRPr="00FA1534" w14:paraId="53EAC9C4" w14:textId="77777777" w:rsidTr="006E3522">
        <w:tc>
          <w:tcPr>
            <w:tcW w:w="1838" w:type="dxa"/>
            <w:shd w:val="clear" w:color="auto" w:fill="FFFFFF" w:themeFill="background1"/>
          </w:tcPr>
          <w:p w14:paraId="736F0351" w14:textId="77777777" w:rsidR="003D7E61" w:rsidRPr="00FA1534" w:rsidRDefault="003D7E61" w:rsidP="006E3522">
            <w:pPr>
              <w:widowControl w:val="0"/>
              <w:ind w:right="-109"/>
              <w:rPr>
                <w:rFonts w:ascii="Times New Roman" w:hAnsi="Times New Roman" w:cs="Times New Roman"/>
                <w:b/>
                <w:bCs/>
                <w:sz w:val="24"/>
                <w:szCs w:val="24"/>
              </w:rPr>
            </w:pPr>
            <w:r w:rsidRPr="00FA1534">
              <w:rPr>
                <w:rFonts w:ascii="Times New Roman" w:hAnsi="Times New Roman" w:cs="Times New Roman"/>
                <w:sz w:val="24"/>
                <w:szCs w:val="24"/>
              </w:rPr>
              <w:t xml:space="preserve">16-17 </w:t>
            </w:r>
            <w:r w:rsidRPr="00FA1534">
              <w:rPr>
                <w:rFonts w:ascii="Times New Roman" w:hAnsi="Times New Roman" w:cs="Times New Roman"/>
                <w:sz w:val="24"/>
                <w:szCs w:val="24"/>
                <w:lang w:val="kk-KZ"/>
              </w:rPr>
              <w:t xml:space="preserve"> жас</w:t>
            </w:r>
          </w:p>
        </w:tc>
        <w:tc>
          <w:tcPr>
            <w:tcW w:w="709" w:type="dxa"/>
            <w:shd w:val="clear" w:color="auto" w:fill="FFFFFF" w:themeFill="background1"/>
            <w:vAlign w:val="center"/>
          </w:tcPr>
          <w:p w14:paraId="04DF346A" w14:textId="77777777" w:rsidR="003D7E61" w:rsidRPr="00FA1534" w:rsidRDefault="003D7E61" w:rsidP="006E3522">
            <w:pPr>
              <w:widowControl w:val="0"/>
              <w:ind w:left="-105" w:right="-124"/>
              <w:jc w:val="center"/>
              <w:rPr>
                <w:rFonts w:ascii="Times New Roman" w:hAnsi="Times New Roman" w:cs="Times New Roman"/>
                <w:sz w:val="24"/>
                <w:szCs w:val="24"/>
              </w:rPr>
            </w:pPr>
            <w:r w:rsidRPr="00FA1534">
              <w:rPr>
                <w:rFonts w:ascii="Times New Roman" w:hAnsi="Times New Roman" w:cs="Times New Roman"/>
                <w:sz w:val="24"/>
                <w:szCs w:val="24"/>
                <w:lang w:val="kk-KZ"/>
              </w:rPr>
              <w:t>-</w:t>
            </w:r>
          </w:p>
        </w:tc>
        <w:tc>
          <w:tcPr>
            <w:tcW w:w="709" w:type="dxa"/>
            <w:shd w:val="clear" w:color="auto" w:fill="FFFFFF" w:themeFill="background1"/>
            <w:vAlign w:val="center"/>
          </w:tcPr>
          <w:p w14:paraId="01EA6EE6" w14:textId="77777777" w:rsidR="003D7E61" w:rsidRPr="00FA1534" w:rsidRDefault="003D7E61" w:rsidP="006E3522">
            <w:pPr>
              <w:widowControl w:val="0"/>
              <w:ind w:left="-105" w:right="-124"/>
              <w:jc w:val="center"/>
              <w:rPr>
                <w:rFonts w:ascii="Times New Roman" w:hAnsi="Times New Roman" w:cs="Times New Roman"/>
                <w:sz w:val="24"/>
                <w:szCs w:val="24"/>
              </w:rPr>
            </w:pPr>
            <w:r w:rsidRPr="00FA1534">
              <w:rPr>
                <w:rFonts w:ascii="Times New Roman" w:hAnsi="Times New Roman" w:cs="Times New Roman"/>
                <w:sz w:val="24"/>
                <w:szCs w:val="24"/>
                <w:lang w:val="kk-KZ"/>
              </w:rPr>
              <w:t>-</w:t>
            </w:r>
          </w:p>
        </w:tc>
        <w:tc>
          <w:tcPr>
            <w:tcW w:w="708" w:type="dxa"/>
            <w:shd w:val="clear" w:color="auto" w:fill="FFFFFF" w:themeFill="background1"/>
            <w:vAlign w:val="center"/>
          </w:tcPr>
          <w:p w14:paraId="19AD1D5D" w14:textId="77777777" w:rsidR="003D7E61" w:rsidRPr="00FA1534" w:rsidRDefault="003D7E61" w:rsidP="006E3522">
            <w:pPr>
              <w:widowControl w:val="0"/>
              <w:ind w:left="-105" w:right="-124"/>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1</w:t>
            </w:r>
          </w:p>
        </w:tc>
        <w:tc>
          <w:tcPr>
            <w:tcW w:w="709" w:type="dxa"/>
            <w:shd w:val="clear" w:color="auto" w:fill="FFFFFF" w:themeFill="background1"/>
            <w:vAlign w:val="center"/>
          </w:tcPr>
          <w:p w14:paraId="214C27EB" w14:textId="77777777" w:rsidR="003D7E61" w:rsidRPr="00FA1534" w:rsidRDefault="003D7E61" w:rsidP="006E3522">
            <w:pPr>
              <w:widowControl w:val="0"/>
              <w:ind w:left="-105" w:right="-124"/>
              <w:jc w:val="center"/>
              <w:rPr>
                <w:rFonts w:ascii="Times New Roman" w:hAnsi="Times New Roman" w:cs="Times New Roman"/>
                <w:sz w:val="24"/>
                <w:szCs w:val="24"/>
              </w:rPr>
            </w:pPr>
            <w:r w:rsidRPr="00FA1534">
              <w:rPr>
                <w:rFonts w:ascii="Times New Roman" w:hAnsi="Times New Roman" w:cs="Times New Roman"/>
                <w:sz w:val="24"/>
                <w:szCs w:val="24"/>
                <w:lang w:val="kk-KZ"/>
              </w:rPr>
              <w:t>-</w:t>
            </w:r>
          </w:p>
        </w:tc>
        <w:tc>
          <w:tcPr>
            <w:tcW w:w="591" w:type="dxa"/>
            <w:shd w:val="clear" w:color="auto" w:fill="FFFFFF" w:themeFill="background1"/>
            <w:vAlign w:val="center"/>
          </w:tcPr>
          <w:p w14:paraId="01A43685" w14:textId="77777777" w:rsidR="003D7E61" w:rsidRPr="00FA1534" w:rsidRDefault="003D7E61" w:rsidP="006E3522">
            <w:pPr>
              <w:widowControl w:val="0"/>
              <w:ind w:left="-105" w:right="-124"/>
              <w:jc w:val="center"/>
              <w:rPr>
                <w:rFonts w:ascii="Times New Roman" w:hAnsi="Times New Roman" w:cs="Times New Roman"/>
                <w:sz w:val="24"/>
                <w:szCs w:val="24"/>
              </w:rPr>
            </w:pPr>
            <w:r w:rsidRPr="00FA1534">
              <w:rPr>
                <w:rFonts w:ascii="Times New Roman" w:hAnsi="Times New Roman" w:cs="Times New Roman"/>
                <w:sz w:val="24"/>
                <w:szCs w:val="24"/>
                <w:lang w:val="kk-KZ"/>
              </w:rPr>
              <w:t>-</w:t>
            </w:r>
          </w:p>
        </w:tc>
        <w:tc>
          <w:tcPr>
            <w:tcW w:w="685" w:type="dxa"/>
            <w:shd w:val="clear" w:color="auto" w:fill="FFFFFF" w:themeFill="background1"/>
            <w:vAlign w:val="center"/>
          </w:tcPr>
          <w:p w14:paraId="13CC3F1F" w14:textId="77777777" w:rsidR="003D7E61" w:rsidRPr="00FA1534" w:rsidRDefault="003D7E61" w:rsidP="006E3522">
            <w:pPr>
              <w:widowControl w:val="0"/>
              <w:ind w:left="-105" w:right="-124"/>
              <w:jc w:val="center"/>
              <w:rPr>
                <w:rFonts w:ascii="Times New Roman" w:hAnsi="Times New Roman" w:cs="Times New Roman"/>
                <w:sz w:val="24"/>
                <w:szCs w:val="24"/>
              </w:rPr>
            </w:pPr>
            <w:r w:rsidRPr="00FA1534">
              <w:rPr>
                <w:rFonts w:ascii="Times New Roman" w:hAnsi="Times New Roman" w:cs="Times New Roman"/>
                <w:sz w:val="24"/>
                <w:szCs w:val="24"/>
                <w:lang w:val="kk-KZ"/>
              </w:rPr>
              <w:t>-</w:t>
            </w:r>
          </w:p>
        </w:tc>
        <w:tc>
          <w:tcPr>
            <w:tcW w:w="709" w:type="dxa"/>
            <w:shd w:val="clear" w:color="auto" w:fill="FFFFFF" w:themeFill="background1"/>
            <w:vAlign w:val="center"/>
          </w:tcPr>
          <w:p w14:paraId="1D9E4196" w14:textId="77777777" w:rsidR="003D7E61" w:rsidRPr="00FA1534" w:rsidRDefault="003D7E61" w:rsidP="006E3522">
            <w:pPr>
              <w:widowControl w:val="0"/>
              <w:ind w:left="-105" w:right="-124"/>
              <w:jc w:val="center"/>
              <w:rPr>
                <w:rFonts w:ascii="Times New Roman" w:hAnsi="Times New Roman" w:cs="Times New Roman"/>
                <w:sz w:val="24"/>
                <w:szCs w:val="24"/>
              </w:rPr>
            </w:pPr>
            <w:r w:rsidRPr="00FA1534">
              <w:rPr>
                <w:rFonts w:ascii="Times New Roman" w:hAnsi="Times New Roman" w:cs="Times New Roman"/>
                <w:sz w:val="24"/>
                <w:szCs w:val="24"/>
                <w:lang w:val="kk-KZ"/>
              </w:rPr>
              <w:t>-</w:t>
            </w:r>
          </w:p>
        </w:tc>
        <w:tc>
          <w:tcPr>
            <w:tcW w:w="708" w:type="dxa"/>
            <w:shd w:val="clear" w:color="auto" w:fill="FFFFFF" w:themeFill="background1"/>
            <w:vAlign w:val="center"/>
          </w:tcPr>
          <w:p w14:paraId="5B46D4BF" w14:textId="77777777" w:rsidR="003D7E61" w:rsidRPr="00FA1534" w:rsidRDefault="003D7E61" w:rsidP="006E3522">
            <w:pPr>
              <w:widowControl w:val="0"/>
              <w:ind w:left="-105" w:right="-124"/>
              <w:jc w:val="center"/>
              <w:rPr>
                <w:rFonts w:ascii="Times New Roman" w:hAnsi="Times New Roman" w:cs="Times New Roman"/>
                <w:sz w:val="24"/>
                <w:szCs w:val="24"/>
              </w:rPr>
            </w:pPr>
            <w:r w:rsidRPr="00FA1534">
              <w:rPr>
                <w:rFonts w:ascii="Times New Roman" w:hAnsi="Times New Roman" w:cs="Times New Roman"/>
                <w:sz w:val="24"/>
                <w:szCs w:val="24"/>
                <w:lang w:val="kk-KZ"/>
              </w:rPr>
              <w:t>-</w:t>
            </w:r>
          </w:p>
        </w:tc>
        <w:tc>
          <w:tcPr>
            <w:tcW w:w="700" w:type="dxa"/>
            <w:shd w:val="clear" w:color="auto" w:fill="FFFFFF" w:themeFill="background1"/>
            <w:vAlign w:val="center"/>
          </w:tcPr>
          <w:p w14:paraId="475C7CE3" w14:textId="77777777" w:rsidR="003D7E61" w:rsidRPr="00FA1534" w:rsidRDefault="003D7E61" w:rsidP="006E3522">
            <w:pPr>
              <w:widowControl w:val="0"/>
              <w:ind w:left="-105" w:right="-124"/>
              <w:jc w:val="center"/>
              <w:rPr>
                <w:rFonts w:ascii="Times New Roman" w:hAnsi="Times New Roman" w:cs="Times New Roman"/>
                <w:sz w:val="24"/>
                <w:szCs w:val="24"/>
              </w:rPr>
            </w:pPr>
            <w:r w:rsidRPr="00FA1534">
              <w:rPr>
                <w:rFonts w:ascii="Times New Roman" w:hAnsi="Times New Roman" w:cs="Times New Roman"/>
                <w:sz w:val="24"/>
                <w:szCs w:val="24"/>
                <w:lang w:val="kk-KZ"/>
              </w:rPr>
              <w:t>-</w:t>
            </w:r>
          </w:p>
        </w:tc>
        <w:tc>
          <w:tcPr>
            <w:tcW w:w="591" w:type="dxa"/>
            <w:shd w:val="clear" w:color="auto" w:fill="FFFFFF" w:themeFill="background1"/>
            <w:vAlign w:val="center"/>
          </w:tcPr>
          <w:p w14:paraId="422FFC5D" w14:textId="77777777" w:rsidR="003D7E61" w:rsidRPr="00FA1534" w:rsidRDefault="003D7E61" w:rsidP="006E3522">
            <w:pPr>
              <w:widowControl w:val="0"/>
              <w:ind w:left="-105" w:right="-124"/>
              <w:jc w:val="center"/>
              <w:rPr>
                <w:rFonts w:ascii="Times New Roman" w:hAnsi="Times New Roman" w:cs="Times New Roman"/>
                <w:sz w:val="24"/>
                <w:szCs w:val="24"/>
              </w:rPr>
            </w:pPr>
            <w:r w:rsidRPr="00FA1534">
              <w:rPr>
                <w:rFonts w:ascii="Times New Roman" w:hAnsi="Times New Roman" w:cs="Times New Roman"/>
                <w:sz w:val="24"/>
                <w:szCs w:val="24"/>
                <w:lang w:val="kk-KZ"/>
              </w:rPr>
              <w:t>-</w:t>
            </w:r>
          </w:p>
        </w:tc>
        <w:tc>
          <w:tcPr>
            <w:tcW w:w="759" w:type="dxa"/>
            <w:shd w:val="clear" w:color="auto" w:fill="FFFFFF" w:themeFill="background1"/>
            <w:vAlign w:val="center"/>
          </w:tcPr>
          <w:p w14:paraId="45F144D7" w14:textId="77777777" w:rsidR="003D7E61" w:rsidRPr="00FA1534" w:rsidRDefault="003D7E61" w:rsidP="006E3522">
            <w:pPr>
              <w:widowControl w:val="0"/>
              <w:ind w:left="-105" w:right="-124"/>
              <w:jc w:val="center"/>
              <w:rPr>
                <w:rFonts w:ascii="Times New Roman" w:hAnsi="Times New Roman" w:cs="Times New Roman"/>
                <w:sz w:val="24"/>
                <w:szCs w:val="24"/>
              </w:rPr>
            </w:pPr>
            <w:r w:rsidRPr="00FA1534">
              <w:rPr>
                <w:rFonts w:ascii="Times New Roman" w:hAnsi="Times New Roman" w:cs="Times New Roman"/>
                <w:sz w:val="24"/>
                <w:szCs w:val="24"/>
                <w:lang w:val="kk-KZ"/>
              </w:rPr>
              <w:t>-</w:t>
            </w:r>
          </w:p>
        </w:tc>
      </w:tr>
      <w:tr w:rsidR="00FA1534" w:rsidRPr="00FA1534" w14:paraId="71722161" w14:textId="77777777" w:rsidTr="006E3522">
        <w:tc>
          <w:tcPr>
            <w:tcW w:w="1838" w:type="dxa"/>
            <w:shd w:val="clear" w:color="auto" w:fill="FFFFFF" w:themeFill="background1"/>
          </w:tcPr>
          <w:p w14:paraId="714B3FFD" w14:textId="77777777" w:rsidR="003D7E61" w:rsidRPr="00FA1534" w:rsidRDefault="003D7E61" w:rsidP="006E3522">
            <w:pPr>
              <w:widowControl w:val="0"/>
              <w:ind w:right="-109"/>
              <w:rPr>
                <w:rFonts w:ascii="Times New Roman" w:hAnsi="Times New Roman" w:cs="Times New Roman"/>
                <w:b/>
                <w:bCs/>
                <w:sz w:val="24"/>
                <w:szCs w:val="24"/>
              </w:rPr>
            </w:pPr>
            <w:r w:rsidRPr="00FA1534">
              <w:rPr>
                <w:rFonts w:ascii="Times New Roman" w:hAnsi="Times New Roman" w:cs="Times New Roman"/>
                <w:sz w:val="24"/>
                <w:szCs w:val="24"/>
              </w:rPr>
              <w:t xml:space="preserve">18-20 </w:t>
            </w:r>
            <w:r w:rsidRPr="00FA1534">
              <w:rPr>
                <w:rFonts w:ascii="Times New Roman" w:hAnsi="Times New Roman" w:cs="Times New Roman"/>
                <w:sz w:val="24"/>
                <w:szCs w:val="24"/>
                <w:lang w:val="kk-KZ"/>
              </w:rPr>
              <w:t xml:space="preserve"> жас</w:t>
            </w:r>
          </w:p>
        </w:tc>
        <w:tc>
          <w:tcPr>
            <w:tcW w:w="709" w:type="dxa"/>
            <w:shd w:val="clear" w:color="auto" w:fill="FFFFFF" w:themeFill="background1"/>
            <w:vAlign w:val="center"/>
          </w:tcPr>
          <w:p w14:paraId="6EE2BA4E" w14:textId="77777777" w:rsidR="003D7E61" w:rsidRPr="00FA1534" w:rsidRDefault="003D7E61" w:rsidP="006E3522">
            <w:pPr>
              <w:widowControl w:val="0"/>
              <w:ind w:left="-105" w:right="-124"/>
              <w:jc w:val="center"/>
              <w:rPr>
                <w:rFonts w:ascii="Times New Roman" w:hAnsi="Times New Roman" w:cs="Times New Roman"/>
                <w:sz w:val="24"/>
                <w:szCs w:val="24"/>
              </w:rPr>
            </w:pPr>
            <w:r w:rsidRPr="00FA1534">
              <w:rPr>
                <w:rFonts w:ascii="Times New Roman" w:hAnsi="Times New Roman" w:cs="Times New Roman"/>
                <w:sz w:val="24"/>
                <w:szCs w:val="24"/>
                <w:lang w:val="kk-KZ"/>
              </w:rPr>
              <w:t>-</w:t>
            </w:r>
          </w:p>
        </w:tc>
        <w:tc>
          <w:tcPr>
            <w:tcW w:w="709" w:type="dxa"/>
            <w:shd w:val="clear" w:color="auto" w:fill="FFFFFF" w:themeFill="background1"/>
            <w:vAlign w:val="center"/>
          </w:tcPr>
          <w:p w14:paraId="0B1223AC" w14:textId="77777777" w:rsidR="003D7E61" w:rsidRPr="00FA1534" w:rsidRDefault="003D7E61" w:rsidP="006E3522">
            <w:pPr>
              <w:widowControl w:val="0"/>
              <w:ind w:left="-105" w:right="-124"/>
              <w:jc w:val="center"/>
              <w:rPr>
                <w:rFonts w:ascii="Times New Roman" w:hAnsi="Times New Roman" w:cs="Times New Roman"/>
                <w:sz w:val="24"/>
                <w:szCs w:val="24"/>
              </w:rPr>
            </w:pPr>
            <w:r w:rsidRPr="00FA1534">
              <w:rPr>
                <w:rFonts w:ascii="Times New Roman" w:hAnsi="Times New Roman" w:cs="Times New Roman"/>
                <w:sz w:val="24"/>
                <w:szCs w:val="24"/>
                <w:lang w:val="kk-KZ"/>
              </w:rPr>
              <w:t>-</w:t>
            </w:r>
          </w:p>
        </w:tc>
        <w:tc>
          <w:tcPr>
            <w:tcW w:w="708" w:type="dxa"/>
            <w:shd w:val="clear" w:color="auto" w:fill="FFFFFF" w:themeFill="background1"/>
            <w:vAlign w:val="center"/>
          </w:tcPr>
          <w:p w14:paraId="51EF2F29" w14:textId="77777777" w:rsidR="003D7E61" w:rsidRPr="00FA1534" w:rsidRDefault="003D7E61" w:rsidP="006E3522">
            <w:pPr>
              <w:widowControl w:val="0"/>
              <w:ind w:left="-105" w:right="-124"/>
              <w:jc w:val="center"/>
              <w:rPr>
                <w:rFonts w:ascii="Times New Roman" w:hAnsi="Times New Roman" w:cs="Times New Roman"/>
                <w:sz w:val="24"/>
                <w:szCs w:val="24"/>
              </w:rPr>
            </w:pPr>
            <w:r w:rsidRPr="00FA1534">
              <w:rPr>
                <w:rFonts w:ascii="Times New Roman" w:hAnsi="Times New Roman" w:cs="Times New Roman"/>
                <w:sz w:val="24"/>
                <w:szCs w:val="24"/>
                <w:lang w:val="kk-KZ"/>
              </w:rPr>
              <w:t>2</w:t>
            </w:r>
          </w:p>
        </w:tc>
        <w:tc>
          <w:tcPr>
            <w:tcW w:w="709" w:type="dxa"/>
            <w:shd w:val="clear" w:color="auto" w:fill="FFFFFF" w:themeFill="background1"/>
            <w:vAlign w:val="center"/>
          </w:tcPr>
          <w:p w14:paraId="5FF12224" w14:textId="77777777" w:rsidR="003D7E61" w:rsidRPr="00FA1534" w:rsidRDefault="003D7E61" w:rsidP="006E3522">
            <w:pPr>
              <w:widowControl w:val="0"/>
              <w:ind w:left="-105" w:right="-124"/>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1</w:t>
            </w:r>
          </w:p>
        </w:tc>
        <w:tc>
          <w:tcPr>
            <w:tcW w:w="591" w:type="dxa"/>
            <w:shd w:val="clear" w:color="auto" w:fill="FFFFFF" w:themeFill="background1"/>
            <w:vAlign w:val="center"/>
          </w:tcPr>
          <w:p w14:paraId="40B7AEA6" w14:textId="77777777" w:rsidR="003D7E61" w:rsidRPr="00FA1534" w:rsidRDefault="003D7E61" w:rsidP="006E3522">
            <w:pPr>
              <w:widowControl w:val="0"/>
              <w:ind w:left="-105" w:right="-124"/>
              <w:jc w:val="center"/>
              <w:rPr>
                <w:rFonts w:ascii="Times New Roman" w:hAnsi="Times New Roman" w:cs="Times New Roman"/>
                <w:sz w:val="24"/>
                <w:szCs w:val="24"/>
              </w:rPr>
            </w:pPr>
            <w:r w:rsidRPr="00FA1534">
              <w:rPr>
                <w:rFonts w:ascii="Times New Roman" w:hAnsi="Times New Roman" w:cs="Times New Roman"/>
                <w:sz w:val="24"/>
                <w:szCs w:val="24"/>
                <w:lang w:val="kk-KZ"/>
              </w:rPr>
              <w:t>-</w:t>
            </w:r>
          </w:p>
        </w:tc>
        <w:tc>
          <w:tcPr>
            <w:tcW w:w="685" w:type="dxa"/>
            <w:shd w:val="clear" w:color="auto" w:fill="FFFFFF" w:themeFill="background1"/>
            <w:vAlign w:val="center"/>
          </w:tcPr>
          <w:p w14:paraId="61B3DB89" w14:textId="77777777" w:rsidR="003D7E61" w:rsidRPr="00FA1534" w:rsidRDefault="003D7E61" w:rsidP="006E3522">
            <w:pPr>
              <w:widowControl w:val="0"/>
              <w:ind w:left="-105" w:right="-124"/>
              <w:jc w:val="center"/>
              <w:rPr>
                <w:rFonts w:ascii="Times New Roman" w:hAnsi="Times New Roman" w:cs="Times New Roman"/>
                <w:sz w:val="24"/>
                <w:szCs w:val="24"/>
              </w:rPr>
            </w:pPr>
            <w:r w:rsidRPr="00FA1534">
              <w:rPr>
                <w:rFonts w:ascii="Times New Roman" w:hAnsi="Times New Roman" w:cs="Times New Roman"/>
                <w:sz w:val="24"/>
                <w:szCs w:val="24"/>
                <w:lang w:val="kk-KZ"/>
              </w:rPr>
              <w:t>-</w:t>
            </w:r>
          </w:p>
        </w:tc>
        <w:tc>
          <w:tcPr>
            <w:tcW w:w="709" w:type="dxa"/>
            <w:shd w:val="clear" w:color="auto" w:fill="FFFFFF" w:themeFill="background1"/>
            <w:vAlign w:val="center"/>
          </w:tcPr>
          <w:p w14:paraId="4BFA10AD" w14:textId="77777777" w:rsidR="003D7E61" w:rsidRPr="00FA1534" w:rsidRDefault="003D7E61" w:rsidP="006E3522">
            <w:pPr>
              <w:widowControl w:val="0"/>
              <w:ind w:left="-105" w:right="-124"/>
              <w:jc w:val="center"/>
              <w:rPr>
                <w:rFonts w:ascii="Times New Roman" w:hAnsi="Times New Roman" w:cs="Times New Roman"/>
                <w:sz w:val="24"/>
                <w:szCs w:val="24"/>
              </w:rPr>
            </w:pPr>
            <w:r w:rsidRPr="00FA1534">
              <w:rPr>
                <w:rFonts w:ascii="Times New Roman" w:hAnsi="Times New Roman" w:cs="Times New Roman"/>
                <w:sz w:val="24"/>
                <w:szCs w:val="24"/>
                <w:lang w:val="kk-KZ"/>
              </w:rPr>
              <w:t>1</w:t>
            </w:r>
          </w:p>
        </w:tc>
        <w:tc>
          <w:tcPr>
            <w:tcW w:w="708" w:type="dxa"/>
            <w:shd w:val="clear" w:color="auto" w:fill="FFFFFF" w:themeFill="background1"/>
            <w:vAlign w:val="center"/>
          </w:tcPr>
          <w:p w14:paraId="535EAAFE" w14:textId="77777777" w:rsidR="003D7E61" w:rsidRPr="00FA1534" w:rsidRDefault="003D7E61" w:rsidP="006E3522">
            <w:pPr>
              <w:widowControl w:val="0"/>
              <w:ind w:left="-105" w:right="-124"/>
              <w:jc w:val="center"/>
              <w:rPr>
                <w:rFonts w:ascii="Times New Roman" w:hAnsi="Times New Roman" w:cs="Times New Roman"/>
                <w:sz w:val="24"/>
                <w:szCs w:val="24"/>
              </w:rPr>
            </w:pPr>
            <w:r w:rsidRPr="00FA1534">
              <w:rPr>
                <w:rFonts w:ascii="Times New Roman" w:hAnsi="Times New Roman" w:cs="Times New Roman"/>
                <w:sz w:val="24"/>
                <w:szCs w:val="24"/>
                <w:lang w:val="kk-KZ"/>
              </w:rPr>
              <w:t>-</w:t>
            </w:r>
          </w:p>
        </w:tc>
        <w:tc>
          <w:tcPr>
            <w:tcW w:w="700" w:type="dxa"/>
            <w:shd w:val="clear" w:color="auto" w:fill="FFFFFF" w:themeFill="background1"/>
            <w:vAlign w:val="center"/>
          </w:tcPr>
          <w:p w14:paraId="71D2AC8F" w14:textId="77777777" w:rsidR="003D7E61" w:rsidRPr="00FA1534" w:rsidRDefault="003D7E61" w:rsidP="006E3522">
            <w:pPr>
              <w:widowControl w:val="0"/>
              <w:ind w:left="-105" w:right="-124"/>
              <w:jc w:val="center"/>
              <w:rPr>
                <w:rFonts w:ascii="Times New Roman" w:hAnsi="Times New Roman" w:cs="Times New Roman"/>
                <w:sz w:val="24"/>
                <w:szCs w:val="24"/>
              </w:rPr>
            </w:pPr>
            <w:r w:rsidRPr="00FA1534">
              <w:rPr>
                <w:rFonts w:ascii="Times New Roman" w:hAnsi="Times New Roman" w:cs="Times New Roman"/>
                <w:sz w:val="24"/>
                <w:szCs w:val="24"/>
                <w:lang w:val="kk-KZ"/>
              </w:rPr>
              <w:t>-</w:t>
            </w:r>
          </w:p>
        </w:tc>
        <w:tc>
          <w:tcPr>
            <w:tcW w:w="591" w:type="dxa"/>
            <w:shd w:val="clear" w:color="auto" w:fill="FFFFFF" w:themeFill="background1"/>
            <w:vAlign w:val="center"/>
          </w:tcPr>
          <w:p w14:paraId="3A32E56F" w14:textId="77777777" w:rsidR="003D7E61" w:rsidRPr="00FA1534" w:rsidRDefault="003D7E61" w:rsidP="006E3522">
            <w:pPr>
              <w:widowControl w:val="0"/>
              <w:ind w:left="-105" w:right="-124"/>
              <w:jc w:val="center"/>
              <w:rPr>
                <w:rFonts w:ascii="Times New Roman" w:hAnsi="Times New Roman" w:cs="Times New Roman"/>
                <w:sz w:val="24"/>
                <w:szCs w:val="24"/>
              </w:rPr>
            </w:pPr>
            <w:r w:rsidRPr="00FA1534">
              <w:rPr>
                <w:rFonts w:ascii="Times New Roman" w:hAnsi="Times New Roman" w:cs="Times New Roman"/>
                <w:sz w:val="24"/>
                <w:szCs w:val="24"/>
                <w:lang w:val="kk-KZ"/>
              </w:rPr>
              <w:t>-</w:t>
            </w:r>
          </w:p>
        </w:tc>
        <w:tc>
          <w:tcPr>
            <w:tcW w:w="759" w:type="dxa"/>
            <w:shd w:val="clear" w:color="auto" w:fill="FFFFFF" w:themeFill="background1"/>
            <w:vAlign w:val="center"/>
          </w:tcPr>
          <w:p w14:paraId="4D9893FD" w14:textId="77777777" w:rsidR="003D7E61" w:rsidRPr="00FA1534" w:rsidRDefault="003D7E61" w:rsidP="006E3522">
            <w:pPr>
              <w:widowControl w:val="0"/>
              <w:ind w:left="-105" w:right="-124"/>
              <w:jc w:val="center"/>
              <w:rPr>
                <w:rFonts w:ascii="Times New Roman" w:hAnsi="Times New Roman" w:cs="Times New Roman"/>
                <w:sz w:val="24"/>
                <w:szCs w:val="24"/>
              </w:rPr>
            </w:pPr>
            <w:r w:rsidRPr="00FA1534">
              <w:rPr>
                <w:rFonts w:ascii="Times New Roman" w:hAnsi="Times New Roman" w:cs="Times New Roman"/>
                <w:sz w:val="24"/>
                <w:szCs w:val="24"/>
                <w:lang w:val="kk-KZ"/>
              </w:rPr>
              <w:t>-</w:t>
            </w:r>
          </w:p>
        </w:tc>
      </w:tr>
      <w:tr w:rsidR="00FA1534" w:rsidRPr="00FA1534" w14:paraId="2559F589" w14:textId="77777777" w:rsidTr="006E3522">
        <w:tc>
          <w:tcPr>
            <w:tcW w:w="1838" w:type="dxa"/>
            <w:shd w:val="clear" w:color="auto" w:fill="FFFFFF" w:themeFill="background1"/>
          </w:tcPr>
          <w:p w14:paraId="42778996" w14:textId="77777777" w:rsidR="003D7E61" w:rsidRPr="00FA1534" w:rsidRDefault="003D7E61" w:rsidP="006E3522">
            <w:pPr>
              <w:widowControl w:val="0"/>
              <w:ind w:right="-109"/>
              <w:rPr>
                <w:rFonts w:ascii="Times New Roman" w:hAnsi="Times New Roman" w:cs="Times New Roman"/>
                <w:b/>
                <w:bCs/>
                <w:sz w:val="24"/>
                <w:szCs w:val="24"/>
              </w:rPr>
            </w:pPr>
            <w:r w:rsidRPr="00FA1534">
              <w:rPr>
                <w:rFonts w:ascii="Times New Roman" w:hAnsi="Times New Roman" w:cs="Times New Roman"/>
                <w:sz w:val="24"/>
                <w:szCs w:val="24"/>
              </w:rPr>
              <w:t xml:space="preserve">21-29 </w:t>
            </w:r>
            <w:r w:rsidRPr="00FA1534">
              <w:rPr>
                <w:rFonts w:ascii="Times New Roman" w:hAnsi="Times New Roman" w:cs="Times New Roman"/>
                <w:sz w:val="24"/>
                <w:szCs w:val="24"/>
                <w:lang w:val="kk-KZ"/>
              </w:rPr>
              <w:t xml:space="preserve"> жас</w:t>
            </w:r>
          </w:p>
        </w:tc>
        <w:tc>
          <w:tcPr>
            <w:tcW w:w="709" w:type="dxa"/>
            <w:shd w:val="clear" w:color="auto" w:fill="FFFFFF" w:themeFill="background1"/>
            <w:vAlign w:val="center"/>
          </w:tcPr>
          <w:p w14:paraId="7EE6295D" w14:textId="77777777" w:rsidR="003D7E61" w:rsidRPr="00FA1534" w:rsidRDefault="003D7E61" w:rsidP="006E3522">
            <w:pPr>
              <w:widowControl w:val="0"/>
              <w:ind w:left="-105" w:right="-124"/>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w:t>
            </w:r>
          </w:p>
        </w:tc>
        <w:tc>
          <w:tcPr>
            <w:tcW w:w="709" w:type="dxa"/>
            <w:shd w:val="clear" w:color="auto" w:fill="FFFFFF" w:themeFill="background1"/>
            <w:vAlign w:val="center"/>
          </w:tcPr>
          <w:p w14:paraId="5ECDC7E0" w14:textId="77777777" w:rsidR="003D7E61" w:rsidRPr="00FA1534" w:rsidRDefault="003D7E61" w:rsidP="006E3522">
            <w:pPr>
              <w:widowControl w:val="0"/>
              <w:ind w:left="-105" w:right="-124"/>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7</w:t>
            </w:r>
          </w:p>
        </w:tc>
        <w:tc>
          <w:tcPr>
            <w:tcW w:w="708" w:type="dxa"/>
            <w:shd w:val="clear" w:color="auto" w:fill="FFFFFF" w:themeFill="background1"/>
            <w:vAlign w:val="center"/>
          </w:tcPr>
          <w:p w14:paraId="1779B638" w14:textId="77777777" w:rsidR="003D7E61" w:rsidRPr="00FA1534" w:rsidRDefault="003D7E61" w:rsidP="006E3522">
            <w:pPr>
              <w:widowControl w:val="0"/>
              <w:ind w:left="-105" w:right="-124"/>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5</w:t>
            </w:r>
          </w:p>
        </w:tc>
        <w:tc>
          <w:tcPr>
            <w:tcW w:w="709" w:type="dxa"/>
            <w:shd w:val="clear" w:color="auto" w:fill="FFFFFF" w:themeFill="background1"/>
            <w:vAlign w:val="center"/>
          </w:tcPr>
          <w:p w14:paraId="33502DA7" w14:textId="77777777" w:rsidR="003D7E61" w:rsidRPr="00FA1534" w:rsidRDefault="003D7E61" w:rsidP="006E3522">
            <w:pPr>
              <w:widowControl w:val="0"/>
              <w:ind w:left="-105" w:right="-124"/>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2</w:t>
            </w:r>
          </w:p>
        </w:tc>
        <w:tc>
          <w:tcPr>
            <w:tcW w:w="591" w:type="dxa"/>
            <w:shd w:val="clear" w:color="auto" w:fill="FFFFFF" w:themeFill="background1"/>
            <w:vAlign w:val="center"/>
          </w:tcPr>
          <w:p w14:paraId="25F4390F" w14:textId="77777777" w:rsidR="003D7E61" w:rsidRPr="00FA1534" w:rsidRDefault="003D7E61" w:rsidP="006E3522">
            <w:pPr>
              <w:widowControl w:val="0"/>
              <w:ind w:left="-105" w:right="-124"/>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3</w:t>
            </w:r>
          </w:p>
        </w:tc>
        <w:tc>
          <w:tcPr>
            <w:tcW w:w="685" w:type="dxa"/>
            <w:shd w:val="clear" w:color="auto" w:fill="FFFFFF" w:themeFill="background1"/>
            <w:vAlign w:val="center"/>
          </w:tcPr>
          <w:p w14:paraId="253DC2AD" w14:textId="77777777" w:rsidR="003D7E61" w:rsidRPr="00FA1534" w:rsidRDefault="003D7E61" w:rsidP="006E3522">
            <w:pPr>
              <w:widowControl w:val="0"/>
              <w:ind w:left="-105" w:right="-124"/>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w:t>
            </w:r>
          </w:p>
        </w:tc>
        <w:tc>
          <w:tcPr>
            <w:tcW w:w="709" w:type="dxa"/>
            <w:shd w:val="clear" w:color="auto" w:fill="FFFFFF" w:themeFill="background1"/>
            <w:vAlign w:val="center"/>
          </w:tcPr>
          <w:p w14:paraId="4D62329A" w14:textId="77777777" w:rsidR="003D7E61" w:rsidRPr="00FA1534" w:rsidRDefault="003D7E61" w:rsidP="006E3522">
            <w:pPr>
              <w:widowControl w:val="0"/>
              <w:ind w:left="-105" w:right="-124"/>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3</w:t>
            </w:r>
          </w:p>
        </w:tc>
        <w:tc>
          <w:tcPr>
            <w:tcW w:w="708" w:type="dxa"/>
            <w:shd w:val="clear" w:color="auto" w:fill="FFFFFF" w:themeFill="background1"/>
            <w:vAlign w:val="center"/>
          </w:tcPr>
          <w:p w14:paraId="4B3C09EC" w14:textId="77777777" w:rsidR="003D7E61" w:rsidRPr="00FA1534" w:rsidRDefault="003D7E61" w:rsidP="006E3522">
            <w:pPr>
              <w:widowControl w:val="0"/>
              <w:ind w:left="-105" w:right="-124"/>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1</w:t>
            </w:r>
          </w:p>
        </w:tc>
        <w:tc>
          <w:tcPr>
            <w:tcW w:w="700" w:type="dxa"/>
            <w:shd w:val="clear" w:color="auto" w:fill="FFFFFF" w:themeFill="background1"/>
            <w:vAlign w:val="center"/>
          </w:tcPr>
          <w:p w14:paraId="5955839E" w14:textId="77777777" w:rsidR="003D7E61" w:rsidRPr="00FA1534" w:rsidRDefault="003D7E61" w:rsidP="006E3522">
            <w:pPr>
              <w:widowControl w:val="0"/>
              <w:ind w:left="-105" w:right="-124"/>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3</w:t>
            </w:r>
          </w:p>
        </w:tc>
        <w:tc>
          <w:tcPr>
            <w:tcW w:w="591" w:type="dxa"/>
            <w:shd w:val="clear" w:color="auto" w:fill="FFFFFF" w:themeFill="background1"/>
            <w:vAlign w:val="center"/>
          </w:tcPr>
          <w:p w14:paraId="40A718EB" w14:textId="77777777" w:rsidR="003D7E61" w:rsidRPr="00FA1534" w:rsidRDefault="003D7E61" w:rsidP="006E3522">
            <w:pPr>
              <w:widowControl w:val="0"/>
              <w:ind w:left="-105" w:right="-124"/>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1</w:t>
            </w:r>
          </w:p>
        </w:tc>
        <w:tc>
          <w:tcPr>
            <w:tcW w:w="759" w:type="dxa"/>
            <w:shd w:val="clear" w:color="auto" w:fill="FFFFFF" w:themeFill="background1"/>
            <w:vAlign w:val="center"/>
          </w:tcPr>
          <w:p w14:paraId="6573C503" w14:textId="77777777" w:rsidR="003D7E61" w:rsidRPr="00FA1534" w:rsidRDefault="003D7E61" w:rsidP="006E3522">
            <w:pPr>
              <w:widowControl w:val="0"/>
              <w:ind w:left="-105" w:right="-124"/>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1</w:t>
            </w:r>
          </w:p>
        </w:tc>
      </w:tr>
      <w:tr w:rsidR="00FA1534" w:rsidRPr="00FA1534" w14:paraId="709B42C1" w14:textId="77777777" w:rsidTr="006E3522">
        <w:tc>
          <w:tcPr>
            <w:tcW w:w="1838" w:type="dxa"/>
            <w:shd w:val="clear" w:color="auto" w:fill="FFFFFF" w:themeFill="background1"/>
          </w:tcPr>
          <w:p w14:paraId="072D3C66" w14:textId="77777777" w:rsidR="003D7E61" w:rsidRPr="00FA1534" w:rsidRDefault="003D7E61" w:rsidP="006E3522">
            <w:pPr>
              <w:widowControl w:val="0"/>
              <w:ind w:right="-109"/>
              <w:rPr>
                <w:rFonts w:ascii="Times New Roman" w:hAnsi="Times New Roman" w:cs="Times New Roman"/>
                <w:sz w:val="24"/>
                <w:szCs w:val="24"/>
              </w:rPr>
            </w:pPr>
            <w:r w:rsidRPr="00FA1534">
              <w:rPr>
                <w:rFonts w:ascii="Times New Roman" w:hAnsi="Times New Roman" w:cs="Times New Roman"/>
                <w:sz w:val="24"/>
                <w:szCs w:val="24"/>
              </w:rPr>
              <w:t xml:space="preserve">30-39 </w:t>
            </w:r>
            <w:r w:rsidRPr="00FA1534">
              <w:rPr>
                <w:rFonts w:ascii="Times New Roman" w:hAnsi="Times New Roman" w:cs="Times New Roman"/>
                <w:sz w:val="24"/>
                <w:szCs w:val="24"/>
                <w:lang w:val="kk-KZ"/>
              </w:rPr>
              <w:t xml:space="preserve"> жас</w:t>
            </w:r>
          </w:p>
        </w:tc>
        <w:tc>
          <w:tcPr>
            <w:tcW w:w="709" w:type="dxa"/>
            <w:shd w:val="clear" w:color="auto" w:fill="FFFFFF" w:themeFill="background1"/>
            <w:vAlign w:val="center"/>
          </w:tcPr>
          <w:p w14:paraId="6D72CE4C" w14:textId="77777777" w:rsidR="003D7E61" w:rsidRPr="00FA1534" w:rsidRDefault="003D7E61" w:rsidP="006E3522">
            <w:pPr>
              <w:widowControl w:val="0"/>
              <w:ind w:left="-105" w:right="-124"/>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3</w:t>
            </w:r>
          </w:p>
        </w:tc>
        <w:tc>
          <w:tcPr>
            <w:tcW w:w="709" w:type="dxa"/>
            <w:shd w:val="clear" w:color="auto" w:fill="FFFFFF" w:themeFill="background1"/>
            <w:vAlign w:val="center"/>
          </w:tcPr>
          <w:p w14:paraId="6861311E" w14:textId="77777777" w:rsidR="003D7E61" w:rsidRPr="00FA1534" w:rsidRDefault="003D7E61" w:rsidP="006E3522">
            <w:pPr>
              <w:widowControl w:val="0"/>
              <w:ind w:left="-105" w:right="-124"/>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3</w:t>
            </w:r>
          </w:p>
        </w:tc>
        <w:tc>
          <w:tcPr>
            <w:tcW w:w="708" w:type="dxa"/>
            <w:shd w:val="clear" w:color="auto" w:fill="FFFFFF" w:themeFill="background1"/>
            <w:vAlign w:val="center"/>
          </w:tcPr>
          <w:p w14:paraId="73A6414F" w14:textId="77777777" w:rsidR="003D7E61" w:rsidRPr="00FA1534" w:rsidRDefault="003D7E61" w:rsidP="006E3522">
            <w:pPr>
              <w:widowControl w:val="0"/>
              <w:ind w:left="-105" w:right="-124"/>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4</w:t>
            </w:r>
          </w:p>
        </w:tc>
        <w:tc>
          <w:tcPr>
            <w:tcW w:w="709" w:type="dxa"/>
            <w:shd w:val="clear" w:color="auto" w:fill="FFFFFF" w:themeFill="background1"/>
            <w:vAlign w:val="center"/>
          </w:tcPr>
          <w:p w14:paraId="4C2465BD" w14:textId="77777777" w:rsidR="003D7E61" w:rsidRPr="00FA1534" w:rsidRDefault="003D7E61" w:rsidP="006E3522">
            <w:pPr>
              <w:widowControl w:val="0"/>
              <w:ind w:left="-105" w:right="-124"/>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1</w:t>
            </w:r>
          </w:p>
        </w:tc>
        <w:tc>
          <w:tcPr>
            <w:tcW w:w="591" w:type="dxa"/>
            <w:shd w:val="clear" w:color="auto" w:fill="FFFFFF" w:themeFill="background1"/>
            <w:vAlign w:val="center"/>
          </w:tcPr>
          <w:p w14:paraId="2B5FEF2F" w14:textId="77777777" w:rsidR="003D7E61" w:rsidRPr="00FA1534" w:rsidRDefault="003D7E61" w:rsidP="006E3522">
            <w:pPr>
              <w:widowControl w:val="0"/>
              <w:ind w:left="-105" w:right="-124"/>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8</w:t>
            </w:r>
          </w:p>
        </w:tc>
        <w:tc>
          <w:tcPr>
            <w:tcW w:w="685" w:type="dxa"/>
            <w:shd w:val="clear" w:color="auto" w:fill="FFFFFF" w:themeFill="background1"/>
            <w:vAlign w:val="center"/>
          </w:tcPr>
          <w:p w14:paraId="1A67AAA7" w14:textId="77777777" w:rsidR="003D7E61" w:rsidRPr="00FA1534" w:rsidRDefault="003D7E61" w:rsidP="006E3522">
            <w:pPr>
              <w:widowControl w:val="0"/>
              <w:ind w:left="-105" w:right="-124"/>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3</w:t>
            </w:r>
          </w:p>
        </w:tc>
        <w:tc>
          <w:tcPr>
            <w:tcW w:w="709" w:type="dxa"/>
            <w:shd w:val="clear" w:color="auto" w:fill="FFFFFF" w:themeFill="background1"/>
            <w:vAlign w:val="center"/>
          </w:tcPr>
          <w:p w14:paraId="160A9493" w14:textId="77777777" w:rsidR="003D7E61" w:rsidRPr="00FA1534" w:rsidRDefault="003D7E61" w:rsidP="006E3522">
            <w:pPr>
              <w:widowControl w:val="0"/>
              <w:ind w:left="-105" w:right="-124"/>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1</w:t>
            </w:r>
          </w:p>
        </w:tc>
        <w:tc>
          <w:tcPr>
            <w:tcW w:w="708" w:type="dxa"/>
            <w:shd w:val="clear" w:color="auto" w:fill="FFFFFF" w:themeFill="background1"/>
            <w:vAlign w:val="center"/>
          </w:tcPr>
          <w:p w14:paraId="2EF27EF4" w14:textId="77777777" w:rsidR="003D7E61" w:rsidRPr="00FA1534" w:rsidRDefault="003D7E61" w:rsidP="006E3522">
            <w:pPr>
              <w:widowControl w:val="0"/>
              <w:ind w:left="-105" w:right="-124"/>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3</w:t>
            </w:r>
          </w:p>
        </w:tc>
        <w:tc>
          <w:tcPr>
            <w:tcW w:w="700" w:type="dxa"/>
            <w:shd w:val="clear" w:color="auto" w:fill="FFFFFF" w:themeFill="background1"/>
            <w:vAlign w:val="center"/>
          </w:tcPr>
          <w:p w14:paraId="27FD2F48" w14:textId="77777777" w:rsidR="003D7E61" w:rsidRPr="00FA1534" w:rsidRDefault="003D7E61" w:rsidP="006E3522">
            <w:pPr>
              <w:widowControl w:val="0"/>
              <w:ind w:left="-105" w:right="-124"/>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2</w:t>
            </w:r>
          </w:p>
        </w:tc>
        <w:tc>
          <w:tcPr>
            <w:tcW w:w="591" w:type="dxa"/>
            <w:shd w:val="clear" w:color="auto" w:fill="FFFFFF" w:themeFill="background1"/>
            <w:vAlign w:val="center"/>
          </w:tcPr>
          <w:p w14:paraId="370BB26D" w14:textId="77777777" w:rsidR="003D7E61" w:rsidRPr="00FA1534" w:rsidRDefault="003D7E61" w:rsidP="006E3522">
            <w:pPr>
              <w:widowControl w:val="0"/>
              <w:ind w:left="-105" w:right="-124"/>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5</w:t>
            </w:r>
          </w:p>
        </w:tc>
        <w:tc>
          <w:tcPr>
            <w:tcW w:w="759" w:type="dxa"/>
            <w:shd w:val="clear" w:color="auto" w:fill="FFFFFF" w:themeFill="background1"/>
            <w:vAlign w:val="center"/>
          </w:tcPr>
          <w:p w14:paraId="56C8CE32" w14:textId="77777777" w:rsidR="003D7E61" w:rsidRPr="00FA1534" w:rsidRDefault="003D7E61" w:rsidP="006E3522">
            <w:pPr>
              <w:widowControl w:val="0"/>
              <w:ind w:left="-105" w:right="-124"/>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4</w:t>
            </w:r>
          </w:p>
        </w:tc>
      </w:tr>
      <w:tr w:rsidR="00FA1534" w:rsidRPr="00FA1534" w14:paraId="328F3349" w14:textId="77777777" w:rsidTr="006E3522">
        <w:tc>
          <w:tcPr>
            <w:tcW w:w="1838" w:type="dxa"/>
            <w:shd w:val="clear" w:color="auto" w:fill="FFFFFF" w:themeFill="background1"/>
          </w:tcPr>
          <w:p w14:paraId="0F5CEA37" w14:textId="77777777" w:rsidR="003D7E61" w:rsidRPr="00FA1534" w:rsidRDefault="003D7E61" w:rsidP="006E3522">
            <w:pPr>
              <w:widowControl w:val="0"/>
              <w:ind w:right="-109"/>
              <w:rPr>
                <w:rFonts w:ascii="Times New Roman" w:hAnsi="Times New Roman" w:cs="Times New Roman"/>
                <w:sz w:val="24"/>
                <w:szCs w:val="24"/>
              </w:rPr>
            </w:pPr>
            <w:r w:rsidRPr="00FA1534">
              <w:rPr>
                <w:rFonts w:ascii="Times New Roman" w:hAnsi="Times New Roman" w:cs="Times New Roman"/>
                <w:sz w:val="24"/>
                <w:szCs w:val="24"/>
              </w:rPr>
              <w:t xml:space="preserve">40-49 </w:t>
            </w:r>
            <w:r w:rsidRPr="00FA1534">
              <w:rPr>
                <w:rFonts w:ascii="Times New Roman" w:hAnsi="Times New Roman" w:cs="Times New Roman"/>
                <w:sz w:val="24"/>
                <w:szCs w:val="24"/>
                <w:lang w:val="kk-KZ"/>
              </w:rPr>
              <w:t xml:space="preserve"> жас</w:t>
            </w:r>
          </w:p>
        </w:tc>
        <w:tc>
          <w:tcPr>
            <w:tcW w:w="709" w:type="dxa"/>
            <w:shd w:val="clear" w:color="auto" w:fill="FFFFFF" w:themeFill="background1"/>
            <w:vAlign w:val="center"/>
          </w:tcPr>
          <w:p w14:paraId="7A91FC72" w14:textId="77777777" w:rsidR="003D7E61" w:rsidRPr="00FA1534" w:rsidRDefault="003D7E61" w:rsidP="006E3522">
            <w:pPr>
              <w:widowControl w:val="0"/>
              <w:ind w:left="-105" w:right="-124"/>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2</w:t>
            </w:r>
          </w:p>
        </w:tc>
        <w:tc>
          <w:tcPr>
            <w:tcW w:w="709" w:type="dxa"/>
            <w:shd w:val="clear" w:color="auto" w:fill="FFFFFF" w:themeFill="background1"/>
            <w:vAlign w:val="center"/>
          </w:tcPr>
          <w:p w14:paraId="4D8E91A8" w14:textId="77777777" w:rsidR="003D7E61" w:rsidRPr="00FA1534" w:rsidRDefault="003D7E61" w:rsidP="006E3522">
            <w:pPr>
              <w:widowControl w:val="0"/>
              <w:ind w:left="-105" w:right="-124"/>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3</w:t>
            </w:r>
          </w:p>
        </w:tc>
        <w:tc>
          <w:tcPr>
            <w:tcW w:w="708" w:type="dxa"/>
            <w:shd w:val="clear" w:color="auto" w:fill="FFFFFF" w:themeFill="background1"/>
            <w:vAlign w:val="center"/>
          </w:tcPr>
          <w:p w14:paraId="7176B7C4" w14:textId="77777777" w:rsidR="003D7E61" w:rsidRPr="00FA1534" w:rsidRDefault="003D7E61" w:rsidP="006E3522">
            <w:pPr>
              <w:widowControl w:val="0"/>
              <w:ind w:left="-105" w:right="-124"/>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5</w:t>
            </w:r>
          </w:p>
        </w:tc>
        <w:tc>
          <w:tcPr>
            <w:tcW w:w="709" w:type="dxa"/>
            <w:shd w:val="clear" w:color="auto" w:fill="FFFFFF" w:themeFill="background1"/>
            <w:vAlign w:val="center"/>
          </w:tcPr>
          <w:p w14:paraId="7274BCF5" w14:textId="77777777" w:rsidR="003D7E61" w:rsidRPr="00FA1534" w:rsidRDefault="003D7E61" w:rsidP="006E3522">
            <w:pPr>
              <w:widowControl w:val="0"/>
              <w:ind w:left="-105" w:right="-124"/>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4</w:t>
            </w:r>
          </w:p>
        </w:tc>
        <w:tc>
          <w:tcPr>
            <w:tcW w:w="591" w:type="dxa"/>
            <w:shd w:val="clear" w:color="auto" w:fill="FFFFFF" w:themeFill="background1"/>
            <w:vAlign w:val="center"/>
          </w:tcPr>
          <w:p w14:paraId="0381EC6F" w14:textId="77777777" w:rsidR="003D7E61" w:rsidRPr="00FA1534" w:rsidRDefault="003D7E61" w:rsidP="006E3522">
            <w:pPr>
              <w:widowControl w:val="0"/>
              <w:ind w:left="-105" w:right="-124"/>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2</w:t>
            </w:r>
          </w:p>
        </w:tc>
        <w:tc>
          <w:tcPr>
            <w:tcW w:w="685" w:type="dxa"/>
            <w:shd w:val="clear" w:color="auto" w:fill="FFFFFF" w:themeFill="background1"/>
            <w:vAlign w:val="center"/>
          </w:tcPr>
          <w:p w14:paraId="2A580151" w14:textId="77777777" w:rsidR="003D7E61" w:rsidRPr="00FA1534" w:rsidRDefault="003D7E61" w:rsidP="006E3522">
            <w:pPr>
              <w:widowControl w:val="0"/>
              <w:ind w:left="-105" w:right="-124"/>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1</w:t>
            </w:r>
          </w:p>
        </w:tc>
        <w:tc>
          <w:tcPr>
            <w:tcW w:w="709" w:type="dxa"/>
            <w:shd w:val="clear" w:color="auto" w:fill="FFFFFF" w:themeFill="background1"/>
            <w:vAlign w:val="center"/>
          </w:tcPr>
          <w:p w14:paraId="0D37539A" w14:textId="77777777" w:rsidR="003D7E61" w:rsidRPr="00FA1534" w:rsidRDefault="003D7E61" w:rsidP="006E3522">
            <w:pPr>
              <w:widowControl w:val="0"/>
              <w:ind w:left="-105" w:right="-124"/>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1</w:t>
            </w:r>
          </w:p>
        </w:tc>
        <w:tc>
          <w:tcPr>
            <w:tcW w:w="708" w:type="dxa"/>
            <w:shd w:val="clear" w:color="auto" w:fill="FFFFFF" w:themeFill="background1"/>
            <w:vAlign w:val="center"/>
          </w:tcPr>
          <w:p w14:paraId="1E8EDFE3" w14:textId="77777777" w:rsidR="003D7E61" w:rsidRPr="00FA1534" w:rsidRDefault="003D7E61" w:rsidP="006E3522">
            <w:pPr>
              <w:widowControl w:val="0"/>
              <w:ind w:left="-105" w:right="-124"/>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2</w:t>
            </w:r>
          </w:p>
        </w:tc>
        <w:tc>
          <w:tcPr>
            <w:tcW w:w="700" w:type="dxa"/>
            <w:shd w:val="clear" w:color="auto" w:fill="FFFFFF" w:themeFill="background1"/>
            <w:vAlign w:val="center"/>
          </w:tcPr>
          <w:p w14:paraId="6A2FCFFE" w14:textId="77777777" w:rsidR="003D7E61" w:rsidRPr="00FA1534" w:rsidRDefault="003D7E61" w:rsidP="006E3522">
            <w:pPr>
              <w:widowControl w:val="0"/>
              <w:ind w:left="-105" w:right="-124"/>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4</w:t>
            </w:r>
          </w:p>
        </w:tc>
        <w:tc>
          <w:tcPr>
            <w:tcW w:w="591" w:type="dxa"/>
            <w:shd w:val="clear" w:color="auto" w:fill="FFFFFF" w:themeFill="background1"/>
            <w:vAlign w:val="center"/>
          </w:tcPr>
          <w:p w14:paraId="474B3CE2" w14:textId="77777777" w:rsidR="003D7E61" w:rsidRPr="00FA1534" w:rsidRDefault="003D7E61" w:rsidP="006E3522">
            <w:pPr>
              <w:widowControl w:val="0"/>
              <w:ind w:left="-105" w:right="-124"/>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1</w:t>
            </w:r>
          </w:p>
        </w:tc>
        <w:tc>
          <w:tcPr>
            <w:tcW w:w="759" w:type="dxa"/>
            <w:shd w:val="clear" w:color="auto" w:fill="FFFFFF" w:themeFill="background1"/>
            <w:vAlign w:val="center"/>
          </w:tcPr>
          <w:p w14:paraId="2C6B7C60" w14:textId="77777777" w:rsidR="003D7E61" w:rsidRPr="00FA1534" w:rsidRDefault="003D7E61" w:rsidP="006E3522">
            <w:pPr>
              <w:widowControl w:val="0"/>
              <w:ind w:left="-105" w:right="-124"/>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3</w:t>
            </w:r>
          </w:p>
        </w:tc>
      </w:tr>
      <w:tr w:rsidR="00FA1534" w:rsidRPr="00FA1534" w14:paraId="63B65D4F" w14:textId="77777777" w:rsidTr="006E3522">
        <w:tc>
          <w:tcPr>
            <w:tcW w:w="1838" w:type="dxa"/>
            <w:shd w:val="clear" w:color="auto" w:fill="FFFFFF" w:themeFill="background1"/>
          </w:tcPr>
          <w:p w14:paraId="3AAF4B24" w14:textId="77777777" w:rsidR="003D7E61" w:rsidRPr="00FA1534" w:rsidRDefault="003D7E61" w:rsidP="006E3522">
            <w:pPr>
              <w:widowControl w:val="0"/>
              <w:ind w:right="-109"/>
              <w:rPr>
                <w:rFonts w:ascii="Times New Roman" w:hAnsi="Times New Roman" w:cs="Times New Roman"/>
                <w:sz w:val="24"/>
                <w:szCs w:val="24"/>
              </w:rPr>
            </w:pPr>
            <w:r w:rsidRPr="00FA1534">
              <w:rPr>
                <w:rFonts w:ascii="Times New Roman" w:hAnsi="Times New Roman" w:cs="Times New Roman"/>
                <w:sz w:val="24"/>
                <w:szCs w:val="24"/>
              </w:rPr>
              <w:t xml:space="preserve">50-59 </w:t>
            </w:r>
            <w:r w:rsidRPr="00FA1534">
              <w:rPr>
                <w:rFonts w:ascii="Times New Roman" w:hAnsi="Times New Roman" w:cs="Times New Roman"/>
                <w:sz w:val="24"/>
                <w:szCs w:val="24"/>
                <w:lang w:val="kk-KZ"/>
              </w:rPr>
              <w:t xml:space="preserve"> жас</w:t>
            </w:r>
          </w:p>
        </w:tc>
        <w:tc>
          <w:tcPr>
            <w:tcW w:w="709" w:type="dxa"/>
            <w:shd w:val="clear" w:color="auto" w:fill="FFFFFF" w:themeFill="background1"/>
            <w:vAlign w:val="center"/>
          </w:tcPr>
          <w:p w14:paraId="71E272D3" w14:textId="77777777" w:rsidR="003D7E61" w:rsidRPr="00FA1534" w:rsidRDefault="003D7E61" w:rsidP="006E3522">
            <w:pPr>
              <w:widowControl w:val="0"/>
              <w:ind w:left="-105" w:right="-124"/>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1</w:t>
            </w:r>
          </w:p>
        </w:tc>
        <w:tc>
          <w:tcPr>
            <w:tcW w:w="709" w:type="dxa"/>
            <w:shd w:val="clear" w:color="auto" w:fill="FFFFFF" w:themeFill="background1"/>
            <w:vAlign w:val="center"/>
          </w:tcPr>
          <w:p w14:paraId="175C0530" w14:textId="77777777" w:rsidR="003D7E61" w:rsidRPr="00FA1534" w:rsidRDefault="003D7E61" w:rsidP="006E3522">
            <w:pPr>
              <w:widowControl w:val="0"/>
              <w:ind w:left="-105" w:right="-124"/>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1</w:t>
            </w:r>
          </w:p>
        </w:tc>
        <w:tc>
          <w:tcPr>
            <w:tcW w:w="708" w:type="dxa"/>
            <w:shd w:val="clear" w:color="auto" w:fill="FFFFFF" w:themeFill="background1"/>
            <w:vAlign w:val="center"/>
          </w:tcPr>
          <w:p w14:paraId="403FB1B8" w14:textId="77777777" w:rsidR="003D7E61" w:rsidRPr="00FA1534" w:rsidRDefault="003D7E61" w:rsidP="006E3522">
            <w:pPr>
              <w:widowControl w:val="0"/>
              <w:ind w:left="-105" w:right="-124"/>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5</w:t>
            </w:r>
          </w:p>
        </w:tc>
        <w:tc>
          <w:tcPr>
            <w:tcW w:w="709" w:type="dxa"/>
            <w:shd w:val="clear" w:color="auto" w:fill="FFFFFF" w:themeFill="background1"/>
            <w:vAlign w:val="center"/>
          </w:tcPr>
          <w:p w14:paraId="6691AAEB" w14:textId="77777777" w:rsidR="003D7E61" w:rsidRPr="00FA1534" w:rsidRDefault="003D7E61" w:rsidP="006E3522">
            <w:pPr>
              <w:widowControl w:val="0"/>
              <w:ind w:left="-105" w:right="-124"/>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1</w:t>
            </w:r>
          </w:p>
        </w:tc>
        <w:tc>
          <w:tcPr>
            <w:tcW w:w="591" w:type="dxa"/>
            <w:shd w:val="clear" w:color="auto" w:fill="FFFFFF" w:themeFill="background1"/>
            <w:vAlign w:val="center"/>
          </w:tcPr>
          <w:p w14:paraId="7D56F9B8" w14:textId="77777777" w:rsidR="003D7E61" w:rsidRPr="00FA1534" w:rsidRDefault="003D7E61" w:rsidP="006E3522">
            <w:pPr>
              <w:widowControl w:val="0"/>
              <w:ind w:left="-105" w:right="-124"/>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2</w:t>
            </w:r>
          </w:p>
        </w:tc>
        <w:tc>
          <w:tcPr>
            <w:tcW w:w="685" w:type="dxa"/>
            <w:shd w:val="clear" w:color="auto" w:fill="FFFFFF" w:themeFill="background1"/>
            <w:vAlign w:val="center"/>
          </w:tcPr>
          <w:p w14:paraId="0CB70DD2" w14:textId="77777777" w:rsidR="003D7E61" w:rsidRPr="00FA1534" w:rsidRDefault="003D7E61" w:rsidP="006E3522">
            <w:pPr>
              <w:widowControl w:val="0"/>
              <w:ind w:left="-105" w:right="-124"/>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1</w:t>
            </w:r>
          </w:p>
        </w:tc>
        <w:tc>
          <w:tcPr>
            <w:tcW w:w="709" w:type="dxa"/>
            <w:shd w:val="clear" w:color="auto" w:fill="FFFFFF" w:themeFill="background1"/>
            <w:vAlign w:val="center"/>
          </w:tcPr>
          <w:p w14:paraId="6599DC12" w14:textId="77777777" w:rsidR="003D7E61" w:rsidRPr="00FA1534" w:rsidRDefault="003D7E61" w:rsidP="006E3522">
            <w:pPr>
              <w:widowControl w:val="0"/>
              <w:ind w:left="-105" w:right="-124"/>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w:t>
            </w:r>
          </w:p>
        </w:tc>
        <w:tc>
          <w:tcPr>
            <w:tcW w:w="708" w:type="dxa"/>
            <w:shd w:val="clear" w:color="auto" w:fill="FFFFFF" w:themeFill="background1"/>
            <w:vAlign w:val="center"/>
          </w:tcPr>
          <w:p w14:paraId="5A9C93E0" w14:textId="77777777" w:rsidR="003D7E61" w:rsidRPr="00FA1534" w:rsidRDefault="003D7E61" w:rsidP="006E3522">
            <w:pPr>
              <w:widowControl w:val="0"/>
              <w:ind w:left="-105" w:right="-124"/>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w:t>
            </w:r>
          </w:p>
        </w:tc>
        <w:tc>
          <w:tcPr>
            <w:tcW w:w="700" w:type="dxa"/>
            <w:shd w:val="clear" w:color="auto" w:fill="FFFFFF" w:themeFill="background1"/>
            <w:vAlign w:val="center"/>
          </w:tcPr>
          <w:p w14:paraId="43E1E373" w14:textId="77777777" w:rsidR="003D7E61" w:rsidRPr="00FA1534" w:rsidRDefault="003D7E61" w:rsidP="006E3522">
            <w:pPr>
              <w:widowControl w:val="0"/>
              <w:ind w:left="-105" w:right="-124"/>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w:t>
            </w:r>
          </w:p>
        </w:tc>
        <w:tc>
          <w:tcPr>
            <w:tcW w:w="591" w:type="dxa"/>
            <w:shd w:val="clear" w:color="auto" w:fill="FFFFFF" w:themeFill="background1"/>
            <w:vAlign w:val="center"/>
          </w:tcPr>
          <w:p w14:paraId="4BDF7BE8" w14:textId="77777777" w:rsidR="003D7E61" w:rsidRPr="00FA1534" w:rsidRDefault="003D7E61" w:rsidP="006E3522">
            <w:pPr>
              <w:widowControl w:val="0"/>
              <w:ind w:left="-105" w:right="-124"/>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1</w:t>
            </w:r>
          </w:p>
        </w:tc>
        <w:tc>
          <w:tcPr>
            <w:tcW w:w="759" w:type="dxa"/>
            <w:shd w:val="clear" w:color="auto" w:fill="FFFFFF" w:themeFill="background1"/>
            <w:vAlign w:val="center"/>
          </w:tcPr>
          <w:p w14:paraId="57A157E9" w14:textId="77777777" w:rsidR="003D7E61" w:rsidRPr="00FA1534" w:rsidRDefault="003D7E61" w:rsidP="006E3522">
            <w:pPr>
              <w:widowControl w:val="0"/>
              <w:ind w:left="-105" w:right="-124"/>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3</w:t>
            </w:r>
          </w:p>
        </w:tc>
      </w:tr>
      <w:tr w:rsidR="00FA1534" w:rsidRPr="00FA1534" w14:paraId="2A23CFB7" w14:textId="77777777" w:rsidTr="006E3522">
        <w:tc>
          <w:tcPr>
            <w:tcW w:w="1838" w:type="dxa"/>
            <w:shd w:val="clear" w:color="auto" w:fill="FFFFFF" w:themeFill="background1"/>
          </w:tcPr>
          <w:p w14:paraId="66268D78" w14:textId="77777777" w:rsidR="003D7E61" w:rsidRPr="00FA1534" w:rsidRDefault="003D7E61" w:rsidP="006E3522">
            <w:pPr>
              <w:widowControl w:val="0"/>
              <w:ind w:right="-109"/>
              <w:rPr>
                <w:rFonts w:ascii="Times New Roman" w:hAnsi="Times New Roman" w:cs="Times New Roman"/>
                <w:sz w:val="24"/>
                <w:szCs w:val="24"/>
              </w:rPr>
            </w:pPr>
            <w:r w:rsidRPr="00FA1534">
              <w:rPr>
                <w:rFonts w:ascii="Times New Roman" w:hAnsi="Times New Roman" w:cs="Times New Roman"/>
                <w:sz w:val="24"/>
                <w:szCs w:val="24"/>
              </w:rPr>
              <w:t>60 жас және одан жоғары</w:t>
            </w:r>
          </w:p>
        </w:tc>
        <w:tc>
          <w:tcPr>
            <w:tcW w:w="709" w:type="dxa"/>
            <w:shd w:val="clear" w:color="auto" w:fill="FFFFFF" w:themeFill="background1"/>
            <w:vAlign w:val="center"/>
          </w:tcPr>
          <w:p w14:paraId="700E1267" w14:textId="77777777" w:rsidR="003D7E61" w:rsidRPr="00FA1534" w:rsidRDefault="003D7E61" w:rsidP="006E3522">
            <w:pPr>
              <w:widowControl w:val="0"/>
              <w:ind w:left="-105" w:right="-124"/>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w:t>
            </w:r>
          </w:p>
        </w:tc>
        <w:tc>
          <w:tcPr>
            <w:tcW w:w="709" w:type="dxa"/>
            <w:shd w:val="clear" w:color="auto" w:fill="FFFFFF" w:themeFill="background1"/>
            <w:vAlign w:val="center"/>
          </w:tcPr>
          <w:p w14:paraId="66E4E324" w14:textId="77777777" w:rsidR="003D7E61" w:rsidRPr="00FA1534" w:rsidRDefault="003D7E61" w:rsidP="006E3522">
            <w:pPr>
              <w:widowControl w:val="0"/>
              <w:ind w:left="-105" w:right="-124"/>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1</w:t>
            </w:r>
          </w:p>
        </w:tc>
        <w:tc>
          <w:tcPr>
            <w:tcW w:w="708" w:type="dxa"/>
            <w:shd w:val="clear" w:color="auto" w:fill="FFFFFF" w:themeFill="background1"/>
            <w:vAlign w:val="center"/>
          </w:tcPr>
          <w:p w14:paraId="75EAC14E" w14:textId="77777777" w:rsidR="003D7E61" w:rsidRPr="00FA1534" w:rsidRDefault="003D7E61" w:rsidP="006E3522">
            <w:pPr>
              <w:widowControl w:val="0"/>
              <w:ind w:left="-105" w:right="-124"/>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1</w:t>
            </w:r>
          </w:p>
        </w:tc>
        <w:tc>
          <w:tcPr>
            <w:tcW w:w="709" w:type="dxa"/>
            <w:shd w:val="clear" w:color="auto" w:fill="FFFFFF" w:themeFill="background1"/>
            <w:vAlign w:val="center"/>
          </w:tcPr>
          <w:p w14:paraId="4A06B663" w14:textId="77777777" w:rsidR="003D7E61" w:rsidRPr="00FA1534" w:rsidRDefault="003D7E61" w:rsidP="006E3522">
            <w:pPr>
              <w:widowControl w:val="0"/>
              <w:ind w:left="-105" w:right="-124"/>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2</w:t>
            </w:r>
          </w:p>
        </w:tc>
        <w:tc>
          <w:tcPr>
            <w:tcW w:w="591" w:type="dxa"/>
            <w:shd w:val="clear" w:color="auto" w:fill="FFFFFF" w:themeFill="background1"/>
            <w:vAlign w:val="center"/>
          </w:tcPr>
          <w:p w14:paraId="7E8FC0EA" w14:textId="77777777" w:rsidR="003D7E61" w:rsidRPr="00FA1534" w:rsidRDefault="003D7E61" w:rsidP="006E3522">
            <w:pPr>
              <w:widowControl w:val="0"/>
              <w:ind w:left="-105" w:right="-124"/>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3</w:t>
            </w:r>
          </w:p>
        </w:tc>
        <w:tc>
          <w:tcPr>
            <w:tcW w:w="685" w:type="dxa"/>
            <w:shd w:val="clear" w:color="auto" w:fill="FFFFFF" w:themeFill="background1"/>
            <w:vAlign w:val="center"/>
          </w:tcPr>
          <w:p w14:paraId="6BE8BFC0" w14:textId="77777777" w:rsidR="003D7E61" w:rsidRPr="00FA1534" w:rsidRDefault="003D7E61" w:rsidP="006E3522">
            <w:pPr>
              <w:widowControl w:val="0"/>
              <w:ind w:left="-105" w:right="-124"/>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2</w:t>
            </w:r>
          </w:p>
        </w:tc>
        <w:tc>
          <w:tcPr>
            <w:tcW w:w="709" w:type="dxa"/>
            <w:shd w:val="clear" w:color="auto" w:fill="FFFFFF" w:themeFill="background1"/>
            <w:vAlign w:val="center"/>
          </w:tcPr>
          <w:p w14:paraId="5B111492" w14:textId="77777777" w:rsidR="003D7E61" w:rsidRPr="00FA1534" w:rsidRDefault="003D7E61" w:rsidP="006E3522">
            <w:pPr>
              <w:widowControl w:val="0"/>
              <w:ind w:left="-105" w:right="-124"/>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1</w:t>
            </w:r>
          </w:p>
        </w:tc>
        <w:tc>
          <w:tcPr>
            <w:tcW w:w="708" w:type="dxa"/>
            <w:shd w:val="clear" w:color="auto" w:fill="FFFFFF" w:themeFill="background1"/>
            <w:vAlign w:val="center"/>
          </w:tcPr>
          <w:p w14:paraId="394F0D91" w14:textId="77777777" w:rsidR="003D7E61" w:rsidRPr="00FA1534" w:rsidRDefault="003D7E61" w:rsidP="006E3522">
            <w:pPr>
              <w:widowControl w:val="0"/>
              <w:ind w:left="-105" w:right="-124"/>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1</w:t>
            </w:r>
          </w:p>
        </w:tc>
        <w:tc>
          <w:tcPr>
            <w:tcW w:w="700" w:type="dxa"/>
            <w:shd w:val="clear" w:color="auto" w:fill="FFFFFF" w:themeFill="background1"/>
            <w:vAlign w:val="center"/>
          </w:tcPr>
          <w:p w14:paraId="28C83610" w14:textId="77777777" w:rsidR="003D7E61" w:rsidRPr="00FA1534" w:rsidRDefault="003D7E61" w:rsidP="006E3522">
            <w:pPr>
              <w:widowControl w:val="0"/>
              <w:ind w:left="-105" w:right="-124"/>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w:t>
            </w:r>
          </w:p>
        </w:tc>
        <w:tc>
          <w:tcPr>
            <w:tcW w:w="591" w:type="dxa"/>
            <w:shd w:val="clear" w:color="auto" w:fill="FFFFFF" w:themeFill="background1"/>
            <w:vAlign w:val="center"/>
          </w:tcPr>
          <w:p w14:paraId="23CEDB1B" w14:textId="77777777" w:rsidR="003D7E61" w:rsidRPr="00FA1534" w:rsidRDefault="003D7E61" w:rsidP="006E3522">
            <w:pPr>
              <w:widowControl w:val="0"/>
              <w:ind w:left="-105" w:right="-124"/>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1</w:t>
            </w:r>
          </w:p>
        </w:tc>
        <w:tc>
          <w:tcPr>
            <w:tcW w:w="759" w:type="dxa"/>
            <w:shd w:val="clear" w:color="auto" w:fill="FFFFFF" w:themeFill="background1"/>
            <w:vAlign w:val="center"/>
          </w:tcPr>
          <w:p w14:paraId="51B865BC" w14:textId="77777777" w:rsidR="003D7E61" w:rsidRPr="00FA1534" w:rsidRDefault="003D7E61" w:rsidP="006E3522">
            <w:pPr>
              <w:widowControl w:val="0"/>
              <w:ind w:left="-105" w:right="-124"/>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w:t>
            </w:r>
          </w:p>
        </w:tc>
      </w:tr>
    </w:tbl>
    <w:p w14:paraId="38756760" w14:textId="3AE460F8" w:rsidR="004E16AE" w:rsidRPr="00FA1534" w:rsidRDefault="004E16AE"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Көріп отырғанымыздай, қылмыстық жауапкершілікке тартылған адамдардың 98 %-ы Қазақстан Республикасының азаматтары, қалған 2 %-ы ТМД елдерінің азаматтары болып табылады. Тіркелген жануарларға қатыгездік көрсету фактілерінің 7,3 %-ын әйелдер, тиісінше 92,7 %-ын ер адамдар жасағанын айта кеткен жөн.</w:t>
      </w:r>
    </w:p>
    <w:p w14:paraId="0B0BA9E4" w14:textId="77777777" w:rsidR="004E16AE" w:rsidRPr="00FA1534" w:rsidRDefault="004E16AE"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Жануарларға қатыгездік көрсету жағдайында жастар арасындағы криминологиялық мәселелерді ескере отырып, олардың мұндай мінез-құлыққа бейімділігіне әсер ететін факторларды қарастыру қажет. Криминологтар асоциалдылықты негізгі детерминанттардың бірі ретінде анықтайды. О.В. Саратованың зерттеулері жануарларға қатыгездікпен қарауға бейім адамдар жиі қабылданған қоғамдық құндылықтардан айтарлықтай әлеуметтік-психологиялық қашықтықта болатынын көрсетеді.</w:t>
      </w:r>
    </w:p>
    <w:p w14:paraId="59814567" w14:textId="1D38AC21" w:rsidR="004E16AE" w:rsidRPr="00FA1534" w:rsidRDefault="004E16AE"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Жергілікті құқық қорғау органдарының шектеулі ресурстары кейде жануарларға қатыгездік мәселесін бірінші орынға қоюға мүмкіндік бермейді. Алайда, жануарларға қатыгездік пен адамдарға зорлық-зомбылық арасындағы байланысты ескере отырып, бұл мәселеге көбірек көңіл бөлу адамға қарсы ауыр қылмыстардың алдын алуға ықпал етуі мүмкін. АҚШ-тың гуманитарлық қоғамы жүргізген зерттеулер үйдегі зорлық-зомбылық пен жануарларға қатыгездік, әсіресе тұрмыстық зорлық-зомбылық контекстінде жоғары корреляцияны көрсетеді [</w:t>
      </w:r>
      <w:r w:rsidR="00CF776C" w:rsidRPr="00FA1534">
        <w:rPr>
          <w:rFonts w:ascii="Times New Roman" w:hAnsi="Times New Roman" w:cs="Times New Roman"/>
          <w:sz w:val="28"/>
          <w:szCs w:val="28"/>
          <w:lang w:val="kk-KZ"/>
        </w:rPr>
        <w:t>106</w:t>
      </w:r>
      <w:r w:rsidRPr="00FA1534">
        <w:rPr>
          <w:rFonts w:ascii="Times New Roman" w:hAnsi="Times New Roman" w:cs="Times New Roman"/>
          <w:sz w:val="28"/>
          <w:szCs w:val="28"/>
          <w:lang w:val="kk-KZ"/>
        </w:rPr>
        <w:t>].</w:t>
      </w:r>
    </w:p>
    <w:p w14:paraId="4F505563" w14:textId="77777777" w:rsidR="004E16AE" w:rsidRPr="00FA1534" w:rsidRDefault="004E16AE"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Зерттеу аясында жануарларға қатыгездік пен зорлық-зомбылық </w:t>
      </w:r>
      <w:r w:rsidRPr="00FA1534">
        <w:rPr>
          <w:rFonts w:ascii="Times New Roman" w:hAnsi="Times New Roman" w:cs="Times New Roman"/>
          <w:sz w:val="28"/>
          <w:szCs w:val="28"/>
          <w:lang w:val="kk-KZ"/>
        </w:rPr>
        <w:lastRenderedPageBreak/>
        <w:t>қылмыстары арасындағы байланыстың өсіп келе жатқан дәлелдерін талдау өзекті болып табылады. Бұл байланыс кросс жауапкершілік туралы заңдар бар аймақтардағы құқық қорғау органдарының, әлеуметтік қызметкерлер мен ветеринарлардың назарын аударды. Бұл заңдар мамандардан жануарларға қатыгездік көрсету жағдайларын хабарлауды талап етеді. Балалардың жануарларға қатыгездік көрсету жағдайларына ерте араласудың рөлі де маңызды, бұл кейінгі өмірде зорлық-зомбылық үрдістерінің дамуына жол бермейді.</w:t>
      </w:r>
    </w:p>
    <w:p w14:paraId="57E8900E" w14:textId="3268D257" w:rsidR="004E16AE" w:rsidRPr="00FA1534" w:rsidRDefault="004E16AE" w:rsidP="002146ED">
      <w:pPr>
        <w:widowControl w:val="0"/>
        <w:spacing w:after="0" w:line="240" w:lineRule="auto"/>
        <w:ind w:firstLine="567"/>
        <w:jc w:val="both"/>
        <w:rPr>
          <w:rFonts w:ascii="Times New Roman" w:hAnsi="Times New Roman" w:cs="Times New Roman"/>
          <w:bCs/>
          <w:sz w:val="28"/>
          <w:szCs w:val="28"/>
          <w:lang w:val="kk-KZ"/>
        </w:rPr>
      </w:pPr>
      <w:r w:rsidRPr="00FA1534">
        <w:rPr>
          <w:rFonts w:ascii="Times New Roman" w:hAnsi="Times New Roman" w:cs="Times New Roman"/>
          <w:sz w:val="28"/>
          <w:szCs w:val="28"/>
          <w:lang w:val="kk-KZ"/>
        </w:rPr>
        <w:t>Жануарларға қатыгездік жасаған қылмыскерлердің жеке басын зерттеуде Р.Б. Осокин бұл адамдардың арасында кәмелетке толмағандардың айтарлықтай үлесін анықтады. Ол олардың зорлық-зомбылық пен пайдакүнемдік қылмыстарды қамтитын әрекеттері қауіп төндіретінін және заңмен жазаланатынын атап өтеді. Ол сондай-ақ олардың қатыгездігі жиі тұрақты болғанын және кейінгі қылмыстық мінез-құлыққа әсер еткенін көрсетеді [</w:t>
      </w:r>
      <w:r w:rsidR="00CF776C" w:rsidRPr="00FA1534">
        <w:rPr>
          <w:rFonts w:ascii="Times New Roman" w:hAnsi="Times New Roman" w:cs="Times New Roman"/>
          <w:sz w:val="28"/>
          <w:szCs w:val="28"/>
          <w:lang w:val="kk-KZ"/>
        </w:rPr>
        <w:t>26</w:t>
      </w:r>
      <w:r w:rsidRPr="00FA1534">
        <w:rPr>
          <w:rFonts w:ascii="Times New Roman" w:hAnsi="Times New Roman" w:cs="Times New Roman"/>
          <w:sz w:val="28"/>
          <w:szCs w:val="28"/>
          <w:lang w:val="kk-KZ"/>
        </w:rPr>
        <w:t>, 44 б.]</w:t>
      </w:r>
      <w:r w:rsidRPr="00FA1534">
        <w:rPr>
          <w:rFonts w:ascii="Times New Roman" w:hAnsi="Times New Roman" w:cs="Times New Roman"/>
          <w:bCs/>
          <w:sz w:val="28"/>
          <w:szCs w:val="28"/>
          <w:lang w:val="kk-KZ"/>
        </w:rPr>
        <w:t>.</w:t>
      </w:r>
    </w:p>
    <w:p w14:paraId="0FEB41CE" w14:textId="1482B819" w:rsidR="004E16AE" w:rsidRPr="00FA1534" w:rsidRDefault="004E16AE"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А.В. Чибизов жануарлардың болашақ сериялық өлтірушілердің алғашқы құрбаны болуы сирек емес екенін атап өтті [</w:t>
      </w:r>
      <w:r w:rsidR="00CF776C" w:rsidRPr="00FA1534">
        <w:rPr>
          <w:rFonts w:ascii="Times New Roman" w:hAnsi="Times New Roman" w:cs="Times New Roman"/>
          <w:sz w:val="28"/>
          <w:szCs w:val="28"/>
          <w:lang w:val="kk-KZ"/>
        </w:rPr>
        <w:t>107</w:t>
      </w:r>
      <w:r w:rsidRPr="00FA1534">
        <w:rPr>
          <w:rFonts w:ascii="Times New Roman" w:hAnsi="Times New Roman" w:cs="Times New Roman"/>
          <w:sz w:val="28"/>
          <w:szCs w:val="28"/>
          <w:lang w:val="kk-KZ"/>
        </w:rPr>
        <w:t>, 216 б.].</w:t>
      </w:r>
    </w:p>
    <w:p w14:paraId="4F4831B5" w14:textId="4D21F444" w:rsidR="004E16AE" w:rsidRPr="00FA1534" w:rsidRDefault="004E16AE"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Сонымен бірге, жануарға қатыгездік жасаған қылмыскердің жеке басын зерделеу кезінде бұл адамдар көп жағдайда жасөспірімнің уақытын ата-анасы қадағаламайтын, қолайсыз отбасылық ортада тәрбиеленетіні немесе баланың толық емес отбасы болған немесе азғын өмір салтын ұстанатындары анықталған. О.В. Саратованың зерттеуі бойынша, «жасөспірімдердің 30</w:t>
      </w:r>
      <w:r w:rsidR="006E3522"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%-дан сәл астамы... толық емес отбасында тәрбиеленді, оларда 100 жағдайда 92 жағдайда әкелері отбасы мүшелері болып табылмайды»; Кәмелетке толмағандар ісі бөлімі есепте тұрған құқық бұзушылардың ата-аналарының білім деңгейі ел тұрғындарының жалпы білім деңгейімен салыстырғанда 20</w:t>
      </w:r>
      <w:r w:rsidR="006E3522"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%-ға төмен [</w:t>
      </w:r>
      <w:r w:rsidR="00CF776C" w:rsidRPr="00FA1534">
        <w:rPr>
          <w:rFonts w:ascii="Times New Roman" w:hAnsi="Times New Roman" w:cs="Times New Roman"/>
          <w:sz w:val="28"/>
          <w:szCs w:val="28"/>
          <w:lang w:val="kk-KZ"/>
        </w:rPr>
        <w:t>108</w:t>
      </w:r>
      <w:r w:rsidRPr="00FA1534">
        <w:rPr>
          <w:rFonts w:ascii="Times New Roman" w:hAnsi="Times New Roman" w:cs="Times New Roman"/>
          <w:sz w:val="28"/>
          <w:szCs w:val="28"/>
          <w:lang w:val="kk-KZ"/>
        </w:rPr>
        <w:t xml:space="preserve">]. Алайда, статистикалық мәліметтерге сәйкес, жануарларға қатыгездік жасаған адамдар арасында 21 жастан асқан адамдар басым.  </w:t>
      </w:r>
    </w:p>
    <w:p w14:paraId="1FA7DD99" w14:textId="530B5796" w:rsidR="004E16AE" w:rsidRPr="00FA1534" w:rsidRDefault="004E16AE"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Жануарларға қатыгездік</w:t>
      </w:r>
      <w:r w:rsidR="00A4381A" w:rsidRPr="00FA1534">
        <w:rPr>
          <w:rFonts w:ascii="Times New Roman" w:hAnsi="Times New Roman" w:cs="Times New Roman"/>
          <w:sz w:val="28"/>
          <w:szCs w:val="28"/>
          <w:lang w:val="kk-KZ"/>
        </w:rPr>
        <w:t>пен қарау</w:t>
      </w:r>
      <w:r w:rsidRPr="00FA1534">
        <w:rPr>
          <w:rFonts w:ascii="Times New Roman" w:hAnsi="Times New Roman" w:cs="Times New Roman"/>
          <w:sz w:val="28"/>
          <w:szCs w:val="28"/>
          <w:lang w:val="kk-KZ"/>
        </w:rPr>
        <w:t xml:space="preserve"> тақырыбы бойынша докторлық диссертация аясында қылмыскердің жеке басын сипаттайтын белгілердің жиынтығын талдау маңызды. Бұл белгілерге әлеуметтік-демографиялық аспектілер (жынысы, жасы, білімі, отбасылық жағдайы), өндірістік-тұрмыстық сипаттамалар (кәсіп, жұмыстағы және үйдегі мінез-құлық), моральдық-психологиялық ерекшеліктер (алкоголь мен есірткіні қолдану, агрессивтілік) және әлеуметтік-құқықтық белгілер (соттылық пен әкімшілік бұзушылықтардың болуы) жатады [</w:t>
      </w:r>
      <w:r w:rsidR="00CF776C" w:rsidRPr="00FA1534">
        <w:rPr>
          <w:rFonts w:ascii="Times New Roman" w:hAnsi="Times New Roman" w:cs="Times New Roman"/>
          <w:sz w:val="28"/>
          <w:szCs w:val="28"/>
          <w:lang w:val="kk-KZ"/>
        </w:rPr>
        <w:t>109</w:t>
      </w:r>
      <w:r w:rsidR="00A4381A" w:rsidRPr="00FA1534">
        <w:rPr>
          <w:rFonts w:ascii="Times New Roman" w:hAnsi="Times New Roman" w:cs="Times New Roman"/>
          <w:sz w:val="28"/>
          <w:szCs w:val="28"/>
          <w:lang w:val="kk-KZ"/>
        </w:rPr>
        <w:t>, 67 б.]. Б</w:t>
      </w:r>
      <w:r w:rsidRPr="00FA1534">
        <w:rPr>
          <w:rFonts w:ascii="Times New Roman" w:hAnsi="Times New Roman" w:cs="Times New Roman"/>
          <w:sz w:val="28"/>
          <w:szCs w:val="28"/>
          <w:lang w:val="kk-KZ"/>
        </w:rPr>
        <w:t>елгілерді зерттеу қылмыстық мінез-құлық динамикасын жақсы түсінуге көмектеседі және мұндай қылмыстардың алдын алу және жолын кесу бойынша тиімді шараларды әзірлеуге ықпал етеді.</w:t>
      </w:r>
    </w:p>
    <w:p w14:paraId="05ECFF31" w14:textId="1B54EBF8" w:rsidR="004E16AE" w:rsidRPr="00FA1534" w:rsidRDefault="004E16AE"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Г.П. Волкованың пікірінше «жануарларға қатыгездік жасаған адамдар қоғамға үлкен қауіп төндіреді. Тәжірибе көрсеткендей, жануарларға қатыгездік адамның психологиялық немесе психикалық проблемаларының, сондай-ақ адамгершілік даму мен тәрбие саласындағы проблемалардың болуын білдіреді» [</w:t>
      </w:r>
      <w:r w:rsidR="00CF776C" w:rsidRPr="00FA1534">
        <w:rPr>
          <w:rFonts w:ascii="Times New Roman" w:hAnsi="Times New Roman" w:cs="Times New Roman"/>
          <w:sz w:val="28"/>
          <w:szCs w:val="28"/>
          <w:lang w:val="kk-KZ"/>
        </w:rPr>
        <w:t>110</w:t>
      </w:r>
      <w:r w:rsidRPr="00FA1534">
        <w:rPr>
          <w:rFonts w:ascii="Times New Roman" w:hAnsi="Times New Roman" w:cs="Times New Roman"/>
          <w:sz w:val="28"/>
          <w:szCs w:val="28"/>
          <w:lang w:val="kk-KZ"/>
        </w:rPr>
        <w:t>].</w:t>
      </w:r>
    </w:p>
    <w:p w14:paraId="2233922A" w14:textId="3A352041" w:rsidR="004E16AE" w:rsidRPr="00FA1534" w:rsidRDefault="004E16AE"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О.В. Саратованың зерттеуіне сәйкес, кәмелетке толмаған құқық бұзушылардың тұлғасын, әсіресе жануарларға қатыгездікпен қарау жағдайында </w:t>
      </w:r>
      <w:r w:rsidRPr="00FA1534">
        <w:rPr>
          <w:rFonts w:ascii="Times New Roman" w:hAnsi="Times New Roman" w:cs="Times New Roman"/>
          <w:sz w:val="28"/>
          <w:szCs w:val="28"/>
          <w:lang w:val="kk-KZ"/>
        </w:rPr>
        <w:lastRenderedPageBreak/>
        <w:t>зерттеудің кешенді тәсілін ескере отырып, мұндай қылмыстың алдын алу бойынша шаралар жүйесінің қажеттілігін атап өтуге болады. Теріс тенденциялардың күшеюіне ықпал етуі мүмкін жасөспірімдерге отбасы мен әлеуметтік факторлардың әсеріне ерекше назар аудару керек. Жұмыспен қамту және жұмысқа деген көзқарас та маңызды фактор болып табылады; жұмыссыздық, қоғамға жат мінез-құлық және алкогольді тұтыну арасында байланыс бар, бұл қылмыс жасау қаупін арттырады. Зерттеу жануарларға қатыгездікке бейім, өзіне тән бұзақылық немесе өзімшілдік мотивациясы бар, бірақ көбінесе бұрынғы соттылығы жоқ криминогендік тұлғаның моделін қалыптастыруға мүмкіндік береді [</w:t>
      </w:r>
      <w:r w:rsidR="00CF776C" w:rsidRPr="00FA1534">
        <w:rPr>
          <w:rFonts w:ascii="Times New Roman" w:hAnsi="Times New Roman" w:cs="Times New Roman"/>
          <w:sz w:val="28"/>
          <w:szCs w:val="28"/>
          <w:lang w:val="kk-KZ"/>
        </w:rPr>
        <w:t>108</w:t>
      </w:r>
      <w:r w:rsidRPr="00FA1534">
        <w:rPr>
          <w:rFonts w:ascii="Times New Roman" w:hAnsi="Times New Roman" w:cs="Times New Roman"/>
          <w:sz w:val="28"/>
          <w:szCs w:val="28"/>
          <w:lang w:val="kk-KZ"/>
        </w:rPr>
        <w:t>].</w:t>
      </w:r>
    </w:p>
    <w:p w14:paraId="2F7B19E5" w14:textId="77777777" w:rsidR="004E16AE" w:rsidRPr="00FA1534" w:rsidRDefault="004E16AE" w:rsidP="002146ED">
      <w:pPr>
        <w:widowControl w:val="0"/>
        <w:spacing w:after="0" w:line="240" w:lineRule="auto"/>
        <w:ind w:firstLine="567"/>
        <w:jc w:val="both"/>
        <w:rPr>
          <w:rFonts w:ascii="Times New Roman" w:hAnsi="Times New Roman" w:cs="Times New Roman"/>
          <w:sz w:val="24"/>
          <w:szCs w:val="24"/>
          <w:lang w:val="kk-KZ"/>
        </w:rPr>
      </w:pPr>
    </w:p>
    <w:p w14:paraId="209D285B" w14:textId="77777777" w:rsidR="004E16AE" w:rsidRPr="00FA1534" w:rsidRDefault="004E16AE" w:rsidP="002146ED">
      <w:pPr>
        <w:widowControl w:val="0"/>
        <w:spacing w:after="0" w:line="240" w:lineRule="auto"/>
        <w:ind w:firstLine="567"/>
        <w:jc w:val="both"/>
        <w:rPr>
          <w:rFonts w:ascii="Times New Roman" w:hAnsi="Times New Roman" w:cs="Times New Roman"/>
          <w:sz w:val="24"/>
          <w:szCs w:val="24"/>
          <w:lang w:val="kk-KZ"/>
        </w:rPr>
      </w:pPr>
      <w:r w:rsidRPr="00FA1534">
        <w:rPr>
          <w:rFonts w:ascii="Times New Roman" w:hAnsi="Times New Roman" w:cs="Times New Roman"/>
          <w:sz w:val="24"/>
          <w:szCs w:val="24"/>
          <w:lang w:val="kk-KZ"/>
        </w:rPr>
        <w:t>Кесте 3. 2013-2023 жылдар кезеңінде «Жануарларға қатыгездікпен қарау» бабы бойынша қылмыстық құқықбұзушылық жасаған адамдардың кәсіп түрі туралы мәліметтер.</w:t>
      </w:r>
    </w:p>
    <w:tbl>
      <w:tblPr>
        <w:tblStyle w:val="a7"/>
        <w:tblpPr w:leftFromText="180" w:rightFromText="180" w:vertAnchor="page" w:horzAnchor="margin" w:tblpXSpec="center" w:tblpY="5393"/>
        <w:tblW w:w="0" w:type="auto"/>
        <w:tblLook w:val="04A0" w:firstRow="1" w:lastRow="0" w:firstColumn="1" w:lastColumn="0" w:noHBand="0" w:noVBand="1"/>
      </w:tblPr>
      <w:tblGrid>
        <w:gridCol w:w="1682"/>
        <w:gridCol w:w="696"/>
        <w:gridCol w:w="696"/>
        <w:gridCol w:w="696"/>
        <w:gridCol w:w="697"/>
        <w:gridCol w:w="697"/>
        <w:gridCol w:w="697"/>
        <w:gridCol w:w="697"/>
        <w:gridCol w:w="697"/>
        <w:gridCol w:w="697"/>
        <w:gridCol w:w="697"/>
        <w:gridCol w:w="696"/>
      </w:tblGrid>
      <w:tr w:rsidR="006E3522" w:rsidRPr="00FA1534" w14:paraId="4D43DD6B" w14:textId="77777777" w:rsidTr="006E3522">
        <w:tc>
          <w:tcPr>
            <w:tcW w:w="1682" w:type="dxa"/>
          </w:tcPr>
          <w:p w14:paraId="2397DD23" w14:textId="77777777" w:rsidR="006E3522" w:rsidRPr="00FA1534" w:rsidRDefault="006E3522" w:rsidP="006E3522">
            <w:pPr>
              <w:widowControl w:val="0"/>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Жыл</w:t>
            </w:r>
          </w:p>
        </w:tc>
        <w:tc>
          <w:tcPr>
            <w:tcW w:w="696" w:type="dxa"/>
          </w:tcPr>
          <w:p w14:paraId="140B56FE" w14:textId="77777777" w:rsidR="006E3522" w:rsidRPr="00FA1534" w:rsidRDefault="006E3522" w:rsidP="006E3522">
            <w:pPr>
              <w:widowControl w:val="0"/>
              <w:rPr>
                <w:rFonts w:ascii="Times New Roman" w:hAnsi="Times New Roman" w:cs="Times New Roman"/>
                <w:sz w:val="24"/>
                <w:szCs w:val="24"/>
                <w:lang w:val="kk-KZ"/>
              </w:rPr>
            </w:pPr>
            <w:r w:rsidRPr="00FA1534">
              <w:rPr>
                <w:rFonts w:ascii="Times New Roman" w:hAnsi="Times New Roman" w:cs="Times New Roman"/>
                <w:sz w:val="24"/>
                <w:szCs w:val="24"/>
                <w:lang w:val="kk-KZ"/>
              </w:rPr>
              <w:t>2013</w:t>
            </w:r>
          </w:p>
        </w:tc>
        <w:tc>
          <w:tcPr>
            <w:tcW w:w="696" w:type="dxa"/>
          </w:tcPr>
          <w:p w14:paraId="1215087F" w14:textId="77777777" w:rsidR="006E3522" w:rsidRPr="00FA1534" w:rsidRDefault="006E3522" w:rsidP="006E3522">
            <w:pPr>
              <w:widowControl w:val="0"/>
              <w:rPr>
                <w:rFonts w:ascii="Times New Roman" w:hAnsi="Times New Roman" w:cs="Times New Roman"/>
                <w:sz w:val="24"/>
                <w:szCs w:val="24"/>
                <w:lang w:val="kk-KZ"/>
              </w:rPr>
            </w:pPr>
            <w:r w:rsidRPr="00FA1534">
              <w:rPr>
                <w:rFonts w:ascii="Times New Roman" w:hAnsi="Times New Roman" w:cs="Times New Roman"/>
                <w:sz w:val="24"/>
                <w:szCs w:val="24"/>
                <w:lang w:val="kk-KZ"/>
              </w:rPr>
              <w:t>2014</w:t>
            </w:r>
          </w:p>
        </w:tc>
        <w:tc>
          <w:tcPr>
            <w:tcW w:w="696" w:type="dxa"/>
          </w:tcPr>
          <w:p w14:paraId="4BF3A8C8" w14:textId="77777777" w:rsidR="006E3522" w:rsidRPr="00FA1534" w:rsidRDefault="006E3522" w:rsidP="006E3522">
            <w:pPr>
              <w:widowControl w:val="0"/>
              <w:rPr>
                <w:rFonts w:ascii="Times New Roman" w:hAnsi="Times New Roman" w:cs="Times New Roman"/>
                <w:sz w:val="24"/>
                <w:szCs w:val="24"/>
                <w:lang w:val="kk-KZ"/>
              </w:rPr>
            </w:pPr>
            <w:r w:rsidRPr="00FA1534">
              <w:rPr>
                <w:rFonts w:ascii="Times New Roman" w:hAnsi="Times New Roman" w:cs="Times New Roman"/>
                <w:sz w:val="24"/>
                <w:szCs w:val="24"/>
                <w:lang w:val="kk-KZ"/>
              </w:rPr>
              <w:t>2015</w:t>
            </w:r>
          </w:p>
        </w:tc>
        <w:tc>
          <w:tcPr>
            <w:tcW w:w="697" w:type="dxa"/>
          </w:tcPr>
          <w:p w14:paraId="5D9EE6C8" w14:textId="77777777" w:rsidR="006E3522" w:rsidRPr="00FA1534" w:rsidRDefault="006E3522" w:rsidP="006E3522">
            <w:pPr>
              <w:widowControl w:val="0"/>
              <w:rPr>
                <w:rFonts w:ascii="Times New Roman" w:hAnsi="Times New Roman" w:cs="Times New Roman"/>
                <w:sz w:val="24"/>
                <w:szCs w:val="24"/>
                <w:lang w:val="kk-KZ"/>
              </w:rPr>
            </w:pPr>
            <w:r w:rsidRPr="00FA1534">
              <w:rPr>
                <w:rFonts w:ascii="Times New Roman" w:hAnsi="Times New Roman" w:cs="Times New Roman"/>
                <w:sz w:val="24"/>
                <w:szCs w:val="24"/>
                <w:lang w:val="kk-KZ"/>
              </w:rPr>
              <w:t>2016</w:t>
            </w:r>
          </w:p>
        </w:tc>
        <w:tc>
          <w:tcPr>
            <w:tcW w:w="697" w:type="dxa"/>
          </w:tcPr>
          <w:p w14:paraId="3408769A" w14:textId="77777777" w:rsidR="006E3522" w:rsidRPr="00FA1534" w:rsidRDefault="006E3522" w:rsidP="006E3522">
            <w:pPr>
              <w:widowControl w:val="0"/>
              <w:rPr>
                <w:rFonts w:ascii="Times New Roman" w:hAnsi="Times New Roman" w:cs="Times New Roman"/>
                <w:sz w:val="24"/>
                <w:szCs w:val="24"/>
                <w:lang w:val="kk-KZ"/>
              </w:rPr>
            </w:pPr>
            <w:r w:rsidRPr="00FA1534">
              <w:rPr>
                <w:rFonts w:ascii="Times New Roman" w:hAnsi="Times New Roman" w:cs="Times New Roman"/>
                <w:sz w:val="24"/>
                <w:szCs w:val="24"/>
                <w:lang w:val="kk-KZ"/>
              </w:rPr>
              <w:t>2017</w:t>
            </w:r>
          </w:p>
        </w:tc>
        <w:tc>
          <w:tcPr>
            <w:tcW w:w="697" w:type="dxa"/>
          </w:tcPr>
          <w:p w14:paraId="43BAB3A8" w14:textId="77777777" w:rsidR="006E3522" w:rsidRPr="00FA1534" w:rsidRDefault="006E3522" w:rsidP="006E3522">
            <w:pPr>
              <w:widowControl w:val="0"/>
              <w:rPr>
                <w:rFonts w:ascii="Times New Roman" w:hAnsi="Times New Roman" w:cs="Times New Roman"/>
                <w:sz w:val="24"/>
                <w:szCs w:val="24"/>
                <w:lang w:val="kk-KZ"/>
              </w:rPr>
            </w:pPr>
            <w:r w:rsidRPr="00FA1534">
              <w:rPr>
                <w:rFonts w:ascii="Times New Roman" w:hAnsi="Times New Roman" w:cs="Times New Roman"/>
                <w:sz w:val="24"/>
                <w:szCs w:val="24"/>
                <w:lang w:val="kk-KZ"/>
              </w:rPr>
              <w:t>2018</w:t>
            </w:r>
          </w:p>
        </w:tc>
        <w:tc>
          <w:tcPr>
            <w:tcW w:w="697" w:type="dxa"/>
          </w:tcPr>
          <w:p w14:paraId="6C8B1955" w14:textId="77777777" w:rsidR="006E3522" w:rsidRPr="00FA1534" w:rsidRDefault="006E3522" w:rsidP="006E3522">
            <w:pPr>
              <w:widowControl w:val="0"/>
              <w:rPr>
                <w:rFonts w:ascii="Times New Roman" w:hAnsi="Times New Roman" w:cs="Times New Roman"/>
                <w:sz w:val="24"/>
                <w:szCs w:val="24"/>
                <w:lang w:val="kk-KZ"/>
              </w:rPr>
            </w:pPr>
            <w:r w:rsidRPr="00FA1534">
              <w:rPr>
                <w:rFonts w:ascii="Times New Roman" w:hAnsi="Times New Roman" w:cs="Times New Roman"/>
                <w:sz w:val="24"/>
                <w:szCs w:val="24"/>
                <w:lang w:val="kk-KZ"/>
              </w:rPr>
              <w:t>2019</w:t>
            </w:r>
          </w:p>
        </w:tc>
        <w:tc>
          <w:tcPr>
            <w:tcW w:w="697" w:type="dxa"/>
          </w:tcPr>
          <w:p w14:paraId="2F57C1E6" w14:textId="77777777" w:rsidR="006E3522" w:rsidRPr="00FA1534" w:rsidRDefault="006E3522" w:rsidP="006E3522">
            <w:pPr>
              <w:widowControl w:val="0"/>
              <w:rPr>
                <w:rFonts w:ascii="Times New Roman" w:hAnsi="Times New Roman" w:cs="Times New Roman"/>
                <w:sz w:val="24"/>
                <w:szCs w:val="24"/>
                <w:lang w:val="kk-KZ"/>
              </w:rPr>
            </w:pPr>
            <w:r w:rsidRPr="00FA1534">
              <w:rPr>
                <w:rFonts w:ascii="Times New Roman" w:hAnsi="Times New Roman" w:cs="Times New Roman"/>
                <w:sz w:val="24"/>
                <w:szCs w:val="24"/>
                <w:lang w:val="kk-KZ"/>
              </w:rPr>
              <w:t>2020</w:t>
            </w:r>
          </w:p>
        </w:tc>
        <w:tc>
          <w:tcPr>
            <w:tcW w:w="697" w:type="dxa"/>
          </w:tcPr>
          <w:p w14:paraId="54B65D4F" w14:textId="77777777" w:rsidR="006E3522" w:rsidRPr="00FA1534" w:rsidRDefault="006E3522" w:rsidP="006E3522">
            <w:pPr>
              <w:widowControl w:val="0"/>
              <w:rPr>
                <w:rFonts w:ascii="Times New Roman" w:hAnsi="Times New Roman" w:cs="Times New Roman"/>
                <w:sz w:val="24"/>
                <w:szCs w:val="24"/>
                <w:lang w:val="kk-KZ"/>
              </w:rPr>
            </w:pPr>
            <w:r w:rsidRPr="00FA1534">
              <w:rPr>
                <w:rFonts w:ascii="Times New Roman" w:hAnsi="Times New Roman" w:cs="Times New Roman"/>
                <w:sz w:val="24"/>
                <w:szCs w:val="24"/>
                <w:lang w:val="kk-KZ"/>
              </w:rPr>
              <w:t>2021</w:t>
            </w:r>
          </w:p>
        </w:tc>
        <w:tc>
          <w:tcPr>
            <w:tcW w:w="697" w:type="dxa"/>
          </w:tcPr>
          <w:p w14:paraId="732687D9" w14:textId="77777777" w:rsidR="006E3522" w:rsidRPr="00FA1534" w:rsidRDefault="006E3522" w:rsidP="006E3522">
            <w:pPr>
              <w:widowControl w:val="0"/>
              <w:rPr>
                <w:rFonts w:ascii="Times New Roman" w:hAnsi="Times New Roman" w:cs="Times New Roman"/>
                <w:sz w:val="24"/>
                <w:szCs w:val="24"/>
                <w:lang w:val="kk-KZ"/>
              </w:rPr>
            </w:pPr>
            <w:r w:rsidRPr="00FA1534">
              <w:rPr>
                <w:rFonts w:ascii="Times New Roman" w:hAnsi="Times New Roman" w:cs="Times New Roman"/>
                <w:sz w:val="24"/>
                <w:szCs w:val="24"/>
                <w:lang w:val="kk-KZ"/>
              </w:rPr>
              <w:t>2022</w:t>
            </w:r>
          </w:p>
        </w:tc>
        <w:tc>
          <w:tcPr>
            <w:tcW w:w="696" w:type="dxa"/>
          </w:tcPr>
          <w:p w14:paraId="28367C1B" w14:textId="77777777" w:rsidR="006E3522" w:rsidRPr="00FA1534" w:rsidRDefault="006E3522" w:rsidP="006E3522">
            <w:pPr>
              <w:widowControl w:val="0"/>
              <w:rPr>
                <w:rFonts w:ascii="Times New Roman" w:hAnsi="Times New Roman" w:cs="Times New Roman"/>
                <w:sz w:val="24"/>
                <w:szCs w:val="24"/>
                <w:lang w:val="kk-KZ"/>
              </w:rPr>
            </w:pPr>
            <w:r w:rsidRPr="00FA1534">
              <w:rPr>
                <w:rFonts w:ascii="Times New Roman" w:hAnsi="Times New Roman" w:cs="Times New Roman"/>
                <w:sz w:val="24"/>
                <w:szCs w:val="24"/>
                <w:lang w:val="kk-KZ"/>
              </w:rPr>
              <w:t>2023</w:t>
            </w:r>
          </w:p>
        </w:tc>
      </w:tr>
      <w:tr w:rsidR="00FA1534" w:rsidRPr="00FA1534" w14:paraId="21886D5A" w14:textId="77777777" w:rsidTr="006E3522">
        <w:tc>
          <w:tcPr>
            <w:tcW w:w="1682" w:type="dxa"/>
          </w:tcPr>
          <w:p w14:paraId="3F9221E5" w14:textId="77777777" w:rsidR="006E3522" w:rsidRPr="00FA1534" w:rsidRDefault="006E3522" w:rsidP="006E3522">
            <w:pPr>
              <w:widowControl w:val="0"/>
              <w:rPr>
                <w:rFonts w:ascii="Times New Roman" w:hAnsi="Times New Roman" w:cs="Times New Roman"/>
                <w:sz w:val="24"/>
                <w:szCs w:val="24"/>
                <w:lang w:val="kk-KZ"/>
              </w:rPr>
            </w:pPr>
            <w:r w:rsidRPr="00FA1534">
              <w:rPr>
                <w:rFonts w:ascii="Times New Roman" w:hAnsi="Times New Roman" w:cs="Times New Roman"/>
                <w:sz w:val="24"/>
                <w:szCs w:val="24"/>
                <w:lang w:val="kk-KZ"/>
              </w:rPr>
              <w:t>Жұмысшылар</w:t>
            </w:r>
          </w:p>
        </w:tc>
        <w:tc>
          <w:tcPr>
            <w:tcW w:w="696" w:type="dxa"/>
            <w:vAlign w:val="center"/>
          </w:tcPr>
          <w:p w14:paraId="642B27BB" w14:textId="77777777" w:rsidR="006E3522" w:rsidRPr="00FA1534" w:rsidRDefault="006E3522" w:rsidP="006E3522">
            <w:pPr>
              <w:widowControl w:val="0"/>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1</w:t>
            </w:r>
          </w:p>
        </w:tc>
        <w:tc>
          <w:tcPr>
            <w:tcW w:w="696" w:type="dxa"/>
            <w:vAlign w:val="center"/>
          </w:tcPr>
          <w:p w14:paraId="66A00D18" w14:textId="77777777" w:rsidR="006E3522" w:rsidRPr="00FA1534" w:rsidRDefault="006E3522" w:rsidP="006E3522">
            <w:pPr>
              <w:widowControl w:val="0"/>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1</w:t>
            </w:r>
          </w:p>
        </w:tc>
        <w:tc>
          <w:tcPr>
            <w:tcW w:w="696" w:type="dxa"/>
            <w:vAlign w:val="center"/>
          </w:tcPr>
          <w:p w14:paraId="25233B98" w14:textId="77777777" w:rsidR="006E3522" w:rsidRPr="00FA1534" w:rsidRDefault="006E3522" w:rsidP="006E3522">
            <w:pPr>
              <w:widowControl w:val="0"/>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1</w:t>
            </w:r>
          </w:p>
        </w:tc>
        <w:tc>
          <w:tcPr>
            <w:tcW w:w="697" w:type="dxa"/>
            <w:vAlign w:val="center"/>
          </w:tcPr>
          <w:p w14:paraId="53B202F2" w14:textId="77777777" w:rsidR="006E3522" w:rsidRPr="00FA1534" w:rsidRDefault="006E3522" w:rsidP="006E3522">
            <w:pPr>
              <w:widowControl w:val="0"/>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w:t>
            </w:r>
          </w:p>
        </w:tc>
        <w:tc>
          <w:tcPr>
            <w:tcW w:w="697" w:type="dxa"/>
            <w:vAlign w:val="center"/>
          </w:tcPr>
          <w:p w14:paraId="6F27D7C0" w14:textId="77777777" w:rsidR="006E3522" w:rsidRPr="00FA1534" w:rsidRDefault="006E3522" w:rsidP="006E3522">
            <w:pPr>
              <w:widowControl w:val="0"/>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2</w:t>
            </w:r>
          </w:p>
        </w:tc>
        <w:tc>
          <w:tcPr>
            <w:tcW w:w="697" w:type="dxa"/>
            <w:vAlign w:val="center"/>
          </w:tcPr>
          <w:p w14:paraId="668CD8C8" w14:textId="77777777" w:rsidR="006E3522" w:rsidRPr="00FA1534" w:rsidRDefault="006E3522" w:rsidP="006E3522">
            <w:pPr>
              <w:widowControl w:val="0"/>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2</w:t>
            </w:r>
          </w:p>
        </w:tc>
        <w:tc>
          <w:tcPr>
            <w:tcW w:w="697" w:type="dxa"/>
            <w:vAlign w:val="center"/>
          </w:tcPr>
          <w:p w14:paraId="4465708F" w14:textId="77777777" w:rsidR="006E3522" w:rsidRPr="00FA1534" w:rsidRDefault="006E3522" w:rsidP="006E3522">
            <w:pPr>
              <w:widowControl w:val="0"/>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w:t>
            </w:r>
          </w:p>
        </w:tc>
        <w:tc>
          <w:tcPr>
            <w:tcW w:w="697" w:type="dxa"/>
            <w:vAlign w:val="center"/>
          </w:tcPr>
          <w:p w14:paraId="029BFA1D" w14:textId="77777777" w:rsidR="006E3522" w:rsidRPr="00FA1534" w:rsidRDefault="006E3522" w:rsidP="006E3522">
            <w:pPr>
              <w:widowControl w:val="0"/>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1</w:t>
            </w:r>
          </w:p>
        </w:tc>
        <w:tc>
          <w:tcPr>
            <w:tcW w:w="697" w:type="dxa"/>
            <w:vAlign w:val="center"/>
          </w:tcPr>
          <w:p w14:paraId="34D6EE0C" w14:textId="77777777" w:rsidR="006E3522" w:rsidRPr="00FA1534" w:rsidRDefault="006E3522" w:rsidP="006E3522">
            <w:pPr>
              <w:widowControl w:val="0"/>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1</w:t>
            </w:r>
          </w:p>
        </w:tc>
        <w:tc>
          <w:tcPr>
            <w:tcW w:w="697" w:type="dxa"/>
            <w:vAlign w:val="center"/>
          </w:tcPr>
          <w:p w14:paraId="34770F17" w14:textId="77777777" w:rsidR="006E3522" w:rsidRPr="00FA1534" w:rsidRDefault="006E3522" w:rsidP="006E3522">
            <w:pPr>
              <w:widowControl w:val="0"/>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1</w:t>
            </w:r>
          </w:p>
        </w:tc>
        <w:tc>
          <w:tcPr>
            <w:tcW w:w="696" w:type="dxa"/>
            <w:vAlign w:val="center"/>
          </w:tcPr>
          <w:p w14:paraId="568AAFD5" w14:textId="77777777" w:rsidR="006E3522" w:rsidRPr="00FA1534" w:rsidRDefault="006E3522" w:rsidP="006E3522">
            <w:pPr>
              <w:widowControl w:val="0"/>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w:t>
            </w:r>
          </w:p>
        </w:tc>
      </w:tr>
      <w:tr w:rsidR="00FA1534" w:rsidRPr="00FA1534" w14:paraId="201CBB87" w14:textId="77777777" w:rsidTr="006E3522">
        <w:tc>
          <w:tcPr>
            <w:tcW w:w="1682" w:type="dxa"/>
          </w:tcPr>
          <w:p w14:paraId="09D7C98D" w14:textId="77777777" w:rsidR="006E3522" w:rsidRPr="00FA1534" w:rsidRDefault="006E3522" w:rsidP="006E3522">
            <w:pPr>
              <w:widowControl w:val="0"/>
              <w:rPr>
                <w:rFonts w:ascii="Times New Roman" w:hAnsi="Times New Roman" w:cs="Times New Roman"/>
                <w:sz w:val="24"/>
                <w:szCs w:val="24"/>
                <w:lang w:val="kk-KZ"/>
              </w:rPr>
            </w:pPr>
            <w:r w:rsidRPr="00FA1534">
              <w:rPr>
                <w:rFonts w:ascii="Times New Roman" w:hAnsi="Times New Roman" w:cs="Times New Roman"/>
                <w:sz w:val="24"/>
                <w:szCs w:val="24"/>
                <w:lang w:val="kk-KZ"/>
              </w:rPr>
              <w:t>Мемлекеттік қызметкерлер</w:t>
            </w:r>
          </w:p>
        </w:tc>
        <w:tc>
          <w:tcPr>
            <w:tcW w:w="696" w:type="dxa"/>
            <w:vAlign w:val="center"/>
          </w:tcPr>
          <w:p w14:paraId="365BCE03" w14:textId="77777777" w:rsidR="006E3522" w:rsidRPr="00FA1534" w:rsidRDefault="006E3522" w:rsidP="006E3522">
            <w:pPr>
              <w:widowControl w:val="0"/>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w:t>
            </w:r>
          </w:p>
        </w:tc>
        <w:tc>
          <w:tcPr>
            <w:tcW w:w="696" w:type="dxa"/>
            <w:vAlign w:val="center"/>
          </w:tcPr>
          <w:p w14:paraId="7AFB0DDF" w14:textId="77777777" w:rsidR="006E3522" w:rsidRPr="00FA1534" w:rsidRDefault="006E3522" w:rsidP="006E3522">
            <w:pPr>
              <w:widowControl w:val="0"/>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w:t>
            </w:r>
          </w:p>
        </w:tc>
        <w:tc>
          <w:tcPr>
            <w:tcW w:w="696" w:type="dxa"/>
            <w:vAlign w:val="center"/>
          </w:tcPr>
          <w:p w14:paraId="0C501A7A" w14:textId="77777777" w:rsidR="006E3522" w:rsidRPr="00FA1534" w:rsidRDefault="006E3522" w:rsidP="006E3522">
            <w:pPr>
              <w:widowControl w:val="0"/>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1</w:t>
            </w:r>
          </w:p>
        </w:tc>
        <w:tc>
          <w:tcPr>
            <w:tcW w:w="697" w:type="dxa"/>
            <w:vAlign w:val="center"/>
          </w:tcPr>
          <w:p w14:paraId="78147489" w14:textId="77777777" w:rsidR="006E3522" w:rsidRPr="00FA1534" w:rsidRDefault="006E3522" w:rsidP="006E3522">
            <w:pPr>
              <w:widowControl w:val="0"/>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w:t>
            </w:r>
          </w:p>
        </w:tc>
        <w:tc>
          <w:tcPr>
            <w:tcW w:w="697" w:type="dxa"/>
            <w:vAlign w:val="center"/>
          </w:tcPr>
          <w:p w14:paraId="43C7B124" w14:textId="77777777" w:rsidR="006E3522" w:rsidRPr="00FA1534" w:rsidRDefault="006E3522" w:rsidP="006E3522">
            <w:pPr>
              <w:widowControl w:val="0"/>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1</w:t>
            </w:r>
          </w:p>
        </w:tc>
        <w:tc>
          <w:tcPr>
            <w:tcW w:w="697" w:type="dxa"/>
            <w:vAlign w:val="center"/>
          </w:tcPr>
          <w:p w14:paraId="5EE39834" w14:textId="77777777" w:rsidR="006E3522" w:rsidRPr="00FA1534" w:rsidRDefault="006E3522" w:rsidP="006E3522">
            <w:pPr>
              <w:widowControl w:val="0"/>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w:t>
            </w:r>
          </w:p>
        </w:tc>
        <w:tc>
          <w:tcPr>
            <w:tcW w:w="697" w:type="dxa"/>
            <w:vAlign w:val="center"/>
          </w:tcPr>
          <w:p w14:paraId="5C52F2D5" w14:textId="77777777" w:rsidR="006E3522" w:rsidRPr="00FA1534" w:rsidRDefault="006E3522" w:rsidP="006E3522">
            <w:pPr>
              <w:widowControl w:val="0"/>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w:t>
            </w:r>
          </w:p>
        </w:tc>
        <w:tc>
          <w:tcPr>
            <w:tcW w:w="697" w:type="dxa"/>
            <w:vAlign w:val="center"/>
          </w:tcPr>
          <w:p w14:paraId="753ABD74" w14:textId="77777777" w:rsidR="006E3522" w:rsidRPr="00FA1534" w:rsidRDefault="006E3522" w:rsidP="006E3522">
            <w:pPr>
              <w:widowControl w:val="0"/>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w:t>
            </w:r>
          </w:p>
        </w:tc>
        <w:tc>
          <w:tcPr>
            <w:tcW w:w="697" w:type="dxa"/>
            <w:vAlign w:val="center"/>
          </w:tcPr>
          <w:p w14:paraId="6982F071" w14:textId="77777777" w:rsidR="006E3522" w:rsidRPr="00FA1534" w:rsidRDefault="006E3522" w:rsidP="006E3522">
            <w:pPr>
              <w:widowControl w:val="0"/>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w:t>
            </w:r>
          </w:p>
        </w:tc>
        <w:tc>
          <w:tcPr>
            <w:tcW w:w="697" w:type="dxa"/>
            <w:vAlign w:val="center"/>
          </w:tcPr>
          <w:p w14:paraId="5F4F0F11" w14:textId="77777777" w:rsidR="006E3522" w:rsidRPr="00FA1534" w:rsidRDefault="006E3522" w:rsidP="006E3522">
            <w:pPr>
              <w:widowControl w:val="0"/>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w:t>
            </w:r>
          </w:p>
        </w:tc>
        <w:tc>
          <w:tcPr>
            <w:tcW w:w="696" w:type="dxa"/>
            <w:vAlign w:val="center"/>
          </w:tcPr>
          <w:p w14:paraId="7701EE37" w14:textId="77777777" w:rsidR="006E3522" w:rsidRPr="00FA1534" w:rsidRDefault="006E3522" w:rsidP="006E3522">
            <w:pPr>
              <w:widowControl w:val="0"/>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w:t>
            </w:r>
          </w:p>
        </w:tc>
      </w:tr>
      <w:tr w:rsidR="00FA1534" w:rsidRPr="00FA1534" w14:paraId="64387122" w14:textId="77777777" w:rsidTr="006E3522">
        <w:tc>
          <w:tcPr>
            <w:tcW w:w="1682" w:type="dxa"/>
          </w:tcPr>
          <w:p w14:paraId="0952F427" w14:textId="77777777" w:rsidR="006E3522" w:rsidRPr="00FA1534" w:rsidRDefault="006E3522" w:rsidP="006E3522">
            <w:pPr>
              <w:widowControl w:val="0"/>
              <w:rPr>
                <w:rFonts w:ascii="Times New Roman" w:hAnsi="Times New Roman" w:cs="Times New Roman"/>
                <w:sz w:val="24"/>
                <w:szCs w:val="24"/>
                <w:lang w:val="kk-KZ"/>
              </w:rPr>
            </w:pPr>
            <w:r w:rsidRPr="00FA1534">
              <w:rPr>
                <w:rFonts w:ascii="Times New Roman" w:hAnsi="Times New Roman" w:cs="Times New Roman"/>
                <w:sz w:val="24"/>
                <w:szCs w:val="24"/>
                <w:lang w:val="kk-KZ"/>
              </w:rPr>
              <w:t>Жеке кәсіпкерлер</w:t>
            </w:r>
          </w:p>
        </w:tc>
        <w:tc>
          <w:tcPr>
            <w:tcW w:w="696" w:type="dxa"/>
            <w:vAlign w:val="center"/>
          </w:tcPr>
          <w:p w14:paraId="4E6D21EE" w14:textId="77777777" w:rsidR="006E3522" w:rsidRPr="00FA1534" w:rsidRDefault="006E3522" w:rsidP="006E3522">
            <w:pPr>
              <w:widowControl w:val="0"/>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w:t>
            </w:r>
          </w:p>
        </w:tc>
        <w:tc>
          <w:tcPr>
            <w:tcW w:w="696" w:type="dxa"/>
            <w:vAlign w:val="center"/>
          </w:tcPr>
          <w:p w14:paraId="4BBB9648" w14:textId="77777777" w:rsidR="006E3522" w:rsidRPr="00FA1534" w:rsidRDefault="006E3522" w:rsidP="006E3522">
            <w:pPr>
              <w:widowControl w:val="0"/>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w:t>
            </w:r>
          </w:p>
        </w:tc>
        <w:tc>
          <w:tcPr>
            <w:tcW w:w="696" w:type="dxa"/>
            <w:vAlign w:val="center"/>
          </w:tcPr>
          <w:p w14:paraId="7681146E" w14:textId="77777777" w:rsidR="006E3522" w:rsidRPr="00FA1534" w:rsidRDefault="006E3522" w:rsidP="006E3522">
            <w:pPr>
              <w:widowControl w:val="0"/>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w:t>
            </w:r>
          </w:p>
        </w:tc>
        <w:tc>
          <w:tcPr>
            <w:tcW w:w="697" w:type="dxa"/>
            <w:vAlign w:val="center"/>
          </w:tcPr>
          <w:p w14:paraId="50F9BCB7" w14:textId="77777777" w:rsidR="006E3522" w:rsidRPr="00FA1534" w:rsidRDefault="006E3522" w:rsidP="006E3522">
            <w:pPr>
              <w:widowControl w:val="0"/>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w:t>
            </w:r>
          </w:p>
        </w:tc>
        <w:tc>
          <w:tcPr>
            <w:tcW w:w="697" w:type="dxa"/>
            <w:vAlign w:val="center"/>
          </w:tcPr>
          <w:p w14:paraId="17C9A2F5" w14:textId="77777777" w:rsidR="006E3522" w:rsidRPr="00FA1534" w:rsidRDefault="006E3522" w:rsidP="006E3522">
            <w:pPr>
              <w:widowControl w:val="0"/>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w:t>
            </w:r>
          </w:p>
        </w:tc>
        <w:tc>
          <w:tcPr>
            <w:tcW w:w="697" w:type="dxa"/>
            <w:vAlign w:val="center"/>
          </w:tcPr>
          <w:p w14:paraId="2D7D48C1" w14:textId="77777777" w:rsidR="006E3522" w:rsidRPr="00FA1534" w:rsidRDefault="006E3522" w:rsidP="006E3522">
            <w:pPr>
              <w:widowControl w:val="0"/>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1</w:t>
            </w:r>
          </w:p>
        </w:tc>
        <w:tc>
          <w:tcPr>
            <w:tcW w:w="697" w:type="dxa"/>
            <w:vAlign w:val="center"/>
          </w:tcPr>
          <w:p w14:paraId="3A5CCCFC" w14:textId="77777777" w:rsidR="006E3522" w:rsidRPr="00FA1534" w:rsidRDefault="006E3522" w:rsidP="006E3522">
            <w:pPr>
              <w:widowControl w:val="0"/>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w:t>
            </w:r>
          </w:p>
        </w:tc>
        <w:tc>
          <w:tcPr>
            <w:tcW w:w="697" w:type="dxa"/>
            <w:vAlign w:val="center"/>
          </w:tcPr>
          <w:p w14:paraId="1530B438" w14:textId="77777777" w:rsidR="006E3522" w:rsidRPr="00FA1534" w:rsidRDefault="006E3522" w:rsidP="006E3522">
            <w:pPr>
              <w:widowControl w:val="0"/>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w:t>
            </w:r>
          </w:p>
        </w:tc>
        <w:tc>
          <w:tcPr>
            <w:tcW w:w="697" w:type="dxa"/>
            <w:vAlign w:val="center"/>
          </w:tcPr>
          <w:p w14:paraId="087E8590" w14:textId="77777777" w:rsidR="006E3522" w:rsidRPr="00FA1534" w:rsidRDefault="006E3522" w:rsidP="006E3522">
            <w:pPr>
              <w:widowControl w:val="0"/>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w:t>
            </w:r>
          </w:p>
        </w:tc>
        <w:tc>
          <w:tcPr>
            <w:tcW w:w="697" w:type="dxa"/>
            <w:vAlign w:val="center"/>
          </w:tcPr>
          <w:p w14:paraId="78D6A825" w14:textId="77777777" w:rsidR="006E3522" w:rsidRPr="00FA1534" w:rsidRDefault="006E3522" w:rsidP="006E3522">
            <w:pPr>
              <w:widowControl w:val="0"/>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w:t>
            </w:r>
          </w:p>
        </w:tc>
        <w:tc>
          <w:tcPr>
            <w:tcW w:w="696" w:type="dxa"/>
            <w:vAlign w:val="center"/>
          </w:tcPr>
          <w:p w14:paraId="5DFD948B" w14:textId="77777777" w:rsidR="006E3522" w:rsidRPr="00FA1534" w:rsidRDefault="006E3522" w:rsidP="006E3522">
            <w:pPr>
              <w:widowControl w:val="0"/>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w:t>
            </w:r>
          </w:p>
        </w:tc>
      </w:tr>
      <w:tr w:rsidR="00FA1534" w:rsidRPr="00FA1534" w14:paraId="069A9BDF" w14:textId="77777777" w:rsidTr="006E3522">
        <w:tc>
          <w:tcPr>
            <w:tcW w:w="1682" w:type="dxa"/>
          </w:tcPr>
          <w:p w14:paraId="645920FB" w14:textId="77777777" w:rsidR="006E3522" w:rsidRPr="00FA1534" w:rsidRDefault="006E3522" w:rsidP="006E3522">
            <w:pPr>
              <w:widowControl w:val="0"/>
              <w:rPr>
                <w:rFonts w:ascii="Times New Roman" w:hAnsi="Times New Roman" w:cs="Times New Roman"/>
                <w:sz w:val="24"/>
                <w:szCs w:val="24"/>
                <w:lang w:val="kk-KZ"/>
              </w:rPr>
            </w:pPr>
            <w:r w:rsidRPr="00FA1534">
              <w:rPr>
                <w:rFonts w:ascii="Times New Roman" w:hAnsi="Times New Roman" w:cs="Times New Roman"/>
                <w:sz w:val="24"/>
                <w:szCs w:val="24"/>
                <w:lang w:val="kk-KZ"/>
              </w:rPr>
              <w:t>Мектеп, гимназия, лицей білім алушылары</w:t>
            </w:r>
          </w:p>
        </w:tc>
        <w:tc>
          <w:tcPr>
            <w:tcW w:w="696" w:type="dxa"/>
            <w:vAlign w:val="center"/>
          </w:tcPr>
          <w:p w14:paraId="4A533225" w14:textId="77777777" w:rsidR="006E3522" w:rsidRPr="00FA1534" w:rsidRDefault="006E3522" w:rsidP="006E3522">
            <w:pPr>
              <w:widowControl w:val="0"/>
              <w:jc w:val="center"/>
              <w:rPr>
                <w:rFonts w:ascii="Times New Roman" w:hAnsi="Times New Roman" w:cs="Times New Roman"/>
                <w:sz w:val="24"/>
                <w:szCs w:val="24"/>
              </w:rPr>
            </w:pPr>
            <w:r w:rsidRPr="00FA1534">
              <w:rPr>
                <w:rFonts w:ascii="Times New Roman" w:hAnsi="Times New Roman" w:cs="Times New Roman"/>
                <w:sz w:val="24"/>
                <w:szCs w:val="24"/>
                <w:lang w:val="kk-KZ"/>
              </w:rPr>
              <w:t>-</w:t>
            </w:r>
          </w:p>
        </w:tc>
        <w:tc>
          <w:tcPr>
            <w:tcW w:w="696" w:type="dxa"/>
            <w:vAlign w:val="center"/>
          </w:tcPr>
          <w:p w14:paraId="74B7A408" w14:textId="77777777" w:rsidR="006E3522" w:rsidRPr="00FA1534" w:rsidRDefault="006E3522" w:rsidP="006E3522">
            <w:pPr>
              <w:widowControl w:val="0"/>
              <w:jc w:val="center"/>
              <w:rPr>
                <w:rFonts w:ascii="Times New Roman" w:hAnsi="Times New Roman" w:cs="Times New Roman"/>
                <w:sz w:val="24"/>
                <w:szCs w:val="24"/>
              </w:rPr>
            </w:pPr>
            <w:r w:rsidRPr="00FA1534">
              <w:rPr>
                <w:rFonts w:ascii="Times New Roman" w:hAnsi="Times New Roman" w:cs="Times New Roman"/>
                <w:sz w:val="24"/>
                <w:szCs w:val="24"/>
                <w:lang w:val="kk-KZ"/>
              </w:rPr>
              <w:t>-</w:t>
            </w:r>
          </w:p>
        </w:tc>
        <w:tc>
          <w:tcPr>
            <w:tcW w:w="696" w:type="dxa"/>
            <w:vAlign w:val="center"/>
          </w:tcPr>
          <w:p w14:paraId="441CCB01" w14:textId="77777777" w:rsidR="006E3522" w:rsidRPr="00FA1534" w:rsidRDefault="006E3522" w:rsidP="006E3522">
            <w:pPr>
              <w:widowControl w:val="0"/>
              <w:jc w:val="center"/>
              <w:rPr>
                <w:rFonts w:ascii="Times New Roman" w:hAnsi="Times New Roman" w:cs="Times New Roman"/>
                <w:sz w:val="24"/>
                <w:szCs w:val="24"/>
              </w:rPr>
            </w:pPr>
            <w:r w:rsidRPr="00FA1534">
              <w:rPr>
                <w:rFonts w:ascii="Times New Roman" w:hAnsi="Times New Roman" w:cs="Times New Roman"/>
                <w:sz w:val="24"/>
                <w:szCs w:val="24"/>
                <w:lang w:val="kk-KZ"/>
              </w:rPr>
              <w:t>-</w:t>
            </w:r>
          </w:p>
        </w:tc>
        <w:tc>
          <w:tcPr>
            <w:tcW w:w="697" w:type="dxa"/>
            <w:vAlign w:val="center"/>
          </w:tcPr>
          <w:p w14:paraId="1FA4C832" w14:textId="77777777" w:rsidR="006E3522" w:rsidRPr="00FA1534" w:rsidRDefault="006E3522" w:rsidP="006E3522">
            <w:pPr>
              <w:widowControl w:val="0"/>
              <w:jc w:val="center"/>
              <w:rPr>
                <w:rFonts w:ascii="Times New Roman" w:hAnsi="Times New Roman" w:cs="Times New Roman"/>
                <w:sz w:val="24"/>
                <w:szCs w:val="24"/>
              </w:rPr>
            </w:pPr>
            <w:r w:rsidRPr="00FA1534">
              <w:rPr>
                <w:rFonts w:ascii="Times New Roman" w:hAnsi="Times New Roman" w:cs="Times New Roman"/>
                <w:sz w:val="24"/>
                <w:szCs w:val="24"/>
                <w:lang w:val="kk-KZ"/>
              </w:rPr>
              <w:t>-</w:t>
            </w:r>
          </w:p>
        </w:tc>
        <w:tc>
          <w:tcPr>
            <w:tcW w:w="697" w:type="dxa"/>
            <w:vAlign w:val="center"/>
          </w:tcPr>
          <w:p w14:paraId="0FA0F00C" w14:textId="77777777" w:rsidR="006E3522" w:rsidRPr="00FA1534" w:rsidRDefault="006E3522" w:rsidP="006E3522">
            <w:pPr>
              <w:widowControl w:val="0"/>
              <w:jc w:val="center"/>
              <w:rPr>
                <w:rFonts w:ascii="Times New Roman" w:hAnsi="Times New Roman" w:cs="Times New Roman"/>
                <w:sz w:val="24"/>
                <w:szCs w:val="24"/>
              </w:rPr>
            </w:pPr>
            <w:r w:rsidRPr="00FA1534">
              <w:rPr>
                <w:rFonts w:ascii="Times New Roman" w:hAnsi="Times New Roman" w:cs="Times New Roman"/>
                <w:sz w:val="24"/>
                <w:szCs w:val="24"/>
                <w:lang w:val="kk-KZ"/>
              </w:rPr>
              <w:t>-</w:t>
            </w:r>
          </w:p>
        </w:tc>
        <w:tc>
          <w:tcPr>
            <w:tcW w:w="697" w:type="dxa"/>
            <w:vAlign w:val="center"/>
          </w:tcPr>
          <w:p w14:paraId="2C25B395" w14:textId="77777777" w:rsidR="006E3522" w:rsidRPr="00FA1534" w:rsidRDefault="006E3522" w:rsidP="006E3522">
            <w:pPr>
              <w:widowControl w:val="0"/>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w:t>
            </w:r>
          </w:p>
        </w:tc>
        <w:tc>
          <w:tcPr>
            <w:tcW w:w="697" w:type="dxa"/>
            <w:vAlign w:val="center"/>
          </w:tcPr>
          <w:p w14:paraId="3D672FF3" w14:textId="77777777" w:rsidR="006E3522" w:rsidRPr="00FA1534" w:rsidRDefault="006E3522" w:rsidP="006E3522">
            <w:pPr>
              <w:widowControl w:val="0"/>
              <w:jc w:val="center"/>
              <w:rPr>
                <w:rFonts w:ascii="Times New Roman" w:hAnsi="Times New Roman" w:cs="Times New Roman"/>
                <w:sz w:val="24"/>
                <w:szCs w:val="24"/>
              </w:rPr>
            </w:pPr>
            <w:r w:rsidRPr="00FA1534">
              <w:rPr>
                <w:rFonts w:ascii="Times New Roman" w:hAnsi="Times New Roman" w:cs="Times New Roman"/>
                <w:sz w:val="24"/>
                <w:szCs w:val="24"/>
                <w:lang w:val="kk-KZ"/>
              </w:rPr>
              <w:t>-</w:t>
            </w:r>
          </w:p>
        </w:tc>
        <w:tc>
          <w:tcPr>
            <w:tcW w:w="697" w:type="dxa"/>
            <w:vAlign w:val="center"/>
          </w:tcPr>
          <w:p w14:paraId="3AA7486E" w14:textId="77777777" w:rsidR="006E3522" w:rsidRPr="00FA1534" w:rsidRDefault="006E3522" w:rsidP="006E3522">
            <w:pPr>
              <w:widowControl w:val="0"/>
              <w:jc w:val="center"/>
              <w:rPr>
                <w:rFonts w:ascii="Times New Roman" w:hAnsi="Times New Roman" w:cs="Times New Roman"/>
                <w:sz w:val="24"/>
                <w:szCs w:val="24"/>
              </w:rPr>
            </w:pPr>
            <w:r w:rsidRPr="00FA1534">
              <w:rPr>
                <w:rFonts w:ascii="Times New Roman" w:hAnsi="Times New Roman" w:cs="Times New Roman"/>
                <w:sz w:val="24"/>
                <w:szCs w:val="24"/>
                <w:lang w:val="kk-KZ"/>
              </w:rPr>
              <w:t>-</w:t>
            </w:r>
          </w:p>
        </w:tc>
        <w:tc>
          <w:tcPr>
            <w:tcW w:w="697" w:type="dxa"/>
            <w:vAlign w:val="center"/>
          </w:tcPr>
          <w:p w14:paraId="3E9284EB" w14:textId="77777777" w:rsidR="006E3522" w:rsidRPr="00FA1534" w:rsidRDefault="006E3522" w:rsidP="006E3522">
            <w:pPr>
              <w:widowControl w:val="0"/>
              <w:jc w:val="center"/>
              <w:rPr>
                <w:rFonts w:ascii="Times New Roman" w:hAnsi="Times New Roman" w:cs="Times New Roman"/>
                <w:sz w:val="24"/>
                <w:szCs w:val="24"/>
              </w:rPr>
            </w:pPr>
            <w:r w:rsidRPr="00FA1534">
              <w:rPr>
                <w:rFonts w:ascii="Times New Roman" w:hAnsi="Times New Roman" w:cs="Times New Roman"/>
                <w:sz w:val="24"/>
                <w:szCs w:val="24"/>
                <w:lang w:val="kk-KZ"/>
              </w:rPr>
              <w:t>-</w:t>
            </w:r>
          </w:p>
        </w:tc>
        <w:tc>
          <w:tcPr>
            <w:tcW w:w="697" w:type="dxa"/>
            <w:vAlign w:val="center"/>
          </w:tcPr>
          <w:p w14:paraId="160206DD" w14:textId="77777777" w:rsidR="006E3522" w:rsidRPr="00FA1534" w:rsidRDefault="006E3522" w:rsidP="006E3522">
            <w:pPr>
              <w:widowControl w:val="0"/>
              <w:jc w:val="center"/>
              <w:rPr>
                <w:rFonts w:ascii="Times New Roman" w:hAnsi="Times New Roman" w:cs="Times New Roman"/>
                <w:sz w:val="24"/>
                <w:szCs w:val="24"/>
              </w:rPr>
            </w:pPr>
            <w:r w:rsidRPr="00FA1534">
              <w:rPr>
                <w:rFonts w:ascii="Times New Roman" w:hAnsi="Times New Roman" w:cs="Times New Roman"/>
                <w:sz w:val="24"/>
                <w:szCs w:val="24"/>
                <w:lang w:val="kk-KZ"/>
              </w:rPr>
              <w:t>-</w:t>
            </w:r>
          </w:p>
        </w:tc>
        <w:tc>
          <w:tcPr>
            <w:tcW w:w="696" w:type="dxa"/>
            <w:vAlign w:val="center"/>
          </w:tcPr>
          <w:p w14:paraId="66CDF771" w14:textId="77777777" w:rsidR="006E3522" w:rsidRPr="00FA1534" w:rsidRDefault="006E3522" w:rsidP="006E3522">
            <w:pPr>
              <w:widowControl w:val="0"/>
              <w:jc w:val="center"/>
              <w:rPr>
                <w:rFonts w:ascii="Times New Roman" w:hAnsi="Times New Roman" w:cs="Times New Roman"/>
                <w:sz w:val="24"/>
                <w:szCs w:val="24"/>
              </w:rPr>
            </w:pPr>
            <w:r w:rsidRPr="00FA1534">
              <w:rPr>
                <w:rFonts w:ascii="Times New Roman" w:hAnsi="Times New Roman" w:cs="Times New Roman"/>
                <w:sz w:val="24"/>
                <w:szCs w:val="24"/>
                <w:lang w:val="kk-KZ"/>
              </w:rPr>
              <w:t>-</w:t>
            </w:r>
          </w:p>
        </w:tc>
      </w:tr>
      <w:tr w:rsidR="00FA1534" w:rsidRPr="00FA1534" w14:paraId="61A8DEC3" w14:textId="77777777" w:rsidTr="006E3522">
        <w:tc>
          <w:tcPr>
            <w:tcW w:w="1682" w:type="dxa"/>
          </w:tcPr>
          <w:p w14:paraId="745A6A1D" w14:textId="77777777" w:rsidR="006E3522" w:rsidRPr="00FA1534" w:rsidRDefault="006E3522" w:rsidP="006E3522">
            <w:pPr>
              <w:widowControl w:val="0"/>
              <w:rPr>
                <w:rFonts w:ascii="Times New Roman" w:hAnsi="Times New Roman" w:cs="Times New Roman"/>
                <w:sz w:val="24"/>
                <w:szCs w:val="24"/>
                <w:lang w:val="kk-KZ"/>
              </w:rPr>
            </w:pPr>
            <w:r w:rsidRPr="00FA1534">
              <w:rPr>
                <w:rFonts w:ascii="Times New Roman" w:hAnsi="Times New Roman" w:cs="Times New Roman"/>
                <w:sz w:val="24"/>
                <w:szCs w:val="24"/>
                <w:lang w:val="kk-KZ"/>
              </w:rPr>
              <w:t>ЖОО білім алушылары</w:t>
            </w:r>
          </w:p>
        </w:tc>
        <w:tc>
          <w:tcPr>
            <w:tcW w:w="696" w:type="dxa"/>
            <w:vAlign w:val="center"/>
          </w:tcPr>
          <w:p w14:paraId="4BA5CBE7" w14:textId="77777777" w:rsidR="006E3522" w:rsidRPr="00FA1534" w:rsidRDefault="006E3522" w:rsidP="006E3522">
            <w:pPr>
              <w:widowControl w:val="0"/>
              <w:jc w:val="center"/>
              <w:rPr>
                <w:rFonts w:ascii="Times New Roman" w:hAnsi="Times New Roman" w:cs="Times New Roman"/>
                <w:sz w:val="24"/>
                <w:szCs w:val="24"/>
              </w:rPr>
            </w:pPr>
            <w:r w:rsidRPr="00FA1534">
              <w:rPr>
                <w:rFonts w:ascii="Times New Roman" w:hAnsi="Times New Roman" w:cs="Times New Roman"/>
                <w:sz w:val="24"/>
                <w:szCs w:val="24"/>
                <w:lang w:val="kk-KZ"/>
              </w:rPr>
              <w:t>-</w:t>
            </w:r>
          </w:p>
        </w:tc>
        <w:tc>
          <w:tcPr>
            <w:tcW w:w="696" w:type="dxa"/>
            <w:vAlign w:val="center"/>
          </w:tcPr>
          <w:p w14:paraId="328C3004" w14:textId="77777777" w:rsidR="006E3522" w:rsidRPr="00FA1534" w:rsidRDefault="006E3522" w:rsidP="006E3522">
            <w:pPr>
              <w:widowControl w:val="0"/>
              <w:jc w:val="center"/>
              <w:rPr>
                <w:rFonts w:ascii="Times New Roman" w:hAnsi="Times New Roman" w:cs="Times New Roman"/>
                <w:sz w:val="24"/>
                <w:szCs w:val="24"/>
              </w:rPr>
            </w:pPr>
            <w:r w:rsidRPr="00FA1534">
              <w:rPr>
                <w:rFonts w:ascii="Times New Roman" w:hAnsi="Times New Roman" w:cs="Times New Roman"/>
                <w:sz w:val="24"/>
                <w:szCs w:val="24"/>
                <w:lang w:val="kk-KZ"/>
              </w:rPr>
              <w:t>-</w:t>
            </w:r>
          </w:p>
        </w:tc>
        <w:tc>
          <w:tcPr>
            <w:tcW w:w="696" w:type="dxa"/>
            <w:vAlign w:val="center"/>
          </w:tcPr>
          <w:p w14:paraId="471ACDCA" w14:textId="77777777" w:rsidR="006E3522" w:rsidRPr="00FA1534" w:rsidRDefault="006E3522" w:rsidP="006E3522">
            <w:pPr>
              <w:widowControl w:val="0"/>
              <w:jc w:val="center"/>
              <w:rPr>
                <w:rFonts w:ascii="Times New Roman" w:hAnsi="Times New Roman" w:cs="Times New Roman"/>
                <w:sz w:val="24"/>
                <w:szCs w:val="24"/>
              </w:rPr>
            </w:pPr>
            <w:r w:rsidRPr="00FA1534">
              <w:rPr>
                <w:rFonts w:ascii="Times New Roman" w:hAnsi="Times New Roman" w:cs="Times New Roman"/>
                <w:sz w:val="24"/>
                <w:szCs w:val="24"/>
                <w:lang w:val="kk-KZ"/>
              </w:rPr>
              <w:t>-</w:t>
            </w:r>
          </w:p>
        </w:tc>
        <w:tc>
          <w:tcPr>
            <w:tcW w:w="697" w:type="dxa"/>
            <w:vAlign w:val="center"/>
          </w:tcPr>
          <w:p w14:paraId="6A558B08" w14:textId="77777777" w:rsidR="006E3522" w:rsidRPr="00FA1534" w:rsidRDefault="006E3522" w:rsidP="006E3522">
            <w:pPr>
              <w:widowControl w:val="0"/>
              <w:jc w:val="center"/>
              <w:rPr>
                <w:rFonts w:ascii="Times New Roman" w:hAnsi="Times New Roman" w:cs="Times New Roman"/>
                <w:sz w:val="24"/>
                <w:szCs w:val="24"/>
              </w:rPr>
            </w:pPr>
            <w:r w:rsidRPr="00FA1534">
              <w:rPr>
                <w:rFonts w:ascii="Times New Roman" w:hAnsi="Times New Roman" w:cs="Times New Roman"/>
                <w:sz w:val="24"/>
                <w:szCs w:val="24"/>
                <w:lang w:val="kk-KZ"/>
              </w:rPr>
              <w:t>-</w:t>
            </w:r>
          </w:p>
        </w:tc>
        <w:tc>
          <w:tcPr>
            <w:tcW w:w="697" w:type="dxa"/>
            <w:vAlign w:val="center"/>
          </w:tcPr>
          <w:p w14:paraId="6EC3AB23" w14:textId="77777777" w:rsidR="006E3522" w:rsidRPr="00FA1534" w:rsidRDefault="006E3522" w:rsidP="006E3522">
            <w:pPr>
              <w:widowControl w:val="0"/>
              <w:jc w:val="center"/>
              <w:rPr>
                <w:rFonts w:ascii="Times New Roman" w:hAnsi="Times New Roman" w:cs="Times New Roman"/>
                <w:sz w:val="24"/>
                <w:szCs w:val="24"/>
              </w:rPr>
            </w:pPr>
            <w:r w:rsidRPr="00FA1534">
              <w:rPr>
                <w:rFonts w:ascii="Times New Roman" w:hAnsi="Times New Roman" w:cs="Times New Roman"/>
                <w:sz w:val="24"/>
                <w:szCs w:val="24"/>
                <w:lang w:val="kk-KZ"/>
              </w:rPr>
              <w:t>-</w:t>
            </w:r>
          </w:p>
        </w:tc>
        <w:tc>
          <w:tcPr>
            <w:tcW w:w="697" w:type="dxa"/>
            <w:vAlign w:val="center"/>
          </w:tcPr>
          <w:p w14:paraId="638959DF" w14:textId="77777777" w:rsidR="006E3522" w:rsidRPr="00FA1534" w:rsidRDefault="006E3522" w:rsidP="006E3522">
            <w:pPr>
              <w:widowControl w:val="0"/>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w:t>
            </w:r>
          </w:p>
        </w:tc>
        <w:tc>
          <w:tcPr>
            <w:tcW w:w="697" w:type="dxa"/>
            <w:vAlign w:val="center"/>
          </w:tcPr>
          <w:p w14:paraId="2749991A" w14:textId="77777777" w:rsidR="006E3522" w:rsidRPr="00FA1534" w:rsidRDefault="006E3522" w:rsidP="006E3522">
            <w:pPr>
              <w:widowControl w:val="0"/>
              <w:jc w:val="center"/>
              <w:rPr>
                <w:rFonts w:ascii="Times New Roman" w:hAnsi="Times New Roman" w:cs="Times New Roman"/>
                <w:sz w:val="24"/>
                <w:szCs w:val="24"/>
              </w:rPr>
            </w:pPr>
            <w:r w:rsidRPr="00FA1534">
              <w:rPr>
                <w:rFonts w:ascii="Times New Roman" w:hAnsi="Times New Roman" w:cs="Times New Roman"/>
                <w:sz w:val="24"/>
                <w:szCs w:val="24"/>
                <w:lang w:val="kk-KZ"/>
              </w:rPr>
              <w:t>-</w:t>
            </w:r>
          </w:p>
        </w:tc>
        <w:tc>
          <w:tcPr>
            <w:tcW w:w="697" w:type="dxa"/>
            <w:vAlign w:val="center"/>
          </w:tcPr>
          <w:p w14:paraId="4D835329" w14:textId="77777777" w:rsidR="006E3522" w:rsidRPr="00FA1534" w:rsidRDefault="006E3522" w:rsidP="006E3522">
            <w:pPr>
              <w:widowControl w:val="0"/>
              <w:jc w:val="center"/>
              <w:rPr>
                <w:rFonts w:ascii="Times New Roman" w:hAnsi="Times New Roman" w:cs="Times New Roman"/>
                <w:sz w:val="24"/>
                <w:szCs w:val="24"/>
              </w:rPr>
            </w:pPr>
            <w:r w:rsidRPr="00FA1534">
              <w:rPr>
                <w:rFonts w:ascii="Times New Roman" w:hAnsi="Times New Roman" w:cs="Times New Roman"/>
                <w:sz w:val="24"/>
                <w:szCs w:val="24"/>
                <w:lang w:val="kk-KZ"/>
              </w:rPr>
              <w:t>-</w:t>
            </w:r>
          </w:p>
        </w:tc>
        <w:tc>
          <w:tcPr>
            <w:tcW w:w="697" w:type="dxa"/>
            <w:vAlign w:val="center"/>
          </w:tcPr>
          <w:p w14:paraId="421A2822" w14:textId="77777777" w:rsidR="006E3522" w:rsidRPr="00FA1534" w:rsidRDefault="006E3522" w:rsidP="006E3522">
            <w:pPr>
              <w:widowControl w:val="0"/>
              <w:jc w:val="center"/>
              <w:rPr>
                <w:rFonts w:ascii="Times New Roman" w:hAnsi="Times New Roman" w:cs="Times New Roman"/>
                <w:sz w:val="24"/>
                <w:szCs w:val="24"/>
              </w:rPr>
            </w:pPr>
            <w:r w:rsidRPr="00FA1534">
              <w:rPr>
                <w:rFonts w:ascii="Times New Roman" w:hAnsi="Times New Roman" w:cs="Times New Roman"/>
                <w:sz w:val="24"/>
                <w:szCs w:val="24"/>
                <w:lang w:val="kk-KZ"/>
              </w:rPr>
              <w:t>-</w:t>
            </w:r>
          </w:p>
        </w:tc>
        <w:tc>
          <w:tcPr>
            <w:tcW w:w="697" w:type="dxa"/>
            <w:vAlign w:val="center"/>
          </w:tcPr>
          <w:p w14:paraId="00826AD6" w14:textId="77777777" w:rsidR="006E3522" w:rsidRPr="00FA1534" w:rsidRDefault="006E3522" w:rsidP="006E3522">
            <w:pPr>
              <w:widowControl w:val="0"/>
              <w:jc w:val="center"/>
              <w:rPr>
                <w:rFonts w:ascii="Times New Roman" w:hAnsi="Times New Roman" w:cs="Times New Roman"/>
                <w:sz w:val="24"/>
                <w:szCs w:val="24"/>
              </w:rPr>
            </w:pPr>
            <w:r w:rsidRPr="00FA1534">
              <w:rPr>
                <w:rFonts w:ascii="Times New Roman" w:hAnsi="Times New Roman" w:cs="Times New Roman"/>
                <w:sz w:val="24"/>
                <w:szCs w:val="24"/>
                <w:lang w:val="kk-KZ"/>
              </w:rPr>
              <w:t>-</w:t>
            </w:r>
          </w:p>
        </w:tc>
        <w:tc>
          <w:tcPr>
            <w:tcW w:w="696" w:type="dxa"/>
            <w:vAlign w:val="center"/>
          </w:tcPr>
          <w:p w14:paraId="264935FC" w14:textId="77777777" w:rsidR="006E3522" w:rsidRPr="00FA1534" w:rsidRDefault="006E3522" w:rsidP="006E3522">
            <w:pPr>
              <w:widowControl w:val="0"/>
              <w:jc w:val="center"/>
              <w:rPr>
                <w:rFonts w:ascii="Times New Roman" w:hAnsi="Times New Roman" w:cs="Times New Roman"/>
                <w:sz w:val="24"/>
                <w:szCs w:val="24"/>
              </w:rPr>
            </w:pPr>
            <w:r w:rsidRPr="00FA1534">
              <w:rPr>
                <w:rFonts w:ascii="Times New Roman" w:hAnsi="Times New Roman" w:cs="Times New Roman"/>
                <w:sz w:val="24"/>
                <w:szCs w:val="24"/>
                <w:lang w:val="kk-KZ"/>
              </w:rPr>
              <w:t>-</w:t>
            </w:r>
          </w:p>
        </w:tc>
      </w:tr>
      <w:tr w:rsidR="00FA1534" w:rsidRPr="00FA1534" w14:paraId="00B3C014" w14:textId="77777777" w:rsidTr="006E3522">
        <w:tc>
          <w:tcPr>
            <w:tcW w:w="1682" w:type="dxa"/>
          </w:tcPr>
          <w:p w14:paraId="2676B87E" w14:textId="77777777" w:rsidR="006E3522" w:rsidRPr="00FA1534" w:rsidRDefault="006E3522" w:rsidP="006E3522">
            <w:pPr>
              <w:widowControl w:val="0"/>
              <w:rPr>
                <w:rFonts w:ascii="Times New Roman" w:hAnsi="Times New Roman" w:cs="Times New Roman"/>
                <w:sz w:val="24"/>
                <w:szCs w:val="24"/>
                <w:lang w:val="kk-KZ"/>
              </w:rPr>
            </w:pPr>
            <w:r w:rsidRPr="00FA1534">
              <w:rPr>
                <w:rFonts w:ascii="Times New Roman" w:hAnsi="Times New Roman" w:cs="Times New Roman"/>
                <w:sz w:val="24"/>
                <w:szCs w:val="24"/>
                <w:lang w:val="kk-KZ"/>
              </w:rPr>
              <w:t>Жұмыссыздар</w:t>
            </w:r>
          </w:p>
        </w:tc>
        <w:tc>
          <w:tcPr>
            <w:tcW w:w="696" w:type="dxa"/>
            <w:vAlign w:val="center"/>
          </w:tcPr>
          <w:p w14:paraId="33908D3F" w14:textId="77777777" w:rsidR="006E3522" w:rsidRPr="00FA1534" w:rsidRDefault="006E3522" w:rsidP="006E3522">
            <w:pPr>
              <w:widowControl w:val="0"/>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5</w:t>
            </w:r>
          </w:p>
        </w:tc>
        <w:tc>
          <w:tcPr>
            <w:tcW w:w="696" w:type="dxa"/>
            <w:vAlign w:val="center"/>
          </w:tcPr>
          <w:p w14:paraId="4B876AB3" w14:textId="77777777" w:rsidR="006E3522" w:rsidRPr="00FA1534" w:rsidRDefault="006E3522" w:rsidP="006E3522">
            <w:pPr>
              <w:widowControl w:val="0"/>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13</w:t>
            </w:r>
          </w:p>
        </w:tc>
        <w:tc>
          <w:tcPr>
            <w:tcW w:w="696" w:type="dxa"/>
            <w:vAlign w:val="center"/>
          </w:tcPr>
          <w:p w14:paraId="25153370" w14:textId="77777777" w:rsidR="006E3522" w:rsidRPr="00FA1534" w:rsidRDefault="006E3522" w:rsidP="006E3522">
            <w:pPr>
              <w:widowControl w:val="0"/>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17</w:t>
            </w:r>
          </w:p>
        </w:tc>
        <w:tc>
          <w:tcPr>
            <w:tcW w:w="697" w:type="dxa"/>
            <w:vAlign w:val="center"/>
          </w:tcPr>
          <w:p w14:paraId="3963246F" w14:textId="77777777" w:rsidR="006E3522" w:rsidRPr="00FA1534" w:rsidRDefault="006E3522" w:rsidP="006E3522">
            <w:pPr>
              <w:widowControl w:val="0"/>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11</w:t>
            </w:r>
          </w:p>
        </w:tc>
        <w:tc>
          <w:tcPr>
            <w:tcW w:w="697" w:type="dxa"/>
            <w:vAlign w:val="center"/>
          </w:tcPr>
          <w:p w14:paraId="2B797A83" w14:textId="77777777" w:rsidR="006E3522" w:rsidRPr="00FA1534" w:rsidRDefault="006E3522" w:rsidP="006E3522">
            <w:pPr>
              <w:widowControl w:val="0"/>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13</w:t>
            </w:r>
          </w:p>
        </w:tc>
        <w:tc>
          <w:tcPr>
            <w:tcW w:w="697" w:type="dxa"/>
            <w:vAlign w:val="center"/>
          </w:tcPr>
          <w:p w14:paraId="6E5DB24D" w14:textId="77777777" w:rsidR="006E3522" w:rsidRPr="00FA1534" w:rsidRDefault="006E3522" w:rsidP="006E3522">
            <w:pPr>
              <w:widowControl w:val="0"/>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4</w:t>
            </w:r>
          </w:p>
        </w:tc>
        <w:tc>
          <w:tcPr>
            <w:tcW w:w="697" w:type="dxa"/>
            <w:vAlign w:val="center"/>
          </w:tcPr>
          <w:p w14:paraId="1B8E3574" w14:textId="77777777" w:rsidR="006E3522" w:rsidRPr="00FA1534" w:rsidRDefault="006E3522" w:rsidP="006E3522">
            <w:pPr>
              <w:widowControl w:val="0"/>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7</w:t>
            </w:r>
          </w:p>
        </w:tc>
        <w:tc>
          <w:tcPr>
            <w:tcW w:w="697" w:type="dxa"/>
            <w:vAlign w:val="center"/>
          </w:tcPr>
          <w:p w14:paraId="39A551D2" w14:textId="77777777" w:rsidR="006E3522" w:rsidRPr="00FA1534" w:rsidRDefault="006E3522" w:rsidP="006E3522">
            <w:pPr>
              <w:widowControl w:val="0"/>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4</w:t>
            </w:r>
          </w:p>
        </w:tc>
        <w:tc>
          <w:tcPr>
            <w:tcW w:w="697" w:type="dxa"/>
            <w:vAlign w:val="center"/>
          </w:tcPr>
          <w:p w14:paraId="1640C55A" w14:textId="77777777" w:rsidR="006E3522" w:rsidRPr="00FA1534" w:rsidRDefault="006E3522" w:rsidP="006E3522">
            <w:pPr>
              <w:widowControl w:val="0"/>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7</w:t>
            </w:r>
          </w:p>
        </w:tc>
        <w:tc>
          <w:tcPr>
            <w:tcW w:w="697" w:type="dxa"/>
            <w:vAlign w:val="center"/>
          </w:tcPr>
          <w:p w14:paraId="4DDFBBED" w14:textId="77777777" w:rsidR="006E3522" w:rsidRPr="00FA1534" w:rsidRDefault="006E3522" w:rsidP="006E3522">
            <w:pPr>
              <w:widowControl w:val="0"/>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6</w:t>
            </w:r>
          </w:p>
        </w:tc>
        <w:tc>
          <w:tcPr>
            <w:tcW w:w="696" w:type="dxa"/>
            <w:vAlign w:val="center"/>
          </w:tcPr>
          <w:p w14:paraId="1B394FB6" w14:textId="77777777" w:rsidR="006E3522" w:rsidRPr="00FA1534" w:rsidRDefault="006E3522" w:rsidP="006E3522">
            <w:pPr>
              <w:widowControl w:val="0"/>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11</w:t>
            </w:r>
          </w:p>
        </w:tc>
      </w:tr>
      <w:tr w:rsidR="00FA1534" w:rsidRPr="00FA1534" w14:paraId="39B688C3" w14:textId="77777777" w:rsidTr="006E3522">
        <w:tc>
          <w:tcPr>
            <w:tcW w:w="1682" w:type="dxa"/>
          </w:tcPr>
          <w:p w14:paraId="0ADC7345" w14:textId="77777777" w:rsidR="006E3522" w:rsidRPr="00FA1534" w:rsidRDefault="006E3522" w:rsidP="006E3522">
            <w:pPr>
              <w:widowControl w:val="0"/>
              <w:rPr>
                <w:rFonts w:ascii="Times New Roman" w:hAnsi="Times New Roman" w:cs="Times New Roman"/>
                <w:sz w:val="24"/>
                <w:szCs w:val="24"/>
                <w:lang w:val="kk-KZ"/>
              </w:rPr>
            </w:pPr>
            <w:r w:rsidRPr="00FA1534">
              <w:rPr>
                <w:rFonts w:ascii="Times New Roman" w:hAnsi="Times New Roman" w:cs="Times New Roman"/>
                <w:sz w:val="24"/>
                <w:szCs w:val="24"/>
                <w:lang w:val="kk-KZ"/>
              </w:rPr>
              <w:t>Жоғары білімі бар</w:t>
            </w:r>
          </w:p>
        </w:tc>
        <w:tc>
          <w:tcPr>
            <w:tcW w:w="696" w:type="dxa"/>
            <w:vAlign w:val="center"/>
          </w:tcPr>
          <w:p w14:paraId="463ED3CB" w14:textId="77777777" w:rsidR="006E3522" w:rsidRPr="00FA1534" w:rsidRDefault="006E3522" w:rsidP="006E3522">
            <w:pPr>
              <w:widowControl w:val="0"/>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w:t>
            </w:r>
          </w:p>
        </w:tc>
        <w:tc>
          <w:tcPr>
            <w:tcW w:w="696" w:type="dxa"/>
            <w:vAlign w:val="center"/>
          </w:tcPr>
          <w:p w14:paraId="734FDAC9" w14:textId="77777777" w:rsidR="006E3522" w:rsidRPr="00FA1534" w:rsidRDefault="006E3522" w:rsidP="006E3522">
            <w:pPr>
              <w:widowControl w:val="0"/>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1</w:t>
            </w:r>
          </w:p>
        </w:tc>
        <w:tc>
          <w:tcPr>
            <w:tcW w:w="696" w:type="dxa"/>
            <w:vAlign w:val="center"/>
          </w:tcPr>
          <w:p w14:paraId="598956D7" w14:textId="77777777" w:rsidR="006E3522" w:rsidRPr="00FA1534" w:rsidRDefault="006E3522" w:rsidP="006E3522">
            <w:pPr>
              <w:widowControl w:val="0"/>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1</w:t>
            </w:r>
          </w:p>
        </w:tc>
        <w:tc>
          <w:tcPr>
            <w:tcW w:w="697" w:type="dxa"/>
            <w:vAlign w:val="center"/>
          </w:tcPr>
          <w:p w14:paraId="04D55FD5" w14:textId="77777777" w:rsidR="006E3522" w:rsidRPr="00FA1534" w:rsidRDefault="006E3522" w:rsidP="006E3522">
            <w:pPr>
              <w:widowControl w:val="0"/>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1</w:t>
            </w:r>
          </w:p>
        </w:tc>
        <w:tc>
          <w:tcPr>
            <w:tcW w:w="697" w:type="dxa"/>
            <w:vAlign w:val="center"/>
          </w:tcPr>
          <w:p w14:paraId="08CA2D2C" w14:textId="77777777" w:rsidR="006E3522" w:rsidRPr="00FA1534" w:rsidRDefault="006E3522" w:rsidP="006E3522">
            <w:pPr>
              <w:widowControl w:val="0"/>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1</w:t>
            </w:r>
          </w:p>
        </w:tc>
        <w:tc>
          <w:tcPr>
            <w:tcW w:w="697" w:type="dxa"/>
            <w:vAlign w:val="center"/>
          </w:tcPr>
          <w:p w14:paraId="4F33ACB4" w14:textId="77777777" w:rsidR="006E3522" w:rsidRPr="00FA1534" w:rsidRDefault="006E3522" w:rsidP="006E3522">
            <w:pPr>
              <w:widowControl w:val="0"/>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1</w:t>
            </w:r>
          </w:p>
        </w:tc>
        <w:tc>
          <w:tcPr>
            <w:tcW w:w="697" w:type="dxa"/>
            <w:vAlign w:val="center"/>
          </w:tcPr>
          <w:p w14:paraId="0C754651" w14:textId="77777777" w:rsidR="006E3522" w:rsidRPr="00FA1534" w:rsidRDefault="006E3522" w:rsidP="006E3522">
            <w:pPr>
              <w:widowControl w:val="0"/>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w:t>
            </w:r>
          </w:p>
        </w:tc>
        <w:tc>
          <w:tcPr>
            <w:tcW w:w="697" w:type="dxa"/>
            <w:vAlign w:val="center"/>
          </w:tcPr>
          <w:p w14:paraId="0A174B80" w14:textId="77777777" w:rsidR="006E3522" w:rsidRPr="00FA1534" w:rsidRDefault="006E3522" w:rsidP="006E3522">
            <w:pPr>
              <w:widowControl w:val="0"/>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w:t>
            </w:r>
          </w:p>
        </w:tc>
        <w:tc>
          <w:tcPr>
            <w:tcW w:w="697" w:type="dxa"/>
            <w:vAlign w:val="center"/>
          </w:tcPr>
          <w:p w14:paraId="3AB81836" w14:textId="77777777" w:rsidR="006E3522" w:rsidRPr="00FA1534" w:rsidRDefault="006E3522" w:rsidP="006E3522">
            <w:pPr>
              <w:widowControl w:val="0"/>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1</w:t>
            </w:r>
          </w:p>
        </w:tc>
        <w:tc>
          <w:tcPr>
            <w:tcW w:w="697" w:type="dxa"/>
            <w:vAlign w:val="center"/>
          </w:tcPr>
          <w:p w14:paraId="438597A0" w14:textId="77777777" w:rsidR="006E3522" w:rsidRPr="00FA1534" w:rsidRDefault="006E3522" w:rsidP="006E3522">
            <w:pPr>
              <w:widowControl w:val="0"/>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1</w:t>
            </w:r>
          </w:p>
        </w:tc>
        <w:tc>
          <w:tcPr>
            <w:tcW w:w="696" w:type="dxa"/>
            <w:vAlign w:val="center"/>
          </w:tcPr>
          <w:p w14:paraId="77169DF4" w14:textId="77777777" w:rsidR="006E3522" w:rsidRPr="00FA1534" w:rsidRDefault="006E3522" w:rsidP="006E3522">
            <w:pPr>
              <w:widowControl w:val="0"/>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2</w:t>
            </w:r>
          </w:p>
        </w:tc>
      </w:tr>
      <w:tr w:rsidR="00FA1534" w:rsidRPr="00FA1534" w14:paraId="0BC919FE" w14:textId="77777777" w:rsidTr="006E3522">
        <w:tc>
          <w:tcPr>
            <w:tcW w:w="1682" w:type="dxa"/>
          </w:tcPr>
          <w:p w14:paraId="2AA962B4" w14:textId="77777777" w:rsidR="006E3522" w:rsidRPr="00FA1534" w:rsidRDefault="006E3522" w:rsidP="006E3522">
            <w:pPr>
              <w:widowControl w:val="0"/>
              <w:rPr>
                <w:rFonts w:ascii="Times New Roman" w:hAnsi="Times New Roman" w:cs="Times New Roman"/>
                <w:sz w:val="24"/>
                <w:szCs w:val="24"/>
                <w:lang w:val="kk-KZ"/>
              </w:rPr>
            </w:pPr>
            <w:r w:rsidRPr="00FA1534">
              <w:rPr>
                <w:rFonts w:ascii="Times New Roman" w:hAnsi="Times New Roman" w:cs="Times New Roman"/>
                <w:sz w:val="24"/>
                <w:szCs w:val="24"/>
                <w:lang w:val="kk-KZ"/>
              </w:rPr>
              <w:t>Орта және арнайы орта білім</w:t>
            </w:r>
          </w:p>
        </w:tc>
        <w:tc>
          <w:tcPr>
            <w:tcW w:w="696" w:type="dxa"/>
            <w:vAlign w:val="center"/>
          </w:tcPr>
          <w:p w14:paraId="3F3C6044" w14:textId="77777777" w:rsidR="006E3522" w:rsidRPr="00FA1534" w:rsidRDefault="006E3522" w:rsidP="006E3522">
            <w:pPr>
              <w:widowControl w:val="0"/>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6</w:t>
            </w:r>
          </w:p>
        </w:tc>
        <w:tc>
          <w:tcPr>
            <w:tcW w:w="696" w:type="dxa"/>
            <w:vAlign w:val="center"/>
          </w:tcPr>
          <w:p w14:paraId="0A45F87B" w14:textId="77777777" w:rsidR="006E3522" w:rsidRPr="00FA1534" w:rsidRDefault="006E3522" w:rsidP="006E3522">
            <w:pPr>
              <w:widowControl w:val="0"/>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13</w:t>
            </w:r>
          </w:p>
        </w:tc>
        <w:tc>
          <w:tcPr>
            <w:tcW w:w="696" w:type="dxa"/>
            <w:vAlign w:val="center"/>
          </w:tcPr>
          <w:p w14:paraId="395A501D" w14:textId="77777777" w:rsidR="006E3522" w:rsidRPr="00FA1534" w:rsidRDefault="006E3522" w:rsidP="006E3522">
            <w:pPr>
              <w:widowControl w:val="0"/>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21</w:t>
            </w:r>
          </w:p>
        </w:tc>
        <w:tc>
          <w:tcPr>
            <w:tcW w:w="697" w:type="dxa"/>
            <w:vAlign w:val="center"/>
          </w:tcPr>
          <w:p w14:paraId="58C042AC" w14:textId="77777777" w:rsidR="006E3522" w:rsidRPr="00FA1534" w:rsidRDefault="006E3522" w:rsidP="006E3522">
            <w:pPr>
              <w:widowControl w:val="0"/>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10</w:t>
            </w:r>
          </w:p>
        </w:tc>
        <w:tc>
          <w:tcPr>
            <w:tcW w:w="697" w:type="dxa"/>
            <w:vAlign w:val="center"/>
          </w:tcPr>
          <w:p w14:paraId="62CAAE07" w14:textId="77777777" w:rsidR="006E3522" w:rsidRPr="00FA1534" w:rsidRDefault="006E3522" w:rsidP="006E3522">
            <w:pPr>
              <w:widowControl w:val="0"/>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17</w:t>
            </w:r>
          </w:p>
        </w:tc>
        <w:tc>
          <w:tcPr>
            <w:tcW w:w="697" w:type="dxa"/>
            <w:vAlign w:val="center"/>
          </w:tcPr>
          <w:p w14:paraId="148331D1" w14:textId="77777777" w:rsidR="006E3522" w:rsidRPr="00FA1534" w:rsidRDefault="006E3522" w:rsidP="006E3522">
            <w:pPr>
              <w:widowControl w:val="0"/>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6</w:t>
            </w:r>
          </w:p>
        </w:tc>
        <w:tc>
          <w:tcPr>
            <w:tcW w:w="697" w:type="dxa"/>
            <w:vAlign w:val="center"/>
          </w:tcPr>
          <w:p w14:paraId="081AC84A" w14:textId="77777777" w:rsidR="006E3522" w:rsidRPr="00FA1534" w:rsidRDefault="006E3522" w:rsidP="006E3522">
            <w:pPr>
              <w:widowControl w:val="0"/>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7</w:t>
            </w:r>
          </w:p>
        </w:tc>
        <w:tc>
          <w:tcPr>
            <w:tcW w:w="697" w:type="dxa"/>
            <w:vAlign w:val="center"/>
          </w:tcPr>
          <w:p w14:paraId="06827C8D" w14:textId="77777777" w:rsidR="006E3522" w:rsidRPr="00FA1534" w:rsidRDefault="006E3522" w:rsidP="006E3522">
            <w:pPr>
              <w:widowControl w:val="0"/>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7</w:t>
            </w:r>
          </w:p>
        </w:tc>
        <w:tc>
          <w:tcPr>
            <w:tcW w:w="697" w:type="dxa"/>
            <w:vAlign w:val="center"/>
          </w:tcPr>
          <w:p w14:paraId="56F0F381" w14:textId="77777777" w:rsidR="006E3522" w:rsidRPr="00FA1534" w:rsidRDefault="006E3522" w:rsidP="006E3522">
            <w:pPr>
              <w:widowControl w:val="0"/>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8</w:t>
            </w:r>
          </w:p>
        </w:tc>
        <w:tc>
          <w:tcPr>
            <w:tcW w:w="697" w:type="dxa"/>
            <w:vAlign w:val="center"/>
          </w:tcPr>
          <w:p w14:paraId="74BA843C" w14:textId="77777777" w:rsidR="006E3522" w:rsidRPr="00FA1534" w:rsidRDefault="006E3522" w:rsidP="006E3522">
            <w:pPr>
              <w:widowControl w:val="0"/>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8</w:t>
            </w:r>
          </w:p>
        </w:tc>
        <w:tc>
          <w:tcPr>
            <w:tcW w:w="696" w:type="dxa"/>
            <w:vAlign w:val="center"/>
          </w:tcPr>
          <w:p w14:paraId="326FF2F9" w14:textId="77777777" w:rsidR="006E3522" w:rsidRPr="00FA1534" w:rsidRDefault="006E3522" w:rsidP="006E3522">
            <w:pPr>
              <w:widowControl w:val="0"/>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9</w:t>
            </w:r>
          </w:p>
        </w:tc>
      </w:tr>
      <w:tr w:rsidR="00FA1534" w:rsidRPr="00FA1534" w14:paraId="23D86ACC" w14:textId="77777777" w:rsidTr="006E3522">
        <w:tc>
          <w:tcPr>
            <w:tcW w:w="1682" w:type="dxa"/>
          </w:tcPr>
          <w:p w14:paraId="3CF6EF74" w14:textId="77777777" w:rsidR="006E3522" w:rsidRPr="00FA1534" w:rsidRDefault="006E3522" w:rsidP="006E3522">
            <w:pPr>
              <w:widowControl w:val="0"/>
              <w:rPr>
                <w:rFonts w:ascii="Times New Roman" w:hAnsi="Times New Roman" w:cs="Times New Roman"/>
                <w:sz w:val="24"/>
                <w:szCs w:val="24"/>
              </w:rPr>
            </w:pPr>
            <w:r w:rsidRPr="00FA1534">
              <w:rPr>
                <w:rFonts w:ascii="Times New Roman" w:hAnsi="Times New Roman" w:cs="Times New Roman"/>
                <w:sz w:val="24"/>
                <w:szCs w:val="24"/>
              </w:rPr>
              <w:t>Өзге</w:t>
            </w:r>
          </w:p>
        </w:tc>
        <w:tc>
          <w:tcPr>
            <w:tcW w:w="696" w:type="dxa"/>
            <w:vAlign w:val="center"/>
          </w:tcPr>
          <w:p w14:paraId="684D083C" w14:textId="77777777" w:rsidR="006E3522" w:rsidRPr="00FA1534" w:rsidRDefault="006E3522" w:rsidP="006E3522">
            <w:pPr>
              <w:widowControl w:val="0"/>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w:t>
            </w:r>
          </w:p>
        </w:tc>
        <w:tc>
          <w:tcPr>
            <w:tcW w:w="696" w:type="dxa"/>
            <w:vAlign w:val="center"/>
          </w:tcPr>
          <w:p w14:paraId="6E41D07E" w14:textId="77777777" w:rsidR="006E3522" w:rsidRPr="00FA1534" w:rsidRDefault="006E3522" w:rsidP="006E3522">
            <w:pPr>
              <w:widowControl w:val="0"/>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w:t>
            </w:r>
          </w:p>
        </w:tc>
        <w:tc>
          <w:tcPr>
            <w:tcW w:w="696" w:type="dxa"/>
            <w:vAlign w:val="center"/>
          </w:tcPr>
          <w:p w14:paraId="6DE864C9" w14:textId="77777777" w:rsidR="006E3522" w:rsidRPr="00FA1534" w:rsidRDefault="006E3522" w:rsidP="006E3522">
            <w:pPr>
              <w:widowControl w:val="0"/>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2</w:t>
            </w:r>
          </w:p>
        </w:tc>
        <w:tc>
          <w:tcPr>
            <w:tcW w:w="697" w:type="dxa"/>
            <w:vAlign w:val="center"/>
          </w:tcPr>
          <w:p w14:paraId="076F6C55" w14:textId="77777777" w:rsidR="006E3522" w:rsidRPr="00FA1534" w:rsidRDefault="006E3522" w:rsidP="006E3522">
            <w:pPr>
              <w:widowControl w:val="0"/>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w:t>
            </w:r>
          </w:p>
        </w:tc>
        <w:tc>
          <w:tcPr>
            <w:tcW w:w="697" w:type="dxa"/>
            <w:vAlign w:val="center"/>
          </w:tcPr>
          <w:p w14:paraId="589BAF5A" w14:textId="77777777" w:rsidR="006E3522" w:rsidRPr="00FA1534" w:rsidRDefault="006E3522" w:rsidP="006E3522">
            <w:pPr>
              <w:widowControl w:val="0"/>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2</w:t>
            </w:r>
          </w:p>
        </w:tc>
        <w:tc>
          <w:tcPr>
            <w:tcW w:w="697" w:type="dxa"/>
            <w:vAlign w:val="center"/>
          </w:tcPr>
          <w:p w14:paraId="67A2EB8E" w14:textId="77777777" w:rsidR="006E3522" w:rsidRPr="00FA1534" w:rsidRDefault="006E3522" w:rsidP="006E3522">
            <w:pPr>
              <w:widowControl w:val="0"/>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w:t>
            </w:r>
          </w:p>
        </w:tc>
        <w:tc>
          <w:tcPr>
            <w:tcW w:w="697" w:type="dxa"/>
            <w:vAlign w:val="center"/>
          </w:tcPr>
          <w:p w14:paraId="70339AF2" w14:textId="77777777" w:rsidR="006E3522" w:rsidRPr="00FA1534" w:rsidRDefault="006E3522" w:rsidP="006E3522">
            <w:pPr>
              <w:widowControl w:val="0"/>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w:t>
            </w:r>
          </w:p>
        </w:tc>
        <w:tc>
          <w:tcPr>
            <w:tcW w:w="697" w:type="dxa"/>
            <w:vAlign w:val="center"/>
          </w:tcPr>
          <w:p w14:paraId="06CC397E" w14:textId="77777777" w:rsidR="006E3522" w:rsidRPr="00FA1534" w:rsidRDefault="006E3522" w:rsidP="006E3522">
            <w:pPr>
              <w:widowControl w:val="0"/>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2</w:t>
            </w:r>
          </w:p>
        </w:tc>
        <w:tc>
          <w:tcPr>
            <w:tcW w:w="697" w:type="dxa"/>
            <w:vAlign w:val="center"/>
          </w:tcPr>
          <w:p w14:paraId="63C648C0" w14:textId="77777777" w:rsidR="006E3522" w:rsidRPr="00FA1534" w:rsidRDefault="006E3522" w:rsidP="006E3522">
            <w:pPr>
              <w:widowControl w:val="0"/>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1</w:t>
            </w:r>
          </w:p>
        </w:tc>
        <w:tc>
          <w:tcPr>
            <w:tcW w:w="697" w:type="dxa"/>
            <w:vAlign w:val="center"/>
          </w:tcPr>
          <w:p w14:paraId="48E1CD82" w14:textId="77777777" w:rsidR="006E3522" w:rsidRPr="00FA1534" w:rsidRDefault="006E3522" w:rsidP="006E3522">
            <w:pPr>
              <w:widowControl w:val="0"/>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2</w:t>
            </w:r>
          </w:p>
        </w:tc>
        <w:tc>
          <w:tcPr>
            <w:tcW w:w="696" w:type="dxa"/>
            <w:vAlign w:val="center"/>
          </w:tcPr>
          <w:p w14:paraId="1995D350" w14:textId="77777777" w:rsidR="006E3522" w:rsidRPr="00FA1534" w:rsidRDefault="006E3522" w:rsidP="006E3522">
            <w:pPr>
              <w:widowControl w:val="0"/>
              <w:jc w:val="center"/>
              <w:rPr>
                <w:rFonts w:ascii="Times New Roman" w:hAnsi="Times New Roman" w:cs="Times New Roman"/>
                <w:sz w:val="24"/>
                <w:szCs w:val="24"/>
                <w:lang w:val="kk-KZ"/>
              </w:rPr>
            </w:pPr>
            <w:r w:rsidRPr="00FA1534">
              <w:rPr>
                <w:rFonts w:ascii="Times New Roman" w:hAnsi="Times New Roman" w:cs="Times New Roman"/>
                <w:sz w:val="24"/>
                <w:szCs w:val="24"/>
                <w:lang w:val="kk-KZ"/>
              </w:rPr>
              <w:t>-</w:t>
            </w:r>
          </w:p>
        </w:tc>
      </w:tr>
    </w:tbl>
    <w:p w14:paraId="2AA4C120" w14:textId="77777777" w:rsidR="006E3522" w:rsidRPr="00FA1534" w:rsidRDefault="006E3522" w:rsidP="002146ED">
      <w:pPr>
        <w:widowControl w:val="0"/>
        <w:spacing w:after="0" w:line="240" w:lineRule="auto"/>
        <w:ind w:firstLine="567"/>
        <w:jc w:val="both"/>
        <w:rPr>
          <w:rFonts w:ascii="Times New Roman" w:hAnsi="Times New Roman" w:cs="Times New Roman"/>
          <w:sz w:val="28"/>
          <w:szCs w:val="28"/>
          <w:lang w:val="kk-KZ"/>
        </w:rPr>
      </w:pPr>
    </w:p>
    <w:p w14:paraId="589F05B4" w14:textId="2DB63AFB" w:rsidR="004E16AE" w:rsidRPr="00FA1534" w:rsidRDefault="004E16AE"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2013-2023 жылдар аралығында «Жануарларға қатыгездікпен қарау» бабы бойынша құқық бұзушылық жасаған адамдардың босануы туралы статистикалық деректерді талдау 3-кестедегі нәтижені көрсетті. Жұмыспен қамтудың әртүрлі санаттары қарастырылды, соның ішінде жұмысшылар, мемлекеттік қызметкерлер, жеке кәсіпкерлер, оқушылар, жұмыссыздар, әскери қызметкерлер және басқалар. Деректер әр жылы жасалған құқық бұзушылықтардың білім деңгейі мен санын ескере отырып жиналды. Құқық бұзушылардың негізгі бөлігі жоғары білімі жоқ және жұмыссыз мәртебесі бар адамдардан тұрды. Талдау халықтың әртүрлі әлеуметтік және кәсіптік топтары арасында құқық бұзушылықтардың таралу тенденциялары туралы маңызды қорытындылар берді [</w:t>
      </w:r>
      <w:r w:rsidR="00CF776C" w:rsidRPr="00FA1534">
        <w:rPr>
          <w:rFonts w:ascii="Times New Roman" w:hAnsi="Times New Roman" w:cs="Times New Roman"/>
          <w:sz w:val="28"/>
          <w:szCs w:val="28"/>
          <w:lang w:val="kk-KZ"/>
        </w:rPr>
        <w:t>112</w:t>
      </w:r>
      <w:r w:rsidRPr="00FA1534">
        <w:rPr>
          <w:rFonts w:ascii="Times New Roman" w:hAnsi="Times New Roman" w:cs="Times New Roman"/>
          <w:sz w:val="28"/>
          <w:szCs w:val="28"/>
          <w:lang w:val="kk-KZ"/>
        </w:rPr>
        <w:t>].</w:t>
      </w:r>
    </w:p>
    <w:p w14:paraId="62BE969E" w14:textId="40CE9739" w:rsidR="003A25F8" w:rsidRPr="00FA1534" w:rsidRDefault="003A25F8" w:rsidP="003A25F8">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Жоғарыда айтылғандарды саралай келе, зерттеуде жануарларға қатыгез жасаған қылмыскердің жеке басының криминологиялық сипаттамасы қылмыскерлердің үш негізгі түрін анықтады:</w:t>
      </w:r>
    </w:p>
    <w:p w14:paraId="44A51F50" w14:textId="77777777" w:rsidR="003A25F8" w:rsidRPr="00FA1534" w:rsidRDefault="003A25F8" w:rsidP="003A25F8">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lastRenderedPageBreak/>
        <w:t>Қылмыстық типтегі қылмыскер терең тамырлы және басым агрессивтілікпен сипатталады. Бұл қылмыскерлер зиянды зорлық-зомбылыққа бейім, олардың әрекеттері ситуациялық сипатын жоғалтады.</w:t>
      </w:r>
    </w:p>
    <w:p w14:paraId="0DAF19D4" w14:textId="77777777" w:rsidR="003A25F8" w:rsidRPr="00FA1534" w:rsidRDefault="003A25F8" w:rsidP="003A25F8">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Ситуациялық-қылмыстық типтегі қылмыскер: бұл адамдар әдетте айқын агрессияны немесе қоғамға қарсы ұстанымдарды көрсетпейді, бірақ типтік емес жағдайларда олар қылмыстық жазаланатын әрекеттерді жасай алады.</w:t>
      </w:r>
    </w:p>
    <w:p w14:paraId="117EA4B9" w14:textId="77777777" w:rsidR="003A25F8" w:rsidRPr="00FA1534" w:rsidRDefault="003A25F8" w:rsidP="003A25F8">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Ситуациялық типтегі қылмыскерлер: әлеуметтік құндылықтарға жеңіл және жауапсыз көзқараспен сипатталады. Жалпы оң бағытқа қарамастан, мұндай адамдар белгілі бір жағдайларда заңды бұза алады.</w:t>
      </w:r>
    </w:p>
    <w:p w14:paraId="3EA91C10" w14:textId="77777777" w:rsidR="00917180" w:rsidRPr="00FA1534" w:rsidRDefault="00917180" w:rsidP="002146ED">
      <w:pPr>
        <w:widowControl w:val="0"/>
        <w:spacing w:after="0" w:line="240" w:lineRule="auto"/>
        <w:ind w:firstLine="567"/>
        <w:jc w:val="both"/>
        <w:rPr>
          <w:rFonts w:ascii="Times New Roman" w:eastAsia="Calibri" w:hAnsi="Times New Roman" w:cs="Times New Roman"/>
          <w:b/>
          <w:sz w:val="28"/>
          <w:szCs w:val="28"/>
          <w:lang w:val="kk-KZ"/>
        </w:rPr>
      </w:pPr>
    </w:p>
    <w:p w14:paraId="128B7E1B" w14:textId="24732ADF" w:rsidR="00D33CD6" w:rsidRPr="00FA1534" w:rsidRDefault="00D33CD6" w:rsidP="002146ED">
      <w:pPr>
        <w:widowControl w:val="0"/>
        <w:spacing w:after="0" w:line="240" w:lineRule="auto"/>
        <w:ind w:firstLine="567"/>
        <w:jc w:val="both"/>
        <w:rPr>
          <w:rFonts w:ascii="Times New Roman" w:eastAsia="Calibri" w:hAnsi="Times New Roman" w:cs="Times New Roman"/>
          <w:b/>
          <w:sz w:val="28"/>
          <w:szCs w:val="28"/>
          <w:lang w:val="kk-KZ"/>
        </w:rPr>
      </w:pPr>
      <w:r w:rsidRPr="00FA1534">
        <w:rPr>
          <w:rFonts w:ascii="Times New Roman" w:eastAsia="Calibri" w:hAnsi="Times New Roman" w:cs="Times New Roman"/>
          <w:b/>
          <w:sz w:val="28"/>
          <w:szCs w:val="28"/>
          <w:lang w:val="kk-KZ"/>
        </w:rPr>
        <w:t xml:space="preserve">2.2 </w:t>
      </w:r>
      <w:r w:rsidR="007C6F82" w:rsidRPr="00FA1534">
        <w:rPr>
          <w:rFonts w:ascii="Times New Roman" w:eastAsia="Calibri" w:hAnsi="Times New Roman" w:cs="Times New Roman"/>
          <w:b/>
          <w:sz w:val="28"/>
          <w:szCs w:val="28"/>
          <w:lang w:val="kk-KZ"/>
        </w:rPr>
        <w:t>Қатыгездік жасаудың детерминациялары және себептері</w:t>
      </w:r>
    </w:p>
    <w:p w14:paraId="71407A69" w14:textId="77777777" w:rsidR="002146ED" w:rsidRPr="00FA1534" w:rsidRDefault="002146ED" w:rsidP="002146ED">
      <w:pPr>
        <w:widowControl w:val="0"/>
        <w:spacing w:after="0" w:line="240" w:lineRule="auto"/>
        <w:ind w:firstLine="567"/>
        <w:jc w:val="both"/>
        <w:rPr>
          <w:rFonts w:ascii="Times New Roman" w:eastAsia="Calibri" w:hAnsi="Times New Roman" w:cs="Times New Roman"/>
          <w:b/>
          <w:sz w:val="28"/>
          <w:szCs w:val="28"/>
          <w:lang w:val="kk-KZ"/>
        </w:rPr>
      </w:pPr>
    </w:p>
    <w:p w14:paraId="1B22281F" w14:textId="77777777" w:rsidR="007C6F82" w:rsidRPr="00FA1534" w:rsidRDefault="007C6F82"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Жануарларға қатыгездікпен қарауды криминологиялық зерттеу нәтижесінде мұндай әрекеттердің алдын алу қазіргі уақытта да, ұзақ мерзімді перспективада да Қазақстанның қылмыстық саясатының негізгі аспектісі болып табылады деп айтуға болады. Жануарларға қарсы қылмыстардың тиімді алдын алу құқық қорғау және басқа органдардан осы әрекеттерге ықпал ететін факторларды жоюды талап етеді.</w:t>
      </w:r>
    </w:p>
    <w:p w14:paraId="0869F233" w14:textId="5937A1D7" w:rsidR="007C6F82" w:rsidRPr="00FA1534" w:rsidRDefault="007C6F82"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Белгілі бір қылмыс</w:t>
      </w:r>
      <w:r w:rsidR="006E3522" w:rsidRPr="00FA1534">
        <w:rPr>
          <w:rFonts w:ascii="Times New Roman" w:hAnsi="Times New Roman" w:cs="Times New Roman"/>
          <w:sz w:val="28"/>
          <w:szCs w:val="28"/>
          <w:lang w:val="kk-KZ"/>
        </w:rPr>
        <w:t xml:space="preserve">тық құқық бұзушылықтардың </w:t>
      </w:r>
      <w:r w:rsidRPr="00FA1534">
        <w:rPr>
          <w:rFonts w:ascii="Times New Roman" w:hAnsi="Times New Roman" w:cs="Times New Roman"/>
          <w:sz w:val="28"/>
          <w:szCs w:val="28"/>
          <w:lang w:val="kk-KZ"/>
        </w:rPr>
        <w:t>себептерін зерттеу әр түрлі жағдайларға байланысты түрлі ғылым салаларының мамандарына, әсіресе криминологтарға үлкен қызығушылық тудыр</w:t>
      </w:r>
      <w:r w:rsidR="006E3522" w:rsidRPr="00FA1534">
        <w:rPr>
          <w:rFonts w:ascii="Times New Roman" w:hAnsi="Times New Roman" w:cs="Times New Roman"/>
          <w:sz w:val="28"/>
          <w:szCs w:val="28"/>
          <w:lang w:val="kk-KZ"/>
        </w:rPr>
        <w:t>у</w:t>
      </w:r>
      <w:r w:rsidRPr="00FA1534">
        <w:rPr>
          <w:rFonts w:ascii="Times New Roman" w:hAnsi="Times New Roman" w:cs="Times New Roman"/>
          <w:sz w:val="28"/>
          <w:szCs w:val="28"/>
          <w:lang w:val="kk-KZ"/>
        </w:rPr>
        <w:t>д</w:t>
      </w:r>
      <w:r w:rsidR="006E3522" w:rsidRPr="00FA1534">
        <w:rPr>
          <w:rFonts w:ascii="Times New Roman" w:hAnsi="Times New Roman" w:cs="Times New Roman"/>
          <w:sz w:val="28"/>
          <w:szCs w:val="28"/>
          <w:lang w:val="kk-KZ"/>
        </w:rPr>
        <w:t>а</w:t>
      </w:r>
      <w:r w:rsidRPr="00FA1534">
        <w:rPr>
          <w:rFonts w:ascii="Times New Roman" w:hAnsi="Times New Roman" w:cs="Times New Roman"/>
          <w:sz w:val="28"/>
          <w:szCs w:val="28"/>
          <w:lang w:val="kk-KZ"/>
        </w:rPr>
        <w:t>. Мысалы, жаңа әлеуметтік-экономикалық және саяси-құқықтық қатынастар адамдардың қылмыстық мінез-құлқының себептерін түсіндіруді талап етеді.</w:t>
      </w:r>
    </w:p>
    <w:p w14:paraId="637D4632" w14:textId="6E12C70B" w:rsidR="007C6F82" w:rsidRPr="00FA1534" w:rsidRDefault="007C6F82"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Нақты қылмыстардың әлеуметтік-психологиялық себептері олардың жалпы сипатын анықтайды, көбінесе </w:t>
      </w:r>
      <w:r w:rsidR="006E3522" w:rsidRPr="00FA1534">
        <w:rPr>
          <w:rFonts w:ascii="Times New Roman" w:hAnsi="Times New Roman" w:cs="Times New Roman"/>
          <w:sz w:val="28"/>
          <w:szCs w:val="28"/>
          <w:lang w:val="kk-KZ"/>
        </w:rPr>
        <w:t xml:space="preserve">мұндай </w:t>
      </w:r>
      <w:r w:rsidRPr="00FA1534">
        <w:rPr>
          <w:rFonts w:ascii="Times New Roman" w:hAnsi="Times New Roman" w:cs="Times New Roman"/>
          <w:sz w:val="28"/>
          <w:szCs w:val="28"/>
          <w:lang w:val="kk-KZ"/>
        </w:rPr>
        <w:t>теріс құбылыстар қылмыстың негізінде жатыр.</w:t>
      </w:r>
    </w:p>
    <w:p w14:paraId="57FAEACB" w14:textId="08829508" w:rsidR="007C6F82" w:rsidRPr="00FA1534" w:rsidRDefault="007C6F82"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Жануарлардың қатыгездігіне ықпал ететін себептер мен жағдайларды анықтауға тырысқанда, біз факторлар</w:t>
      </w:r>
      <w:r w:rsidR="008C177C" w:rsidRPr="00FA1534">
        <w:rPr>
          <w:rFonts w:ascii="Times New Roman" w:hAnsi="Times New Roman" w:cs="Times New Roman"/>
          <w:sz w:val="28"/>
          <w:szCs w:val="28"/>
          <w:lang w:val="kk-KZ"/>
        </w:rPr>
        <w:t xml:space="preserve">дың оқшауланған жиынтығын </w:t>
      </w:r>
      <w:r w:rsidRPr="00FA1534">
        <w:rPr>
          <w:rFonts w:ascii="Times New Roman" w:hAnsi="Times New Roman" w:cs="Times New Roman"/>
          <w:sz w:val="28"/>
          <w:szCs w:val="28"/>
          <w:lang w:val="kk-KZ"/>
        </w:rPr>
        <w:t>есте ұстаған жөн; жануарларға қатыгездік</w:t>
      </w:r>
      <w:r w:rsidR="005041E3" w:rsidRPr="00FA1534">
        <w:rPr>
          <w:rFonts w:ascii="Times New Roman" w:hAnsi="Times New Roman" w:cs="Times New Roman"/>
          <w:sz w:val="28"/>
          <w:szCs w:val="28"/>
          <w:lang w:val="kk-KZ"/>
        </w:rPr>
        <w:t xml:space="preserve"> жасаудың</w:t>
      </w:r>
      <w:r w:rsidRPr="00FA1534">
        <w:rPr>
          <w:rFonts w:ascii="Times New Roman" w:hAnsi="Times New Roman" w:cs="Times New Roman"/>
          <w:sz w:val="28"/>
          <w:szCs w:val="28"/>
          <w:lang w:val="kk-KZ"/>
        </w:rPr>
        <w:t xml:space="preserve"> себептері мен жағдайларының көпшілігі жалпы зорлық-зомбылыққа байланысты факторларды қамтитын қылмысты</w:t>
      </w:r>
      <w:r w:rsidR="005041E3" w:rsidRPr="00FA1534">
        <w:rPr>
          <w:rFonts w:ascii="Times New Roman" w:hAnsi="Times New Roman" w:cs="Times New Roman"/>
          <w:sz w:val="28"/>
          <w:szCs w:val="28"/>
          <w:lang w:val="kk-KZ"/>
        </w:rPr>
        <w:t>қ құқық бұзушылықты</w:t>
      </w:r>
      <w:r w:rsidRPr="00FA1534">
        <w:rPr>
          <w:rFonts w:ascii="Times New Roman" w:hAnsi="Times New Roman" w:cs="Times New Roman"/>
          <w:sz w:val="28"/>
          <w:szCs w:val="28"/>
          <w:lang w:val="kk-KZ"/>
        </w:rPr>
        <w:t xml:space="preserve"> анықтайтын жүйеге сәйкес келеді. ҚР </w:t>
      </w:r>
      <w:r w:rsidR="005041E3" w:rsidRPr="00FA1534">
        <w:rPr>
          <w:rFonts w:ascii="Times New Roman" w:hAnsi="Times New Roman" w:cs="Times New Roman"/>
          <w:sz w:val="28"/>
          <w:szCs w:val="28"/>
          <w:lang w:val="kk-KZ"/>
        </w:rPr>
        <w:t>ҚК</w:t>
      </w:r>
      <w:r w:rsidRPr="00FA1534">
        <w:rPr>
          <w:rFonts w:ascii="Times New Roman" w:hAnsi="Times New Roman" w:cs="Times New Roman"/>
          <w:sz w:val="28"/>
          <w:szCs w:val="28"/>
          <w:lang w:val="kk-KZ"/>
        </w:rPr>
        <w:t xml:space="preserve"> 316-бабында көзделген іс-әрекеттерді қылмыскерлердің жануарларға қатысты құқыққа қайшы іс-әрекеттер ретінде жасауын алдын ала айқындайтын әсерлердің барлық алуан түрлілігінің ішінде сана ақаулары сияқты әлеуметтік-психологиялық және өзімшілдік асп</w:t>
      </w:r>
      <w:r w:rsidR="008C177C" w:rsidRPr="00FA1534">
        <w:rPr>
          <w:rFonts w:ascii="Times New Roman" w:hAnsi="Times New Roman" w:cs="Times New Roman"/>
          <w:sz w:val="28"/>
          <w:szCs w:val="28"/>
          <w:lang w:val="kk-KZ"/>
        </w:rPr>
        <w:t>ектілері айтарлықтай маңызға ие</w:t>
      </w:r>
      <w:r w:rsidRPr="00FA1534">
        <w:rPr>
          <w:rFonts w:ascii="Times New Roman" w:hAnsi="Times New Roman" w:cs="Times New Roman"/>
          <w:sz w:val="28"/>
          <w:szCs w:val="28"/>
          <w:lang w:val="kk-KZ"/>
        </w:rPr>
        <w:t>.</w:t>
      </w:r>
    </w:p>
    <w:p w14:paraId="500E4689" w14:textId="5724097A" w:rsidR="007C6F82" w:rsidRPr="00FA1534" w:rsidRDefault="007C6F82"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Жануарларға қатыгездік</w:t>
      </w:r>
      <w:r w:rsidR="00A4381A" w:rsidRPr="00FA1534">
        <w:rPr>
          <w:rFonts w:ascii="Times New Roman" w:hAnsi="Times New Roman" w:cs="Times New Roman"/>
          <w:sz w:val="28"/>
          <w:szCs w:val="28"/>
          <w:lang w:val="kk-KZ"/>
        </w:rPr>
        <w:t xml:space="preserve">пен қарау мен </w:t>
      </w:r>
      <w:r w:rsidRPr="00FA1534">
        <w:rPr>
          <w:rFonts w:ascii="Times New Roman" w:hAnsi="Times New Roman" w:cs="Times New Roman"/>
          <w:sz w:val="28"/>
          <w:szCs w:val="28"/>
          <w:lang w:val="kk-KZ"/>
        </w:rPr>
        <w:t>адамдарға қатысты зорлық-зомбылық бір-бірімен тығыз байланысты: жануарларға қатыгездік көбінесе үй жануарлары мен қарт адамдарға, сондай-ақ балаларға қатысты зорлық-зомбылықты, кісі өлтіру, өртеу және зорлау сияқты қылмыст</w:t>
      </w:r>
      <w:r w:rsidR="005041E3" w:rsidRPr="00FA1534">
        <w:rPr>
          <w:rFonts w:ascii="Times New Roman" w:hAnsi="Times New Roman" w:cs="Times New Roman"/>
          <w:sz w:val="28"/>
          <w:szCs w:val="28"/>
          <w:lang w:val="kk-KZ"/>
        </w:rPr>
        <w:t>ық құқық бұзушылықт</w:t>
      </w:r>
      <w:r w:rsidRPr="00FA1534">
        <w:rPr>
          <w:rFonts w:ascii="Times New Roman" w:hAnsi="Times New Roman" w:cs="Times New Roman"/>
          <w:sz w:val="28"/>
          <w:szCs w:val="28"/>
          <w:lang w:val="kk-KZ"/>
        </w:rPr>
        <w:t xml:space="preserve">арды тудырады. </w:t>
      </w:r>
      <w:r w:rsidR="002937C1" w:rsidRPr="00FA1534">
        <w:rPr>
          <w:rFonts w:ascii="Times New Roman" w:hAnsi="Times New Roman" w:cs="Times New Roman"/>
          <w:sz w:val="28"/>
          <w:szCs w:val="28"/>
          <w:lang w:val="kk-KZ"/>
        </w:rPr>
        <w:t>З</w:t>
      </w:r>
      <w:r w:rsidRPr="00FA1534">
        <w:rPr>
          <w:rFonts w:ascii="Times New Roman" w:hAnsi="Times New Roman" w:cs="Times New Roman"/>
          <w:sz w:val="28"/>
          <w:szCs w:val="28"/>
          <w:lang w:val="kk-KZ"/>
        </w:rPr>
        <w:t xml:space="preserve">ерттеу көрсеткендей, жануарларға қатыгездік көрсеткен </w:t>
      </w:r>
      <w:r w:rsidR="008C177C" w:rsidRPr="00FA1534">
        <w:rPr>
          <w:rFonts w:ascii="Times New Roman" w:hAnsi="Times New Roman" w:cs="Times New Roman"/>
          <w:sz w:val="28"/>
          <w:szCs w:val="28"/>
          <w:lang w:val="kk-KZ"/>
        </w:rPr>
        <w:t xml:space="preserve">балалардың </w:t>
      </w:r>
      <w:r w:rsidRPr="00FA1534">
        <w:rPr>
          <w:rFonts w:ascii="Times New Roman" w:hAnsi="Times New Roman" w:cs="Times New Roman"/>
          <w:sz w:val="28"/>
          <w:szCs w:val="28"/>
          <w:lang w:val="kk-KZ"/>
        </w:rPr>
        <w:t>88</w:t>
      </w:r>
      <w:r w:rsidR="003C227A"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%-ы</w:t>
      </w:r>
      <w:r w:rsidR="008C177C" w:rsidRPr="00FA1534">
        <w:rPr>
          <w:rFonts w:ascii="Times New Roman" w:hAnsi="Times New Roman" w:cs="Times New Roman"/>
          <w:sz w:val="28"/>
          <w:szCs w:val="28"/>
          <w:lang w:val="kk-KZ"/>
        </w:rPr>
        <w:t xml:space="preserve"> үй жағдайында</w:t>
      </w:r>
      <w:r w:rsidR="00592F61" w:rsidRPr="00FA1534">
        <w:rPr>
          <w:rFonts w:ascii="Times New Roman" w:hAnsi="Times New Roman" w:cs="Times New Roman"/>
          <w:sz w:val="28"/>
          <w:szCs w:val="28"/>
          <w:lang w:val="kk-KZ"/>
        </w:rPr>
        <w:t xml:space="preserve"> өздері</w:t>
      </w:r>
      <w:r w:rsidRPr="00FA1534">
        <w:rPr>
          <w:rFonts w:ascii="Times New Roman" w:hAnsi="Times New Roman" w:cs="Times New Roman"/>
          <w:sz w:val="28"/>
          <w:szCs w:val="28"/>
          <w:lang w:val="kk-KZ"/>
        </w:rPr>
        <w:t xml:space="preserve"> қатыгездік</w:t>
      </w:r>
      <w:r w:rsidR="008C177C" w:rsidRPr="00FA1534">
        <w:rPr>
          <w:rFonts w:ascii="Times New Roman" w:hAnsi="Times New Roman" w:cs="Times New Roman"/>
          <w:sz w:val="28"/>
          <w:szCs w:val="28"/>
          <w:lang w:val="kk-KZ"/>
        </w:rPr>
        <w:t xml:space="preserve"> көрген</w:t>
      </w:r>
      <w:r w:rsidRPr="00FA1534">
        <w:rPr>
          <w:rFonts w:ascii="Times New Roman" w:hAnsi="Times New Roman" w:cs="Times New Roman"/>
          <w:sz w:val="28"/>
          <w:szCs w:val="28"/>
          <w:lang w:val="kk-KZ"/>
        </w:rPr>
        <w:t xml:space="preserve"> немесе оларға күтім жасамау болған</w:t>
      </w:r>
      <w:r w:rsidR="008C177C" w:rsidRPr="00FA1534">
        <w:rPr>
          <w:rFonts w:ascii="Times New Roman" w:hAnsi="Times New Roman" w:cs="Times New Roman"/>
          <w:sz w:val="28"/>
          <w:szCs w:val="28"/>
          <w:lang w:val="kk-KZ"/>
        </w:rPr>
        <w:t>дығы анықталды</w:t>
      </w:r>
      <w:r w:rsidRPr="00FA1534">
        <w:rPr>
          <w:rFonts w:ascii="Times New Roman" w:hAnsi="Times New Roman" w:cs="Times New Roman"/>
          <w:sz w:val="28"/>
          <w:szCs w:val="28"/>
          <w:lang w:val="kk-KZ"/>
        </w:rPr>
        <w:t xml:space="preserve"> [</w:t>
      </w:r>
      <w:r w:rsidR="00CF776C" w:rsidRPr="00FA1534">
        <w:rPr>
          <w:rFonts w:ascii="Times New Roman" w:hAnsi="Times New Roman" w:cs="Times New Roman"/>
          <w:sz w:val="28"/>
          <w:szCs w:val="28"/>
          <w:lang w:val="kk-KZ"/>
        </w:rPr>
        <w:t>113</w:t>
      </w:r>
      <w:r w:rsidR="005041E3" w:rsidRPr="00FA1534">
        <w:rPr>
          <w:rFonts w:ascii="Times New Roman" w:hAnsi="Times New Roman" w:cs="Times New Roman"/>
          <w:sz w:val="28"/>
          <w:szCs w:val="28"/>
          <w:lang w:val="kk-KZ"/>
        </w:rPr>
        <w:t>, 325 б.].</w:t>
      </w:r>
      <w:r w:rsidRPr="00FA1534">
        <w:rPr>
          <w:rFonts w:ascii="Times New Roman" w:hAnsi="Times New Roman" w:cs="Times New Roman"/>
          <w:sz w:val="28"/>
          <w:szCs w:val="28"/>
          <w:lang w:val="kk-KZ"/>
        </w:rPr>
        <w:t xml:space="preserve"> </w:t>
      </w:r>
      <w:r w:rsidR="005041E3" w:rsidRPr="00FA1534">
        <w:rPr>
          <w:rFonts w:ascii="Times New Roman" w:hAnsi="Times New Roman" w:cs="Times New Roman"/>
          <w:sz w:val="28"/>
          <w:szCs w:val="28"/>
          <w:lang w:val="kk-KZ"/>
        </w:rPr>
        <w:t>А</w:t>
      </w:r>
      <w:r w:rsidRPr="00FA1534">
        <w:rPr>
          <w:rFonts w:ascii="Times New Roman" w:hAnsi="Times New Roman" w:cs="Times New Roman"/>
          <w:sz w:val="28"/>
          <w:szCs w:val="28"/>
          <w:lang w:val="kk-KZ"/>
        </w:rPr>
        <w:t xml:space="preserve">л АҚШ-тың 11 мегаполисіндегі 3500-ден астам тұрмыстық зорлық-зомбылық құрбандарына жүргізілген кешенді зерттеу қала тұрғындары арасындағы тұрмыстық зорлық-зомбылыққа байланысты, жануарларға қатыгездік тек төрт маңызды қауіп </w:t>
      </w:r>
      <w:r w:rsidRPr="00FA1534">
        <w:rPr>
          <w:rFonts w:ascii="Times New Roman" w:hAnsi="Times New Roman" w:cs="Times New Roman"/>
          <w:sz w:val="28"/>
          <w:szCs w:val="28"/>
          <w:lang w:val="kk-KZ"/>
        </w:rPr>
        <w:lastRenderedPageBreak/>
        <w:t>факторының бірі екенін көрсетті [</w:t>
      </w:r>
      <w:r w:rsidR="00CF776C" w:rsidRPr="00FA1534">
        <w:rPr>
          <w:rFonts w:ascii="Times New Roman" w:hAnsi="Times New Roman" w:cs="Times New Roman"/>
          <w:sz w:val="28"/>
          <w:szCs w:val="28"/>
          <w:lang w:val="kk-KZ"/>
        </w:rPr>
        <w:t>114</w:t>
      </w:r>
      <w:r w:rsidRPr="00FA1534">
        <w:rPr>
          <w:rFonts w:ascii="Times New Roman" w:hAnsi="Times New Roman" w:cs="Times New Roman"/>
          <w:sz w:val="28"/>
          <w:szCs w:val="28"/>
          <w:lang w:val="kk-KZ"/>
        </w:rPr>
        <w:t>,  381 б.].</w:t>
      </w:r>
    </w:p>
    <w:p w14:paraId="4EB4D8F9" w14:textId="11B77C6F" w:rsidR="007C6F82" w:rsidRPr="00FA1534" w:rsidRDefault="007C6F82"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Психологтар мен әлеуметтік қызметкерлер жануарларға қатыгездік</w:t>
      </w:r>
      <w:r w:rsidR="00A4381A" w:rsidRPr="00FA1534">
        <w:rPr>
          <w:rFonts w:ascii="Times New Roman" w:hAnsi="Times New Roman" w:cs="Times New Roman"/>
          <w:sz w:val="28"/>
          <w:szCs w:val="28"/>
          <w:lang w:val="kk-KZ"/>
        </w:rPr>
        <w:t>пен қарау</w:t>
      </w:r>
      <w:r w:rsidRPr="00FA1534">
        <w:rPr>
          <w:rFonts w:ascii="Times New Roman" w:hAnsi="Times New Roman" w:cs="Times New Roman"/>
          <w:sz w:val="28"/>
          <w:szCs w:val="28"/>
          <w:lang w:val="kk-KZ"/>
        </w:rPr>
        <w:t xml:space="preserve">, тұрмыстық зорлық-зомбылық, қарт адамдарға және балаларға қатыгездік арасындағы байланысты мойындайды. Жануарларға қатыгездікке байыпты қарау және оны анықтаудағы жедел әрекеттер құқық қорғау органдарына </w:t>
      </w:r>
      <w:r w:rsidR="003C227A" w:rsidRPr="00FA1534">
        <w:rPr>
          <w:rFonts w:ascii="Times New Roman" w:hAnsi="Times New Roman" w:cs="Times New Roman"/>
          <w:sz w:val="28"/>
          <w:szCs w:val="28"/>
          <w:lang w:val="kk-KZ"/>
        </w:rPr>
        <w:t>қылмыстық құқық бұзушылықтарды</w:t>
      </w:r>
      <w:r w:rsidRPr="00FA1534">
        <w:rPr>
          <w:rFonts w:ascii="Times New Roman" w:hAnsi="Times New Roman" w:cs="Times New Roman"/>
          <w:sz w:val="28"/>
          <w:szCs w:val="28"/>
          <w:lang w:val="kk-KZ"/>
        </w:rPr>
        <w:t xml:space="preserve"> тезірек ашуға көмектеседі; жануарларға қатыгездік үйде немесе адамның өмірінде бір нәрсе дұрыс емес екенін ерте көрсетеді, көбінесе көршілерге айқынырақ болады (мысалы, жануарды суыққа байлап қалдыру). Зорлық-зомбылықтың өзі адам тарапынан</w:t>
      </w:r>
      <w:r w:rsidR="00592F61" w:rsidRPr="00FA1534">
        <w:rPr>
          <w:rFonts w:ascii="Times New Roman" w:hAnsi="Times New Roman" w:cs="Times New Roman"/>
          <w:sz w:val="28"/>
          <w:szCs w:val="28"/>
          <w:lang w:val="kk-KZ"/>
        </w:rPr>
        <w:t xml:space="preserve"> жасалуда</w:t>
      </w:r>
      <w:r w:rsidRPr="00FA1534">
        <w:rPr>
          <w:rFonts w:ascii="Times New Roman" w:hAnsi="Times New Roman" w:cs="Times New Roman"/>
          <w:sz w:val="28"/>
          <w:szCs w:val="28"/>
          <w:lang w:val="kk-KZ"/>
        </w:rPr>
        <w:t xml:space="preserve">, бұл билікті </w:t>
      </w:r>
      <w:r w:rsidR="00592F61" w:rsidRPr="00FA1534">
        <w:rPr>
          <w:rFonts w:ascii="Times New Roman" w:hAnsi="Times New Roman" w:cs="Times New Roman"/>
          <w:sz w:val="28"/>
          <w:szCs w:val="28"/>
          <w:lang w:val="kk-KZ"/>
        </w:rPr>
        <w:t>хабардан  тыс</w:t>
      </w:r>
      <w:r w:rsidRPr="00FA1534">
        <w:rPr>
          <w:rFonts w:ascii="Times New Roman" w:hAnsi="Times New Roman" w:cs="Times New Roman"/>
          <w:sz w:val="28"/>
          <w:szCs w:val="28"/>
          <w:lang w:val="kk-KZ"/>
        </w:rPr>
        <w:t xml:space="preserve"> қалдыруы мүмкін. Жануарларды бақылау қызметкері мұндай мінез-құлық туралы кері хабарлау арқылы басқа қылмыстарды тез шеше алады.</w:t>
      </w:r>
    </w:p>
    <w:p w14:paraId="0AF4B52E" w14:textId="3451C0B9" w:rsidR="007C6F82" w:rsidRPr="00FA1534" w:rsidRDefault="007C6F82"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Егер бүгінгі күні жануарларға қатыгездікпен</w:t>
      </w:r>
      <w:r w:rsidR="00A4381A" w:rsidRPr="00FA1534">
        <w:rPr>
          <w:rFonts w:ascii="Times New Roman" w:hAnsi="Times New Roman" w:cs="Times New Roman"/>
          <w:sz w:val="28"/>
          <w:szCs w:val="28"/>
          <w:lang w:val="kk-KZ"/>
        </w:rPr>
        <w:t xml:space="preserve"> қараумен</w:t>
      </w:r>
      <w:r w:rsidRPr="00FA1534">
        <w:rPr>
          <w:rFonts w:ascii="Times New Roman" w:hAnsi="Times New Roman" w:cs="Times New Roman"/>
          <w:sz w:val="28"/>
          <w:szCs w:val="28"/>
          <w:lang w:val="kk-KZ"/>
        </w:rPr>
        <w:t xml:space="preserve"> күресу мүмкін болмаса, бұл болашақта зорлық-зомбылық цикліне әкелуі мүмкін. 2009 жылы тұрмыстық зорлық-зомбылықты, балаларға </w:t>
      </w:r>
      <w:r w:rsidR="000A75F0" w:rsidRPr="00FA1534">
        <w:rPr>
          <w:rFonts w:ascii="Times New Roman" w:hAnsi="Times New Roman" w:cs="Times New Roman"/>
          <w:sz w:val="28"/>
          <w:szCs w:val="28"/>
          <w:lang w:val="kk-KZ"/>
        </w:rPr>
        <w:t>және жануарларға қатыгездікпен байланысты</w:t>
      </w:r>
      <w:r w:rsidRPr="00FA1534">
        <w:rPr>
          <w:rFonts w:ascii="Times New Roman" w:hAnsi="Times New Roman" w:cs="Times New Roman"/>
          <w:sz w:val="28"/>
          <w:szCs w:val="28"/>
          <w:lang w:val="kk-KZ"/>
        </w:rPr>
        <w:t xml:space="preserve"> жүргізілген зерттеу жануарларға қатыгездіктің куәсі болу мен оны өз бетінше жалғастыру арасындағы таптырмас</w:t>
      </w:r>
      <w:r w:rsidR="000A75F0" w:rsidRPr="00FA1534">
        <w:rPr>
          <w:rFonts w:ascii="Times New Roman" w:hAnsi="Times New Roman" w:cs="Times New Roman"/>
          <w:sz w:val="28"/>
          <w:szCs w:val="28"/>
          <w:lang w:val="kk-KZ"/>
        </w:rPr>
        <w:t xml:space="preserve"> байланысты анықтады.</w:t>
      </w:r>
      <w:r w:rsidRPr="00FA1534">
        <w:rPr>
          <w:rFonts w:ascii="Times New Roman" w:hAnsi="Times New Roman" w:cs="Times New Roman"/>
          <w:sz w:val="28"/>
          <w:szCs w:val="28"/>
          <w:lang w:val="kk-KZ"/>
        </w:rPr>
        <w:t xml:space="preserve"> Сонымен қатар, жануарларға қатыгездіктің куәсі болған адамдар мұндай әрекеттерді өздері жасағаннан сегіз есе көп</w:t>
      </w:r>
      <w:r w:rsidR="00217F1C"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w:t>
      </w:r>
      <w:r w:rsidR="00CF776C" w:rsidRPr="00FA1534">
        <w:rPr>
          <w:rFonts w:ascii="Times New Roman" w:hAnsi="Times New Roman" w:cs="Times New Roman"/>
          <w:sz w:val="28"/>
          <w:szCs w:val="28"/>
          <w:lang w:val="kk-KZ"/>
        </w:rPr>
        <w:t>115</w:t>
      </w:r>
      <w:r w:rsidRPr="00FA1534">
        <w:rPr>
          <w:rFonts w:ascii="Times New Roman" w:hAnsi="Times New Roman" w:cs="Times New Roman"/>
          <w:sz w:val="28"/>
          <w:szCs w:val="28"/>
          <w:lang w:val="kk-KZ"/>
        </w:rPr>
        <w:t>, 1045 б.]. Зорлық-зомбылық</w:t>
      </w:r>
      <w:r w:rsidR="000A75F0" w:rsidRPr="00FA1534">
        <w:rPr>
          <w:rFonts w:ascii="Times New Roman" w:hAnsi="Times New Roman" w:cs="Times New Roman"/>
          <w:sz w:val="28"/>
          <w:szCs w:val="28"/>
          <w:lang w:val="kk-KZ"/>
        </w:rPr>
        <w:t xml:space="preserve"> жиі</w:t>
      </w:r>
      <w:r w:rsidRPr="00FA1534">
        <w:rPr>
          <w:rFonts w:ascii="Times New Roman" w:hAnsi="Times New Roman" w:cs="Times New Roman"/>
          <w:sz w:val="28"/>
          <w:szCs w:val="28"/>
          <w:lang w:val="kk-KZ"/>
        </w:rPr>
        <w:t xml:space="preserve"> </w:t>
      </w:r>
      <w:r w:rsidR="000A75F0" w:rsidRPr="00FA1534">
        <w:rPr>
          <w:rFonts w:ascii="Times New Roman" w:hAnsi="Times New Roman" w:cs="Times New Roman"/>
          <w:sz w:val="28"/>
          <w:szCs w:val="28"/>
          <w:lang w:val="kk-KZ"/>
        </w:rPr>
        <w:t>орын алатын</w:t>
      </w:r>
      <w:r w:rsidRPr="00FA1534">
        <w:rPr>
          <w:rFonts w:ascii="Times New Roman" w:hAnsi="Times New Roman" w:cs="Times New Roman"/>
          <w:sz w:val="28"/>
          <w:szCs w:val="28"/>
          <w:lang w:val="kk-KZ"/>
        </w:rPr>
        <w:t xml:space="preserve"> </w:t>
      </w:r>
      <w:r w:rsidR="000A75F0" w:rsidRPr="00FA1534">
        <w:rPr>
          <w:rFonts w:ascii="Times New Roman" w:hAnsi="Times New Roman" w:cs="Times New Roman"/>
          <w:sz w:val="28"/>
          <w:szCs w:val="28"/>
          <w:lang w:val="kk-KZ"/>
        </w:rPr>
        <w:t>отбасында</w:t>
      </w:r>
      <w:r w:rsidRPr="00FA1534">
        <w:rPr>
          <w:rFonts w:ascii="Times New Roman" w:hAnsi="Times New Roman" w:cs="Times New Roman"/>
          <w:sz w:val="28"/>
          <w:szCs w:val="28"/>
          <w:lang w:val="kk-KZ"/>
        </w:rPr>
        <w:t xml:space="preserve"> тұратын балалар кейіннен ересектер ретінде жануарларға қатыгездік көрсетуі мүмкін.</w:t>
      </w:r>
    </w:p>
    <w:p w14:paraId="68D76EB0" w14:textId="08574444" w:rsidR="007C6F82" w:rsidRPr="00FA1534" w:rsidRDefault="007C6F82"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Зерттеулер көрсеткендей, </w:t>
      </w:r>
      <w:r w:rsidR="00CF776C" w:rsidRPr="00FA1534">
        <w:rPr>
          <w:rFonts w:ascii="Times New Roman" w:hAnsi="Times New Roman" w:cs="Times New Roman"/>
          <w:sz w:val="28"/>
          <w:szCs w:val="28"/>
          <w:lang w:val="kk-KZ"/>
        </w:rPr>
        <w:t xml:space="preserve">жануарларға қатыгездік жасады </w:t>
      </w:r>
      <w:r w:rsidRPr="00FA1534">
        <w:rPr>
          <w:rFonts w:ascii="Times New Roman" w:hAnsi="Times New Roman" w:cs="Times New Roman"/>
          <w:sz w:val="28"/>
          <w:szCs w:val="28"/>
          <w:lang w:val="kk-KZ"/>
        </w:rPr>
        <w:t xml:space="preserve">деп айыпталған адамдардың көпшілігі кәмелетке толғанға дейін </w:t>
      </w:r>
      <w:r w:rsidR="000A75F0" w:rsidRPr="00FA1534">
        <w:rPr>
          <w:rFonts w:ascii="Times New Roman" w:hAnsi="Times New Roman" w:cs="Times New Roman"/>
          <w:sz w:val="28"/>
          <w:szCs w:val="28"/>
          <w:lang w:val="kk-KZ"/>
        </w:rPr>
        <w:t xml:space="preserve">көбінесе жас кезінен бастап </w:t>
      </w:r>
      <w:r w:rsidRPr="00FA1534">
        <w:rPr>
          <w:rFonts w:ascii="Times New Roman" w:hAnsi="Times New Roman" w:cs="Times New Roman"/>
          <w:sz w:val="28"/>
          <w:szCs w:val="28"/>
          <w:lang w:val="kk-KZ"/>
        </w:rPr>
        <w:t>осындай әрекеттерді жасаған, оларды қылмысқа апаратын жолға түсірген, көбінесе «зиян келтіру үшін негіз ретінде» қолданған [</w:t>
      </w:r>
      <w:r w:rsidR="00CF776C" w:rsidRPr="00FA1534">
        <w:rPr>
          <w:rFonts w:ascii="Times New Roman" w:hAnsi="Times New Roman" w:cs="Times New Roman"/>
          <w:sz w:val="28"/>
          <w:szCs w:val="28"/>
          <w:lang w:val="kk-KZ"/>
        </w:rPr>
        <w:t>116</w:t>
      </w:r>
      <w:r w:rsidRPr="00FA1534">
        <w:rPr>
          <w:rFonts w:ascii="Times New Roman" w:hAnsi="Times New Roman" w:cs="Times New Roman"/>
          <w:sz w:val="28"/>
          <w:szCs w:val="28"/>
          <w:lang w:val="kk-KZ"/>
        </w:rPr>
        <w:t>, 152 б.].</w:t>
      </w:r>
    </w:p>
    <w:p w14:paraId="2BBE52FF" w14:textId="6B909AE5" w:rsidR="007C6F82" w:rsidRPr="00FA1534" w:rsidRDefault="007C6F82"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Айта кету керек, біздің дәуірімізге дейінгі V ғасырда Пифагор жануарларға қатыгездіктің зиянды салдары туралы ескертті. Ол жануарларға қатыгездік</w:t>
      </w:r>
      <w:r w:rsidR="002937C1" w:rsidRPr="00FA1534">
        <w:rPr>
          <w:rFonts w:ascii="Times New Roman" w:hAnsi="Times New Roman" w:cs="Times New Roman"/>
          <w:sz w:val="28"/>
          <w:szCs w:val="28"/>
          <w:lang w:val="kk-KZ"/>
        </w:rPr>
        <w:t>пен қарау</w:t>
      </w:r>
      <w:r w:rsidRPr="00FA1534">
        <w:rPr>
          <w:rFonts w:ascii="Times New Roman" w:hAnsi="Times New Roman" w:cs="Times New Roman"/>
          <w:sz w:val="28"/>
          <w:szCs w:val="28"/>
          <w:lang w:val="kk-KZ"/>
        </w:rPr>
        <w:t xml:space="preserve"> ауыр қылмыстардың бастаушысы болуы мүмкін деп сендірді. Зерттеулер </w:t>
      </w:r>
      <w:r w:rsidR="000A75F0" w:rsidRPr="00FA1534">
        <w:rPr>
          <w:rFonts w:ascii="Times New Roman" w:hAnsi="Times New Roman" w:cs="Times New Roman"/>
          <w:sz w:val="28"/>
          <w:szCs w:val="28"/>
          <w:lang w:val="kk-KZ"/>
        </w:rPr>
        <w:t xml:space="preserve">көптеген патологиялық тұлғалардың </w:t>
      </w:r>
      <w:r w:rsidRPr="00FA1534">
        <w:rPr>
          <w:rFonts w:ascii="Times New Roman" w:hAnsi="Times New Roman" w:cs="Times New Roman"/>
          <w:sz w:val="28"/>
          <w:szCs w:val="28"/>
          <w:lang w:val="kk-KZ"/>
        </w:rPr>
        <w:t>балалық шақтағы жануарларға қатыгездік көрсеткенін растайды.</w:t>
      </w:r>
    </w:p>
    <w:p w14:paraId="3F82BA2F" w14:textId="79B91561" w:rsidR="007C6F82" w:rsidRPr="00FA1534" w:rsidRDefault="007C6F82"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Қылмыстық тарихтағы мысалдар </w:t>
      </w:r>
      <w:r w:rsidR="00F83152" w:rsidRPr="00FA1534">
        <w:rPr>
          <w:rFonts w:ascii="Times New Roman" w:hAnsi="Times New Roman" w:cs="Times New Roman"/>
          <w:sz w:val="28"/>
          <w:szCs w:val="28"/>
          <w:lang w:val="kk-KZ"/>
        </w:rPr>
        <w:t>аталған</w:t>
      </w:r>
      <w:r w:rsidRPr="00FA1534">
        <w:rPr>
          <w:rFonts w:ascii="Times New Roman" w:hAnsi="Times New Roman" w:cs="Times New Roman"/>
          <w:sz w:val="28"/>
          <w:szCs w:val="28"/>
          <w:lang w:val="kk-KZ"/>
        </w:rPr>
        <w:t xml:space="preserve"> байланысты </w:t>
      </w:r>
      <w:r w:rsidR="000A75F0" w:rsidRPr="00FA1534">
        <w:rPr>
          <w:rFonts w:ascii="Times New Roman" w:hAnsi="Times New Roman" w:cs="Times New Roman"/>
          <w:sz w:val="28"/>
          <w:szCs w:val="28"/>
          <w:lang w:val="kk-KZ"/>
        </w:rPr>
        <w:t>растайды</w:t>
      </w:r>
      <w:r w:rsidRPr="00FA1534">
        <w:rPr>
          <w:rFonts w:ascii="Times New Roman" w:hAnsi="Times New Roman" w:cs="Times New Roman"/>
          <w:sz w:val="28"/>
          <w:szCs w:val="28"/>
          <w:lang w:val="kk-KZ"/>
        </w:rPr>
        <w:t xml:space="preserve">. Бұл бақылаулар болашақта аса ауыр қылмыстардың ықтимал алдын алу ретінде жануарларға қатыгездіктің ерте белгісіне назар аударудың маңыздылығын </w:t>
      </w:r>
      <w:r w:rsidR="000A75F0" w:rsidRPr="00FA1534">
        <w:rPr>
          <w:rFonts w:ascii="Times New Roman" w:hAnsi="Times New Roman" w:cs="Times New Roman"/>
          <w:sz w:val="28"/>
          <w:szCs w:val="28"/>
          <w:lang w:val="kk-KZ"/>
        </w:rPr>
        <w:t>көрсетеді</w:t>
      </w:r>
      <w:r w:rsidRPr="00FA1534">
        <w:rPr>
          <w:rFonts w:ascii="Times New Roman" w:hAnsi="Times New Roman" w:cs="Times New Roman"/>
          <w:sz w:val="28"/>
          <w:szCs w:val="28"/>
          <w:lang w:val="kk-KZ"/>
        </w:rPr>
        <w:t>.</w:t>
      </w:r>
    </w:p>
    <w:p w14:paraId="152D63BC" w14:textId="6961590C" w:rsidR="007C6F82" w:rsidRPr="00FA1534" w:rsidRDefault="007C6F82"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Адамдар жануарларға дұрыс қарамауы</w:t>
      </w:r>
      <w:r w:rsidR="000A75F0" w:rsidRPr="00FA1534">
        <w:rPr>
          <w:rFonts w:ascii="Times New Roman" w:hAnsi="Times New Roman" w:cs="Times New Roman"/>
          <w:sz w:val="28"/>
          <w:szCs w:val="28"/>
          <w:lang w:val="kk-KZ"/>
        </w:rPr>
        <w:t>ның</w:t>
      </w:r>
      <w:r w:rsidRPr="00FA1534">
        <w:rPr>
          <w:rFonts w:ascii="Times New Roman" w:hAnsi="Times New Roman" w:cs="Times New Roman"/>
          <w:sz w:val="28"/>
          <w:szCs w:val="28"/>
          <w:lang w:val="kk-KZ"/>
        </w:rPr>
        <w:t xml:space="preserve"> және а</w:t>
      </w:r>
      <w:r w:rsidR="000A75F0" w:rsidRPr="00FA1534">
        <w:rPr>
          <w:rFonts w:ascii="Times New Roman" w:hAnsi="Times New Roman" w:cs="Times New Roman"/>
          <w:sz w:val="28"/>
          <w:szCs w:val="28"/>
          <w:lang w:val="kk-KZ"/>
        </w:rPr>
        <w:t>уырлық дәрежесінде зиян келтірудің</w:t>
      </w:r>
      <w:r w:rsidRPr="00FA1534">
        <w:rPr>
          <w:rFonts w:ascii="Times New Roman" w:hAnsi="Times New Roman" w:cs="Times New Roman"/>
          <w:sz w:val="28"/>
          <w:szCs w:val="28"/>
          <w:lang w:val="kk-KZ"/>
        </w:rPr>
        <w:t xml:space="preserve"> </w:t>
      </w:r>
      <w:r w:rsidR="000A75F0" w:rsidRPr="00FA1534">
        <w:rPr>
          <w:rFonts w:ascii="Times New Roman" w:hAnsi="Times New Roman" w:cs="Times New Roman"/>
          <w:sz w:val="28"/>
          <w:szCs w:val="28"/>
          <w:lang w:val="kk-KZ"/>
        </w:rPr>
        <w:t xml:space="preserve">әртүрлі себептері болуы </w:t>
      </w:r>
      <w:r w:rsidRPr="00FA1534">
        <w:rPr>
          <w:rFonts w:ascii="Times New Roman" w:hAnsi="Times New Roman" w:cs="Times New Roman"/>
          <w:sz w:val="28"/>
          <w:szCs w:val="28"/>
          <w:lang w:val="kk-KZ"/>
        </w:rPr>
        <w:t xml:space="preserve">мүмкін. Кейбір әрекеттер осы тіршілік иелеріне адамгершілікпен қарау туралы білмеуден немесе басқарылмайтын эмоциялардан </w:t>
      </w:r>
      <w:r w:rsidR="000A75F0" w:rsidRPr="00FA1534">
        <w:rPr>
          <w:rFonts w:ascii="Times New Roman" w:hAnsi="Times New Roman" w:cs="Times New Roman"/>
          <w:sz w:val="28"/>
          <w:szCs w:val="28"/>
          <w:lang w:val="kk-KZ"/>
        </w:rPr>
        <w:t>пайда болатын</w:t>
      </w:r>
      <w:r w:rsidRPr="00FA1534">
        <w:rPr>
          <w:rFonts w:ascii="Times New Roman" w:hAnsi="Times New Roman" w:cs="Times New Roman"/>
          <w:sz w:val="28"/>
          <w:szCs w:val="28"/>
          <w:lang w:val="kk-KZ"/>
        </w:rPr>
        <w:t xml:space="preserve"> импульстардан туындайды.  Жануарларға қатыгездік</w:t>
      </w:r>
      <w:r w:rsidR="002937C1" w:rsidRPr="00FA1534">
        <w:rPr>
          <w:rFonts w:ascii="Times New Roman" w:hAnsi="Times New Roman" w:cs="Times New Roman"/>
          <w:sz w:val="28"/>
          <w:szCs w:val="28"/>
          <w:lang w:val="kk-KZ"/>
        </w:rPr>
        <w:t>пен қарау</w:t>
      </w:r>
      <w:r w:rsidRPr="00FA1534">
        <w:rPr>
          <w:rFonts w:ascii="Times New Roman" w:hAnsi="Times New Roman" w:cs="Times New Roman"/>
          <w:sz w:val="28"/>
          <w:szCs w:val="28"/>
          <w:lang w:val="kk-KZ"/>
        </w:rPr>
        <w:t xml:space="preserve"> белгілі бір мақсаттармен әдейі де жасалуы мүмкін; мысалы, тұрмыстық зорлық-зомбылық жағдайында, шабуылдаушылар жануарларға зиян</w:t>
      </w:r>
      <w:r w:rsidR="002937C1" w:rsidRPr="00FA1534">
        <w:rPr>
          <w:rFonts w:ascii="Times New Roman" w:hAnsi="Times New Roman" w:cs="Times New Roman"/>
          <w:sz w:val="28"/>
          <w:szCs w:val="28"/>
          <w:lang w:val="kk-KZ"/>
        </w:rPr>
        <w:t xml:space="preserve"> келтіруді құрбандарды қорқыту </w:t>
      </w:r>
      <w:r w:rsidRPr="00FA1534">
        <w:rPr>
          <w:rFonts w:ascii="Times New Roman" w:hAnsi="Times New Roman" w:cs="Times New Roman"/>
          <w:sz w:val="28"/>
          <w:szCs w:val="28"/>
          <w:lang w:val="kk-KZ"/>
        </w:rPr>
        <w:t>және мәжбүрлеу үшін немесе қылмыскерден кек алу үшін пайдаланады. Садистер тірі жандарды ренжіту және олардың азаптарының қалай көрінетінін көру арқылы үлкен рахат алады. Адамдар жануарлардың ақылға қонымды қабілеттерін жоққа шығарғанда немесе мойындамаса, оларға қатыгездік көрсету ықтималдығы айтарлықтай артады.</w:t>
      </w:r>
    </w:p>
    <w:p w14:paraId="0957E1CA" w14:textId="7A733801" w:rsidR="007C6F82" w:rsidRPr="00FA1534" w:rsidRDefault="007C6F82"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lastRenderedPageBreak/>
        <w:t>Даму және өмір сүру деңгейі жануар</w:t>
      </w:r>
      <w:r w:rsidR="000A75F0" w:rsidRPr="00FA1534">
        <w:rPr>
          <w:rFonts w:ascii="Times New Roman" w:hAnsi="Times New Roman" w:cs="Times New Roman"/>
          <w:sz w:val="28"/>
          <w:szCs w:val="28"/>
          <w:lang w:val="kk-KZ"/>
        </w:rPr>
        <w:t xml:space="preserve">ларға қатысты зорлық-зомбылықпен байланысты </w:t>
      </w:r>
      <w:r w:rsidRPr="00FA1534">
        <w:rPr>
          <w:rFonts w:ascii="Times New Roman" w:hAnsi="Times New Roman" w:cs="Times New Roman"/>
          <w:sz w:val="28"/>
          <w:szCs w:val="28"/>
          <w:lang w:val="kk-KZ"/>
        </w:rPr>
        <w:t xml:space="preserve">заңнаманы қалыптастыруға әсер етеді. </w:t>
      </w:r>
      <w:r w:rsidR="000A75F0" w:rsidRPr="00FA1534">
        <w:rPr>
          <w:rFonts w:ascii="Times New Roman" w:hAnsi="Times New Roman" w:cs="Times New Roman"/>
          <w:sz w:val="28"/>
          <w:szCs w:val="28"/>
          <w:lang w:val="kk-KZ"/>
        </w:rPr>
        <w:t>Аталған мәселені</w:t>
      </w:r>
      <w:r w:rsidRPr="00FA1534">
        <w:rPr>
          <w:rFonts w:ascii="Times New Roman" w:hAnsi="Times New Roman" w:cs="Times New Roman"/>
          <w:sz w:val="28"/>
          <w:szCs w:val="28"/>
          <w:lang w:val="kk-KZ"/>
        </w:rPr>
        <w:t xml:space="preserve"> Үндістан немесе Бразилия сияқты инфрақұрылымы дамымаған елдерге тән қолайсыз әлеуметтік тенденция ретінде қарастыруға болады. Бұл жағымсыз әлеуметтік құбылыс кедейлікке, әлеуметтік теңсіздікке, экономикалық теңгерімсіздікке және заңдар мен заңнамалық актілердің жеткіліксіздігіне байланысты. Жануарларға қатыгездікке қатысты рұқсат етілген құқықтық база қатыгез адамдарда моральдық сезімнің жоқтығын көрсететін қатал әрекеттерге әкелуі мүмкін. Сонымен, көптеген елдерде</w:t>
      </w:r>
      <w:r w:rsidR="000A75F0" w:rsidRPr="00FA1534">
        <w:rPr>
          <w:rFonts w:ascii="Times New Roman" w:hAnsi="Times New Roman" w:cs="Times New Roman"/>
          <w:sz w:val="28"/>
          <w:szCs w:val="28"/>
          <w:lang w:val="kk-KZ"/>
        </w:rPr>
        <w:t>,</w:t>
      </w:r>
      <w:r w:rsidRPr="00FA1534">
        <w:rPr>
          <w:rFonts w:ascii="Times New Roman" w:hAnsi="Times New Roman" w:cs="Times New Roman"/>
          <w:sz w:val="28"/>
          <w:szCs w:val="28"/>
          <w:lang w:val="kk-KZ"/>
        </w:rPr>
        <w:t xml:space="preserve"> </w:t>
      </w:r>
      <w:r w:rsidR="000A75F0" w:rsidRPr="00FA1534">
        <w:rPr>
          <w:rFonts w:ascii="Times New Roman" w:hAnsi="Times New Roman" w:cs="Times New Roman"/>
          <w:sz w:val="28"/>
          <w:szCs w:val="28"/>
          <w:lang w:val="kk-KZ"/>
        </w:rPr>
        <w:t xml:space="preserve">әсіресе кедей мемлекеттерде, </w:t>
      </w:r>
      <w:r w:rsidR="00C3055A" w:rsidRPr="00FA1534">
        <w:rPr>
          <w:rFonts w:ascii="Times New Roman" w:hAnsi="Times New Roman" w:cs="Times New Roman"/>
          <w:sz w:val="28"/>
          <w:szCs w:val="28"/>
          <w:lang w:val="kk-KZ"/>
        </w:rPr>
        <w:t>жануарларға қатыгездік жасағандықтан</w:t>
      </w:r>
      <w:r w:rsidRPr="00FA1534">
        <w:rPr>
          <w:rFonts w:ascii="Times New Roman" w:hAnsi="Times New Roman" w:cs="Times New Roman"/>
          <w:sz w:val="28"/>
          <w:szCs w:val="28"/>
          <w:lang w:val="kk-KZ"/>
        </w:rPr>
        <w:t xml:space="preserve"> жаза көбінесе ауыр жағдайларда бұзға</w:t>
      </w:r>
      <w:r w:rsidR="000A75F0" w:rsidRPr="00FA1534">
        <w:rPr>
          <w:rFonts w:ascii="Times New Roman" w:hAnsi="Times New Roman" w:cs="Times New Roman"/>
          <w:sz w:val="28"/>
          <w:szCs w:val="28"/>
          <w:lang w:val="kk-KZ"/>
        </w:rPr>
        <w:t>ны үшін айыппұлмен шектеледі</w:t>
      </w:r>
      <w:r w:rsidRPr="00FA1534">
        <w:rPr>
          <w:rFonts w:ascii="Times New Roman" w:hAnsi="Times New Roman" w:cs="Times New Roman"/>
          <w:sz w:val="28"/>
          <w:szCs w:val="28"/>
          <w:lang w:val="kk-KZ"/>
        </w:rPr>
        <w:t>, жануарларға қатысты зорлық-зомбылық жағдайл</w:t>
      </w:r>
      <w:r w:rsidR="00C3055A" w:rsidRPr="00FA1534">
        <w:rPr>
          <w:rFonts w:ascii="Times New Roman" w:hAnsi="Times New Roman" w:cs="Times New Roman"/>
          <w:sz w:val="28"/>
          <w:szCs w:val="28"/>
          <w:lang w:val="kk-KZ"/>
        </w:rPr>
        <w:t>арының көпшілігі жазасыз қалады</w:t>
      </w:r>
      <w:r w:rsidRPr="00FA1534">
        <w:rPr>
          <w:rFonts w:ascii="Times New Roman" w:hAnsi="Times New Roman" w:cs="Times New Roman"/>
          <w:sz w:val="28"/>
          <w:szCs w:val="28"/>
          <w:lang w:val="kk-KZ"/>
        </w:rPr>
        <w:t>; дегенмен, жануарларға қатыгездік жасау туралы хабардар болу белгілі бір елдің өркениет деңгейін анықтайтын көрсеткіш болып табылады.</w:t>
      </w:r>
    </w:p>
    <w:p w14:paraId="0B7DC898" w14:textId="585D72C3" w:rsidR="007C6F82" w:rsidRPr="00FA1534" w:rsidRDefault="007C6F82"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Бұл жұмыстың мақсаты жануарларға қатыгездік жасаудың әлеуметтік-экономикалық және психологиялық салдарын бағалау болып табылады, өйткені мұндай әрекеттер көбінесе олардың құрбандарында ауыр эмоционалдық проблемаларға немесе психологиялық бұзылуларға әкеледі. Жануарларды қорғау заңнамасы уәкілетті органдардың барлық тиісті актілерді, ережелерді, өкілдіктерді, саясат процедуралары мен ережелерді сақтауын қамтамасыз ету үшін өте маңызды. Жануарларға қатыгездік көрсету кез келген елдегі басты басымдықтарды түсінуге мүмкіндік береді және құқ</w:t>
      </w:r>
      <w:r w:rsidR="00C3055A" w:rsidRPr="00FA1534">
        <w:rPr>
          <w:rFonts w:ascii="Times New Roman" w:hAnsi="Times New Roman" w:cs="Times New Roman"/>
          <w:sz w:val="28"/>
          <w:szCs w:val="28"/>
          <w:lang w:val="kk-KZ"/>
        </w:rPr>
        <w:t xml:space="preserve">ық қорғау органдары жануарларға қатыгездік көрсетумен </w:t>
      </w:r>
      <w:r w:rsidRPr="00FA1534">
        <w:rPr>
          <w:rFonts w:ascii="Times New Roman" w:hAnsi="Times New Roman" w:cs="Times New Roman"/>
          <w:sz w:val="28"/>
          <w:szCs w:val="28"/>
          <w:lang w:val="kk-KZ"/>
        </w:rPr>
        <w:t xml:space="preserve">күресуде маңызды рөл атқарады. </w:t>
      </w:r>
      <w:r w:rsidR="00C3055A" w:rsidRPr="00FA1534">
        <w:rPr>
          <w:rFonts w:ascii="Times New Roman" w:hAnsi="Times New Roman" w:cs="Times New Roman"/>
          <w:sz w:val="28"/>
          <w:szCs w:val="28"/>
          <w:lang w:val="kk-KZ"/>
        </w:rPr>
        <w:t>Ережелерді бұзғаны үшін айыппұлдар</w:t>
      </w:r>
      <w:r w:rsidRPr="00FA1534">
        <w:rPr>
          <w:rFonts w:ascii="Times New Roman" w:hAnsi="Times New Roman" w:cs="Times New Roman"/>
          <w:sz w:val="28"/>
          <w:szCs w:val="28"/>
          <w:lang w:val="kk-KZ"/>
        </w:rPr>
        <w:t xml:space="preserve"> және әсіресе бас бостандығынан айыру түріндегі жазалар жануарларға қатыгездік жасау әрекеттеріне күшті тежеуші әсер етеді. Сонымен қатар, билік органдары жануарларға қатысты зорлық-зомбылықпен күресу үшін қажетті заң талаптарын белгілеуде өз септігін тигізеді.</w:t>
      </w:r>
    </w:p>
    <w:p w14:paraId="78AD5DC5" w14:textId="7950767D" w:rsidR="00217F1C" w:rsidRPr="00FA1534" w:rsidRDefault="00F83152" w:rsidP="002146ED">
      <w:pPr>
        <w:widowControl w:val="0"/>
        <w:spacing w:after="0" w:line="240" w:lineRule="auto"/>
        <w:ind w:firstLine="567"/>
        <w:jc w:val="both"/>
        <w:rPr>
          <w:rFonts w:ascii="Times New Roman" w:eastAsia="Calibri" w:hAnsi="Times New Roman" w:cs="Times New Roman"/>
          <w:sz w:val="28"/>
          <w:szCs w:val="28"/>
          <w:lang w:val="kk-KZ"/>
        </w:rPr>
      </w:pPr>
      <w:r w:rsidRPr="00FA1534">
        <w:rPr>
          <w:rFonts w:ascii="Times New Roman" w:eastAsia="Calibri" w:hAnsi="Times New Roman" w:cs="Times New Roman"/>
          <w:sz w:val="28"/>
          <w:szCs w:val="28"/>
          <w:lang w:val="kk-KZ"/>
        </w:rPr>
        <w:t>Қылмыстың әлеуметтік және психологиялық аспектілерін, соның ішінде жануарларға қатыгездік көрсетуді зерттеу мұндай әрекеттердің негізгі себептерін түсінудің маңыздылығын көрсетеді. Қылмыстық мінез-құлықтың жалпы детерминанттары мен жануарларға қатыгездік туғызатын факторлардың арасында берік байланыс бар. Көбінесе әлеуметтік-психологиялық және эгоисттік мотивтерге негізделген бұл факторлар адамның жеке санасындағы кемшіліктердің көрінісі болып табылады. Сондықтан мұндай қылмыстардың алдын алу және олармен тиімді күресу үшін бұл детерминанттарға, соның ішінде жануарлардың қатыгездігіне ықпал ететін психологиялық және әлеуметтік дисфункцияларға назар аудару және мақсатты бағытталу қажет.</w:t>
      </w:r>
    </w:p>
    <w:p w14:paraId="2DF346AE" w14:textId="7A9E30CF" w:rsidR="00217F1C" w:rsidRPr="00FA1534" w:rsidRDefault="00F83152" w:rsidP="002146ED">
      <w:pPr>
        <w:widowControl w:val="0"/>
        <w:spacing w:after="0" w:line="240" w:lineRule="auto"/>
        <w:ind w:firstLine="567"/>
        <w:jc w:val="both"/>
        <w:rPr>
          <w:rFonts w:ascii="Times New Roman" w:eastAsia="Calibri" w:hAnsi="Times New Roman" w:cs="Times New Roman"/>
          <w:sz w:val="28"/>
          <w:szCs w:val="28"/>
          <w:lang w:val="kk-KZ"/>
        </w:rPr>
      </w:pPr>
      <w:r w:rsidRPr="00FA1534">
        <w:rPr>
          <w:rFonts w:ascii="Times New Roman" w:eastAsia="Calibri" w:hAnsi="Times New Roman" w:cs="Times New Roman"/>
          <w:sz w:val="28"/>
          <w:szCs w:val="28"/>
          <w:lang w:val="kk-KZ"/>
        </w:rPr>
        <w:t xml:space="preserve">Ғылыми әдебиеттерде себептердің күрделілігін жою үшін үлкен әлеуметтік факторлар мен қатынастар аясында жануарларға қатыгездікті зерттеуге баулу орын алған болатын </w:t>
      </w:r>
      <w:r w:rsidR="00217F1C" w:rsidRPr="00FA1534">
        <w:rPr>
          <w:rFonts w:ascii="Times New Roman" w:eastAsia="Calibri" w:hAnsi="Times New Roman" w:cs="Times New Roman"/>
          <w:sz w:val="28"/>
          <w:szCs w:val="28"/>
          <w:lang w:val="kk-KZ"/>
        </w:rPr>
        <w:t>[</w:t>
      </w:r>
      <w:r w:rsidR="00CF776C" w:rsidRPr="00FA1534">
        <w:rPr>
          <w:rFonts w:ascii="Times New Roman" w:eastAsia="Calibri" w:hAnsi="Times New Roman" w:cs="Times New Roman"/>
          <w:sz w:val="28"/>
          <w:szCs w:val="28"/>
          <w:lang w:val="kk-KZ"/>
        </w:rPr>
        <w:t>117</w:t>
      </w:r>
      <w:r w:rsidR="00217F1C" w:rsidRPr="00FA1534">
        <w:rPr>
          <w:rFonts w:ascii="Times New Roman" w:eastAsia="Calibri" w:hAnsi="Times New Roman" w:cs="Times New Roman"/>
          <w:sz w:val="28"/>
          <w:szCs w:val="28"/>
          <w:lang w:val="kk-KZ"/>
        </w:rPr>
        <w:t xml:space="preserve">]. </w:t>
      </w:r>
      <w:r w:rsidRPr="00FA1534">
        <w:rPr>
          <w:rFonts w:ascii="Times New Roman" w:eastAsia="Calibri" w:hAnsi="Times New Roman" w:cs="Times New Roman"/>
          <w:sz w:val="28"/>
          <w:szCs w:val="28"/>
          <w:lang w:val="kk-KZ"/>
        </w:rPr>
        <w:t xml:space="preserve">Бұл зерттеу қалалық жағдайларда жануарларға қатыгездік көрсетудің ықтимал байланыстарының кең жиынтығын, соның ішінде қылмыскердің сипаттамаларын,  қатыгездік орын алған ортаны және орын алған қатыгездік түрлерін зерттеу арқылы жасайды. Осылайша, ол қалалық жағдайларда жануарларға қатыгездік көрсетудің төрт теориясын немесе түсіндірмелерін қолдану мүмкіндігін таразылайды, мәселенің күрделілігін </w:t>
      </w:r>
      <w:r w:rsidRPr="00FA1534">
        <w:rPr>
          <w:rFonts w:ascii="Times New Roman" w:eastAsia="Calibri" w:hAnsi="Times New Roman" w:cs="Times New Roman"/>
          <w:sz w:val="28"/>
          <w:szCs w:val="28"/>
          <w:lang w:val="kk-KZ"/>
        </w:rPr>
        <w:lastRenderedPageBreak/>
        <w:t>көрсетеді және осы күрделіліктерді мойындайтын және шешетін мемлекеттік саясат бағыттарын анықтайды.</w:t>
      </w:r>
    </w:p>
    <w:p w14:paraId="68EB3B47" w14:textId="09DC5D15" w:rsidR="00217F1C" w:rsidRPr="00FA1534" w:rsidRDefault="00F83152" w:rsidP="002146ED">
      <w:pPr>
        <w:widowControl w:val="0"/>
        <w:spacing w:after="0" w:line="240" w:lineRule="auto"/>
        <w:ind w:firstLine="567"/>
        <w:jc w:val="both"/>
        <w:rPr>
          <w:rFonts w:ascii="Times New Roman" w:eastAsia="Calibri" w:hAnsi="Times New Roman" w:cs="Times New Roman"/>
          <w:sz w:val="28"/>
          <w:szCs w:val="28"/>
          <w:lang w:val="kk-KZ"/>
        </w:rPr>
      </w:pPr>
      <w:r w:rsidRPr="00FA1534">
        <w:rPr>
          <w:rFonts w:ascii="Times New Roman" w:eastAsia="Calibri" w:hAnsi="Times New Roman" w:cs="Times New Roman"/>
          <w:sz w:val="28"/>
          <w:szCs w:val="28"/>
          <w:lang w:val="kk-KZ"/>
        </w:rPr>
        <w:t xml:space="preserve">Шетелдік ғалымдар жүргізген криминология саласындағы зерттеулер балалық шақтағы жануарларға қатыгездік көрсету мен кейінгі өмірде ауыр қылмыстар, соның ішінде садистік </w:t>
      </w:r>
      <w:r w:rsidR="006349A6" w:rsidRPr="00FA1534">
        <w:rPr>
          <w:rFonts w:ascii="Times New Roman" w:eastAsia="Calibri" w:hAnsi="Times New Roman" w:cs="Times New Roman"/>
          <w:sz w:val="28"/>
          <w:szCs w:val="28"/>
          <w:lang w:val="kk-KZ"/>
        </w:rPr>
        <w:t>қорлау</w:t>
      </w:r>
      <w:r w:rsidRPr="00FA1534">
        <w:rPr>
          <w:rFonts w:ascii="Times New Roman" w:eastAsia="Calibri" w:hAnsi="Times New Roman" w:cs="Times New Roman"/>
          <w:sz w:val="28"/>
          <w:szCs w:val="28"/>
          <w:lang w:val="kk-KZ"/>
        </w:rPr>
        <w:t xml:space="preserve"> арасындағы маңызды корреляцияны анықтады. Мұндай бақылауларды ғалымдардың деректері растайды, олар ауыр кісі өлтірген көптеген қылмыскерлер </w:t>
      </w:r>
      <w:r w:rsidR="006349A6" w:rsidRPr="00FA1534">
        <w:rPr>
          <w:rFonts w:ascii="Times New Roman" w:eastAsia="Calibri" w:hAnsi="Times New Roman" w:cs="Times New Roman"/>
          <w:sz w:val="28"/>
          <w:szCs w:val="28"/>
          <w:lang w:val="kk-KZ"/>
        </w:rPr>
        <w:t>жас кезінде</w:t>
      </w:r>
      <w:r w:rsidRPr="00FA1534">
        <w:rPr>
          <w:rFonts w:ascii="Times New Roman" w:eastAsia="Calibri" w:hAnsi="Times New Roman" w:cs="Times New Roman"/>
          <w:sz w:val="28"/>
          <w:szCs w:val="28"/>
          <w:lang w:val="kk-KZ"/>
        </w:rPr>
        <w:t xml:space="preserve"> жануарларға қатыгездіктің </w:t>
      </w:r>
      <w:r w:rsidR="006349A6" w:rsidRPr="00FA1534">
        <w:rPr>
          <w:rFonts w:ascii="Times New Roman" w:eastAsia="Calibri" w:hAnsi="Times New Roman" w:cs="Times New Roman"/>
          <w:sz w:val="28"/>
          <w:szCs w:val="28"/>
          <w:lang w:val="kk-KZ"/>
        </w:rPr>
        <w:t>болғанын</w:t>
      </w:r>
      <w:r w:rsidRPr="00FA1534">
        <w:rPr>
          <w:rFonts w:ascii="Times New Roman" w:eastAsia="Calibri" w:hAnsi="Times New Roman" w:cs="Times New Roman"/>
          <w:sz w:val="28"/>
          <w:szCs w:val="28"/>
          <w:lang w:val="kk-KZ"/>
        </w:rPr>
        <w:t>, бұл оларда садистік те</w:t>
      </w:r>
      <w:r w:rsidR="006349A6" w:rsidRPr="00FA1534">
        <w:rPr>
          <w:rFonts w:ascii="Times New Roman" w:eastAsia="Calibri" w:hAnsi="Times New Roman" w:cs="Times New Roman"/>
          <w:sz w:val="28"/>
          <w:szCs w:val="28"/>
          <w:lang w:val="kk-KZ"/>
        </w:rPr>
        <w:t>нденциялардың дамуына ықпал ету</w:t>
      </w:r>
      <w:r w:rsidRPr="00FA1534">
        <w:rPr>
          <w:rFonts w:ascii="Times New Roman" w:eastAsia="Calibri" w:hAnsi="Times New Roman" w:cs="Times New Roman"/>
          <w:sz w:val="28"/>
          <w:szCs w:val="28"/>
          <w:lang w:val="kk-KZ"/>
        </w:rPr>
        <w:t xml:space="preserve"> мүмкін</w:t>
      </w:r>
      <w:r w:rsidR="006349A6" w:rsidRPr="00FA1534">
        <w:rPr>
          <w:rFonts w:ascii="Times New Roman" w:eastAsia="Calibri" w:hAnsi="Times New Roman" w:cs="Times New Roman"/>
          <w:sz w:val="28"/>
          <w:szCs w:val="28"/>
          <w:lang w:val="kk-KZ"/>
        </w:rPr>
        <w:t>дігін</w:t>
      </w:r>
      <w:r w:rsidRPr="00FA1534">
        <w:rPr>
          <w:rFonts w:ascii="Times New Roman" w:eastAsia="Calibri" w:hAnsi="Times New Roman" w:cs="Times New Roman"/>
          <w:sz w:val="28"/>
          <w:szCs w:val="28"/>
          <w:lang w:val="kk-KZ"/>
        </w:rPr>
        <w:t xml:space="preserve"> </w:t>
      </w:r>
      <w:r w:rsidR="006349A6" w:rsidRPr="00FA1534">
        <w:rPr>
          <w:rFonts w:ascii="Times New Roman" w:eastAsia="Calibri" w:hAnsi="Times New Roman" w:cs="Times New Roman"/>
          <w:sz w:val="28"/>
          <w:szCs w:val="28"/>
          <w:lang w:val="kk-KZ"/>
        </w:rPr>
        <w:t xml:space="preserve">көрсетті </w:t>
      </w:r>
      <w:r w:rsidR="00217F1C" w:rsidRPr="00FA1534">
        <w:rPr>
          <w:rFonts w:ascii="Times New Roman" w:eastAsia="Calibri" w:hAnsi="Times New Roman" w:cs="Times New Roman"/>
          <w:sz w:val="28"/>
          <w:szCs w:val="28"/>
          <w:lang w:val="kk-KZ"/>
        </w:rPr>
        <w:t>[</w:t>
      </w:r>
      <w:r w:rsidR="00CF776C" w:rsidRPr="00FA1534">
        <w:rPr>
          <w:rFonts w:ascii="Times New Roman" w:eastAsia="Calibri" w:hAnsi="Times New Roman" w:cs="Times New Roman"/>
          <w:sz w:val="28"/>
          <w:szCs w:val="28"/>
          <w:lang w:val="kk-KZ"/>
        </w:rPr>
        <w:t>118</w:t>
      </w:r>
      <w:r w:rsidR="00EF5F17" w:rsidRPr="00FA1534">
        <w:rPr>
          <w:rFonts w:ascii="Times New Roman" w:eastAsia="Calibri" w:hAnsi="Times New Roman" w:cs="Times New Roman"/>
          <w:sz w:val="28"/>
          <w:szCs w:val="28"/>
          <w:lang w:val="kk-KZ"/>
        </w:rPr>
        <w:t>, 10 б.</w:t>
      </w:r>
      <w:r w:rsidR="00217F1C" w:rsidRPr="00FA1534">
        <w:rPr>
          <w:rFonts w:ascii="Times New Roman" w:eastAsia="Calibri" w:hAnsi="Times New Roman" w:cs="Times New Roman"/>
          <w:sz w:val="28"/>
          <w:szCs w:val="28"/>
          <w:lang w:val="kk-KZ"/>
        </w:rPr>
        <w:t>].</w:t>
      </w:r>
    </w:p>
    <w:p w14:paraId="234E0A3B" w14:textId="5D443C13" w:rsidR="00217F1C" w:rsidRPr="00FA1534" w:rsidRDefault="00F83152" w:rsidP="002146ED">
      <w:pPr>
        <w:widowControl w:val="0"/>
        <w:spacing w:after="0" w:line="240" w:lineRule="auto"/>
        <w:ind w:firstLine="567"/>
        <w:jc w:val="both"/>
        <w:rPr>
          <w:rFonts w:ascii="Times New Roman" w:eastAsia="Calibri" w:hAnsi="Times New Roman" w:cs="Times New Roman"/>
          <w:sz w:val="28"/>
          <w:szCs w:val="28"/>
          <w:lang w:val="kk-KZ"/>
        </w:rPr>
      </w:pPr>
      <w:r w:rsidRPr="00FA1534">
        <w:rPr>
          <w:rFonts w:ascii="Times New Roman" w:eastAsia="Calibri" w:hAnsi="Times New Roman" w:cs="Times New Roman"/>
          <w:sz w:val="28"/>
          <w:szCs w:val="28"/>
          <w:lang w:val="kk-KZ"/>
        </w:rPr>
        <w:t>Бұл зерттеулер жануарларға қатыгездікті ерте анықтау және алдын алудың маңыздылығын болашақта аса ауыр қылмыстық үрдістердің ықтимал көрсеткіші ретінде көрсетеді.</w:t>
      </w:r>
      <w:r w:rsidR="00217F1C" w:rsidRPr="00FA1534">
        <w:rPr>
          <w:rFonts w:ascii="Times New Roman" w:eastAsia="Calibri" w:hAnsi="Times New Roman" w:cs="Times New Roman"/>
          <w:sz w:val="28"/>
          <w:szCs w:val="28"/>
          <w:lang w:val="kk-KZ"/>
        </w:rPr>
        <w:t xml:space="preserve"> </w:t>
      </w:r>
      <w:r w:rsidRPr="00FA1534">
        <w:rPr>
          <w:rFonts w:ascii="Times New Roman" w:eastAsia="Calibri" w:hAnsi="Times New Roman" w:cs="Times New Roman"/>
          <w:sz w:val="28"/>
          <w:szCs w:val="28"/>
          <w:lang w:val="kk-KZ"/>
        </w:rPr>
        <w:t xml:space="preserve">Олар сондай-ақ агрессивті және зорлық-зомбылық мінез-құлық белгілері бар жастарға арналған кешенді психоәлеуметтік және алдын алу бағдарламаларының қажеттілігін </w:t>
      </w:r>
      <w:r w:rsidR="006349A6" w:rsidRPr="00FA1534">
        <w:rPr>
          <w:rFonts w:ascii="Times New Roman" w:eastAsia="Calibri" w:hAnsi="Times New Roman" w:cs="Times New Roman"/>
          <w:sz w:val="28"/>
          <w:szCs w:val="28"/>
          <w:lang w:val="kk-KZ"/>
        </w:rPr>
        <w:t>анықтайды</w:t>
      </w:r>
      <w:r w:rsidRPr="00FA1534">
        <w:rPr>
          <w:rFonts w:ascii="Times New Roman" w:eastAsia="Calibri" w:hAnsi="Times New Roman" w:cs="Times New Roman"/>
          <w:sz w:val="28"/>
          <w:szCs w:val="28"/>
          <w:lang w:val="kk-KZ"/>
        </w:rPr>
        <w:t>.</w:t>
      </w:r>
    </w:p>
    <w:p w14:paraId="03EB4172" w14:textId="11B609B4" w:rsidR="00217F1C" w:rsidRPr="00FA1534" w:rsidRDefault="00F83152" w:rsidP="002146ED">
      <w:pPr>
        <w:widowControl w:val="0"/>
        <w:spacing w:after="0" w:line="240" w:lineRule="auto"/>
        <w:ind w:firstLine="567"/>
        <w:jc w:val="both"/>
        <w:rPr>
          <w:rFonts w:ascii="Times New Roman" w:eastAsia="Calibri" w:hAnsi="Times New Roman" w:cs="Times New Roman"/>
          <w:sz w:val="28"/>
          <w:szCs w:val="28"/>
          <w:lang w:val="kk-KZ"/>
        </w:rPr>
      </w:pPr>
      <w:r w:rsidRPr="00FA1534">
        <w:rPr>
          <w:rFonts w:ascii="Times New Roman" w:eastAsia="Calibri" w:hAnsi="Times New Roman" w:cs="Times New Roman"/>
          <w:sz w:val="28"/>
          <w:szCs w:val="28"/>
          <w:lang w:val="kk-KZ"/>
        </w:rPr>
        <w:t>Әлеуметтік психология мен криминологиядағы зерттеулер жануарларға қатыгездік пен тұрмыстық зорлық-зомбылық, әсіресе балаларға қатысты арасындағы байланысты көрсетеді. Нью-Джерси және Біріккен Корольдік сияқты әртүрлі географиялық аймақтардағы мысалдар бұл үрдісті қолдайды</w:t>
      </w:r>
      <w:r w:rsidR="006349A6" w:rsidRPr="00FA1534">
        <w:rPr>
          <w:rFonts w:ascii="Times New Roman" w:eastAsia="Calibri" w:hAnsi="Times New Roman" w:cs="Times New Roman"/>
          <w:sz w:val="28"/>
          <w:szCs w:val="28"/>
          <w:lang w:val="kk-KZ"/>
        </w:rPr>
        <w:t>;</w:t>
      </w:r>
      <w:r w:rsidRPr="00FA1534">
        <w:rPr>
          <w:rFonts w:ascii="Times New Roman" w:eastAsia="Calibri" w:hAnsi="Times New Roman" w:cs="Times New Roman"/>
          <w:sz w:val="28"/>
          <w:szCs w:val="28"/>
          <w:lang w:val="kk-KZ"/>
        </w:rPr>
        <w:t xml:space="preserve"> </w:t>
      </w:r>
      <w:r w:rsidR="006349A6" w:rsidRPr="00FA1534">
        <w:rPr>
          <w:rFonts w:ascii="Times New Roman" w:eastAsia="Calibri" w:hAnsi="Times New Roman" w:cs="Times New Roman"/>
          <w:sz w:val="28"/>
          <w:szCs w:val="28"/>
          <w:lang w:val="kk-KZ"/>
        </w:rPr>
        <w:t>к</w:t>
      </w:r>
      <w:r w:rsidRPr="00FA1534">
        <w:rPr>
          <w:rFonts w:ascii="Times New Roman" w:eastAsia="Calibri" w:hAnsi="Times New Roman" w:cs="Times New Roman"/>
          <w:sz w:val="28"/>
          <w:szCs w:val="28"/>
          <w:lang w:val="kk-KZ"/>
        </w:rPr>
        <w:t xml:space="preserve">өбінесе отбасында зорлық-зомбылықтың куәгері немесе объектісі болған балалар осындай мінез-құлық үлгілерін қабылдайды және </w:t>
      </w:r>
      <w:r w:rsidR="006349A6" w:rsidRPr="00FA1534">
        <w:rPr>
          <w:rFonts w:ascii="Times New Roman" w:eastAsia="Calibri" w:hAnsi="Times New Roman" w:cs="Times New Roman"/>
          <w:sz w:val="28"/>
          <w:szCs w:val="28"/>
          <w:lang w:val="kk-KZ"/>
        </w:rPr>
        <w:t xml:space="preserve">кейін </w:t>
      </w:r>
      <w:r w:rsidRPr="00FA1534">
        <w:rPr>
          <w:rFonts w:ascii="Times New Roman" w:eastAsia="Calibri" w:hAnsi="Times New Roman" w:cs="Times New Roman"/>
          <w:sz w:val="28"/>
          <w:szCs w:val="28"/>
          <w:lang w:val="kk-KZ"/>
        </w:rPr>
        <w:t>жануарларға агрессия көрсетеді. Сонымен қатар, сирек кездесетін жануарлардың заңсыз саудасы сияқты өзімшілдік мотивация да оларға қатыгездіктің маңызды факторы болып табылады</w:t>
      </w:r>
      <w:r w:rsidR="00217F1C" w:rsidRPr="00FA1534">
        <w:rPr>
          <w:rFonts w:ascii="Times New Roman" w:eastAsia="Calibri" w:hAnsi="Times New Roman" w:cs="Times New Roman"/>
          <w:sz w:val="28"/>
          <w:szCs w:val="28"/>
          <w:lang w:val="kk-KZ"/>
        </w:rPr>
        <w:t>.</w:t>
      </w:r>
    </w:p>
    <w:p w14:paraId="733A54E1" w14:textId="52C51B9E" w:rsidR="00217F1C" w:rsidRPr="00FA1534" w:rsidRDefault="002937C1" w:rsidP="002146ED">
      <w:pPr>
        <w:widowControl w:val="0"/>
        <w:spacing w:after="0" w:line="240" w:lineRule="auto"/>
        <w:ind w:firstLine="567"/>
        <w:jc w:val="both"/>
        <w:rPr>
          <w:rFonts w:ascii="Times New Roman" w:eastAsia="Calibri" w:hAnsi="Times New Roman" w:cs="Times New Roman"/>
          <w:sz w:val="28"/>
          <w:szCs w:val="28"/>
          <w:lang w:val="kk-KZ"/>
        </w:rPr>
      </w:pPr>
      <w:r w:rsidRPr="00FA1534">
        <w:rPr>
          <w:rFonts w:ascii="Times New Roman" w:eastAsia="Calibri" w:hAnsi="Times New Roman" w:cs="Times New Roman"/>
          <w:sz w:val="28"/>
          <w:szCs w:val="28"/>
          <w:lang w:val="kk-KZ"/>
        </w:rPr>
        <w:t>Агнью жануарларға қатыгездікпен қарау</w:t>
      </w:r>
      <w:r w:rsidR="00F83152" w:rsidRPr="00FA1534">
        <w:rPr>
          <w:rFonts w:ascii="Times New Roman" w:eastAsia="Calibri" w:hAnsi="Times New Roman" w:cs="Times New Roman"/>
          <w:sz w:val="28"/>
          <w:szCs w:val="28"/>
          <w:lang w:val="kk-KZ"/>
        </w:rPr>
        <w:t xml:space="preserve"> себептерінің әлеуметтік-психологиялық моделінде әлеуметтік жағдай (жынысы, жасы, нәсілі, білімі) және жеке сипаттамалары, соның ішінде эмпатия деңгейі, өзін-өзі бақылау және қатыгез мінез-құлықтың салдары туралы хабардар болу сияқты факторларды қамтыды</w:t>
      </w:r>
      <w:r w:rsidR="00217F1C" w:rsidRPr="00FA1534">
        <w:rPr>
          <w:rFonts w:ascii="Times New Roman" w:eastAsia="Calibri" w:hAnsi="Times New Roman" w:cs="Times New Roman"/>
          <w:sz w:val="28"/>
          <w:szCs w:val="28"/>
          <w:lang w:val="kk-KZ"/>
        </w:rPr>
        <w:t xml:space="preserve"> [</w:t>
      </w:r>
      <w:r w:rsidR="00CF776C" w:rsidRPr="00FA1534">
        <w:rPr>
          <w:rFonts w:ascii="Times New Roman" w:eastAsia="Calibri" w:hAnsi="Times New Roman" w:cs="Times New Roman"/>
          <w:sz w:val="28"/>
          <w:szCs w:val="28"/>
          <w:lang w:val="kk-KZ"/>
        </w:rPr>
        <w:t>119</w:t>
      </w:r>
      <w:r w:rsidR="00217F1C" w:rsidRPr="00FA1534">
        <w:rPr>
          <w:rFonts w:ascii="Times New Roman" w:eastAsia="Calibri" w:hAnsi="Times New Roman" w:cs="Times New Roman"/>
          <w:sz w:val="28"/>
          <w:szCs w:val="28"/>
          <w:lang w:val="kk-KZ"/>
        </w:rPr>
        <w:t xml:space="preserve">]. </w:t>
      </w:r>
      <w:r w:rsidR="00F83152" w:rsidRPr="00FA1534">
        <w:rPr>
          <w:rFonts w:ascii="Times New Roman" w:eastAsia="Calibri" w:hAnsi="Times New Roman" w:cs="Times New Roman"/>
          <w:sz w:val="28"/>
          <w:szCs w:val="28"/>
          <w:lang w:val="kk-KZ"/>
        </w:rPr>
        <w:t>Зерттеулер көрсеткендей, ер адамдар жануарларды қорлаудың белсенді және қатыгез түрлеріне көбірек бейім, ал ә</w:t>
      </w:r>
      <w:r w:rsidR="006349A6" w:rsidRPr="00FA1534">
        <w:rPr>
          <w:rFonts w:ascii="Times New Roman" w:eastAsia="Calibri" w:hAnsi="Times New Roman" w:cs="Times New Roman"/>
          <w:sz w:val="28"/>
          <w:szCs w:val="28"/>
          <w:lang w:val="kk-KZ"/>
        </w:rPr>
        <w:t>йелдер немқұрайлылық немесе ула</w:t>
      </w:r>
      <w:r w:rsidR="00F83152" w:rsidRPr="00FA1534">
        <w:rPr>
          <w:rFonts w:ascii="Times New Roman" w:eastAsia="Calibri" w:hAnsi="Times New Roman" w:cs="Times New Roman"/>
          <w:sz w:val="28"/>
          <w:szCs w:val="28"/>
          <w:lang w:val="kk-KZ"/>
        </w:rPr>
        <w:t xml:space="preserve">у сияқты пассивті нысандарға бейім болып келеді. Сондай-ақ әйелдердің эмпатиясының жоғары деңгейі және олардың жануарларды қорғаудағы рөлі атап өтілді. </w:t>
      </w:r>
      <w:r w:rsidR="00C07AAA" w:rsidRPr="00FA1534">
        <w:rPr>
          <w:rFonts w:ascii="Times New Roman" w:eastAsia="Calibri" w:hAnsi="Times New Roman" w:cs="Times New Roman"/>
          <w:sz w:val="28"/>
          <w:szCs w:val="28"/>
          <w:lang w:val="kk-KZ"/>
        </w:rPr>
        <w:t>Зорлық-зомбылық жасайтын қылмыскерлердің көпшілігі 30 жасқа толмаған, ал егде жастағы адамдар</w:t>
      </w:r>
      <w:r w:rsidR="006349A6" w:rsidRPr="00FA1534">
        <w:rPr>
          <w:rFonts w:ascii="Times New Roman" w:eastAsia="Calibri" w:hAnsi="Times New Roman" w:cs="Times New Roman"/>
          <w:sz w:val="28"/>
          <w:szCs w:val="28"/>
          <w:lang w:val="kk-KZ"/>
        </w:rPr>
        <w:t xml:space="preserve"> керісінше</w:t>
      </w:r>
      <w:r w:rsidR="00C07AAA" w:rsidRPr="00FA1534">
        <w:rPr>
          <w:rFonts w:ascii="Times New Roman" w:eastAsia="Calibri" w:hAnsi="Times New Roman" w:cs="Times New Roman"/>
          <w:sz w:val="28"/>
          <w:szCs w:val="28"/>
          <w:lang w:val="kk-KZ"/>
        </w:rPr>
        <w:t xml:space="preserve"> жануарларды </w:t>
      </w:r>
      <w:r w:rsidR="006349A6" w:rsidRPr="00FA1534">
        <w:rPr>
          <w:rFonts w:ascii="Times New Roman" w:eastAsia="Calibri" w:hAnsi="Times New Roman" w:cs="Times New Roman"/>
          <w:sz w:val="28"/>
          <w:szCs w:val="28"/>
          <w:lang w:val="kk-KZ"/>
        </w:rPr>
        <w:t>шамадан тыс</w:t>
      </w:r>
      <w:r w:rsidR="00C07AAA" w:rsidRPr="00FA1534">
        <w:rPr>
          <w:rFonts w:ascii="Times New Roman" w:eastAsia="Calibri" w:hAnsi="Times New Roman" w:cs="Times New Roman"/>
          <w:sz w:val="28"/>
          <w:szCs w:val="28"/>
          <w:lang w:val="kk-KZ"/>
        </w:rPr>
        <w:t xml:space="preserve"> көп мөлшерде асырауға бейім келеді </w:t>
      </w:r>
      <w:r w:rsidR="00217F1C" w:rsidRPr="00FA1534">
        <w:rPr>
          <w:rFonts w:ascii="Times New Roman" w:eastAsia="Calibri" w:hAnsi="Times New Roman" w:cs="Times New Roman"/>
          <w:sz w:val="28"/>
          <w:szCs w:val="28"/>
          <w:lang w:val="kk-KZ"/>
        </w:rPr>
        <w:t>[</w:t>
      </w:r>
      <w:r w:rsidR="00CF776C" w:rsidRPr="00FA1534">
        <w:rPr>
          <w:rFonts w:ascii="Times New Roman" w:eastAsia="Calibri" w:hAnsi="Times New Roman" w:cs="Times New Roman"/>
          <w:sz w:val="28"/>
          <w:szCs w:val="28"/>
          <w:lang w:val="kk-KZ"/>
        </w:rPr>
        <w:t>120</w:t>
      </w:r>
      <w:r w:rsidR="00217F1C" w:rsidRPr="00FA1534">
        <w:rPr>
          <w:rFonts w:ascii="Times New Roman" w:eastAsia="Calibri" w:hAnsi="Times New Roman" w:cs="Times New Roman"/>
          <w:sz w:val="28"/>
          <w:szCs w:val="28"/>
          <w:lang w:val="kk-KZ"/>
        </w:rPr>
        <w:t>].</w:t>
      </w:r>
    </w:p>
    <w:p w14:paraId="1FD72ADC" w14:textId="1C242232" w:rsidR="00217F1C" w:rsidRPr="00FA1534" w:rsidRDefault="00C07AAA" w:rsidP="002146ED">
      <w:pPr>
        <w:widowControl w:val="0"/>
        <w:spacing w:after="0" w:line="240" w:lineRule="auto"/>
        <w:ind w:firstLine="567"/>
        <w:jc w:val="both"/>
        <w:rPr>
          <w:rFonts w:ascii="Times New Roman" w:eastAsia="Calibri" w:hAnsi="Times New Roman" w:cs="Times New Roman"/>
          <w:sz w:val="28"/>
          <w:szCs w:val="28"/>
          <w:lang w:val="kk-KZ"/>
        </w:rPr>
      </w:pPr>
      <w:r w:rsidRPr="00FA1534">
        <w:rPr>
          <w:rFonts w:ascii="Times New Roman" w:eastAsia="Calibri" w:hAnsi="Times New Roman" w:cs="Times New Roman"/>
          <w:sz w:val="28"/>
          <w:szCs w:val="28"/>
          <w:lang w:val="kk-KZ"/>
        </w:rPr>
        <w:t>Қ</w:t>
      </w:r>
      <w:r w:rsidR="006349A6" w:rsidRPr="00FA1534">
        <w:rPr>
          <w:rFonts w:ascii="Times New Roman" w:eastAsia="Calibri" w:hAnsi="Times New Roman" w:cs="Times New Roman"/>
          <w:sz w:val="28"/>
          <w:szCs w:val="28"/>
          <w:lang w:val="kk-KZ"/>
        </w:rPr>
        <w:t xml:space="preserve">олданыстағы зерттеулер нәсілдік, </w:t>
      </w:r>
      <w:r w:rsidRPr="00FA1534">
        <w:rPr>
          <w:rFonts w:ascii="Times New Roman" w:eastAsia="Calibri" w:hAnsi="Times New Roman" w:cs="Times New Roman"/>
          <w:sz w:val="28"/>
          <w:szCs w:val="28"/>
          <w:lang w:val="kk-KZ"/>
        </w:rPr>
        <w:t>этникалық және жануарларға қатыгездік арасындағы байланыс нақты емес</w:t>
      </w:r>
      <w:r w:rsidR="006349A6" w:rsidRPr="00FA1534">
        <w:rPr>
          <w:rFonts w:ascii="Times New Roman" w:eastAsia="Calibri" w:hAnsi="Times New Roman" w:cs="Times New Roman"/>
          <w:sz w:val="28"/>
          <w:szCs w:val="28"/>
          <w:lang w:val="kk-KZ"/>
        </w:rPr>
        <w:t>, оның</w:t>
      </w:r>
      <w:r w:rsidRPr="00FA1534">
        <w:rPr>
          <w:rFonts w:ascii="Times New Roman" w:eastAsia="Calibri" w:hAnsi="Times New Roman" w:cs="Times New Roman"/>
          <w:sz w:val="28"/>
          <w:szCs w:val="28"/>
          <w:lang w:val="kk-KZ"/>
        </w:rPr>
        <w:t xml:space="preserve"> көптеген факторларға байланысты екенін көрсетеді. Мысалы, кейбір зерттеулер афроамерикалықтар мен испандықтар арасында жануарларға қатыгездіктің жоғары жиілігін көрсетеді, ал </w:t>
      </w:r>
      <w:r w:rsidR="006349A6" w:rsidRPr="00FA1534">
        <w:rPr>
          <w:rFonts w:ascii="Times New Roman" w:eastAsia="Calibri" w:hAnsi="Times New Roman" w:cs="Times New Roman"/>
          <w:sz w:val="28"/>
          <w:szCs w:val="28"/>
          <w:lang w:val="kk-KZ"/>
        </w:rPr>
        <w:t>басқа жұмыстар басқа</w:t>
      </w:r>
      <w:r w:rsidRPr="00FA1534">
        <w:rPr>
          <w:rFonts w:ascii="Times New Roman" w:eastAsia="Calibri" w:hAnsi="Times New Roman" w:cs="Times New Roman"/>
          <w:sz w:val="28"/>
          <w:szCs w:val="28"/>
          <w:lang w:val="kk-KZ"/>
        </w:rPr>
        <w:t xml:space="preserve"> халық арасында қарама-қарсы тенденцияны көрсетеді. Бұл қайшылықтар әлеуметтік-экономикалық жағдайларға, мәдени ерекшеліктерге және басқа да әлеуметтік факт</w:t>
      </w:r>
      <w:r w:rsidR="006349A6" w:rsidRPr="00FA1534">
        <w:rPr>
          <w:rFonts w:ascii="Times New Roman" w:eastAsia="Calibri" w:hAnsi="Times New Roman" w:cs="Times New Roman"/>
          <w:sz w:val="28"/>
          <w:szCs w:val="28"/>
          <w:lang w:val="kk-KZ"/>
        </w:rPr>
        <w:t>орларға байланысты болуы мүмкін болғандықтан</w:t>
      </w:r>
      <w:r w:rsidRPr="00FA1534">
        <w:rPr>
          <w:rFonts w:ascii="Times New Roman" w:eastAsia="Calibri" w:hAnsi="Times New Roman" w:cs="Times New Roman"/>
          <w:sz w:val="28"/>
          <w:szCs w:val="28"/>
          <w:lang w:val="kk-KZ"/>
        </w:rPr>
        <w:t xml:space="preserve"> тақырыпты біржақты қорытындылауды қиындатады және тереңірек талдауды қажет етеді </w:t>
      </w:r>
      <w:r w:rsidR="00217F1C" w:rsidRPr="00FA1534">
        <w:rPr>
          <w:rFonts w:ascii="Times New Roman" w:eastAsia="Calibri" w:hAnsi="Times New Roman" w:cs="Times New Roman"/>
          <w:sz w:val="28"/>
          <w:szCs w:val="28"/>
          <w:lang w:val="kk-KZ"/>
        </w:rPr>
        <w:t>[</w:t>
      </w:r>
      <w:r w:rsidR="00CF776C" w:rsidRPr="00FA1534">
        <w:rPr>
          <w:rFonts w:ascii="Times New Roman" w:eastAsia="Calibri" w:hAnsi="Times New Roman" w:cs="Times New Roman"/>
          <w:sz w:val="28"/>
          <w:szCs w:val="28"/>
          <w:lang w:val="kk-KZ"/>
        </w:rPr>
        <w:t>121</w:t>
      </w:r>
      <w:r w:rsidR="00217F1C" w:rsidRPr="00FA1534">
        <w:rPr>
          <w:rFonts w:ascii="Times New Roman" w:eastAsia="Calibri" w:hAnsi="Times New Roman" w:cs="Times New Roman"/>
          <w:sz w:val="28"/>
          <w:szCs w:val="28"/>
          <w:lang w:val="kk-KZ"/>
        </w:rPr>
        <w:t>].</w:t>
      </w:r>
    </w:p>
    <w:p w14:paraId="1C93FBC9" w14:textId="42F2D57B" w:rsidR="00217F1C" w:rsidRPr="00FA1534" w:rsidRDefault="00C07AAA" w:rsidP="002146ED">
      <w:pPr>
        <w:widowControl w:val="0"/>
        <w:spacing w:after="0" w:line="240" w:lineRule="auto"/>
        <w:ind w:firstLine="567"/>
        <w:jc w:val="both"/>
        <w:rPr>
          <w:rFonts w:ascii="Times New Roman" w:eastAsia="Calibri" w:hAnsi="Times New Roman" w:cs="Times New Roman"/>
          <w:sz w:val="28"/>
          <w:szCs w:val="28"/>
          <w:lang w:val="kk-KZ"/>
        </w:rPr>
      </w:pPr>
      <w:r w:rsidRPr="00FA1534">
        <w:rPr>
          <w:rFonts w:ascii="Times New Roman" w:eastAsia="Calibri" w:hAnsi="Times New Roman" w:cs="Times New Roman"/>
          <w:sz w:val="28"/>
          <w:szCs w:val="28"/>
          <w:lang w:val="kk-KZ"/>
        </w:rPr>
        <w:t>Сондай-ақ, жану</w:t>
      </w:r>
      <w:r w:rsidR="007D0997" w:rsidRPr="00FA1534">
        <w:rPr>
          <w:rFonts w:ascii="Times New Roman" w:eastAsia="Calibri" w:hAnsi="Times New Roman" w:cs="Times New Roman"/>
          <w:sz w:val="28"/>
          <w:szCs w:val="28"/>
          <w:lang w:val="kk-KZ"/>
        </w:rPr>
        <w:t>арларды қолға үйрету және тәрбиелеу</w:t>
      </w:r>
      <w:r w:rsidRPr="00FA1534">
        <w:rPr>
          <w:rFonts w:ascii="Times New Roman" w:eastAsia="Calibri" w:hAnsi="Times New Roman" w:cs="Times New Roman"/>
          <w:sz w:val="28"/>
          <w:szCs w:val="28"/>
          <w:lang w:val="kk-KZ"/>
        </w:rPr>
        <w:t xml:space="preserve"> сияқты факторларға, әсіресе оларды цирктер мен жарыстарда қолдану </w:t>
      </w:r>
      <w:r w:rsidR="006349A6" w:rsidRPr="00FA1534">
        <w:rPr>
          <w:rFonts w:ascii="Times New Roman" w:eastAsia="Calibri" w:hAnsi="Times New Roman" w:cs="Times New Roman"/>
          <w:sz w:val="28"/>
          <w:szCs w:val="28"/>
          <w:lang w:val="kk-KZ"/>
        </w:rPr>
        <w:t>мәселесіне</w:t>
      </w:r>
      <w:r w:rsidRPr="00FA1534">
        <w:rPr>
          <w:rFonts w:ascii="Times New Roman" w:eastAsia="Calibri" w:hAnsi="Times New Roman" w:cs="Times New Roman"/>
          <w:sz w:val="28"/>
          <w:szCs w:val="28"/>
          <w:lang w:val="kk-KZ"/>
        </w:rPr>
        <w:t xml:space="preserve"> ерекше назар аудару </w:t>
      </w:r>
      <w:r w:rsidRPr="00FA1534">
        <w:rPr>
          <w:rFonts w:ascii="Times New Roman" w:eastAsia="Calibri" w:hAnsi="Times New Roman" w:cs="Times New Roman"/>
          <w:sz w:val="28"/>
          <w:szCs w:val="28"/>
          <w:lang w:val="kk-KZ"/>
        </w:rPr>
        <w:lastRenderedPageBreak/>
        <w:t>керек.</w:t>
      </w:r>
      <w:r w:rsidR="00217F1C" w:rsidRPr="00FA1534">
        <w:rPr>
          <w:rFonts w:ascii="Times New Roman" w:eastAsia="Calibri" w:hAnsi="Times New Roman" w:cs="Times New Roman"/>
          <w:sz w:val="28"/>
          <w:szCs w:val="28"/>
          <w:lang w:val="kk-KZ"/>
        </w:rPr>
        <w:t xml:space="preserve"> </w:t>
      </w:r>
      <w:r w:rsidRPr="00FA1534">
        <w:rPr>
          <w:rFonts w:ascii="Times New Roman" w:eastAsia="Calibri" w:hAnsi="Times New Roman" w:cs="Times New Roman"/>
          <w:sz w:val="28"/>
          <w:szCs w:val="28"/>
          <w:lang w:val="kk-KZ"/>
        </w:rPr>
        <w:t>Бұл тәжірибелер көбінесе жануарларды олар үшін табиғи емес әрекеттерге мәжбүрлеумен байланысты және оларға қатыгездік пен білім алу және көңіл көтеру үшін азап шегуді қамтуы мүмкін. Мұндай әрекеттер көбінесе өзімшілдік мақсаттарға негіздел</w:t>
      </w:r>
      <w:r w:rsidR="002F55B3" w:rsidRPr="00FA1534">
        <w:rPr>
          <w:rFonts w:ascii="Times New Roman" w:eastAsia="Calibri" w:hAnsi="Times New Roman" w:cs="Times New Roman"/>
          <w:sz w:val="28"/>
          <w:szCs w:val="28"/>
          <w:lang w:val="kk-KZ"/>
        </w:rPr>
        <w:t>іп,</w:t>
      </w:r>
      <w:r w:rsidRPr="00FA1534">
        <w:rPr>
          <w:rFonts w:ascii="Times New Roman" w:eastAsia="Calibri" w:hAnsi="Times New Roman" w:cs="Times New Roman"/>
          <w:sz w:val="28"/>
          <w:szCs w:val="28"/>
          <w:lang w:val="kk-KZ"/>
        </w:rPr>
        <w:t xml:space="preserve"> жануарлардың физикалық және психологиялық жағдайына ауыр зардаптар әкелуі мүмкін. Бұл жануарларды қатыгездікке, әсіресе оларды ойын-сауық мақсатында пайдалану контекстінде бақылауды күшейтудің және қатаң заңнамалық шараларды енгізудің маңыздылығын көрсетеді.</w:t>
      </w:r>
    </w:p>
    <w:p w14:paraId="742F1AE5" w14:textId="25D61BFD" w:rsidR="00217F1C" w:rsidRPr="00FA1534" w:rsidRDefault="00C07AAA" w:rsidP="002146ED">
      <w:pPr>
        <w:widowControl w:val="0"/>
        <w:spacing w:after="0" w:line="240" w:lineRule="auto"/>
        <w:ind w:firstLine="567"/>
        <w:jc w:val="both"/>
        <w:rPr>
          <w:rFonts w:ascii="Times New Roman" w:eastAsia="Calibri" w:hAnsi="Times New Roman" w:cs="Times New Roman"/>
          <w:sz w:val="28"/>
          <w:szCs w:val="28"/>
          <w:lang w:val="kk-KZ"/>
        </w:rPr>
      </w:pPr>
      <w:r w:rsidRPr="00FA1534">
        <w:rPr>
          <w:rFonts w:ascii="Times New Roman" w:eastAsia="Calibri" w:hAnsi="Times New Roman" w:cs="Times New Roman"/>
          <w:sz w:val="28"/>
          <w:szCs w:val="28"/>
          <w:lang w:val="kk-KZ"/>
        </w:rPr>
        <w:t>Бір қызығы, Дж.</w:t>
      </w:r>
      <w:r w:rsidR="002F55B3" w:rsidRPr="00FA1534">
        <w:rPr>
          <w:rFonts w:ascii="Times New Roman" w:eastAsia="Calibri" w:hAnsi="Times New Roman" w:cs="Times New Roman"/>
          <w:sz w:val="28"/>
          <w:szCs w:val="28"/>
          <w:lang w:val="kk-KZ"/>
        </w:rPr>
        <w:t xml:space="preserve"> </w:t>
      </w:r>
      <w:r w:rsidRPr="00FA1534">
        <w:rPr>
          <w:rFonts w:ascii="Times New Roman" w:eastAsia="Calibri" w:hAnsi="Times New Roman" w:cs="Times New Roman"/>
          <w:sz w:val="28"/>
          <w:szCs w:val="28"/>
          <w:lang w:val="kk-KZ"/>
        </w:rPr>
        <w:t xml:space="preserve">Левинтальдің әлеуметтік ұйымдаспау теориясына негізделген зерттеулері жануарларға қатыгездіктің әлеуметтік ұйымдасу деңгейі төмен және кедейлік, жұмыссыздық </w:t>
      </w:r>
      <w:r w:rsidR="002F55B3" w:rsidRPr="00FA1534">
        <w:rPr>
          <w:rFonts w:ascii="Times New Roman" w:eastAsia="Calibri" w:hAnsi="Times New Roman" w:cs="Times New Roman"/>
          <w:sz w:val="28"/>
          <w:szCs w:val="28"/>
          <w:lang w:val="kk-KZ"/>
        </w:rPr>
        <w:t>пен</w:t>
      </w:r>
      <w:r w:rsidRPr="00FA1534">
        <w:rPr>
          <w:rFonts w:ascii="Times New Roman" w:eastAsia="Calibri" w:hAnsi="Times New Roman" w:cs="Times New Roman"/>
          <w:sz w:val="28"/>
          <w:szCs w:val="28"/>
          <w:lang w:val="kk-KZ"/>
        </w:rPr>
        <w:t xml:space="preserve"> білім тапшылығы жоғары қоғамдарда жиі кездесетінін көрсетеді </w:t>
      </w:r>
      <w:r w:rsidR="00217F1C" w:rsidRPr="00FA1534">
        <w:rPr>
          <w:rFonts w:ascii="Times New Roman" w:eastAsia="Calibri" w:hAnsi="Times New Roman" w:cs="Times New Roman"/>
          <w:sz w:val="28"/>
          <w:szCs w:val="28"/>
          <w:lang w:val="kk-KZ"/>
        </w:rPr>
        <w:t>[</w:t>
      </w:r>
      <w:r w:rsidR="00226490" w:rsidRPr="00FA1534">
        <w:rPr>
          <w:rFonts w:ascii="Times New Roman" w:eastAsia="Calibri" w:hAnsi="Times New Roman" w:cs="Times New Roman"/>
          <w:sz w:val="28"/>
          <w:szCs w:val="28"/>
          <w:lang w:val="kk-KZ"/>
        </w:rPr>
        <w:t>122</w:t>
      </w:r>
      <w:r w:rsidR="00217F1C" w:rsidRPr="00FA1534">
        <w:rPr>
          <w:rFonts w:ascii="Times New Roman" w:eastAsia="Calibri" w:hAnsi="Times New Roman" w:cs="Times New Roman"/>
          <w:sz w:val="28"/>
          <w:szCs w:val="28"/>
          <w:lang w:val="kk-KZ"/>
        </w:rPr>
        <w:t xml:space="preserve">]. </w:t>
      </w:r>
      <w:r w:rsidR="002F55B3" w:rsidRPr="00FA1534">
        <w:rPr>
          <w:rFonts w:ascii="Times New Roman" w:eastAsia="Calibri" w:hAnsi="Times New Roman" w:cs="Times New Roman"/>
          <w:sz w:val="28"/>
          <w:szCs w:val="28"/>
          <w:lang w:val="kk-KZ"/>
        </w:rPr>
        <w:t>Аталған</w:t>
      </w:r>
      <w:r w:rsidRPr="00FA1534">
        <w:rPr>
          <w:rFonts w:ascii="Times New Roman" w:eastAsia="Calibri" w:hAnsi="Times New Roman" w:cs="Times New Roman"/>
          <w:sz w:val="28"/>
          <w:szCs w:val="28"/>
          <w:lang w:val="kk-KZ"/>
        </w:rPr>
        <w:t xml:space="preserve"> жағдайлар әлеуметтік бақылауды әлсіретіп, қылмыстың, соның і</w:t>
      </w:r>
      <w:r w:rsidR="007D0997" w:rsidRPr="00FA1534">
        <w:rPr>
          <w:rFonts w:ascii="Times New Roman" w:eastAsia="Calibri" w:hAnsi="Times New Roman" w:cs="Times New Roman"/>
          <w:sz w:val="28"/>
          <w:szCs w:val="28"/>
          <w:lang w:val="kk-KZ"/>
        </w:rPr>
        <w:t xml:space="preserve">шінде жануарларға қатыгездікпен қараудың </w:t>
      </w:r>
      <w:r w:rsidRPr="00FA1534">
        <w:rPr>
          <w:rFonts w:ascii="Times New Roman" w:eastAsia="Calibri" w:hAnsi="Times New Roman" w:cs="Times New Roman"/>
          <w:sz w:val="28"/>
          <w:szCs w:val="28"/>
          <w:lang w:val="kk-KZ"/>
        </w:rPr>
        <w:t xml:space="preserve">жоғары деңгейіне әкеледі. Бұл тәсіл қылмыскердің жеке психологиялық себептерінен </w:t>
      </w:r>
      <w:r w:rsidR="002F55B3" w:rsidRPr="00FA1534">
        <w:rPr>
          <w:rFonts w:ascii="Times New Roman" w:eastAsia="Calibri" w:hAnsi="Times New Roman" w:cs="Times New Roman"/>
          <w:sz w:val="28"/>
          <w:szCs w:val="28"/>
          <w:lang w:val="kk-KZ"/>
        </w:rPr>
        <w:t>географиялық</w:t>
      </w:r>
      <w:r w:rsidRPr="00FA1534">
        <w:rPr>
          <w:rFonts w:ascii="Times New Roman" w:eastAsia="Calibri" w:hAnsi="Times New Roman" w:cs="Times New Roman"/>
          <w:sz w:val="28"/>
          <w:szCs w:val="28"/>
          <w:lang w:val="kk-KZ"/>
        </w:rPr>
        <w:t xml:space="preserve"> сипа</w:t>
      </w:r>
      <w:r w:rsidR="002F55B3" w:rsidRPr="00FA1534">
        <w:rPr>
          <w:rFonts w:ascii="Times New Roman" w:eastAsia="Calibri" w:hAnsi="Times New Roman" w:cs="Times New Roman"/>
          <w:sz w:val="28"/>
          <w:szCs w:val="28"/>
          <w:lang w:val="kk-KZ"/>
        </w:rPr>
        <w:t>ттамаларына баса назар аударады;</w:t>
      </w:r>
      <w:r w:rsidRPr="00FA1534">
        <w:rPr>
          <w:rFonts w:ascii="Times New Roman" w:eastAsia="Calibri" w:hAnsi="Times New Roman" w:cs="Times New Roman"/>
          <w:sz w:val="28"/>
          <w:szCs w:val="28"/>
          <w:lang w:val="kk-KZ"/>
        </w:rPr>
        <w:t xml:space="preserve"> жануарларға қатысты қатыгез мінез-құлықты дамытудағы әлеуметтік-экономикалық және құрылымдық факторлардың маңыздылығын көрсетеді.</w:t>
      </w:r>
    </w:p>
    <w:p w14:paraId="4E27AAF7" w14:textId="7A82C23B" w:rsidR="00217F1C" w:rsidRPr="00FA1534" w:rsidRDefault="00C07AAA" w:rsidP="002146ED">
      <w:pPr>
        <w:widowControl w:val="0"/>
        <w:spacing w:after="0" w:line="240" w:lineRule="auto"/>
        <w:ind w:firstLine="567"/>
        <w:jc w:val="both"/>
        <w:rPr>
          <w:rFonts w:ascii="Times New Roman" w:eastAsia="Calibri" w:hAnsi="Times New Roman" w:cs="Times New Roman"/>
          <w:sz w:val="28"/>
          <w:szCs w:val="28"/>
          <w:lang w:val="kk-KZ"/>
        </w:rPr>
      </w:pPr>
      <w:r w:rsidRPr="00FA1534">
        <w:rPr>
          <w:rFonts w:ascii="Times New Roman" w:eastAsia="Calibri" w:hAnsi="Times New Roman" w:cs="Times New Roman"/>
          <w:sz w:val="28"/>
          <w:szCs w:val="28"/>
          <w:lang w:val="kk-KZ"/>
        </w:rPr>
        <w:t>Медициналық эксперименттерде қолданылатын жануарлар биология мен медицинаның дамуында шешуші рөл атқарады, тиімді емдеу әдістерін құруға ықпал етеді және адамның өмір сүру ұзақтығын едәуір арттырады.</w:t>
      </w:r>
      <w:r w:rsidR="00217F1C" w:rsidRPr="00FA1534">
        <w:rPr>
          <w:rFonts w:ascii="Times New Roman" w:eastAsia="Calibri" w:hAnsi="Times New Roman" w:cs="Times New Roman"/>
          <w:sz w:val="28"/>
          <w:szCs w:val="28"/>
          <w:lang w:val="kk-KZ"/>
        </w:rPr>
        <w:t xml:space="preserve"> </w:t>
      </w:r>
      <w:r w:rsidRPr="00FA1534">
        <w:rPr>
          <w:rFonts w:ascii="Times New Roman" w:eastAsia="Calibri" w:hAnsi="Times New Roman" w:cs="Times New Roman"/>
          <w:sz w:val="28"/>
          <w:szCs w:val="28"/>
          <w:lang w:val="kk-KZ"/>
        </w:rPr>
        <w:t>Алайда, бұл сұрақ эксперименттерде жануарларға қатыгездікпен байланысты этикалық дилеммаларды тудырады. Ғылыми және медициналық прогресті сақтай отырып, жануарларға адамгершілікпен қарауды қамтамасыз ететін ғылыми прогресс пен этикалық ойлар арасындағы тепе-теңдік</w:t>
      </w:r>
      <w:r w:rsidR="002F55B3" w:rsidRPr="00FA1534">
        <w:rPr>
          <w:rFonts w:ascii="Times New Roman" w:eastAsia="Calibri" w:hAnsi="Times New Roman" w:cs="Times New Roman"/>
          <w:sz w:val="28"/>
          <w:szCs w:val="28"/>
          <w:lang w:val="kk-KZ"/>
        </w:rPr>
        <w:t>ті</w:t>
      </w:r>
      <w:r w:rsidRPr="00FA1534">
        <w:rPr>
          <w:rFonts w:ascii="Times New Roman" w:eastAsia="Calibri" w:hAnsi="Times New Roman" w:cs="Times New Roman"/>
          <w:sz w:val="28"/>
          <w:szCs w:val="28"/>
          <w:lang w:val="kk-KZ"/>
        </w:rPr>
        <w:t xml:space="preserve"> қажет</w:t>
      </w:r>
      <w:r w:rsidR="002F55B3" w:rsidRPr="00FA1534">
        <w:rPr>
          <w:rFonts w:ascii="Times New Roman" w:eastAsia="Calibri" w:hAnsi="Times New Roman" w:cs="Times New Roman"/>
          <w:sz w:val="28"/>
          <w:szCs w:val="28"/>
          <w:lang w:val="kk-KZ"/>
        </w:rPr>
        <w:t xml:space="preserve"> етеді</w:t>
      </w:r>
      <w:r w:rsidRPr="00FA1534">
        <w:rPr>
          <w:rFonts w:ascii="Times New Roman" w:eastAsia="Calibri" w:hAnsi="Times New Roman" w:cs="Times New Roman"/>
          <w:sz w:val="28"/>
          <w:szCs w:val="28"/>
          <w:lang w:val="kk-KZ"/>
        </w:rPr>
        <w:t>. Бұл тепе-теңдік зерттеу әдістерін үнемі қайта қарауды және жетілдіруді, мүмкіндігінше жануарларды пайдалануды азайтуды және балама тәсілдерді табуды талап етеді.</w:t>
      </w:r>
    </w:p>
    <w:p w14:paraId="62D6B599" w14:textId="263EFED8" w:rsidR="00217F1C" w:rsidRPr="00FA1534" w:rsidRDefault="00C07AAA" w:rsidP="002146ED">
      <w:pPr>
        <w:widowControl w:val="0"/>
        <w:spacing w:after="0" w:line="240" w:lineRule="auto"/>
        <w:ind w:firstLine="567"/>
        <w:jc w:val="both"/>
        <w:rPr>
          <w:rFonts w:ascii="Times New Roman" w:eastAsia="Calibri" w:hAnsi="Times New Roman" w:cs="Times New Roman"/>
          <w:sz w:val="28"/>
          <w:szCs w:val="28"/>
          <w:lang w:val="kk-KZ"/>
        </w:rPr>
      </w:pPr>
      <w:r w:rsidRPr="00FA1534">
        <w:rPr>
          <w:rFonts w:ascii="Times New Roman" w:eastAsia="Calibri" w:hAnsi="Times New Roman" w:cs="Times New Roman"/>
          <w:sz w:val="28"/>
          <w:szCs w:val="28"/>
          <w:lang w:val="kk-KZ"/>
        </w:rPr>
        <w:t>Тарихи тұрғыдан адамдар жануарларды адам мен жануардың биологиялық ұқсастығын түсіну арқылы медициналық мақсатта қолданған.</w:t>
      </w:r>
      <w:r w:rsidR="00217F1C" w:rsidRPr="00FA1534">
        <w:rPr>
          <w:rFonts w:ascii="Times New Roman" w:eastAsia="Calibri" w:hAnsi="Times New Roman" w:cs="Times New Roman"/>
          <w:sz w:val="28"/>
          <w:szCs w:val="28"/>
          <w:lang w:val="kk-KZ"/>
        </w:rPr>
        <w:t xml:space="preserve"> </w:t>
      </w:r>
      <w:r w:rsidRPr="00FA1534">
        <w:rPr>
          <w:rFonts w:ascii="Times New Roman" w:eastAsia="Calibri" w:hAnsi="Times New Roman" w:cs="Times New Roman"/>
          <w:sz w:val="28"/>
          <w:szCs w:val="28"/>
          <w:lang w:val="kk-KZ"/>
        </w:rPr>
        <w:t>Бұл өмір сүрудің жалпы биологиялық принциптеріне негізделген дәрі-дәрмектерді сынау үшін жануарларға эксперименттердің орын алуына әкелді.</w:t>
      </w:r>
      <w:r w:rsidR="00217F1C" w:rsidRPr="00FA1534">
        <w:rPr>
          <w:rFonts w:ascii="Times New Roman" w:eastAsia="Calibri" w:hAnsi="Times New Roman" w:cs="Times New Roman"/>
          <w:sz w:val="28"/>
          <w:szCs w:val="28"/>
          <w:lang w:val="kk-KZ"/>
        </w:rPr>
        <w:t xml:space="preserve"> </w:t>
      </w:r>
      <w:r w:rsidRPr="00FA1534">
        <w:rPr>
          <w:rFonts w:ascii="Times New Roman" w:eastAsia="Calibri" w:hAnsi="Times New Roman" w:cs="Times New Roman"/>
          <w:sz w:val="28"/>
          <w:szCs w:val="28"/>
          <w:lang w:val="kk-KZ"/>
        </w:rPr>
        <w:t>Жануарларға эксперименттер жүргізудің замана</w:t>
      </w:r>
      <w:r w:rsidR="002F55B3" w:rsidRPr="00FA1534">
        <w:rPr>
          <w:rFonts w:ascii="Times New Roman" w:eastAsia="Calibri" w:hAnsi="Times New Roman" w:cs="Times New Roman"/>
          <w:sz w:val="28"/>
          <w:szCs w:val="28"/>
          <w:lang w:val="kk-KZ"/>
        </w:rPr>
        <w:t>уи стандарттары қатаң реттеледі,</w:t>
      </w:r>
      <w:r w:rsidRPr="00FA1534">
        <w:rPr>
          <w:rFonts w:ascii="Times New Roman" w:eastAsia="Calibri" w:hAnsi="Times New Roman" w:cs="Times New Roman"/>
          <w:sz w:val="28"/>
          <w:szCs w:val="28"/>
          <w:lang w:val="kk-KZ"/>
        </w:rPr>
        <w:t xml:space="preserve"> экспериментаторлар жануарлардың азаптарын азайтуға және ауыр процедуралар кезінде оларды анальгезиямен қамтамасыз етуге міндетті. Журналдар мен ғылыми конференциялар зерттеу нәтижелерін жариялау кезінде анальгезия әдістері мен процедураларын, соның ішінде жануарларды өлтіруді егжей-тегжейлі сипаттауды талап етеді.</w:t>
      </w:r>
    </w:p>
    <w:p w14:paraId="62018FB0" w14:textId="4EC15397" w:rsidR="00217F1C" w:rsidRPr="00FA1534" w:rsidRDefault="00CD1E59" w:rsidP="002146ED">
      <w:pPr>
        <w:widowControl w:val="0"/>
        <w:spacing w:after="0" w:line="240" w:lineRule="auto"/>
        <w:ind w:firstLine="567"/>
        <w:jc w:val="both"/>
        <w:rPr>
          <w:rFonts w:ascii="Times New Roman" w:eastAsia="Calibri" w:hAnsi="Times New Roman" w:cs="Times New Roman"/>
          <w:sz w:val="28"/>
          <w:szCs w:val="28"/>
          <w:lang w:val="kk-KZ"/>
        </w:rPr>
      </w:pPr>
      <w:r w:rsidRPr="00FA1534">
        <w:rPr>
          <w:rFonts w:ascii="Times New Roman" w:eastAsia="Calibri" w:hAnsi="Times New Roman" w:cs="Times New Roman"/>
          <w:sz w:val="28"/>
          <w:szCs w:val="28"/>
          <w:lang w:val="kk-KZ"/>
        </w:rPr>
        <w:t>Зертт</w:t>
      </w:r>
      <w:r w:rsidR="007D0997" w:rsidRPr="00FA1534">
        <w:rPr>
          <w:rFonts w:ascii="Times New Roman" w:eastAsia="Calibri" w:hAnsi="Times New Roman" w:cs="Times New Roman"/>
          <w:sz w:val="28"/>
          <w:szCs w:val="28"/>
          <w:lang w:val="kk-KZ"/>
        </w:rPr>
        <w:t>еу жануарлардың қатыгездікпен қарау</w:t>
      </w:r>
      <w:r w:rsidRPr="00FA1534">
        <w:rPr>
          <w:rFonts w:ascii="Times New Roman" w:eastAsia="Calibri" w:hAnsi="Times New Roman" w:cs="Times New Roman"/>
          <w:sz w:val="28"/>
          <w:szCs w:val="28"/>
          <w:lang w:val="kk-KZ"/>
        </w:rPr>
        <w:t xml:space="preserve"> контекстінде әлеуметтік </w:t>
      </w:r>
      <w:r w:rsidR="002F55B3" w:rsidRPr="00FA1534">
        <w:rPr>
          <w:rFonts w:ascii="Times New Roman" w:eastAsia="Calibri" w:hAnsi="Times New Roman" w:cs="Times New Roman"/>
          <w:sz w:val="28"/>
          <w:szCs w:val="28"/>
          <w:lang w:val="kk-KZ"/>
        </w:rPr>
        <w:t xml:space="preserve">ұйымдаспау </w:t>
      </w:r>
      <w:r w:rsidRPr="00FA1534">
        <w:rPr>
          <w:rFonts w:ascii="Times New Roman" w:eastAsia="Calibri" w:hAnsi="Times New Roman" w:cs="Times New Roman"/>
          <w:sz w:val="28"/>
          <w:szCs w:val="28"/>
          <w:lang w:val="kk-KZ"/>
        </w:rPr>
        <w:t xml:space="preserve">теориясын қолдайды. Экономикалық </w:t>
      </w:r>
      <w:r w:rsidR="002F55B3" w:rsidRPr="00FA1534">
        <w:rPr>
          <w:rFonts w:ascii="Times New Roman" w:eastAsia="Calibri" w:hAnsi="Times New Roman" w:cs="Times New Roman"/>
          <w:sz w:val="28"/>
          <w:szCs w:val="28"/>
          <w:lang w:val="kk-KZ"/>
        </w:rPr>
        <w:t>дағдарыс</w:t>
      </w:r>
      <w:r w:rsidRPr="00FA1534">
        <w:rPr>
          <w:rFonts w:ascii="Times New Roman" w:eastAsia="Calibri" w:hAnsi="Times New Roman" w:cs="Times New Roman"/>
          <w:sz w:val="28"/>
          <w:szCs w:val="28"/>
          <w:lang w:val="kk-KZ"/>
        </w:rPr>
        <w:t xml:space="preserve"> пен қылмысқа байланысты факторлар жануарларға қатыгездік көрсетуге айтарлықтай әсер ететіні анықталды. Айыпталушының нәсілі, жынысы немесе жасы маңызды рөл атқармайды. Нәтижелер сонымен қатар жануарларды қорлауды зорлық-зомбылықтың басқа түрлерінің, соның ішінде тұрмыстық пен балаларға қатысты зорлық-зомбылықтың болуының көрсеткіші ретінде пайдалану мүмкіндігін көрсетеді. Бұл мәселеге кешенді көзқарастарды әзірлеу және оны қылмыспен күресудің жалпы стратегиясына енгізу қажеттігін </w:t>
      </w:r>
      <w:r w:rsidR="002F55B3" w:rsidRPr="00FA1534">
        <w:rPr>
          <w:rFonts w:ascii="Times New Roman" w:eastAsia="Calibri" w:hAnsi="Times New Roman" w:cs="Times New Roman"/>
          <w:sz w:val="28"/>
          <w:szCs w:val="28"/>
          <w:lang w:val="kk-KZ"/>
        </w:rPr>
        <w:t>талап етеді</w:t>
      </w:r>
      <w:r w:rsidR="00217F1C" w:rsidRPr="00FA1534">
        <w:rPr>
          <w:rFonts w:ascii="Times New Roman" w:eastAsia="Calibri" w:hAnsi="Times New Roman" w:cs="Times New Roman"/>
          <w:sz w:val="28"/>
          <w:szCs w:val="28"/>
          <w:lang w:val="kk-KZ"/>
        </w:rPr>
        <w:t xml:space="preserve"> [</w:t>
      </w:r>
      <w:r w:rsidR="00226490" w:rsidRPr="00FA1534">
        <w:rPr>
          <w:rFonts w:ascii="Times New Roman" w:eastAsia="Calibri" w:hAnsi="Times New Roman" w:cs="Times New Roman"/>
          <w:sz w:val="28"/>
          <w:szCs w:val="28"/>
          <w:lang w:val="kk-KZ"/>
        </w:rPr>
        <w:t>123</w:t>
      </w:r>
      <w:r w:rsidR="00217F1C" w:rsidRPr="00FA1534">
        <w:rPr>
          <w:rFonts w:ascii="Times New Roman" w:eastAsia="Calibri" w:hAnsi="Times New Roman" w:cs="Times New Roman"/>
          <w:sz w:val="28"/>
          <w:szCs w:val="28"/>
          <w:lang w:val="kk-KZ"/>
        </w:rPr>
        <w:t>].</w:t>
      </w:r>
    </w:p>
    <w:p w14:paraId="70F23C5C" w14:textId="3F4F1819" w:rsidR="00217F1C" w:rsidRPr="00FA1534" w:rsidRDefault="007D0997" w:rsidP="002146ED">
      <w:pPr>
        <w:widowControl w:val="0"/>
        <w:spacing w:after="0" w:line="240" w:lineRule="auto"/>
        <w:ind w:firstLine="567"/>
        <w:jc w:val="both"/>
        <w:rPr>
          <w:rFonts w:ascii="Times New Roman" w:eastAsia="Calibri" w:hAnsi="Times New Roman" w:cs="Times New Roman"/>
          <w:sz w:val="28"/>
          <w:szCs w:val="28"/>
          <w:lang w:val="kk-KZ"/>
        </w:rPr>
      </w:pPr>
      <w:r w:rsidRPr="00FA1534">
        <w:rPr>
          <w:rFonts w:ascii="Times New Roman" w:eastAsia="Calibri" w:hAnsi="Times New Roman" w:cs="Times New Roman"/>
          <w:sz w:val="28"/>
          <w:szCs w:val="28"/>
          <w:lang w:val="kk-KZ"/>
        </w:rPr>
        <w:lastRenderedPageBreak/>
        <w:t>Жануарларға қатыгездікпен қараудың</w:t>
      </w:r>
      <w:r w:rsidR="00CD1E59" w:rsidRPr="00FA1534">
        <w:rPr>
          <w:rFonts w:ascii="Times New Roman" w:eastAsia="Calibri" w:hAnsi="Times New Roman" w:cs="Times New Roman"/>
          <w:sz w:val="28"/>
          <w:szCs w:val="28"/>
          <w:lang w:val="kk-KZ"/>
        </w:rPr>
        <w:t xml:space="preserve"> жоғары деңгейімен байланысты аймақтардағы </w:t>
      </w:r>
      <w:r w:rsidR="002F55B3" w:rsidRPr="00FA1534">
        <w:rPr>
          <w:rFonts w:ascii="Times New Roman" w:eastAsia="Calibri" w:hAnsi="Times New Roman" w:cs="Times New Roman"/>
          <w:sz w:val="28"/>
          <w:szCs w:val="28"/>
          <w:lang w:val="kk-KZ"/>
        </w:rPr>
        <w:t>жағдайды жақсарту экономикалық дағдарыс</w:t>
      </w:r>
      <w:r w:rsidR="00CD1E59" w:rsidRPr="00FA1534">
        <w:rPr>
          <w:rFonts w:ascii="Times New Roman" w:eastAsia="Calibri" w:hAnsi="Times New Roman" w:cs="Times New Roman"/>
          <w:sz w:val="28"/>
          <w:szCs w:val="28"/>
          <w:lang w:val="kk-KZ"/>
        </w:rPr>
        <w:t xml:space="preserve"> пен құрылымдық теңсіздікті азайтуды қамтитын кешенді тәсілді талап етеді. Тиімді шараларға үй жануарларының иелерін азық-түлік пен медициналық көмекке қол жетімділікпен қамтамасыз ету, сондай-ақ табыс көзі ретінде ит төбелестеріне тәуелділікті азайту кіреді. Жануарларды ұстау </w:t>
      </w:r>
      <w:r w:rsidR="001604F7" w:rsidRPr="00FA1534">
        <w:rPr>
          <w:rFonts w:ascii="Times New Roman" w:eastAsia="Calibri" w:hAnsi="Times New Roman" w:cs="Times New Roman"/>
          <w:sz w:val="28"/>
          <w:szCs w:val="28"/>
          <w:lang w:val="kk-KZ"/>
        </w:rPr>
        <w:t xml:space="preserve">мен </w:t>
      </w:r>
      <w:r w:rsidR="00CD1E59" w:rsidRPr="00FA1534">
        <w:rPr>
          <w:rFonts w:ascii="Times New Roman" w:eastAsia="Calibri" w:hAnsi="Times New Roman" w:cs="Times New Roman"/>
          <w:sz w:val="28"/>
          <w:szCs w:val="28"/>
          <w:lang w:val="kk-KZ"/>
        </w:rPr>
        <w:t xml:space="preserve">олардың әл-ауқаты туралы заңнаманы сақтау шешімдердегі кемсітушілікті жою, әсіресе табысы төмен қауымдастықтар мен азшылықтар арасында маңызды аспект болып табылады. Кейбір жануарларды қорғау ұйымдары адамдарға үй жануарларын ұстауға көмектесу үшін қолдау бағдарламаларын енгізуде </w:t>
      </w:r>
      <w:r w:rsidR="00217F1C" w:rsidRPr="00FA1534">
        <w:rPr>
          <w:rFonts w:ascii="Times New Roman" w:eastAsia="Calibri" w:hAnsi="Times New Roman" w:cs="Times New Roman"/>
          <w:sz w:val="28"/>
          <w:szCs w:val="28"/>
          <w:lang w:val="kk-KZ"/>
        </w:rPr>
        <w:t>[</w:t>
      </w:r>
      <w:r w:rsidR="00226490" w:rsidRPr="00FA1534">
        <w:rPr>
          <w:rFonts w:ascii="Times New Roman" w:eastAsia="Calibri" w:hAnsi="Times New Roman" w:cs="Times New Roman"/>
          <w:sz w:val="28"/>
          <w:szCs w:val="28"/>
          <w:lang w:val="kk-KZ"/>
        </w:rPr>
        <w:t>124</w:t>
      </w:r>
      <w:r w:rsidR="00217F1C" w:rsidRPr="00FA1534">
        <w:rPr>
          <w:rFonts w:ascii="Times New Roman" w:eastAsia="Calibri" w:hAnsi="Times New Roman" w:cs="Times New Roman"/>
          <w:sz w:val="28"/>
          <w:szCs w:val="28"/>
          <w:lang w:val="kk-KZ"/>
        </w:rPr>
        <w:t>]</w:t>
      </w:r>
      <w:r w:rsidR="00CD1E59" w:rsidRPr="00FA1534">
        <w:rPr>
          <w:rFonts w:ascii="Times New Roman" w:eastAsia="Calibri" w:hAnsi="Times New Roman" w:cs="Times New Roman"/>
          <w:sz w:val="28"/>
          <w:szCs w:val="28"/>
          <w:lang w:val="kk-KZ"/>
        </w:rPr>
        <w:t>.</w:t>
      </w:r>
    </w:p>
    <w:p w14:paraId="18028511" w14:textId="6E1249CF" w:rsidR="00217F1C" w:rsidRPr="00FA1534" w:rsidRDefault="00CD1E59" w:rsidP="002146ED">
      <w:pPr>
        <w:widowControl w:val="0"/>
        <w:spacing w:after="0" w:line="240" w:lineRule="auto"/>
        <w:ind w:firstLine="567"/>
        <w:jc w:val="both"/>
        <w:rPr>
          <w:rFonts w:ascii="Times New Roman" w:eastAsia="Calibri" w:hAnsi="Times New Roman" w:cs="Times New Roman"/>
          <w:sz w:val="28"/>
          <w:szCs w:val="28"/>
          <w:lang w:val="kk-KZ"/>
        </w:rPr>
      </w:pPr>
      <w:r w:rsidRPr="00FA1534">
        <w:rPr>
          <w:rFonts w:ascii="Times New Roman" w:eastAsia="Calibri" w:hAnsi="Times New Roman" w:cs="Times New Roman"/>
          <w:sz w:val="28"/>
          <w:szCs w:val="28"/>
          <w:lang w:val="kk-KZ"/>
        </w:rPr>
        <w:t>Ю.М. Антон</w:t>
      </w:r>
      <w:r w:rsidR="009C0FCA" w:rsidRPr="00FA1534">
        <w:rPr>
          <w:rFonts w:ascii="Times New Roman" w:eastAsia="Calibri" w:hAnsi="Times New Roman" w:cs="Times New Roman"/>
          <w:sz w:val="28"/>
          <w:szCs w:val="28"/>
          <w:lang w:val="kk-KZ"/>
        </w:rPr>
        <w:t>я</w:t>
      </w:r>
      <w:r w:rsidRPr="00FA1534">
        <w:rPr>
          <w:rFonts w:ascii="Times New Roman" w:eastAsia="Calibri" w:hAnsi="Times New Roman" w:cs="Times New Roman"/>
          <w:sz w:val="28"/>
          <w:szCs w:val="28"/>
          <w:lang w:val="kk-KZ"/>
        </w:rPr>
        <w:t>н бірінші кезекте қатыгездіктің әлеуметтік себептерін атап көрсетеді: қоғамдағы мазасыздықтың жоға</w:t>
      </w:r>
      <w:r w:rsidR="001604F7" w:rsidRPr="00FA1534">
        <w:rPr>
          <w:rFonts w:ascii="Times New Roman" w:eastAsia="Calibri" w:hAnsi="Times New Roman" w:cs="Times New Roman"/>
          <w:sz w:val="28"/>
          <w:szCs w:val="28"/>
          <w:lang w:val="kk-KZ"/>
        </w:rPr>
        <w:t>ры деңгейі, отбасындағы тәрбие</w:t>
      </w:r>
      <w:r w:rsidRPr="00FA1534">
        <w:rPr>
          <w:rFonts w:ascii="Times New Roman" w:eastAsia="Calibri" w:hAnsi="Times New Roman" w:cs="Times New Roman"/>
          <w:sz w:val="28"/>
          <w:szCs w:val="28"/>
          <w:lang w:val="kk-KZ"/>
        </w:rPr>
        <w:t xml:space="preserve">, балаларды оқыту мен </w:t>
      </w:r>
      <w:r w:rsidR="001604F7" w:rsidRPr="00FA1534">
        <w:rPr>
          <w:rFonts w:ascii="Times New Roman" w:eastAsia="Calibri" w:hAnsi="Times New Roman" w:cs="Times New Roman"/>
          <w:sz w:val="28"/>
          <w:szCs w:val="28"/>
          <w:lang w:val="kk-KZ"/>
        </w:rPr>
        <w:t xml:space="preserve">тәрбиелеудегі </w:t>
      </w:r>
      <w:r w:rsidRPr="00FA1534">
        <w:rPr>
          <w:rFonts w:ascii="Times New Roman" w:eastAsia="Calibri" w:hAnsi="Times New Roman" w:cs="Times New Roman"/>
          <w:sz w:val="28"/>
          <w:szCs w:val="28"/>
          <w:lang w:val="kk-KZ"/>
        </w:rPr>
        <w:t>қателіктер мен кемшіліктер, алдын-алу психоаналитикалық және психотерапиялық көмектің әлсіздігі және құқық қорғау органдарының қателіктері. Адам бойындағы жануарларға қатыгездіктің себептерінің арасында ол жеке қайшылықтарды, терең</w:t>
      </w:r>
      <w:r w:rsidR="001604F7" w:rsidRPr="00FA1534">
        <w:rPr>
          <w:rFonts w:ascii="Times New Roman" w:eastAsia="Calibri" w:hAnsi="Times New Roman" w:cs="Times New Roman"/>
          <w:sz w:val="28"/>
          <w:szCs w:val="28"/>
          <w:lang w:val="kk-KZ"/>
        </w:rPr>
        <w:t xml:space="preserve"> психикалық жарақаттар мен </w:t>
      </w:r>
      <w:r w:rsidRPr="00FA1534">
        <w:rPr>
          <w:rFonts w:ascii="Times New Roman" w:eastAsia="Calibri" w:hAnsi="Times New Roman" w:cs="Times New Roman"/>
          <w:sz w:val="28"/>
          <w:szCs w:val="28"/>
          <w:lang w:val="kk-KZ"/>
        </w:rPr>
        <w:t>ауытқуларды, сондай-ақ</w:t>
      </w:r>
      <w:r w:rsidR="001604F7" w:rsidRPr="00FA1534">
        <w:rPr>
          <w:rFonts w:ascii="Times New Roman" w:eastAsia="Calibri" w:hAnsi="Times New Roman" w:cs="Times New Roman"/>
          <w:sz w:val="28"/>
          <w:szCs w:val="28"/>
          <w:lang w:val="kk-KZ"/>
        </w:rPr>
        <w:t xml:space="preserve"> жағымсыз эмоциялардың тұйықталуы</w:t>
      </w:r>
      <w:r w:rsidRPr="00FA1534">
        <w:rPr>
          <w:rFonts w:ascii="Times New Roman" w:eastAsia="Calibri" w:hAnsi="Times New Roman" w:cs="Times New Roman"/>
          <w:sz w:val="28"/>
          <w:szCs w:val="28"/>
          <w:lang w:val="kk-KZ"/>
        </w:rPr>
        <w:t>, сезімталдық</w:t>
      </w:r>
      <w:r w:rsidR="001604F7" w:rsidRPr="00FA1534">
        <w:rPr>
          <w:rFonts w:ascii="Times New Roman" w:eastAsia="Calibri" w:hAnsi="Times New Roman" w:cs="Times New Roman"/>
          <w:sz w:val="28"/>
          <w:szCs w:val="28"/>
          <w:lang w:val="kk-KZ"/>
        </w:rPr>
        <w:t xml:space="preserve">, осалдық және өзін-өзі таныту </w:t>
      </w:r>
      <w:r w:rsidRPr="00FA1534">
        <w:rPr>
          <w:rFonts w:ascii="Times New Roman" w:eastAsia="Calibri" w:hAnsi="Times New Roman" w:cs="Times New Roman"/>
          <w:sz w:val="28"/>
          <w:szCs w:val="28"/>
          <w:lang w:val="kk-KZ"/>
        </w:rPr>
        <w:t>қажеттілігі, басқаларға үстемдік ету сияқты жеке ерекшеліктерді атайды</w:t>
      </w:r>
      <w:r w:rsidR="00217F1C" w:rsidRPr="00FA1534">
        <w:rPr>
          <w:rFonts w:ascii="Times New Roman" w:eastAsia="Calibri" w:hAnsi="Times New Roman" w:cs="Times New Roman"/>
          <w:sz w:val="28"/>
          <w:szCs w:val="28"/>
          <w:lang w:val="kk-KZ"/>
        </w:rPr>
        <w:t xml:space="preserve"> [</w:t>
      </w:r>
      <w:r w:rsidR="00226490" w:rsidRPr="00FA1534">
        <w:rPr>
          <w:rFonts w:ascii="Times New Roman" w:eastAsia="Calibri" w:hAnsi="Times New Roman" w:cs="Times New Roman"/>
          <w:sz w:val="28"/>
          <w:szCs w:val="28"/>
          <w:lang w:val="kk-KZ"/>
        </w:rPr>
        <w:t>125</w:t>
      </w:r>
      <w:r w:rsidR="00EF5F17" w:rsidRPr="00FA1534">
        <w:rPr>
          <w:rFonts w:ascii="Times New Roman" w:eastAsia="Calibri" w:hAnsi="Times New Roman" w:cs="Times New Roman"/>
          <w:sz w:val="28"/>
          <w:szCs w:val="28"/>
          <w:lang w:val="kk-KZ"/>
        </w:rPr>
        <w:t xml:space="preserve">, </w:t>
      </w:r>
      <w:r w:rsidR="00226490" w:rsidRPr="00FA1534">
        <w:rPr>
          <w:rFonts w:ascii="Times New Roman" w:hAnsi="Times New Roman" w:cs="Times New Roman"/>
          <w:sz w:val="28"/>
          <w:szCs w:val="28"/>
          <w:lang w:val="kk-KZ"/>
        </w:rPr>
        <w:t xml:space="preserve">188 </w:t>
      </w:r>
      <w:r w:rsidR="00EF5F17" w:rsidRPr="00FA1534">
        <w:rPr>
          <w:rFonts w:ascii="Times New Roman" w:eastAsia="Calibri" w:hAnsi="Times New Roman" w:cs="Times New Roman"/>
          <w:sz w:val="28"/>
          <w:szCs w:val="28"/>
          <w:lang w:val="kk-KZ"/>
        </w:rPr>
        <w:t>б.</w:t>
      </w:r>
      <w:r w:rsidR="00217F1C" w:rsidRPr="00FA1534">
        <w:rPr>
          <w:rFonts w:ascii="Times New Roman" w:eastAsia="Calibri" w:hAnsi="Times New Roman" w:cs="Times New Roman"/>
          <w:sz w:val="28"/>
          <w:szCs w:val="28"/>
          <w:lang w:val="kk-KZ"/>
        </w:rPr>
        <w:t>]</w:t>
      </w:r>
    </w:p>
    <w:p w14:paraId="33B7A987" w14:textId="16EEA447" w:rsidR="00217F1C" w:rsidRPr="00FA1534" w:rsidRDefault="00CD1E59" w:rsidP="002146ED">
      <w:pPr>
        <w:widowControl w:val="0"/>
        <w:spacing w:after="0" w:line="240" w:lineRule="auto"/>
        <w:ind w:firstLine="567"/>
        <w:jc w:val="both"/>
        <w:rPr>
          <w:rFonts w:ascii="Times New Roman" w:eastAsia="Calibri" w:hAnsi="Times New Roman" w:cs="Times New Roman"/>
          <w:sz w:val="28"/>
          <w:szCs w:val="28"/>
          <w:lang w:val="kk-KZ"/>
        </w:rPr>
      </w:pPr>
      <w:r w:rsidRPr="00FA1534">
        <w:rPr>
          <w:rFonts w:ascii="Times New Roman" w:eastAsia="Calibri" w:hAnsi="Times New Roman" w:cs="Times New Roman"/>
          <w:sz w:val="28"/>
          <w:szCs w:val="28"/>
          <w:lang w:val="kk-KZ"/>
        </w:rPr>
        <w:t>Тұлғаның моральдық принциптері ерте жастан бастап отбасында, басқалармен қарым-қатынаста, мектепте және басқа мекемелерде дамиды. Егер балалар жануарларға қатыгездік жасаудың куәгері болса, бұл олардың болашақта агрессивті және қатыгез мінез-құлқына әкелуі мүмкін. Балабақшалар мен мектептердегі адамгершілік тәрбиесінің рөлін атап өту маңызды, онда кітап оқу, жануарларға күтім жасау және басқа да іс-шаралар арқылы үлкендерге құрмет пен жануарларға қамқорлық жасалады.</w:t>
      </w:r>
      <w:r w:rsidR="00217F1C" w:rsidRPr="00FA1534">
        <w:rPr>
          <w:rFonts w:ascii="Times New Roman" w:eastAsia="Calibri" w:hAnsi="Times New Roman" w:cs="Times New Roman"/>
          <w:sz w:val="28"/>
          <w:szCs w:val="28"/>
          <w:lang w:val="kk-KZ"/>
        </w:rPr>
        <w:t xml:space="preserve"> </w:t>
      </w:r>
      <w:r w:rsidRPr="00FA1534">
        <w:rPr>
          <w:rFonts w:ascii="Times New Roman" w:eastAsia="Calibri" w:hAnsi="Times New Roman" w:cs="Times New Roman"/>
          <w:sz w:val="28"/>
          <w:szCs w:val="28"/>
          <w:lang w:val="kk-KZ"/>
        </w:rPr>
        <w:t>Моральдық бағдарлардан ауытқыған қазіргі қоғам агрессивтілік пен қылмыстың өс</w:t>
      </w:r>
      <w:r w:rsidR="001604F7" w:rsidRPr="00FA1534">
        <w:rPr>
          <w:rFonts w:ascii="Times New Roman" w:eastAsia="Calibri" w:hAnsi="Times New Roman" w:cs="Times New Roman"/>
          <w:sz w:val="28"/>
          <w:szCs w:val="28"/>
          <w:lang w:val="kk-KZ"/>
        </w:rPr>
        <w:t>у проблемаларына тап болуда</w:t>
      </w:r>
      <w:r w:rsidRPr="00FA1534">
        <w:rPr>
          <w:rFonts w:ascii="Times New Roman" w:eastAsia="Calibri" w:hAnsi="Times New Roman" w:cs="Times New Roman"/>
          <w:sz w:val="28"/>
          <w:szCs w:val="28"/>
          <w:lang w:val="kk-KZ"/>
        </w:rPr>
        <w:t>.</w:t>
      </w:r>
      <w:r w:rsidR="00217F1C" w:rsidRPr="00FA1534">
        <w:rPr>
          <w:rFonts w:ascii="Times New Roman" w:eastAsia="Calibri" w:hAnsi="Times New Roman" w:cs="Times New Roman"/>
          <w:sz w:val="28"/>
          <w:szCs w:val="28"/>
          <w:lang w:val="kk-KZ"/>
        </w:rPr>
        <w:t xml:space="preserve"> </w:t>
      </w:r>
      <w:r w:rsidRPr="00FA1534">
        <w:rPr>
          <w:rFonts w:ascii="Times New Roman" w:eastAsia="Calibri" w:hAnsi="Times New Roman" w:cs="Times New Roman"/>
          <w:sz w:val="28"/>
          <w:szCs w:val="28"/>
          <w:lang w:val="kk-KZ"/>
        </w:rPr>
        <w:t>Ерте жастан бастап жануарлар мен табиғатқа деген сүйіспеншілікті тәрбиелеу балаларды әлеуметтендіру және олардың адамгершілік қасиеттерін қалыптастыру үшін маңызды.</w:t>
      </w:r>
    </w:p>
    <w:p w14:paraId="27EF7D68" w14:textId="62A4B19C" w:rsidR="00217F1C" w:rsidRPr="00FA1534" w:rsidRDefault="007D0997" w:rsidP="002146ED">
      <w:pPr>
        <w:widowControl w:val="0"/>
        <w:spacing w:after="0" w:line="240" w:lineRule="auto"/>
        <w:ind w:firstLine="567"/>
        <w:jc w:val="both"/>
        <w:rPr>
          <w:rFonts w:ascii="Times New Roman" w:eastAsia="Calibri" w:hAnsi="Times New Roman" w:cs="Times New Roman"/>
          <w:sz w:val="28"/>
          <w:szCs w:val="28"/>
          <w:lang w:val="kk-KZ"/>
        </w:rPr>
      </w:pPr>
      <w:r w:rsidRPr="00FA1534">
        <w:rPr>
          <w:rFonts w:ascii="Times New Roman" w:eastAsia="Calibri" w:hAnsi="Times New Roman" w:cs="Times New Roman"/>
          <w:sz w:val="28"/>
          <w:szCs w:val="28"/>
          <w:lang w:val="kk-KZ"/>
        </w:rPr>
        <w:t>Жануарларға қатыгездікпен қараудың</w:t>
      </w:r>
      <w:r w:rsidR="00CD1E59" w:rsidRPr="00FA1534">
        <w:rPr>
          <w:rFonts w:ascii="Times New Roman" w:eastAsia="Calibri" w:hAnsi="Times New Roman" w:cs="Times New Roman"/>
          <w:sz w:val="28"/>
          <w:szCs w:val="28"/>
          <w:lang w:val="kk-KZ"/>
        </w:rPr>
        <w:t xml:space="preserve"> негіздерін зерттеу қылмыскерлердің жеке санасында қалыптасқан және олардың қылмыстық мінез-құлқында көрінетін әлеуметтік-психологиялық факторлардың маңызды екенін көрсетеді. Бұл алғышарттарды тиімді зерттеу кінәлілердің жеке басын, соның ішінде олардың мотивтерін, мақсаттарын және ішкі </w:t>
      </w:r>
      <w:r w:rsidR="001604F7" w:rsidRPr="00FA1534">
        <w:rPr>
          <w:rFonts w:ascii="Times New Roman" w:eastAsia="Calibri" w:hAnsi="Times New Roman" w:cs="Times New Roman"/>
          <w:sz w:val="28"/>
          <w:szCs w:val="28"/>
          <w:lang w:val="kk-KZ"/>
        </w:rPr>
        <w:t xml:space="preserve">ниеттерін </w:t>
      </w:r>
      <w:r w:rsidR="00CD1E59" w:rsidRPr="00FA1534">
        <w:rPr>
          <w:rFonts w:ascii="Times New Roman" w:eastAsia="Calibri" w:hAnsi="Times New Roman" w:cs="Times New Roman"/>
          <w:sz w:val="28"/>
          <w:szCs w:val="28"/>
          <w:lang w:val="kk-KZ"/>
        </w:rPr>
        <w:t>егжей-тегжейлі талдауды қамтиды. Осы аспектілерді талдау мұнда</w:t>
      </w:r>
      <w:r w:rsidRPr="00FA1534">
        <w:rPr>
          <w:rFonts w:ascii="Times New Roman" w:eastAsia="Calibri" w:hAnsi="Times New Roman" w:cs="Times New Roman"/>
          <w:sz w:val="28"/>
          <w:szCs w:val="28"/>
          <w:lang w:val="kk-KZ"/>
        </w:rPr>
        <w:t>й қылмыстық құқық бұзушылықтардың</w:t>
      </w:r>
      <w:r w:rsidR="001604F7" w:rsidRPr="00FA1534">
        <w:rPr>
          <w:rFonts w:ascii="Times New Roman" w:eastAsia="Calibri" w:hAnsi="Times New Roman" w:cs="Times New Roman"/>
          <w:sz w:val="28"/>
          <w:szCs w:val="28"/>
          <w:lang w:val="kk-KZ"/>
        </w:rPr>
        <w:t xml:space="preserve"> алдын алу с</w:t>
      </w:r>
      <w:r w:rsidR="00CD1E59" w:rsidRPr="00FA1534">
        <w:rPr>
          <w:rFonts w:ascii="Times New Roman" w:eastAsia="Calibri" w:hAnsi="Times New Roman" w:cs="Times New Roman"/>
          <w:sz w:val="28"/>
          <w:szCs w:val="28"/>
          <w:lang w:val="kk-KZ"/>
        </w:rPr>
        <w:t>тратегияларын жасауға, сондай-ақ оларды жазалау мен оңалтудың неғұрлым мақсатты тәсілдерін қалыптастыруға көмектеседі.</w:t>
      </w:r>
    </w:p>
    <w:p w14:paraId="58C3AC5B" w14:textId="70F59D5B" w:rsidR="00217F1C" w:rsidRPr="00FA1534" w:rsidRDefault="007D0997" w:rsidP="002146ED">
      <w:pPr>
        <w:widowControl w:val="0"/>
        <w:spacing w:after="0" w:line="240" w:lineRule="auto"/>
        <w:ind w:firstLine="567"/>
        <w:jc w:val="both"/>
        <w:rPr>
          <w:rFonts w:ascii="Times New Roman" w:eastAsia="Calibri" w:hAnsi="Times New Roman" w:cs="Times New Roman"/>
          <w:sz w:val="28"/>
          <w:szCs w:val="28"/>
          <w:lang w:val="kk-KZ"/>
        </w:rPr>
      </w:pPr>
      <w:r w:rsidRPr="00FA1534">
        <w:rPr>
          <w:rFonts w:ascii="Times New Roman" w:eastAsia="Calibri" w:hAnsi="Times New Roman" w:cs="Times New Roman"/>
          <w:sz w:val="28"/>
          <w:szCs w:val="28"/>
          <w:lang w:val="kk-KZ"/>
        </w:rPr>
        <w:t>Жануарларға қатыгездікпен қараудың</w:t>
      </w:r>
      <w:r w:rsidR="00CD1E59" w:rsidRPr="00FA1534">
        <w:rPr>
          <w:rFonts w:ascii="Times New Roman" w:eastAsia="Calibri" w:hAnsi="Times New Roman" w:cs="Times New Roman"/>
          <w:sz w:val="28"/>
          <w:szCs w:val="28"/>
          <w:lang w:val="kk-KZ"/>
        </w:rPr>
        <w:t xml:space="preserve"> негізінде жатқан әлеуметтік-психологиялық с</w:t>
      </w:r>
      <w:r w:rsidR="001604F7" w:rsidRPr="00FA1534">
        <w:rPr>
          <w:rFonts w:ascii="Times New Roman" w:eastAsia="Calibri" w:hAnsi="Times New Roman" w:cs="Times New Roman"/>
          <w:sz w:val="28"/>
          <w:szCs w:val="28"/>
          <w:lang w:val="kk-KZ"/>
        </w:rPr>
        <w:t>ебептерді терең түсіну қылмыстық құқық бұзушылықтың</w:t>
      </w:r>
      <w:r w:rsidR="00CD1E59" w:rsidRPr="00FA1534">
        <w:rPr>
          <w:rFonts w:ascii="Times New Roman" w:eastAsia="Calibri" w:hAnsi="Times New Roman" w:cs="Times New Roman"/>
          <w:sz w:val="28"/>
          <w:szCs w:val="28"/>
          <w:lang w:val="kk-KZ"/>
        </w:rPr>
        <w:t xml:space="preserve"> осы түріне қарсы тұрудың тиімді әдістерін әзірлеудің кілті болып табылады, ол тек қылмыстық ғана емес, сонымен қатар профилактикалық, тәрбиелік және әлеуметтік-оңалту шараларын да қамтиды.</w:t>
      </w:r>
      <w:r w:rsidR="00217F1C" w:rsidRPr="00FA1534">
        <w:rPr>
          <w:rFonts w:ascii="Times New Roman" w:eastAsia="Calibri" w:hAnsi="Times New Roman" w:cs="Times New Roman"/>
          <w:sz w:val="28"/>
          <w:szCs w:val="28"/>
          <w:lang w:val="kk-KZ"/>
        </w:rPr>
        <w:t xml:space="preserve"> </w:t>
      </w:r>
      <w:r w:rsidR="00CD1E59" w:rsidRPr="00FA1534">
        <w:rPr>
          <w:rFonts w:ascii="Times New Roman" w:eastAsia="Calibri" w:hAnsi="Times New Roman" w:cs="Times New Roman"/>
          <w:sz w:val="28"/>
          <w:szCs w:val="28"/>
          <w:lang w:val="kk-KZ"/>
        </w:rPr>
        <w:t xml:space="preserve">Мұндай қылмыстардың алдын алу және олармен күресудің тиімді стратегияларын әзірлеу үшін жануарларға қатыгездіктің әлеуметтік-психологиялық аспектілерін, соның ішінде отбасылық </w:t>
      </w:r>
      <w:r w:rsidR="00CD1E59" w:rsidRPr="00FA1534">
        <w:rPr>
          <w:rFonts w:ascii="Times New Roman" w:eastAsia="Calibri" w:hAnsi="Times New Roman" w:cs="Times New Roman"/>
          <w:sz w:val="28"/>
          <w:szCs w:val="28"/>
          <w:lang w:val="kk-KZ"/>
        </w:rPr>
        <w:lastRenderedPageBreak/>
        <w:t>динамикамен және экономикалық факторлармен байланысты ескеру қажет.</w:t>
      </w:r>
    </w:p>
    <w:p w14:paraId="0C63F9CC" w14:textId="116FFC82" w:rsidR="00EF5F17" w:rsidRPr="00FA1534" w:rsidRDefault="00EF5F17"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Жануарларға қатыгездік</w:t>
      </w:r>
      <w:r w:rsidR="007D0997" w:rsidRPr="00FA1534">
        <w:rPr>
          <w:rFonts w:ascii="Times New Roman" w:hAnsi="Times New Roman" w:cs="Times New Roman"/>
          <w:sz w:val="28"/>
          <w:szCs w:val="28"/>
          <w:lang w:val="kk-KZ"/>
        </w:rPr>
        <w:t>пен қарау</w:t>
      </w:r>
      <w:r w:rsidRPr="00FA1534">
        <w:rPr>
          <w:rFonts w:ascii="Times New Roman" w:hAnsi="Times New Roman" w:cs="Times New Roman"/>
          <w:sz w:val="28"/>
          <w:szCs w:val="28"/>
          <w:lang w:val="kk-KZ"/>
        </w:rPr>
        <w:t xml:space="preserve"> көбінесе ұлттық мәдениет пен адамгершіліктен бас тартумен байланысты, бұл жеке тұлғаның және оның құндылық жүйесінің </w:t>
      </w:r>
      <w:r w:rsidR="001604F7" w:rsidRPr="00FA1534">
        <w:rPr>
          <w:rFonts w:ascii="Times New Roman" w:hAnsi="Times New Roman" w:cs="Times New Roman"/>
          <w:sz w:val="28"/>
          <w:szCs w:val="28"/>
          <w:lang w:val="kk-KZ"/>
        </w:rPr>
        <w:t xml:space="preserve">кері дамуына </w:t>
      </w:r>
      <w:r w:rsidRPr="00FA1534">
        <w:rPr>
          <w:rFonts w:ascii="Times New Roman" w:hAnsi="Times New Roman" w:cs="Times New Roman"/>
          <w:sz w:val="28"/>
          <w:szCs w:val="28"/>
          <w:lang w:val="kk-KZ"/>
        </w:rPr>
        <w:t>әкеледі. Мұндай индивидтер өздерінің моральдық нормаларының бұзылуын көрсет</w:t>
      </w:r>
      <w:r w:rsidR="001604F7" w:rsidRPr="00FA1534">
        <w:rPr>
          <w:rFonts w:ascii="Times New Roman" w:hAnsi="Times New Roman" w:cs="Times New Roman"/>
          <w:sz w:val="28"/>
          <w:szCs w:val="28"/>
          <w:lang w:val="kk-KZ"/>
        </w:rPr>
        <w:t>етін қарапайым</w:t>
      </w:r>
      <w:r w:rsidRPr="00FA1534">
        <w:rPr>
          <w:rFonts w:ascii="Times New Roman" w:hAnsi="Times New Roman" w:cs="Times New Roman"/>
          <w:sz w:val="28"/>
          <w:szCs w:val="28"/>
          <w:lang w:val="kk-KZ"/>
        </w:rPr>
        <w:t xml:space="preserve"> және импульсивті әрекеттерге бейім. </w:t>
      </w:r>
      <w:r w:rsidR="00822B5D" w:rsidRPr="00FA1534">
        <w:rPr>
          <w:rFonts w:ascii="Times New Roman" w:hAnsi="Times New Roman" w:cs="Times New Roman"/>
          <w:sz w:val="28"/>
          <w:szCs w:val="28"/>
          <w:lang w:val="kk-KZ"/>
        </w:rPr>
        <w:t>Байлар мен кедейлер арасындағы алшақтық, агрессивті мінез-құлықты арттыратын жұмыссыздық сияқты экономикалық және әлеуметтік жағдайларды ескеру маңызды</w:t>
      </w:r>
      <w:r w:rsidR="0068267C" w:rsidRPr="00FA1534">
        <w:rPr>
          <w:rFonts w:ascii="Times New Roman" w:hAnsi="Times New Roman" w:cs="Times New Roman"/>
          <w:sz w:val="28"/>
          <w:szCs w:val="28"/>
          <w:lang w:val="kk-KZ"/>
        </w:rPr>
        <w:t xml:space="preserve"> болып табылады</w:t>
      </w:r>
      <w:r w:rsidR="00822B5D" w:rsidRPr="00FA1534">
        <w:rPr>
          <w:rFonts w:ascii="Times New Roman" w:hAnsi="Times New Roman" w:cs="Times New Roman"/>
          <w:sz w:val="28"/>
          <w:szCs w:val="28"/>
          <w:lang w:val="kk-KZ"/>
        </w:rPr>
        <w:t xml:space="preserve">. Нарықтық экономикаға көшу және онымен байланысты </w:t>
      </w:r>
      <w:r w:rsidR="0068267C" w:rsidRPr="00FA1534">
        <w:rPr>
          <w:rFonts w:ascii="Times New Roman" w:hAnsi="Times New Roman" w:cs="Times New Roman"/>
          <w:sz w:val="28"/>
          <w:szCs w:val="28"/>
          <w:lang w:val="kk-KZ"/>
        </w:rPr>
        <w:t xml:space="preserve">дағдарыс </w:t>
      </w:r>
      <w:r w:rsidR="00822B5D" w:rsidRPr="00FA1534">
        <w:rPr>
          <w:rFonts w:ascii="Times New Roman" w:hAnsi="Times New Roman" w:cs="Times New Roman"/>
          <w:sz w:val="28"/>
          <w:szCs w:val="28"/>
          <w:lang w:val="kk-KZ"/>
        </w:rPr>
        <w:t>жануарларға қатыгездік жасауға ықпал етуі мүмкін, бұл азаптаудың әртүрлі күрделі түрлерінде көрінеді.</w:t>
      </w:r>
    </w:p>
    <w:p w14:paraId="7272B56A" w14:textId="21687D40" w:rsidR="00EF5F17" w:rsidRPr="00FA1534" w:rsidRDefault="00822B5D"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Қоғамдағы қалыптасқан меншікті бөлу жеке мүдде, материалдық қажеттіліктер мен оларды қанағаттандырудың заңды жолдары арасындағы қайшылық сияқты әлеуметтік-психологиялық құбылыстарды күшейт</w:t>
      </w:r>
      <w:r w:rsidR="0068267C" w:rsidRPr="00FA1534">
        <w:rPr>
          <w:rFonts w:ascii="Times New Roman" w:hAnsi="Times New Roman" w:cs="Times New Roman"/>
          <w:sz w:val="28"/>
          <w:szCs w:val="28"/>
          <w:lang w:val="kk-KZ"/>
        </w:rPr>
        <w:t xml:space="preserve">еді. Рухани құндылықтардан қарағанда </w:t>
      </w:r>
      <w:r w:rsidRPr="00FA1534">
        <w:rPr>
          <w:rFonts w:ascii="Times New Roman" w:hAnsi="Times New Roman" w:cs="Times New Roman"/>
          <w:sz w:val="28"/>
          <w:szCs w:val="28"/>
          <w:lang w:val="kk-KZ"/>
        </w:rPr>
        <w:t xml:space="preserve">материалдық құндылықтарды нығайту процесі тұлғаның қоғамға қарсы тенденцияларының дамуына ықпал етеді. Жануарларға қатыгездік жасайтын адамдардың эгоисттік мотивациясы көбінесе отбасындағы материалдық байлыққа назар аудару, рухани құндылықтарды білмеу және жануарларға қатысты этикалық аспектілерді елемеу сияқты қолайсыз әлеуметтік жағдайлардың әсерінен қалыптасады </w:t>
      </w:r>
      <w:r w:rsidR="00EF5F17" w:rsidRPr="00FA1534">
        <w:rPr>
          <w:rFonts w:ascii="Times New Roman" w:hAnsi="Times New Roman" w:cs="Times New Roman"/>
          <w:sz w:val="28"/>
          <w:szCs w:val="28"/>
          <w:lang w:val="kk-KZ"/>
        </w:rPr>
        <w:t>[</w:t>
      </w:r>
      <w:r w:rsidR="00226490" w:rsidRPr="00FA1534">
        <w:rPr>
          <w:rFonts w:ascii="Times New Roman" w:hAnsi="Times New Roman" w:cs="Times New Roman"/>
          <w:sz w:val="28"/>
          <w:szCs w:val="28"/>
          <w:lang w:val="kk-KZ"/>
        </w:rPr>
        <w:t>126</w:t>
      </w:r>
      <w:r w:rsidR="00003224" w:rsidRPr="00FA1534">
        <w:rPr>
          <w:rFonts w:ascii="Times New Roman" w:hAnsi="Times New Roman" w:cs="Times New Roman"/>
          <w:sz w:val="28"/>
          <w:szCs w:val="28"/>
          <w:lang w:val="kk-KZ"/>
        </w:rPr>
        <w:t>, 48 б.</w:t>
      </w:r>
      <w:r w:rsidR="00EF5F17" w:rsidRPr="00FA1534">
        <w:rPr>
          <w:rFonts w:ascii="Times New Roman" w:hAnsi="Times New Roman" w:cs="Times New Roman"/>
          <w:sz w:val="28"/>
          <w:szCs w:val="28"/>
          <w:lang w:val="kk-KZ"/>
        </w:rPr>
        <w:t>].</w:t>
      </w:r>
    </w:p>
    <w:p w14:paraId="35A68717" w14:textId="62EF5BC5" w:rsidR="00EF5F17" w:rsidRPr="00FA1534" w:rsidRDefault="00822B5D"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БАҚ, соның ішінде теледидардағы, баспа басылымдары мен интернеттегі ақпараттық өрісті талдау жануарлар мен табиғи ортаға деген қамқорлық пен достық қарым-қатынасты қалыптастыруға бағытталған позитивті контенттің жоқтығын көрсетеді. Керісінше, рухани құндылықтарды жоюға ықпал ететін және азғындық пен зорлық-зомбылықты, соның</w:t>
      </w:r>
      <w:r w:rsidR="007D0997" w:rsidRPr="00FA1534">
        <w:rPr>
          <w:rFonts w:ascii="Times New Roman" w:hAnsi="Times New Roman" w:cs="Times New Roman"/>
          <w:sz w:val="28"/>
          <w:szCs w:val="28"/>
          <w:lang w:val="kk-KZ"/>
        </w:rPr>
        <w:t xml:space="preserve"> ішінде жануарларға қатыгездікпен қарауды</w:t>
      </w:r>
      <w:r w:rsidRPr="00FA1534">
        <w:rPr>
          <w:rFonts w:ascii="Times New Roman" w:hAnsi="Times New Roman" w:cs="Times New Roman"/>
          <w:sz w:val="28"/>
          <w:szCs w:val="28"/>
          <w:lang w:val="kk-KZ"/>
        </w:rPr>
        <w:t xml:space="preserve"> насихаттайтын материалдар салыстырмалы түрде белсенді таратылуда. Мұндай мазмұн әсіресе кәмелетке толмағандар арасында агрессивті және қылмыстық мінез-құлықтың қалыптасуына айтарлықтай әсер етеді</w:t>
      </w:r>
      <w:r w:rsidR="00EF5F17" w:rsidRPr="00FA1534">
        <w:rPr>
          <w:rFonts w:ascii="Times New Roman" w:hAnsi="Times New Roman" w:cs="Times New Roman"/>
          <w:sz w:val="28"/>
          <w:szCs w:val="28"/>
          <w:lang w:val="kk-KZ"/>
        </w:rPr>
        <w:t>.</w:t>
      </w:r>
    </w:p>
    <w:p w14:paraId="50994044" w14:textId="611B3541" w:rsidR="00EF5F17" w:rsidRPr="00FA1534" w:rsidRDefault="00822B5D"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Жануарларға қатыгездікпен күресудегі басты мәселе құқық қорғау, жергілікті өзін-өзі басқару органдары және құқықтық жүйенің басқа да қатысушылары арасындағы іс-әрекеттерді тиімсіз үйлестіру болып табылады. Бұл ресурстарды </w:t>
      </w:r>
      <w:r w:rsidR="0068267C" w:rsidRPr="00FA1534">
        <w:rPr>
          <w:rFonts w:ascii="Times New Roman" w:hAnsi="Times New Roman" w:cs="Times New Roman"/>
          <w:sz w:val="28"/>
          <w:szCs w:val="28"/>
          <w:lang w:val="kk-KZ"/>
        </w:rPr>
        <w:t xml:space="preserve">тиімсіз </w:t>
      </w:r>
      <w:r w:rsidRPr="00FA1534">
        <w:rPr>
          <w:rFonts w:ascii="Times New Roman" w:hAnsi="Times New Roman" w:cs="Times New Roman"/>
          <w:sz w:val="28"/>
          <w:szCs w:val="28"/>
          <w:lang w:val="kk-KZ"/>
        </w:rPr>
        <w:t>пайдалануға және қабылданған шешімдердің заңдылығын бақылаудың жеткіліксіздігіне әкеледі. Үйлест</w:t>
      </w:r>
      <w:r w:rsidR="0068267C" w:rsidRPr="00FA1534">
        <w:rPr>
          <w:rFonts w:ascii="Times New Roman" w:hAnsi="Times New Roman" w:cs="Times New Roman"/>
          <w:sz w:val="28"/>
          <w:szCs w:val="28"/>
          <w:lang w:val="kk-KZ"/>
        </w:rPr>
        <w:t xml:space="preserve">ірілген өзара әрекеттестік пен </w:t>
      </w:r>
      <w:r w:rsidRPr="00FA1534">
        <w:rPr>
          <w:rFonts w:ascii="Times New Roman" w:hAnsi="Times New Roman" w:cs="Times New Roman"/>
          <w:sz w:val="28"/>
          <w:szCs w:val="28"/>
          <w:lang w:val="kk-KZ"/>
        </w:rPr>
        <w:t>хабардарлықтың жоқтығы жануарларға қатыгездікпен байланысты қылмыстарды тиімді тергеу мен жолын кесуде айтарлықтай қиындықтар туғызады.</w:t>
      </w:r>
    </w:p>
    <w:p w14:paraId="22435269" w14:textId="6BD6E20A" w:rsidR="00EF5F17" w:rsidRPr="00FA1534" w:rsidRDefault="00822B5D"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Жануарларға қатыгездікпен күресудегі негізгі проблемалардың бірі полицияның мұндай қылмыс</w:t>
      </w:r>
      <w:r w:rsidR="0068267C" w:rsidRPr="00FA1534">
        <w:rPr>
          <w:rFonts w:ascii="Times New Roman" w:hAnsi="Times New Roman" w:cs="Times New Roman"/>
          <w:sz w:val="28"/>
          <w:szCs w:val="28"/>
          <w:lang w:val="kk-KZ"/>
        </w:rPr>
        <w:t>тық құқық бұзушылық</w:t>
      </w:r>
      <w:r w:rsidRPr="00FA1534">
        <w:rPr>
          <w:rFonts w:ascii="Times New Roman" w:hAnsi="Times New Roman" w:cs="Times New Roman"/>
          <w:sz w:val="28"/>
          <w:szCs w:val="28"/>
          <w:lang w:val="kk-KZ"/>
        </w:rPr>
        <w:t>тар туралы хабарларға баяу немесе тиімсіз әрекет етуі болып табылады. Көбінесе шағымдарға мән берілмейді, соның салдарынан істер сотқа жеткізілмейді.</w:t>
      </w:r>
      <w:r w:rsidR="00EF5F17"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Мұндай істерді тергеу үшін мамандандырылған полиция бөлімшелерін құру ұсынылады. Сонымен қатар, жануарларға қатыгездік үшін қолданыстағы айыппұлдар әрқашан барабар жаза бола бермейді және қылмыскерлерді болдырмау мақсатына жете алмайды. Сондай-ақ бұрын осыған ұқсас қылмыс жасаған тұлғаларға қатысты жеке және арнайы профилактикалық шараларды күшейту қажет.</w:t>
      </w:r>
    </w:p>
    <w:p w14:paraId="0BBD5A98" w14:textId="78D44984" w:rsidR="00EF5F17" w:rsidRPr="00FA1534" w:rsidRDefault="007D0997"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lastRenderedPageBreak/>
        <w:t>Жануарларға қатыгездікпен қараудың</w:t>
      </w:r>
      <w:r w:rsidR="00822B5D" w:rsidRPr="00FA1534">
        <w:rPr>
          <w:rFonts w:ascii="Times New Roman" w:hAnsi="Times New Roman" w:cs="Times New Roman"/>
          <w:sz w:val="28"/>
          <w:szCs w:val="28"/>
          <w:lang w:val="kk-KZ"/>
        </w:rPr>
        <w:t xml:space="preserve"> детерминанттары мен себептерін зерттеу қорытындысында бұл мәселенің көп деңгейлі сипатын түсіну маңызды болып табылады. Негізгі себептерге әлеуметтік-экономикалық факторлар, адамгершілік тәрбиесінің болмауы, өзімшілдік мотивтер және құқық қолдану жүйесіндегі кемшіліктер жатады.</w:t>
      </w:r>
    </w:p>
    <w:p w14:paraId="66D983C2" w14:textId="32F7C353" w:rsidR="00822B5D" w:rsidRPr="00FA1534" w:rsidRDefault="00822B5D"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Жүргізілген талдау не</w:t>
      </w:r>
      <w:r w:rsidR="007D0997" w:rsidRPr="00FA1534">
        <w:rPr>
          <w:rFonts w:ascii="Times New Roman" w:hAnsi="Times New Roman" w:cs="Times New Roman"/>
          <w:sz w:val="28"/>
          <w:szCs w:val="28"/>
          <w:lang w:val="kk-KZ"/>
        </w:rPr>
        <w:t>гізінде жануарларға қатыгездікпен қарауды</w:t>
      </w:r>
      <w:r w:rsidRPr="00FA1534">
        <w:rPr>
          <w:rFonts w:ascii="Times New Roman" w:hAnsi="Times New Roman" w:cs="Times New Roman"/>
          <w:sz w:val="28"/>
          <w:szCs w:val="28"/>
          <w:lang w:val="kk-KZ"/>
        </w:rPr>
        <w:t xml:space="preserve"> анықтайтын факторларды моральдық-психологиялық, ұйымдастырушылық құқықтық және экономикалық-әлеуметтік факторларға бөлуге болады деген тұжырымдар жасауға болады:</w:t>
      </w:r>
    </w:p>
    <w:p w14:paraId="62982D9B" w14:textId="46C99CD3" w:rsidR="00EF5F17" w:rsidRPr="00FA1534" w:rsidRDefault="00EF5F17"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1. </w:t>
      </w:r>
      <w:r w:rsidR="00822B5D" w:rsidRPr="00FA1534">
        <w:rPr>
          <w:rFonts w:ascii="Times New Roman" w:hAnsi="Times New Roman" w:cs="Times New Roman"/>
          <w:sz w:val="28"/>
          <w:szCs w:val="28"/>
          <w:lang w:val="kk-KZ"/>
        </w:rPr>
        <w:t>Моральдық-психологиялық факторлар: құқықтық мәдениеттің төмен деңгейі және жануарларды қорғауға қатысты заңдар туралы халықтың хабардарлығы жануарларға қарсы қылмыстардың өсуіне ықпал етеді</w:t>
      </w:r>
      <w:r w:rsidRPr="00FA1534">
        <w:rPr>
          <w:rFonts w:ascii="Times New Roman" w:hAnsi="Times New Roman" w:cs="Times New Roman"/>
          <w:sz w:val="28"/>
          <w:szCs w:val="28"/>
          <w:lang w:val="kk-KZ"/>
        </w:rPr>
        <w:t xml:space="preserve">. </w:t>
      </w:r>
      <w:r w:rsidR="00822B5D" w:rsidRPr="00FA1534">
        <w:rPr>
          <w:rFonts w:ascii="Times New Roman" w:hAnsi="Times New Roman" w:cs="Times New Roman"/>
          <w:sz w:val="28"/>
          <w:szCs w:val="28"/>
          <w:lang w:val="kk-KZ"/>
        </w:rPr>
        <w:t xml:space="preserve">Халықтың жекелеген топтары, соның ішінде </w:t>
      </w:r>
      <w:r w:rsidR="00003224" w:rsidRPr="00FA1534">
        <w:rPr>
          <w:rFonts w:ascii="Times New Roman" w:hAnsi="Times New Roman" w:cs="Times New Roman"/>
          <w:sz w:val="28"/>
          <w:szCs w:val="28"/>
          <w:lang w:val="kk-KZ"/>
        </w:rPr>
        <w:t>«</w:t>
      </w:r>
      <w:r w:rsidR="00822B5D" w:rsidRPr="00FA1534">
        <w:rPr>
          <w:rFonts w:ascii="Times New Roman" w:hAnsi="Times New Roman" w:cs="Times New Roman"/>
          <w:sz w:val="28"/>
          <w:szCs w:val="28"/>
          <w:lang w:val="kk-KZ"/>
        </w:rPr>
        <w:t>догхантеров</w:t>
      </w:r>
      <w:r w:rsidR="00003224" w:rsidRPr="00FA1534">
        <w:rPr>
          <w:rFonts w:ascii="Times New Roman" w:hAnsi="Times New Roman" w:cs="Times New Roman"/>
          <w:sz w:val="28"/>
          <w:szCs w:val="28"/>
          <w:lang w:val="kk-KZ"/>
        </w:rPr>
        <w:t>» (ит аулаушы)</w:t>
      </w:r>
      <w:r w:rsidR="00822B5D" w:rsidRPr="00FA1534">
        <w:rPr>
          <w:rFonts w:ascii="Times New Roman" w:hAnsi="Times New Roman" w:cs="Times New Roman"/>
          <w:sz w:val="28"/>
          <w:szCs w:val="28"/>
          <w:lang w:val="kk-KZ"/>
        </w:rPr>
        <w:t xml:space="preserve"> деп аталатындар көрсеткен жануарларға деген қатыгездіктің немқұрайлылығы және тіпті </w:t>
      </w:r>
      <w:r w:rsidR="0068267C" w:rsidRPr="00FA1534">
        <w:rPr>
          <w:rFonts w:ascii="Times New Roman" w:hAnsi="Times New Roman" w:cs="Times New Roman"/>
          <w:sz w:val="28"/>
          <w:szCs w:val="28"/>
          <w:lang w:val="kk-KZ"/>
        </w:rPr>
        <w:t xml:space="preserve">қолдауы </w:t>
      </w:r>
      <w:r w:rsidR="00822B5D" w:rsidRPr="00FA1534">
        <w:rPr>
          <w:rFonts w:ascii="Times New Roman" w:hAnsi="Times New Roman" w:cs="Times New Roman"/>
          <w:sz w:val="28"/>
          <w:szCs w:val="28"/>
          <w:lang w:val="kk-KZ"/>
        </w:rPr>
        <w:t xml:space="preserve">мәселені күшейтеді. </w:t>
      </w:r>
      <w:r w:rsidR="00003224" w:rsidRPr="00FA1534">
        <w:rPr>
          <w:rFonts w:ascii="Times New Roman" w:hAnsi="Times New Roman" w:cs="Times New Roman"/>
          <w:sz w:val="28"/>
          <w:szCs w:val="28"/>
          <w:lang w:val="kk-KZ"/>
        </w:rPr>
        <w:t>Бұл факторлар адамгершілік тәрбиесінің маңыздылығын және бала кезінен жануарларға деген құрмет мәде</w:t>
      </w:r>
      <w:r w:rsidR="0068267C" w:rsidRPr="00FA1534">
        <w:rPr>
          <w:rFonts w:ascii="Times New Roman" w:hAnsi="Times New Roman" w:cs="Times New Roman"/>
          <w:sz w:val="28"/>
          <w:szCs w:val="28"/>
          <w:lang w:val="kk-KZ"/>
        </w:rPr>
        <w:t>ниетін қалыптастыруды көрсетеді;</w:t>
      </w:r>
    </w:p>
    <w:p w14:paraId="031A6D00" w14:textId="77BB2BCE" w:rsidR="00EF5F17" w:rsidRPr="00FA1534" w:rsidRDefault="00EF5F17"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2. </w:t>
      </w:r>
      <w:r w:rsidR="00003224" w:rsidRPr="00FA1534">
        <w:rPr>
          <w:rFonts w:ascii="Times New Roman" w:hAnsi="Times New Roman" w:cs="Times New Roman"/>
          <w:sz w:val="28"/>
          <w:szCs w:val="28"/>
          <w:lang w:val="kk-KZ"/>
        </w:rPr>
        <w:t xml:space="preserve">Ұйымдастырушылық және құқықтық факторлар: құқық қорғау, жергілікті өзін-өзі басқару органдары және қоғамдық ұйымдар арасындағы үйлестіруді жақсарту қажет. Жануарларды қорғауға қатысты заңдарды қабылдау мен орындауды қоса алғанда, тиімді орындау қатыгездікпен күресудің негізгі элементі болып табылады. Сондай-ақ, жануарларға қатыгездік көрсетудің салдары мен жазалары туралы халықтың хабардарлық </w:t>
      </w:r>
      <w:r w:rsidR="0068267C" w:rsidRPr="00FA1534">
        <w:rPr>
          <w:rFonts w:ascii="Times New Roman" w:hAnsi="Times New Roman" w:cs="Times New Roman"/>
          <w:sz w:val="28"/>
          <w:szCs w:val="28"/>
          <w:lang w:val="kk-KZ"/>
        </w:rPr>
        <w:t>деңгейін арттыру қажет;</w:t>
      </w:r>
    </w:p>
    <w:p w14:paraId="27D45CBD" w14:textId="06950C53" w:rsidR="00EF5F17" w:rsidRPr="00FA1534" w:rsidRDefault="00EF5F17"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3. </w:t>
      </w:r>
      <w:r w:rsidR="00003224" w:rsidRPr="00FA1534">
        <w:rPr>
          <w:rFonts w:ascii="Times New Roman" w:hAnsi="Times New Roman" w:cs="Times New Roman"/>
          <w:sz w:val="28"/>
          <w:szCs w:val="28"/>
          <w:lang w:val="kk-KZ"/>
        </w:rPr>
        <w:t xml:space="preserve">Экономикалық және әлеуметтік факторлар: қоғамдағы экономикалық қиындықтар мен әлеуметтік теңсіздіктер жануарларға </w:t>
      </w:r>
      <w:r w:rsidR="007D0997" w:rsidRPr="00FA1534">
        <w:rPr>
          <w:rFonts w:ascii="Times New Roman" w:hAnsi="Times New Roman" w:cs="Times New Roman"/>
          <w:sz w:val="28"/>
          <w:szCs w:val="28"/>
          <w:lang w:val="kk-KZ"/>
        </w:rPr>
        <w:t>қатыгездікпен қараудың</w:t>
      </w:r>
      <w:r w:rsidR="00003224" w:rsidRPr="00FA1534">
        <w:rPr>
          <w:rFonts w:ascii="Times New Roman" w:hAnsi="Times New Roman" w:cs="Times New Roman"/>
          <w:sz w:val="28"/>
          <w:szCs w:val="28"/>
          <w:lang w:val="kk-KZ"/>
        </w:rPr>
        <w:t xml:space="preserve"> өсуіне ықпал етуі мүмкін. Байлар мен кедейлерге стратификация, жұмыссыздық және төлемдердің кешігуі кейбір адамдар өздерінің наразылықтарын білдіру тәсілі ретінде қатыгездікке жүгінуі мүмкін жағдайлар жасайды. Сонымен қатар, БАҚ-та жануарлар мен табиғатқа оң көзқарастың болмауы мәселені кү</w:t>
      </w:r>
      <w:r w:rsidR="0068267C" w:rsidRPr="00FA1534">
        <w:rPr>
          <w:rFonts w:ascii="Times New Roman" w:hAnsi="Times New Roman" w:cs="Times New Roman"/>
          <w:sz w:val="28"/>
          <w:szCs w:val="28"/>
          <w:lang w:val="kk-KZ"/>
        </w:rPr>
        <w:t xml:space="preserve">шейтеді. Алкоголизм, нашақорлық </w:t>
      </w:r>
      <w:r w:rsidR="00003224" w:rsidRPr="00FA1534">
        <w:rPr>
          <w:rFonts w:ascii="Times New Roman" w:hAnsi="Times New Roman" w:cs="Times New Roman"/>
          <w:sz w:val="28"/>
          <w:szCs w:val="28"/>
          <w:lang w:val="kk-KZ"/>
        </w:rPr>
        <w:t>сияқты жағымсыз әлеуметтік құбылыстар да жануарларға қарсы қылмыстарға ықпал етуі мүмкін. Бұл қылмыстардың тиімді алдын алу экономикалық жағдайларды, әлеуметтік қолдау мен білім беру бағдарламаларын жақсартуды, сондай-ақ БАҚ-ты жануарлар мен қоршаған ортаны құрметтеу мәдениетін таратуға белсенді тартуды қамтитын кешенді тәсілді қажет етеді.</w:t>
      </w:r>
    </w:p>
    <w:p w14:paraId="18F679EF" w14:textId="3F5D21C4" w:rsidR="00EF5F17" w:rsidRPr="00FA1534" w:rsidRDefault="00003224"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Осы себептерді жою үшін  келесідей шаралар кешенін жасау керек</w:t>
      </w:r>
      <w:r w:rsidR="00EF5F17" w:rsidRPr="00FA1534">
        <w:rPr>
          <w:rFonts w:ascii="Times New Roman" w:hAnsi="Times New Roman" w:cs="Times New Roman"/>
          <w:sz w:val="28"/>
          <w:szCs w:val="28"/>
          <w:lang w:val="kk-KZ"/>
        </w:rPr>
        <w:t>:</w:t>
      </w:r>
    </w:p>
    <w:p w14:paraId="42B083F1" w14:textId="69F5330D" w:rsidR="00EF5F17" w:rsidRPr="00FA1534" w:rsidRDefault="00003224" w:rsidP="00110A9A">
      <w:pPr>
        <w:pStyle w:val="a5"/>
        <w:widowControl w:val="0"/>
        <w:numPr>
          <w:ilvl w:val="0"/>
          <w:numId w:val="13"/>
        </w:numPr>
        <w:tabs>
          <w:tab w:val="left" w:pos="993"/>
        </w:tabs>
        <w:spacing w:after="0" w:line="240" w:lineRule="auto"/>
        <w:ind w:left="0"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Әлеуметтік-экономикалық бастамалар: қолайсыз аудандардағы өмір сүру жағдайларын жақсарту тұ</w:t>
      </w:r>
      <w:r w:rsidR="0068267C" w:rsidRPr="00FA1534">
        <w:rPr>
          <w:rFonts w:ascii="Times New Roman" w:hAnsi="Times New Roman" w:cs="Times New Roman"/>
          <w:sz w:val="28"/>
          <w:szCs w:val="28"/>
          <w:lang w:val="kk-KZ"/>
        </w:rPr>
        <w:t>рғындардың дағдарыс</w:t>
      </w:r>
      <w:r w:rsidRPr="00FA1534">
        <w:rPr>
          <w:rFonts w:ascii="Times New Roman" w:hAnsi="Times New Roman" w:cs="Times New Roman"/>
          <w:sz w:val="28"/>
          <w:szCs w:val="28"/>
          <w:lang w:val="kk-KZ"/>
        </w:rPr>
        <w:t xml:space="preserve"> деңгейін төмендетуі мүмкін және нәтижесінде жануарларға қатыгездікпен қарауды азайтады. Үй жануарларын күтуге жәрдемдесуді қоса алғанда, әлеуметтік қызметтерге қолжетімділікті қамтамасыз ету қажет;</w:t>
      </w:r>
    </w:p>
    <w:p w14:paraId="08C27E49" w14:textId="686C3C2B" w:rsidR="00EF5F17" w:rsidRPr="00FA1534" w:rsidRDefault="0068267C" w:rsidP="00110A9A">
      <w:pPr>
        <w:pStyle w:val="a5"/>
        <w:widowControl w:val="0"/>
        <w:numPr>
          <w:ilvl w:val="0"/>
          <w:numId w:val="13"/>
        </w:numPr>
        <w:tabs>
          <w:tab w:val="left" w:pos="993"/>
        </w:tabs>
        <w:spacing w:after="0" w:line="240" w:lineRule="auto"/>
        <w:ind w:left="0"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Тәрбиелік бағдарламалар: ж</w:t>
      </w:r>
      <w:r w:rsidR="00003224" w:rsidRPr="00FA1534">
        <w:rPr>
          <w:rFonts w:ascii="Times New Roman" w:hAnsi="Times New Roman" w:cs="Times New Roman"/>
          <w:sz w:val="28"/>
          <w:szCs w:val="28"/>
          <w:lang w:val="kk-KZ"/>
        </w:rPr>
        <w:t>ануарларды, табиғатты құрметтеуге тәрбиелеу бала кезінен басталуы керек. Мектеп пен қоғамдастық бағдарламалары жануарлар мен табиғатқа адамгершілікпен қарауға ықпал етуі керек;</w:t>
      </w:r>
    </w:p>
    <w:p w14:paraId="28735FCF" w14:textId="3832F5D5" w:rsidR="00EF5F17" w:rsidRPr="00FA1534" w:rsidRDefault="00003224" w:rsidP="00110A9A">
      <w:pPr>
        <w:pStyle w:val="a5"/>
        <w:widowControl w:val="0"/>
        <w:numPr>
          <w:ilvl w:val="0"/>
          <w:numId w:val="13"/>
        </w:numPr>
        <w:tabs>
          <w:tab w:val="left" w:pos="993"/>
        </w:tabs>
        <w:spacing w:after="0" w:line="240" w:lineRule="auto"/>
        <w:ind w:left="0"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lastRenderedPageBreak/>
        <w:t>Құқық қолдану шаралары: жануарларға қатыгездік жасағаны үшін жауапкершілікті күшейту қажет. Бұған айыппұлдарды көбейту, мамандандырылған полиция бөлімшелерін құру және заңнаманы жетілдіру кіреді;</w:t>
      </w:r>
    </w:p>
    <w:p w14:paraId="6D2F3EE5" w14:textId="7D6C17C5" w:rsidR="00EF5F17" w:rsidRPr="00FA1534" w:rsidRDefault="00003224" w:rsidP="00110A9A">
      <w:pPr>
        <w:pStyle w:val="a5"/>
        <w:widowControl w:val="0"/>
        <w:numPr>
          <w:ilvl w:val="0"/>
          <w:numId w:val="13"/>
        </w:numPr>
        <w:tabs>
          <w:tab w:val="left" w:pos="993"/>
        </w:tabs>
        <w:spacing w:after="0" w:line="240" w:lineRule="auto"/>
        <w:ind w:left="0"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Алдын алу және оңалту</w:t>
      </w:r>
      <w:r w:rsidR="00EF5F17" w:rsidRPr="00FA1534">
        <w:rPr>
          <w:rFonts w:ascii="Times New Roman" w:hAnsi="Times New Roman" w:cs="Times New Roman"/>
          <w:sz w:val="28"/>
          <w:szCs w:val="28"/>
          <w:lang w:val="kk-KZ"/>
        </w:rPr>
        <w:t xml:space="preserve">: </w:t>
      </w:r>
      <w:r w:rsidR="0068267C" w:rsidRPr="00FA1534">
        <w:rPr>
          <w:rFonts w:ascii="Times New Roman" w:hAnsi="Times New Roman" w:cs="Times New Roman"/>
          <w:sz w:val="28"/>
          <w:szCs w:val="28"/>
          <w:lang w:val="kk-KZ"/>
        </w:rPr>
        <w:t>қ</w:t>
      </w:r>
      <w:r w:rsidRPr="00FA1534">
        <w:rPr>
          <w:rFonts w:ascii="Times New Roman" w:hAnsi="Times New Roman" w:cs="Times New Roman"/>
          <w:sz w:val="28"/>
          <w:szCs w:val="28"/>
          <w:lang w:val="kk-KZ"/>
        </w:rPr>
        <w:t>атыгездіктің алдын алу жөніндегі бағдарламаларды енгізу, сондай-ақ осындай әрекеттерді жасаған адамдар үшін оңалту шараларын көздеу маңызды.</w:t>
      </w:r>
    </w:p>
    <w:p w14:paraId="488CC7F5" w14:textId="10107595" w:rsidR="00EF5F17" w:rsidRPr="00FA1534" w:rsidRDefault="00003224"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Сондай-ақ жануарларды қорғаудың тиімді жүйесін құру үшін мемлекеттік органдар, коммерциялық емес ұйымдар және жұртшылық арасындағы ынтымақтастықты дамыту өте маңызды</w:t>
      </w:r>
      <w:r w:rsidR="00EF5F17" w:rsidRPr="00FA1534">
        <w:rPr>
          <w:rFonts w:ascii="Times New Roman" w:hAnsi="Times New Roman" w:cs="Times New Roman"/>
          <w:sz w:val="28"/>
          <w:szCs w:val="28"/>
          <w:lang w:val="kk-KZ"/>
        </w:rPr>
        <w:t>.</w:t>
      </w:r>
    </w:p>
    <w:p w14:paraId="627B93FE" w14:textId="39E96053" w:rsidR="005A4CA7" w:rsidRPr="00FA1534" w:rsidRDefault="005A4CA7" w:rsidP="002146ED">
      <w:pPr>
        <w:widowControl w:val="0"/>
        <w:spacing w:after="0" w:line="240" w:lineRule="auto"/>
        <w:ind w:firstLine="567"/>
        <w:jc w:val="both"/>
        <w:rPr>
          <w:rFonts w:ascii="Times New Roman" w:hAnsi="Times New Roman" w:cs="Times New Roman"/>
          <w:sz w:val="28"/>
          <w:szCs w:val="28"/>
          <w:lang w:val="kk-KZ"/>
        </w:rPr>
      </w:pPr>
    </w:p>
    <w:p w14:paraId="49211CF4" w14:textId="3ECF509F" w:rsidR="005A4CA7" w:rsidRPr="00FA1534" w:rsidRDefault="005A4CA7" w:rsidP="002146ED">
      <w:pPr>
        <w:widowControl w:val="0"/>
        <w:spacing w:after="0" w:line="240" w:lineRule="auto"/>
        <w:ind w:firstLine="567"/>
        <w:jc w:val="both"/>
        <w:rPr>
          <w:rFonts w:ascii="Times New Roman" w:hAnsi="Times New Roman" w:cs="Times New Roman"/>
          <w:b/>
          <w:bCs/>
          <w:sz w:val="28"/>
          <w:szCs w:val="28"/>
          <w:lang w:val="kk-KZ"/>
        </w:rPr>
      </w:pPr>
      <w:r w:rsidRPr="00FA1534">
        <w:rPr>
          <w:rFonts w:ascii="Times New Roman" w:hAnsi="Times New Roman" w:cs="Times New Roman"/>
          <w:b/>
          <w:bCs/>
          <w:sz w:val="28"/>
          <w:szCs w:val="28"/>
          <w:lang w:val="kk-KZ"/>
        </w:rPr>
        <w:t>2.3 Жануарларға қатыгездік жасаудың алдын алу мәселелері</w:t>
      </w:r>
    </w:p>
    <w:p w14:paraId="0B14571D" w14:textId="26BFA561" w:rsidR="00D33CD6" w:rsidRPr="00FA1534" w:rsidRDefault="00D33CD6" w:rsidP="002146ED">
      <w:pPr>
        <w:widowControl w:val="0"/>
        <w:spacing w:after="0" w:line="240" w:lineRule="auto"/>
        <w:ind w:firstLine="567"/>
        <w:jc w:val="both"/>
        <w:rPr>
          <w:rFonts w:ascii="Times New Roman" w:eastAsia="Calibri" w:hAnsi="Times New Roman" w:cs="Times New Roman"/>
          <w:sz w:val="28"/>
          <w:szCs w:val="28"/>
          <w:lang w:val="kk-KZ"/>
        </w:rPr>
      </w:pPr>
    </w:p>
    <w:p w14:paraId="344F78DC" w14:textId="39B0A542" w:rsidR="005A4CA7" w:rsidRPr="00FA1534" w:rsidRDefault="005A4CA7" w:rsidP="002146ED">
      <w:pPr>
        <w:widowControl w:val="0"/>
        <w:spacing w:after="0" w:line="240" w:lineRule="auto"/>
        <w:ind w:firstLine="567"/>
        <w:jc w:val="both"/>
        <w:rPr>
          <w:rFonts w:ascii="Times New Roman" w:eastAsia="Calibri" w:hAnsi="Times New Roman" w:cs="Times New Roman"/>
          <w:sz w:val="28"/>
          <w:szCs w:val="28"/>
          <w:lang w:val="kk-KZ"/>
        </w:rPr>
      </w:pPr>
      <w:r w:rsidRPr="00FA1534">
        <w:rPr>
          <w:rFonts w:ascii="Times New Roman" w:eastAsia="Calibri" w:hAnsi="Times New Roman" w:cs="Times New Roman"/>
          <w:sz w:val="28"/>
          <w:szCs w:val="28"/>
          <w:lang w:val="kk-KZ"/>
        </w:rPr>
        <w:t>Жануарларға қатыгездікті зерттеу контекстінде бұл әрекетті криминологиялық талдау Қазақстанның қылмыстық саясатының басым бағыты ретінде оның алдын алу қажеттілігін бекітуге мүмкі</w:t>
      </w:r>
      <w:r w:rsidR="007D0997" w:rsidRPr="00FA1534">
        <w:rPr>
          <w:rFonts w:ascii="Times New Roman" w:eastAsia="Calibri" w:hAnsi="Times New Roman" w:cs="Times New Roman"/>
          <w:sz w:val="28"/>
          <w:szCs w:val="28"/>
          <w:lang w:val="kk-KZ"/>
        </w:rPr>
        <w:t>ндік береді. Мұндай қылмыстық құқық бұзушылықтарды</w:t>
      </w:r>
      <w:r w:rsidRPr="00FA1534">
        <w:rPr>
          <w:rFonts w:ascii="Times New Roman" w:eastAsia="Calibri" w:hAnsi="Times New Roman" w:cs="Times New Roman"/>
          <w:sz w:val="28"/>
          <w:szCs w:val="28"/>
          <w:lang w:val="kk-KZ"/>
        </w:rPr>
        <w:t xml:space="preserve"> тиімді алдын алу үшін осы әрекетті жасауға ықпал ететін себептер мен жағдайларды жоюға бағытталған </w:t>
      </w:r>
      <w:r w:rsidR="007D0997" w:rsidRPr="00FA1534">
        <w:rPr>
          <w:rFonts w:ascii="Times New Roman" w:eastAsia="Calibri" w:hAnsi="Times New Roman" w:cs="Times New Roman"/>
          <w:sz w:val="28"/>
          <w:szCs w:val="28"/>
          <w:lang w:val="kk-KZ"/>
        </w:rPr>
        <w:t>кешенді шаралар қажет. Қылмыстық құқық бұзушылықтың</w:t>
      </w:r>
      <w:r w:rsidR="0068267C" w:rsidRPr="00FA1534">
        <w:rPr>
          <w:rFonts w:ascii="Times New Roman" w:eastAsia="Calibri" w:hAnsi="Times New Roman" w:cs="Times New Roman"/>
          <w:sz w:val="28"/>
          <w:szCs w:val="28"/>
          <w:lang w:val="kk-KZ"/>
        </w:rPr>
        <w:t xml:space="preserve"> алдын алу тәсілі жүйелі болуы </w:t>
      </w:r>
      <w:r w:rsidRPr="00FA1534">
        <w:rPr>
          <w:rFonts w:ascii="Times New Roman" w:eastAsia="Calibri" w:hAnsi="Times New Roman" w:cs="Times New Roman"/>
          <w:sz w:val="28"/>
          <w:szCs w:val="28"/>
          <w:lang w:val="kk-KZ"/>
        </w:rPr>
        <w:t>және әлеуметтік-құқықтық реттеу мен басқарудың барлық аспектілерін қамтуы керек. Бұл криминогендік факторлардың әсерін болдырмау немесе әлсірету мақсатында өзара әрекеттесудің жаһандық және жергілікті деңгейлерін, сондай-ақ әрбір жағдайға жеке көзқарасты қамтиды.</w:t>
      </w:r>
    </w:p>
    <w:p w14:paraId="67DC6EC7" w14:textId="724CAB80" w:rsidR="005A4CA7" w:rsidRPr="00FA1534" w:rsidRDefault="005A4CA7" w:rsidP="002146ED">
      <w:pPr>
        <w:widowControl w:val="0"/>
        <w:spacing w:after="0" w:line="240" w:lineRule="auto"/>
        <w:ind w:firstLine="567"/>
        <w:jc w:val="both"/>
        <w:rPr>
          <w:rFonts w:ascii="Times New Roman" w:eastAsia="Calibri" w:hAnsi="Times New Roman" w:cs="Times New Roman"/>
          <w:sz w:val="28"/>
          <w:szCs w:val="28"/>
          <w:lang w:val="kk-KZ"/>
        </w:rPr>
      </w:pPr>
      <w:r w:rsidRPr="00FA1534">
        <w:rPr>
          <w:rFonts w:ascii="Times New Roman" w:eastAsia="Calibri" w:hAnsi="Times New Roman" w:cs="Times New Roman"/>
          <w:sz w:val="28"/>
          <w:szCs w:val="28"/>
          <w:lang w:val="kk-KZ"/>
        </w:rPr>
        <w:t>Жануарларға қатыгездікпен</w:t>
      </w:r>
      <w:r w:rsidR="007D0997" w:rsidRPr="00FA1534">
        <w:rPr>
          <w:rFonts w:ascii="Times New Roman" w:eastAsia="Calibri" w:hAnsi="Times New Roman" w:cs="Times New Roman"/>
          <w:sz w:val="28"/>
          <w:szCs w:val="28"/>
          <w:lang w:val="kk-KZ"/>
        </w:rPr>
        <w:t xml:space="preserve"> қарауға</w:t>
      </w:r>
      <w:r w:rsidRPr="00FA1534">
        <w:rPr>
          <w:rFonts w:ascii="Times New Roman" w:eastAsia="Calibri" w:hAnsi="Times New Roman" w:cs="Times New Roman"/>
          <w:sz w:val="28"/>
          <w:szCs w:val="28"/>
          <w:lang w:val="kk-KZ"/>
        </w:rPr>
        <w:t xml:space="preserve"> байланысты қылмыстардың алдын алудың негізгі аспектісі ақпараттық-талдау, бағдарламалық қамтамасыз ету, үйлестіру, ресурстық және құқықтық қамтамасыз ету сияқты әртүрлі шараларды қамтитын кешенді бағдарламаларды әзірлеу және іске асыру болып табылады. Бұл шаралар криминогендік про</w:t>
      </w:r>
      <w:r w:rsidR="001533E3" w:rsidRPr="00FA1534">
        <w:rPr>
          <w:rFonts w:ascii="Times New Roman" w:eastAsia="Calibri" w:hAnsi="Times New Roman" w:cs="Times New Roman"/>
          <w:sz w:val="28"/>
          <w:szCs w:val="28"/>
          <w:lang w:val="kk-KZ"/>
        </w:rPr>
        <w:t>цестер мен құбылыстарға тосқауыл ғ</w:t>
      </w:r>
      <w:r w:rsidRPr="00FA1534">
        <w:rPr>
          <w:rFonts w:ascii="Times New Roman" w:eastAsia="Calibri" w:hAnsi="Times New Roman" w:cs="Times New Roman"/>
          <w:sz w:val="28"/>
          <w:szCs w:val="28"/>
          <w:lang w:val="kk-KZ"/>
        </w:rPr>
        <w:t xml:space="preserve">ана емес, сонымен қатар басым әсер етуді қамтамасыз ете отырып, қоғамдық және жеке деңгейлерді қамтуы тиіс. </w:t>
      </w:r>
      <w:r w:rsidR="001533E3" w:rsidRPr="00FA1534">
        <w:rPr>
          <w:rFonts w:ascii="Times New Roman" w:eastAsia="Calibri" w:hAnsi="Times New Roman" w:cs="Times New Roman"/>
          <w:sz w:val="28"/>
          <w:szCs w:val="28"/>
          <w:lang w:val="kk-KZ"/>
        </w:rPr>
        <w:t xml:space="preserve">Аталған </w:t>
      </w:r>
      <w:r w:rsidRPr="00FA1534">
        <w:rPr>
          <w:rFonts w:ascii="Times New Roman" w:eastAsia="Calibri" w:hAnsi="Times New Roman" w:cs="Times New Roman"/>
          <w:sz w:val="28"/>
          <w:szCs w:val="28"/>
          <w:lang w:val="kk-KZ"/>
        </w:rPr>
        <w:t>тәсіл қазі</w:t>
      </w:r>
      <w:r w:rsidR="007D0997" w:rsidRPr="00FA1534">
        <w:rPr>
          <w:rFonts w:ascii="Times New Roman" w:eastAsia="Calibri" w:hAnsi="Times New Roman" w:cs="Times New Roman"/>
          <w:sz w:val="28"/>
          <w:szCs w:val="28"/>
          <w:lang w:val="kk-KZ"/>
        </w:rPr>
        <w:t>рдің өзінде жасалған қылмыстық құқық бұзушылықтарға</w:t>
      </w:r>
      <w:r w:rsidRPr="00FA1534">
        <w:rPr>
          <w:rFonts w:ascii="Times New Roman" w:eastAsia="Calibri" w:hAnsi="Times New Roman" w:cs="Times New Roman"/>
          <w:sz w:val="28"/>
          <w:szCs w:val="28"/>
          <w:lang w:val="kk-KZ"/>
        </w:rPr>
        <w:t xml:space="preserve"> жауап беріп қана қоймай, ықтимал қауіп факторларына профилактикалық әсер етуге мүмкіндік береді [</w:t>
      </w:r>
      <w:r w:rsidR="00226490" w:rsidRPr="00FA1534">
        <w:rPr>
          <w:rFonts w:ascii="Times New Roman" w:eastAsia="Calibri" w:hAnsi="Times New Roman" w:cs="Times New Roman"/>
          <w:sz w:val="28"/>
          <w:szCs w:val="28"/>
          <w:lang w:val="kk-KZ"/>
        </w:rPr>
        <w:t>127</w:t>
      </w:r>
      <w:r w:rsidR="00042541" w:rsidRPr="00FA1534">
        <w:rPr>
          <w:rFonts w:ascii="Times New Roman" w:eastAsia="Calibri" w:hAnsi="Times New Roman" w:cs="Times New Roman"/>
          <w:sz w:val="28"/>
          <w:szCs w:val="28"/>
          <w:lang w:val="kk-KZ"/>
        </w:rPr>
        <w:t xml:space="preserve">, </w:t>
      </w:r>
      <w:r w:rsidR="00226490" w:rsidRPr="00FA1534">
        <w:rPr>
          <w:rFonts w:ascii="Times New Roman" w:hAnsi="Times New Roman" w:cs="Times New Roman"/>
          <w:sz w:val="28"/>
          <w:szCs w:val="28"/>
          <w:lang w:val="kk-KZ"/>
        </w:rPr>
        <w:t xml:space="preserve">734 </w:t>
      </w:r>
      <w:r w:rsidR="00042541" w:rsidRPr="00FA1534">
        <w:rPr>
          <w:rFonts w:ascii="Times New Roman" w:eastAsia="Calibri" w:hAnsi="Times New Roman" w:cs="Times New Roman"/>
          <w:sz w:val="28"/>
          <w:szCs w:val="28"/>
          <w:lang w:val="kk-KZ"/>
        </w:rPr>
        <w:t>б.</w:t>
      </w:r>
      <w:r w:rsidRPr="00FA1534">
        <w:rPr>
          <w:rFonts w:ascii="Times New Roman" w:eastAsia="Calibri" w:hAnsi="Times New Roman" w:cs="Times New Roman"/>
          <w:sz w:val="28"/>
          <w:szCs w:val="28"/>
          <w:lang w:val="kk-KZ"/>
        </w:rPr>
        <w:t>].</w:t>
      </w:r>
    </w:p>
    <w:p w14:paraId="6F688CF1" w14:textId="77777777" w:rsidR="001533E3" w:rsidRPr="00FA1534" w:rsidRDefault="001533E3" w:rsidP="001533E3">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Жануарларға қатыгездікпен қарау мәселелері бойынша зерттеу аясында қылмыстық ғылымда мұндай әрекеттердің алдын алудың тиімді әдістеріне қатысты әртүрлі пікірлер бар екенін атап өтуге болады. Кейбір сарапшылар жазаны қатаңдатуды ұсынады, ал басқалары кең ауқымды әрекеттерді қосу үшін қылмыстың анықтамасын кеңейтуді жақтайды. Ал басқалары мемлекет пен қоғам тарапынан тәрбие жұмысының маңыздылығын атап көрсетеді. Сезаре Беккарианың қылмыстардың алдын алу олардың жазалануынан маңыздырақ деген ойына сүйене отырып, қылмыстық саясат шеңберінде тиімді алдын алу жүйесін әзірлеудің маңыздылығы туралы қорытынды жасауға болады. Әрине, бұл қылмыстың детерминанттары жан-жақты сипатта болуымен байланысты.</w:t>
      </w:r>
    </w:p>
    <w:p w14:paraId="18F3F616" w14:textId="77777777" w:rsidR="001533E3" w:rsidRPr="00FA1534" w:rsidRDefault="001533E3" w:rsidP="001533E3">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Жануарларға қатыгездікті криминологиялық талдау нәтижесінде мұндай қылмыстық құқық бұзушылықтардың алдын алудың ең тиімді әдістерінің бірі – қылмыстық жауапкершілікті қатаңдату деген қорытындыға келеді. Бұл – </w:t>
      </w:r>
      <w:r w:rsidRPr="00FA1534">
        <w:rPr>
          <w:rFonts w:ascii="Times New Roman" w:hAnsi="Times New Roman" w:cs="Times New Roman"/>
          <w:sz w:val="28"/>
          <w:szCs w:val="28"/>
          <w:lang w:val="kk-KZ"/>
        </w:rPr>
        <w:lastRenderedPageBreak/>
        <w:t>жануарларға зорлық-зомбылық жасағаны үшін қатаң санкцияларды білдіре отырып, тосқауыл бола алады және осы санаттағы болашақ қылмыстардың алдын алады. Аталған тәсіл мұндай әрекеттерді қатаң қоғамдық және құқықтық айыптауды қалыптастыруға ықпал етеді. Мұндай әрекеттердің алдын алу үшін кешенді ішкі саяси шараларды қолдану маңызды деген қорытындыға келеміз. Негізгі аспектілерге жастардың адамгершілік тұрғыдан дамуына және жануарларға адамгершілік көзқарасын қалыптастыруға бағытталған тәрбиелік жұмыс және тәрбиелік бастамалар жатады.  Сондай-ақ, осы қылмыстың көрсеткішін төмендету үшін құқық қорғау органдарының жүйесін реформалау, сондай-ақ қоғамда жануарларға қатысты қатыгездікке немқұрайлылықты біртіндеп қалыптастыру қажет; білім беру жүйесінің барлық деңгейлерінде құқықтық оқыту да маңызды.</w:t>
      </w:r>
    </w:p>
    <w:p w14:paraId="2138331C" w14:textId="3CCDA1FF" w:rsidR="00D33CD6" w:rsidRPr="00FA1534" w:rsidRDefault="005A4CA7" w:rsidP="002146ED">
      <w:pPr>
        <w:widowControl w:val="0"/>
        <w:spacing w:after="0" w:line="240" w:lineRule="auto"/>
        <w:ind w:firstLine="567"/>
        <w:jc w:val="both"/>
        <w:rPr>
          <w:rFonts w:ascii="Times New Roman" w:eastAsia="Calibri" w:hAnsi="Times New Roman" w:cs="Times New Roman"/>
          <w:sz w:val="28"/>
          <w:szCs w:val="28"/>
          <w:lang w:val="kk-KZ"/>
        </w:rPr>
      </w:pPr>
      <w:r w:rsidRPr="00FA1534">
        <w:rPr>
          <w:rFonts w:ascii="Times New Roman" w:eastAsia="Calibri" w:hAnsi="Times New Roman" w:cs="Times New Roman"/>
          <w:sz w:val="28"/>
          <w:szCs w:val="28"/>
          <w:lang w:val="kk-KZ"/>
        </w:rPr>
        <w:t>Соңғы жылдары әлемде жануарларға адамгершілікпен қарау үшін күреске назар аудару қоғам өркениетінің көрсеткіштерінің бірі болып табылады деген пікір барған сайын танымал бола бастады.</w:t>
      </w:r>
    </w:p>
    <w:p w14:paraId="18498EBD" w14:textId="192A4A7C" w:rsidR="00CC68FF" w:rsidRPr="00FA1534" w:rsidRDefault="00CC68FF"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Қылмыстың алдын алу мемлекеттік органдардың, қоғамдық ұйымдардың және жеке тұлғалардың қылмыстың алдын алу және әлеуетті құқық бұзушыларды әлеуметтендіру мақсатында жүргізетін кең ауқымды шараларды қамтиды.  Қазіргі қоғамда әлеуметтік құбылыстармен, соның ішінде қылмыс пен оның себептерімен байланысты дәстүрлі ұғымдарды қайта қарауға ерекше көңіл бөлінеді. Құқық бұзушылықтың жалпы профилактикасы қылмыстардың өздерімен күресуге ғана емес, оның түпкі себептерін жоюға бағытталған.</w:t>
      </w:r>
    </w:p>
    <w:p w14:paraId="58F5A6B3" w14:textId="4DCFEAD8" w:rsidR="00CC68FF" w:rsidRPr="00FA1534" w:rsidRDefault="00CC68FF"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Криминологтар қылмыстың алдын алуды жалпы, арнайы және жеке контексте қарастыруды ұсынады. Алдымен жануарларға қатыгездікпен байланысты қылмыстың жалпы профилактикасын қарастырсақ.</w:t>
      </w:r>
    </w:p>
    <w:p w14:paraId="63090A26" w14:textId="06AB6138" w:rsidR="00CC68FF" w:rsidRPr="00FA1534" w:rsidRDefault="00CC68FF"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Жануарларға қатыгездікпен байланысты қылмыстың жалпы профилактикасы бүкіл қоғамды қамтитын және халықтың санасы мен құқықтық мәдениетін арттыруға бағытталған шараларды қамтиды. Бұған жануарларға деген адамгершілік қатынасты насихаттауға арналған мектептер мен бұқаралық ақпарат құралдарындағы білім беру бағдарламалары, сондай-ақ жануарларға қатыгездіктің салдары мен жол берілмейтіндігі туралы ауқымды ақпараттық науқандар болуы мүмкін. Сондай-ақ гуманистік құндылықтарды тәрбиелеу және насихаттау үдерісіне қоғамдық және волонтерлік ұйымдарды белсенді тарту маңызды.</w:t>
      </w:r>
    </w:p>
    <w:p w14:paraId="6CD74DEF" w14:textId="66BFD92F" w:rsidR="00CC68FF" w:rsidRPr="00FA1534" w:rsidRDefault="00CC68FF"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Жануарларға қатыгездікпен байланысты қылмыстың алдын алу әлеуметтік, экономикалық, тәрбиелік және құқықтық шараларды қамтитын кешенді тәсілді қажет етеді. Мұндай шаралардың тиімділігі кедейлік, жұмыссыздық, нашақорлық пен маскүнемдік сияқты терең әлеуметтік проблемаларды жоюға байланысты. Экономиканы нығайту, жұмыс орындарының қолжетімділігін қамтамасыз ету, қоғамда жағымды моральдық ахуал қалыптастыру қажет. Жануарлар мен табиғатты құрметтеуге, қатыгездікпен күресудің құқықтық шараларына бағытталған тәрбиелік бағдарламалардың маңызы зор. Адамдардың негізгі қажеттіліктерін заңды түрде қанағаттандыру үшін жағдай жасау қылмысты азайтуға да ықпал етеді.</w:t>
      </w:r>
    </w:p>
    <w:p w14:paraId="1AD5CCE0" w14:textId="1828D11C" w:rsidR="00CC68FF" w:rsidRPr="00FA1534" w:rsidRDefault="00CC68FF"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Қазіргі уақытта Германия, Австрия, Швейцария сияқты бірқатар еуропалық </w:t>
      </w:r>
      <w:r w:rsidRPr="00FA1534">
        <w:rPr>
          <w:rFonts w:ascii="Times New Roman" w:hAnsi="Times New Roman" w:cs="Times New Roman"/>
          <w:sz w:val="28"/>
          <w:szCs w:val="28"/>
          <w:lang w:val="kk-KZ"/>
        </w:rPr>
        <w:lastRenderedPageBreak/>
        <w:t>елдерде тиісті арнайы заңдар бар, бұл ретте осы саладағы белсенді заңнамалық қызмет таяу шет елдерде де байқалады.</w:t>
      </w:r>
    </w:p>
    <w:p w14:paraId="17217B61" w14:textId="19A60C8F" w:rsidR="00CC68FF" w:rsidRPr="00FA1534" w:rsidRDefault="001533E3"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Иесіз </w:t>
      </w:r>
      <w:r w:rsidR="00CC68FF" w:rsidRPr="00FA1534">
        <w:rPr>
          <w:rFonts w:ascii="Times New Roman" w:hAnsi="Times New Roman" w:cs="Times New Roman"/>
          <w:sz w:val="28"/>
          <w:szCs w:val="28"/>
          <w:lang w:val="kk-KZ"/>
        </w:rPr>
        <w:t>жануарлардың жағдайын жақсарту бойынша кешенді бағдарламаны әзірлеу келесі негізгі шараларды қамтиды:</w:t>
      </w:r>
    </w:p>
    <w:p w14:paraId="1861B720" w14:textId="304D7F6B" w:rsidR="00BF55EE" w:rsidRPr="00FA1534" w:rsidRDefault="00152522" w:rsidP="00110A9A">
      <w:pPr>
        <w:pStyle w:val="a5"/>
        <w:widowControl w:val="0"/>
        <w:numPr>
          <w:ilvl w:val="0"/>
          <w:numId w:val="14"/>
        </w:numPr>
        <w:tabs>
          <w:tab w:val="left" w:pos="993"/>
        </w:tabs>
        <w:spacing w:after="0" w:line="240" w:lineRule="auto"/>
        <w:ind w:left="0"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Қаңғыбас жануарларды аулауға адамгершілікпен қарау, олардың азаптарын азайту</w:t>
      </w:r>
      <w:r w:rsidR="00CC68FF" w:rsidRPr="00FA1534">
        <w:rPr>
          <w:rFonts w:ascii="Times New Roman" w:hAnsi="Times New Roman" w:cs="Times New Roman"/>
          <w:sz w:val="28"/>
          <w:szCs w:val="28"/>
          <w:lang w:val="kk-KZ"/>
        </w:rPr>
        <w:t>.</w:t>
      </w:r>
      <w:r w:rsidR="00BF55EE"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Бұл жануарлар үшін азап пен стрессті азайтатын, сондай-ақ оларды аулаудың және кейінгі күтімнің барлық кезеңдерінде олардың қауіпсіздігі мен денсаулығын қамтамасыз ететін әдіс</w:t>
      </w:r>
      <w:r w:rsidR="00BF55EE" w:rsidRPr="00FA1534">
        <w:rPr>
          <w:rFonts w:ascii="Times New Roman" w:hAnsi="Times New Roman" w:cs="Times New Roman"/>
          <w:sz w:val="28"/>
          <w:szCs w:val="28"/>
          <w:lang w:val="kk-KZ"/>
        </w:rPr>
        <w:t>.</w:t>
      </w:r>
    </w:p>
    <w:p w14:paraId="5ED3DE2E" w14:textId="4F25FC0E" w:rsidR="00BF55EE" w:rsidRPr="00FA1534" w:rsidRDefault="00152522" w:rsidP="002146ED">
      <w:pPr>
        <w:widowControl w:val="0"/>
        <w:tabs>
          <w:tab w:val="left" w:pos="993"/>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Адамгершілікпен аулаудың алғашқы қадамы – қауіпсіз және қатыгез емес балық аулау әдістерін қолдану. Бұл жануарға зиян келтірмейт</w:t>
      </w:r>
      <w:r w:rsidR="00F86EF3" w:rsidRPr="00FA1534">
        <w:rPr>
          <w:rFonts w:ascii="Times New Roman" w:hAnsi="Times New Roman" w:cs="Times New Roman"/>
          <w:sz w:val="28"/>
          <w:szCs w:val="28"/>
          <w:lang w:val="kk-KZ"/>
        </w:rPr>
        <w:t xml:space="preserve">ін арнайы тұзақтарды және үрейленген </w:t>
      </w:r>
      <w:r w:rsidRPr="00FA1534">
        <w:rPr>
          <w:rFonts w:ascii="Times New Roman" w:hAnsi="Times New Roman" w:cs="Times New Roman"/>
          <w:sz w:val="28"/>
          <w:szCs w:val="28"/>
          <w:lang w:val="kk-KZ"/>
        </w:rPr>
        <w:t xml:space="preserve">немесе агрессивті жануарларды қалай ұстау керектігін білетін </w:t>
      </w:r>
      <w:r w:rsidR="00F86EF3" w:rsidRPr="00FA1534">
        <w:rPr>
          <w:rFonts w:ascii="Times New Roman" w:hAnsi="Times New Roman" w:cs="Times New Roman"/>
          <w:sz w:val="28"/>
          <w:szCs w:val="28"/>
          <w:lang w:val="kk-KZ"/>
        </w:rPr>
        <w:t xml:space="preserve">арнайы дайындықтан өткен </w:t>
      </w:r>
      <w:r w:rsidRPr="00FA1534">
        <w:rPr>
          <w:rFonts w:ascii="Times New Roman" w:hAnsi="Times New Roman" w:cs="Times New Roman"/>
          <w:sz w:val="28"/>
          <w:szCs w:val="28"/>
          <w:lang w:val="kk-KZ"/>
        </w:rPr>
        <w:t>қызметкерлерді қамтуы мүмкін. Балық аулау процесінің мүмкіндігінше аз стрессті болуы және жануарлардың ауырсынуын немесе жарақатын тудырмауы маңызды</w:t>
      </w:r>
      <w:r w:rsidR="00BF55EE" w:rsidRPr="00FA1534">
        <w:rPr>
          <w:rFonts w:ascii="Times New Roman" w:hAnsi="Times New Roman" w:cs="Times New Roman"/>
          <w:sz w:val="28"/>
          <w:szCs w:val="28"/>
          <w:lang w:val="kk-KZ"/>
        </w:rPr>
        <w:t>.</w:t>
      </w:r>
    </w:p>
    <w:p w14:paraId="62A4312A" w14:textId="3D3835D8" w:rsidR="00BF55EE" w:rsidRPr="00FA1534" w:rsidRDefault="00941AFE" w:rsidP="002146ED">
      <w:pPr>
        <w:widowControl w:val="0"/>
        <w:tabs>
          <w:tab w:val="left" w:pos="993"/>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Ұсталғаннан кейін жануарларды баспанаға немесе ветеринарлық орталыққа апару керек, онда олар ауруларға, жарақаттарға тексеріліп, жалпы денсаулығын бағалайды. Қажет болған жағдайда жануарларға қажетті ветеринариялық көмек көрсетіледі. Оларға жеткілікті тамақ, су және жайлы баспана беру де маңызды</w:t>
      </w:r>
      <w:r w:rsidR="00BF55EE" w:rsidRPr="00FA1534">
        <w:rPr>
          <w:rFonts w:ascii="Times New Roman" w:hAnsi="Times New Roman" w:cs="Times New Roman"/>
          <w:sz w:val="28"/>
          <w:szCs w:val="28"/>
          <w:lang w:val="kk-KZ"/>
        </w:rPr>
        <w:t>.</w:t>
      </w:r>
    </w:p>
    <w:p w14:paraId="080407E3" w14:textId="45203ADB" w:rsidR="00BF55EE" w:rsidRPr="00FA1534" w:rsidRDefault="00941AFE" w:rsidP="002146ED">
      <w:pPr>
        <w:widowControl w:val="0"/>
        <w:tabs>
          <w:tab w:val="left" w:pos="993"/>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Әрі қарай, қауіпсіз және орынды болса, жануарлардың табиғи мекендеу ортасына оралу мүмкіндігін бағалау керек. Әйтпесе, оларды асырап алу немесе лайықты жағдайда өмір сүре алатын мамандандырылған баспаналарға орнала</w:t>
      </w:r>
      <w:r w:rsidR="00F86EF3" w:rsidRPr="00FA1534">
        <w:rPr>
          <w:rFonts w:ascii="Times New Roman" w:hAnsi="Times New Roman" w:cs="Times New Roman"/>
          <w:sz w:val="28"/>
          <w:szCs w:val="28"/>
          <w:lang w:val="kk-KZ"/>
        </w:rPr>
        <w:t>стыру мүмкіндіктерін іздеу қажет.</w:t>
      </w:r>
    </w:p>
    <w:p w14:paraId="67AAC917" w14:textId="4D34598D" w:rsidR="00BF55EE" w:rsidRPr="00FA1534" w:rsidRDefault="00F86EF3" w:rsidP="002146ED">
      <w:pPr>
        <w:widowControl w:val="0"/>
        <w:tabs>
          <w:tab w:val="left" w:pos="993"/>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Адамгершілікті сақтап қалудың </w:t>
      </w:r>
      <w:r w:rsidR="00941AFE" w:rsidRPr="00FA1534">
        <w:rPr>
          <w:rFonts w:ascii="Times New Roman" w:hAnsi="Times New Roman" w:cs="Times New Roman"/>
          <w:sz w:val="28"/>
          <w:szCs w:val="28"/>
          <w:lang w:val="kk-KZ"/>
        </w:rPr>
        <w:t>маңызды аспектісі – халыққа білім беру. Адамдар үй жануарларына күтім жасаудың маңыздылығын, сондай-ақ тастанды және қаңғыбас жануарлардың салдарын түсіндіруі керек. Бұл болашақта қаңғыбас жануарлардың санын азайтуға көмектеседі.</w:t>
      </w:r>
    </w:p>
    <w:p w14:paraId="32CE74FB" w14:textId="7B11C8E2" w:rsidR="00BF55EE" w:rsidRPr="00FA1534" w:rsidRDefault="00941AFE" w:rsidP="002146ED">
      <w:pPr>
        <w:widowControl w:val="0"/>
        <w:tabs>
          <w:tab w:val="left" w:pos="993"/>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Қаңғыбас жануарларды аулауға адамгершілікпен қарау жергілікті билік, ветеринарлық қызметтер, қайырымдылық ұйымдары мен жұртшылық арасындағы ынтымақтастықты қажет етеді. Тек бірлескен күш-жігермен қаңғыбас жануарлардың өмірін қорғау мен жақсартуда айтарлықтай нәтижелерге қол жеткізуге болады.</w:t>
      </w:r>
    </w:p>
    <w:p w14:paraId="113EBA92" w14:textId="59859E12" w:rsidR="00BF55EE" w:rsidRPr="00FA1534" w:rsidRDefault="00941AFE" w:rsidP="00110A9A">
      <w:pPr>
        <w:pStyle w:val="a5"/>
        <w:widowControl w:val="0"/>
        <w:numPr>
          <w:ilvl w:val="0"/>
          <w:numId w:val="14"/>
        </w:numPr>
        <w:tabs>
          <w:tab w:val="left" w:pos="993"/>
        </w:tabs>
        <w:spacing w:after="0" w:line="240" w:lineRule="auto"/>
        <w:ind w:left="0"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Әр ауданда жануарларды құтқару, емдеу және зарарсыздандыру міндеттемесі бар муниципалды баспана құру</w:t>
      </w:r>
      <w:r w:rsidR="00CC68FF" w:rsidRPr="00FA1534">
        <w:rPr>
          <w:rFonts w:ascii="Times New Roman" w:hAnsi="Times New Roman" w:cs="Times New Roman"/>
          <w:sz w:val="28"/>
          <w:szCs w:val="28"/>
          <w:lang w:val="kk-KZ"/>
        </w:rPr>
        <w:t>.</w:t>
      </w:r>
      <w:r w:rsidR="00BF55EE"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Бұл қаңғыбас жануарлардың санын азайтуға көмектесіп қана қоймайды, сонымен қатар оларға қажетті күтім мен қорғауды қамтамасыз етеді. Баспаналар жануарларға жауапкершілікпен қараудың маңыздылығы туралы халыққа ветеринарлық көмек, бала асырап алу бағдарламалары мен білім беру бастамаларын ұсынуы керек. Бұл тәсіл гуманитарлық қоғамның қалыптасуына және жануарлардың әл-ауқатының жақсаруына ықпал етеді;</w:t>
      </w:r>
    </w:p>
    <w:p w14:paraId="51C0D583" w14:textId="4411694E" w:rsidR="00BF55EE" w:rsidRPr="00FA1534" w:rsidRDefault="00941AFE" w:rsidP="00110A9A">
      <w:pPr>
        <w:pStyle w:val="a5"/>
        <w:widowControl w:val="0"/>
        <w:numPr>
          <w:ilvl w:val="0"/>
          <w:numId w:val="14"/>
        </w:numPr>
        <w:tabs>
          <w:tab w:val="left" w:pos="993"/>
        </w:tabs>
        <w:spacing w:after="0" w:line="240" w:lineRule="auto"/>
        <w:ind w:left="0"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Бюджеттік қаржыландырумен үйсіз жануарлардың санын бақылау функцияларын мемлекеттік және қоғамдық мекемелерге беру-үйсіз жануарлар мәселесін басқарудың тиімді әдісі.</w:t>
      </w:r>
      <w:r w:rsidR="00BF55EE"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Бұл тәсіл жүйелі және ұйымдастырылған бақылауды қамтамасыз етуге мүмкіндік береді, сонымен қатар бағдарламаларды іске асыру үшін қажетті ресурстардың болуын қамтамасыз етеді</w:t>
      </w:r>
      <w:r w:rsidR="00BF55EE" w:rsidRPr="00FA1534">
        <w:rPr>
          <w:rFonts w:ascii="Times New Roman" w:hAnsi="Times New Roman" w:cs="Times New Roman"/>
          <w:sz w:val="28"/>
          <w:szCs w:val="28"/>
          <w:lang w:val="kk-KZ"/>
        </w:rPr>
        <w:t>.</w:t>
      </w:r>
    </w:p>
    <w:p w14:paraId="40755DE7" w14:textId="6A0CA319" w:rsidR="00BF55EE" w:rsidRPr="00FA1534" w:rsidRDefault="00941AFE" w:rsidP="002146ED">
      <w:pPr>
        <w:widowControl w:val="0"/>
        <w:tabs>
          <w:tab w:val="left" w:pos="993"/>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Муниципалды баспаналар немесе мамандандырылған агенттіктер сияқты </w:t>
      </w:r>
      <w:r w:rsidRPr="00FA1534">
        <w:rPr>
          <w:rFonts w:ascii="Times New Roman" w:hAnsi="Times New Roman" w:cs="Times New Roman"/>
          <w:sz w:val="28"/>
          <w:szCs w:val="28"/>
          <w:lang w:val="kk-KZ"/>
        </w:rPr>
        <w:lastRenderedPageBreak/>
        <w:t>мемлекеттік органдар жануарларды ұстау, күту, зарарсыздандыру және асырап алу жауапкершілігін өз мойнына алады. Қоғамдық ұйымдар мен еріктілер жануарларды күтуге қолдау көрсету және оларды әлеуметтендіру мен асырап алуға көмектесу арқылы мемлекеттік органдармен ынтымақтаса алады.</w:t>
      </w:r>
    </w:p>
    <w:p w14:paraId="293502EE" w14:textId="009523F4" w:rsidR="00BF55EE" w:rsidRPr="00FA1534" w:rsidRDefault="00941AFE" w:rsidP="002146ED">
      <w:pPr>
        <w:widowControl w:val="0"/>
        <w:tabs>
          <w:tab w:val="left" w:pos="993"/>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Бюджеттік қаржыландыру қаңғыбас жануарлардың санын бақылау бағдарламаларын тиімді басқару үшін ресурстардың тұрақтылығы мен жеткіліктілігін қамтамасыз етеді. Бұл сонымен қатар қаңғыбас жануарлар мәселесі және оны шешу жолдары туралы хабардарлықты арттыруға бағытталған халыққа білім беру науқандарын жүргізуге мүмкіндік береді.</w:t>
      </w:r>
    </w:p>
    <w:p w14:paraId="78B357B6" w14:textId="39C33826" w:rsidR="00CC68FF" w:rsidRPr="00FA1534" w:rsidRDefault="00941AFE" w:rsidP="002146ED">
      <w:pPr>
        <w:widowControl w:val="0"/>
        <w:tabs>
          <w:tab w:val="left" w:pos="993"/>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Бұл тәсіл оның барлық мүшелерінің, соның ішінде қаңғыбас жануарлардың қажеттіліктері мен әл-ауқатын ескеретін жауапты және гуманитарлық қоғам құруға ықпал етеді</w:t>
      </w:r>
      <w:r w:rsidR="00BF55EE" w:rsidRPr="00FA1534">
        <w:rPr>
          <w:rFonts w:ascii="Times New Roman" w:hAnsi="Times New Roman" w:cs="Times New Roman"/>
          <w:sz w:val="28"/>
          <w:szCs w:val="28"/>
          <w:lang w:val="kk-KZ"/>
        </w:rPr>
        <w:t>.</w:t>
      </w:r>
    </w:p>
    <w:p w14:paraId="1338C72C" w14:textId="17505AC6" w:rsidR="00CC68FF" w:rsidRPr="00FA1534" w:rsidRDefault="00941AFE" w:rsidP="00110A9A">
      <w:pPr>
        <w:pStyle w:val="a5"/>
        <w:widowControl w:val="0"/>
        <w:numPr>
          <w:ilvl w:val="0"/>
          <w:numId w:val="14"/>
        </w:numPr>
        <w:tabs>
          <w:tab w:val="left" w:pos="993"/>
        </w:tabs>
        <w:spacing w:after="0" w:line="240" w:lineRule="auto"/>
        <w:ind w:left="0"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Қаңғыбас жануарларды жаппай зарарсыздандыру және вакцинациялау инфекциялардың таралуын болдырмаудың және қаңғыбас жануарлардың санын бақылаудың негізгі шаралары болып табылады. Стерилизация тууды азайтуға көмектеседі, осылайша көшедегі қаңғыбас жануарлардың санын азайтады. Вакцинация жануарлар мен адамдар үшін қауіпті болуы мүмкін құтыру, парагрипп және басқа инфекциялар сияқты аурулардың таралуын болдырмауда маңызды рөл атқарады. Бұл шаралар жануарлардың денсаулығы мен әл-ауқатын жақсартуға ықпал етеді;</w:t>
      </w:r>
    </w:p>
    <w:p w14:paraId="043DA5C0" w14:textId="2ED3EC54" w:rsidR="00CC68FF" w:rsidRPr="00FA1534" w:rsidRDefault="00941AFE" w:rsidP="00110A9A">
      <w:pPr>
        <w:pStyle w:val="a5"/>
        <w:widowControl w:val="0"/>
        <w:numPr>
          <w:ilvl w:val="0"/>
          <w:numId w:val="14"/>
        </w:numPr>
        <w:tabs>
          <w:tab w:val="left" w:pos="993"/>
        </w:tabs>
        <w:spacing w:after="0" w:line="240" w:lineRule="auto"/>
        <w:ind w:left="0"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Жануарлардың </w:t>
      </w:r>
      <w:r w:rsidR="00F86EF3" w:rsidRPr="00FA1534">
        <w:rPr>
          <w:rFonts w:ascii="Times New Roman" w:hAnsi="Times New Roman" w:cs="Times New Roman"/>
          <w:sz w:val="28"/>
          <w:szCs w:val="28"/>
          <w:lang w:val="kk-KZ"/>
        </w:rPr>
        <w:t xml:space="preserve">мертігуі </w:t>
      </w:r>
      <w:r w:rsidRPr="00FA1534">
        <w:rPr>
          <w:rFonts w:ascii="Times New Roman" w:hAnsi="Times New Roman" w:cs="Times New Roman"/>
          <w:sz w:val="28"/>
          <w:szCs w:val="28"/>
          <w:lang w:val="kk-KZ"/>
        </w:rPr>
        <w:t>мен азаптарын тудыратын эксперименттер мен әрекеттерге тыйым салу</w:t>
      </w:r>
      <w:r w:rsidR="006D1942" w:rsidRPr="00FA1534">
        <w:rPr>
          <w:rFonts w:ascii="Times New Roman" w:hAnsi="Times New Roman" w:cs="Times New Roman"/>
          <w:sz w:val="28"/>
          <w:szCs w:val="28"/>
          <w:lang w:val="kk-KZ"/>
        </w:rPr>
        <w:t xml:space="preserve"> – </w:t>
      </w:r>
      <w:r w:rsidRPr="00FA1534">
        <w:rPr>
          <w:rFonts w:ascii="Times New Roman" w:hAnsi="Times New Roman" w:cs="Times New Roman"/>
          <w:sz w:val="28"/>
          <w:szCs w:val="28"/>
          <w:lang w:val="kk-KZ"/>
        </w:rPr>
        <w:t>бұл жануарларға адамгершілікпен қараудың маңызды бөлігі. Бұл тыйым жануарларды ғылыми, білім беру және басқа эксперименттерде, егер олар ауырса, азап шегсе немесе денсаулығына зиян келтірсе, пайдалануды шектеуді білдіреді. Мұндай саясат жануарлар құқығын қорғауға бағытталған және тірі организмдерге зиян келтірмейтін балама зерттеу әдістерін іздеу қажеттілігін көрсетеді. Бұл сонымен қатар этикалық және жауапты қоғамның дамуына ықпал етеді;</w:t>
      </w:r>
    </w:p>
    <w:p w14:paraId="4C0C6428" w14:textId="101E54B1" w:rsidR="00CC68FF" w:rsidRPr="00FA1534" w:rsidRDefault="00941AFE" w:rsidP="00110A9A">
      <w:pPr>
        <w:pStyle w:val="a5"/>
        <w:widowControl w:val="0"/>
        <w:numPr>
          <w:ilvl w:val="0"/>
          <w:numId w:val="14"/>
        </w:numPr>
        <w:tabs>
          <w:tab w:val="left" w:pos="993"/>
        </w:tabs>
        <w:spacing w:after="0" w:line="240" w:lineRule="auto"/>
        <w:ind w:left="0"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Қоғамдық іс-шараларға қатысатын жануарларға білікті күтім жасау олардың әл-ауқаты мен денсаулығына кепілдік беру үшін өте маңызды. Бұл тиісті тамақт</w:t>
      </w:r>
      <w:r w:rsidR="00F86EF3" w:rsidRPr="00FA1534">
        <w:rPr>
          <w:rFonts w:ascii="Times New Roman" w:hAnsi="Times New Roman" w:cs="Times New Roman"/>
          <w:sz w:val="28"/>
          <w:szCs w:val="28"/>
          <w:lang w:val="kk-KZ"/>
        </w:rPr>
        <w:t xml:space="preserve">ануды, суды, күтімді, демалыст қоса алғанда </w:t>
      </w:r>
      <w:r w:rsidRPr="00FA1534">
        <w:rPr>
          <w:rFonts w:ascii="Times New Roman" w:hAnsi="Times New Roman" w:cs="Times New Roman"/>
          <w:sz w:val="28"/>
          <w:szCs w:val="28"/>
          <w:lang w:val="kk-KZ"/>
        </w:rPr>
        <w:t>жайлы және қауіпсіз ұстау жағдайларын қамтамасыз етуді қамтиды. Сондай-ақ кез келген аурулардың немесе жарақаттардың алдын алу және емдеу үшін білікті ветеринарлық көмекке қол жеткізуді қамтамасыз ету маңызды. Сонымен қатар, іс-шараларға қатысу кезінде жануарлардың күйзеліске ұшырамауын және шамадан тыс жүктелмеуін қамтамасыз ету керек. Мұндай жағдайда жануарларға күтім жасау адамгершілікпен қараудың</w:t>
      </w:r>
      <w:r w:rsidR="00F86EF3" w:rsidRPr="00FA1534">
        <w:rPr>
          <w:rFonts w:ascii="Times New Roman" w:hAnsi="Times New Roman" w:cs="Times New Roman"/>
          <w:sz w:val="28"/>
          <w:szCs w:val="28"/>
          <w:lang w:val="kk-KZ"/>
        </w:rPr>
        <w:t xml:space="preserve"> барлық стандарттарына сай болуы қажет</w:t>
      </w:r>
      <w:r w:rsidRPr="00FA1534">
        <w:rPr>
          <w:rFonts w:ascii="Times New Roman" w:hAnsi="Times New Roman" w:cs="Times New Roman"/>
          <w:sz w:val="28"/>
          <w:szCs w:val="28"/>
          <w:lang w:val="kk-KZ"/>
        </w:rPr>
        <w:t>.</w:t>
      </w:r>
    </w:p>
    <w:p w14:paraId="126B2F38" w14:textId="5E9EE667" w:rsidR="00CC68FF" w:rsidRPr="00FA1534" w:rsidRDefault="00941AFE" w:rsidP="00110A9A">
      <w:pPr>
        <w:pStyle w:val="a5"/>
        <w:widowControl w:val="0"/>
        <w:numPr>
          <w:ilvl w:val="0"/>
          <w:numId w:val="14"/>
        </w:numPr>
        <w:tabs>
          <w:tab w:val="left" w:pos="993"/>
        </w:tabs>
        <w:spacing w:after="0" w:line="240" w:lineRule="auto"/>
        <w:ind w:left="0"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Жануарларғ</w:t>
      </w:r>
      <w:r w:rsidR="006F1073" w:rsidRPr="00FA1534">
        <w:rPr>
          <w:rFonts w:ascii="Times New Roman" w:hAnsi="Times New Roman" w:cs="Times New Roman"/>
          <w:sz w:val="28"/>
          <w:szCs w:val="28"/>
          <w:lang w:val="kk-KZ"/>
        </w:rPr>
        <w:t>а қатыгездікпен қарауды</w:t>
      </w:r>
      <w:r w:rsidRPr="00FA1534">
        <w:rPr>
          <w:rFonts w:ascii="Times New Roman" w:hAnsi="Times New Roman" w:cs="Times New Roman"/>
          <w:sz w:val="28"/>
          <w:szCs w:val="28"/>
          <w:lang w:val="kk-KZ"/>
        </w:rPr>
        <w:t xml:space="preserve"> ойын-сауық, коммерциялық және бұқаралық ақпарат құралдарында пайдалануға тыйым салу. Бұл жануарларды цирк қойылымдарында, кино мен теледидарда, жарнамада және ойын-сауықтың басқа түрлерінде пайдалануға тыйым салуды қамтиды, егер бұл жануарларға қатыгездік немесе стрессті тудырса.</w:t>
      </w:r>
      <w:r w:rsidR="00152522"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 xml:space="preserve">Мұндай шаралар жануарлардың әл-ауқатын қамтамасыз ету және олардың табиғи қажеттіліктерін құрметтеу арқылы олардың физикалық және эмоционалдық зақымдануын болдырмауға бағытталған. Бұл сонымен қатар ойын - сауық пен коммерция тіршілік иелерінің </w:t>
      </w:r>
      <w:r w:rsidRPr="00FA1534">
        <w:rPr>
          <w:rFonts w:ascii="Times New Roman" w:hAnsi="Times New Roman" w:cs="Times New Roman"/>
          <w:sz w:val="28"/>
          <w:szCs w:val="28"/>
          <w:lang w:val="kk-KZ"/>
        </w:rPr>
        <w:lastRenderedPageBreak/>
        <w:t>азап шегуіне негізделмейтін гуманитарлық қоғамның қалыптасуына ықпал етеді</w:t>
      </w:r>
      <w:r w:rsidR="00152522" w:rsidRPr="00FA1534">
        <w:rPr>
          <w:rFonts w:ascii="Times New Roman" w:hAnsi="Times New Roman" w:cs="Times New Roman"/>
          <w:sz w:val="28"/>
          <w:szCs w:val="28"/>
          <w:lang w:val="kk-KZ"/>
        </w:rPr>
        <w:t>;</w:t>
      </w:r>
    </w:p>
    <w:p w14:paraId="17CF1218" w14:textId="4E01A9F6" w:rsidR="00152522" w:rsidRPr="00FA1534" w:rsidRDefault="00941AFE" w:rsidP="00110A9A">
      <w:pPr>
        <w:pStyle w:val="a5"/>
        <w:widowControl w:val="0"/>
        <w:numPr>
          <w:ilvl w:val="0"/>
          <w:numId w:val="14"/>
        </w:numPr>
        <w:tabs>
          <w:tab w:val="left" w:pos="993"/>
        </w:tabs>
        <w:spacing w:after="0" w:line="240" w:lineRule="auto"/>
        <w:ind w:left="0"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Үй жануарлары мен қаңғыбас жануарлардың санын бақылаудың өлімге әкелетін әдістерінен бас тарту жануарлар популяциясын басқару үшін адамгершілік және өлімге әкелмейтін әдістерді қолдануды білдіреді. Бұған жаппай зарарсыздандыру және кастрация, бала асырап алу бағдарламалары, жануарларды жауапкершілікпен иелену туралы білім беру науқандары және бақылаусыз өсіруді шектеу кіреді.</w:t>
      </w:r>
    </w:p>
    <w:p w14:paraId="34FF4545" w14:textId="49E88CEF" w:rsidR="00CC68FF" w:rsidRPr="00FA1534" w:rsidRDefault="00941AFE"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Жануарлардың санын бақылаудың өлімге әкелетін әдістерінен бас тарту жануарлардың тіршілігі мен әл-ауқатын сақтауға ықпал етеді, тіршілік иелерінің қатыгездігі мен өлімінің алдын алады.</w:t>
      </w:r>
      <w:r w:rsidR="00F86EF3" w:rsidRPr="00FA1534">
        <w:rPr>
          <w:rFonts w:ascii="Times New Roman" w:hAnsi="Times New Roman" w:cs="Times New Roman"/>
          <w:sz w:val="28"/>
          <w:szCs w:val="28"/>
          <w:lang w:val="kk-KZ"/>
        </w:rPr>
        <w:t xml:space="preserve"> Аталған</w:t>
      </w:r>
      <w:r w:rsidRPr="00FA1534">
        <w:rPr>
          <w:rFonts w:ascii="Times New Roman" w:hAnsi="Times New Roman" w:cs="Times New Roman"/>
          <w:sz w:val="28"/>
          <w:szCs w:val="28"/>
          <w:lang w:val="kk-KZ"/>
        </w:rPr>
        <w:t xml:space="preserve"> тәсіл сонымен қатар ұзақ мерзімді перспективада қаңғыбас жануарлар популяциясының азаюына ықпал етеді, бұл кісі өлтіруді популяцияны бақылау әдісі ретінде қолданудан гөрі тиімдірек және адамгершілікке ие.</w:t>
      </w:r>
    </w:p>
    <w:p w14:paraId="40113E4F" w14:textId="62F037AC" w:rsidR="00CC68FF" w:rsidRPr="00FA1534" w:rsidRDefault="00CC68FF" w:rsidP="002146ED">
      <w:pPr>
        <w:widowControl w:val="0"/>
        <w:tabs>
          <w:tab w:val="left" w:pos="567"/>
        </w:tabs>
        <w:spacing w:after="0" w:line="240" w:lineRule="auto"/>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ab/>
      </w:r>
      <w:r w:rsidR="00F86EF3" w:rsidRPr="00FA1534">
        <w:rPr>
          <w:rFonts w:ascii="Times New Roman" w:hAnsi="Times New Roman" w:cs="Times New Roman"/>
          <w:sz w:val="28"/>
          <w:szCs w:val="28"/>
          <w:lang w:val="kk-KZ"/>
        </w:rPr>
        <w:t xml:space="preserve">Аталмыш </w:t>
      </w:r>
      <w:r w:rsidR="00941AFE" w:rsidRPr="00FA1534">
        <w:rPr>
          <w:rFonts w:ascii="Times New Roman" w:hAnsi="Times New Roman" w:cs="Times New Roman"/>
          <w:sz w:val="28"/>
          <w:szCs w:val="28"/>
          <w:lang w:val="kk-KZ"/>
        </w:rPr>
        <w:t>шаралар қаңғыбас жануарлардың санын азайтуға және оларға деген қоғамдық қатынасты жақсартуға ықпал етеді</w:t>
      </w:r>
      <w:r w:rsidRPr="00FA1534">
        <w:rPr>
          <w:rFonts w:ascii="Times New Roman" w:hAnsi="Times New Roman" w:cs="Times New Roman"/>
          <w:sz w:val="28"/>
          <w:szCs w:val="28"/>
          <w:lang w:val="kk-KZ"/>
        </w:rPr>
        <w:t>.</w:t>
      </w:r>
    </w:p>
    <w:p w14:paraId="70903928" w14:textId="4CDD9088" w:rsidR="00CC68FF" w:rsidRPr="00FA1534" w:rsidRDefault="00CC68FF" w:rsidP="002146ED">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Қазіргі уақытта қылмыстарды криминализациялау теориясында әзірленген негіздер тізбесінен халықаралық шарттар бойынша міндеттемелерді орындау қажеттілігі сияқты негіздер алынды, өйткені Қазақстан Республикасы ешбір конвенцияға қатыспайды. </w:t>
      </w:r>
    </w:p>
    <w:p w14:paraId="67EDB947" w14:textId="3494BFE4" w:rsidR="00CC68FF" w:rsidRPr="00FA1534" w:rsidRDefault="00CC68FF" w:rsidP="002146ED">
      <w:pPr>
        <w:widowControl w:val="0"/>
        <w:tabs>
          <w:tab w:val="left" w:pos="567"/>
        </w:tabs>
        <w:spacing w:after="0" w:line="240" w:lineRule="auto"/>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ab/>
      </w:r>
      <w:r w:rsidR="00941AFE" w:rsidRPr="00FA1534">
        <w:rPr>
          <w:rFonts w:ascii="Times New Roman" w:hAnsi="Times New Roman" w:cs="Times New Roman"/>
          <w:sz w:val="28"/>
          <w:szCs w:val="28"/>
          <w:lang w:val="kk-KZ"/>
        </w:rPr>
        <w:t>Жануарларға қатыгездікпен</w:t>
      </w:r>
      <w:r w:rsidR="006F1073" w:rsidRPr="00FA1534">
        <w:rPr>
          <w:rFonts w:ascii="Times New Roman" w:hAnsi="Times New Roman" w:cs="Times New Roman"/>
          <w:sz w:val="28"/>
          <w:szCs w:val="28"/>
          <w:lang w:val="kk-KZ"/>
        </w:rPr>
        <w:t xml:space="preserve"> қарауға</w:t>
      </w:r>
      <w:r w:rsidR="00941AFE" w:rsidRPr="00FA1534">
        <w:rPr>
          <w:rFonts w:ascii="Times New Roman" w:hAnsi="Times New Roman" w:cs="Times New Roman"/>
          <w:sz w:val="28"/>
          <w:szCs w:val="28"/>
          <w:lang w:val="kk-KZ"/>
        </w:rPr>
        <w:t xml:space="preserve"> байланысты қылмыст</w:t>
      </w:r>
      <w:r w:rsidR="00F86EF3" w:rsidRPr="00FA1534">
        <w:rPr>
          <w:rFonts w:ascii="Times New Roman" w:hAnsi="Times New Roman" w:cs="Times New Roman"/>
          <w:sz w:val="28"/>
          <w:szCs w:val="28"/>
          <w:lang w:val="kk-KZ"/>
        </w:rPr>
        <w:t>ық құқық бұзушылықт</w:t>
      </w:r>
      <w:r w:rsidR="00941AFE" w:rsidRPr="00FA1534">
        <w:rPr>
          <w:rFonts w:ascii="Times New Roman" w:hAnsi="Times New Roman" w:cs="Times New Roman"/>
          <w:sz w:val="28"/>
          <w:szCs w:val="28"/>
          <w:lang w:val="kk-KZ"/>
        </w:rPr>
        <w:t>ардың жалпы профилактикасы аясында қылмыстық-құқықтық реттеу мен құқық қорғау органдарының қызметінің маңыздылығы атап өтіледі. Бұл осындай қылмыстардың алдын алуды да, жазалауды да қамтиды. Қазақстан Республикасының үй және эксперименттік жануарларды қорғауды реттейтін халықаралық конвенцияларға ықтимал қосылуын қоса алғанда, жануарларды қорғау саласындағы заңнаманы жетілдіру қажеттілігіне ерекше назар аударылады.</w:t>
      </w:r>
      <w:r w:rsidRPr="00FA1534">
        <w:rPr>
          <w:rFonts w:ascii="Times New Roman" w:hAnsi="Times New Roman" w:cs="Times New Roman"/>
          <w:sz w:val="28"/>
          <w:szCs w:val="28"/>
          <w:lang w:val="kk-KZ"/>
        </w:rPr>
        <w:t xml:space="preserve"> </w:t>
      </w:r>
      <w:r w:rsidR="00941AFE" w:rsidRPr="00FA1534">
        <w:rPr>
          <w:rFonts w:ascii="Times New Roman" w:hAnsi="Times New Roman" w:cs="Times New Roman"/>
          <w:sz w:val="28"/>
          <w:szCs w:val="28"/>
          <w:lang w:val="kk-KZ"/>
        </w:rPr>
        <w:t>Бұл нормативтік-құқықтық базаны жақсартуға және жануарларға қатыгездікпен күресудің тиімділігін арттыруға көмектеседі.</w:t>
      </w:r>
    </w:p>
    <w:p w14:paraId="25E9BB7A" w14:textId="3CC6D3E2" w:rsidR="00CC68FF" w:rsidRPr="00FA1534" w:rsidRDefault="00CC68FF" w:rsidP="002146ED">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Соның ішінде Эксперименттер үшін немесе басқа ғылыми мақсаттарда пайдаланылатын омыртқалы жануарларды қорғау туралы Еуропалық конвенция ETS № 123, Страсбург, 18 наурыз 1986 ж. [</w:t>
      </w:r>
      <w:r w:rsidR="00226490" w:rsidRPr="00FA1534">
        <w:rPr>
          <w:rFonts w:ascii="Times New Roman" w:hAnsi="Times New Roman" w:cs="Times New Roman"/>
          <w:sz w:val="28"/>
          <w:szCs w:val="28"/>
          <w:lang w:val="kk-KZ"/>
        </w:rPr>
        <w:t>39</w:t>
      </w:r>
      <w:r w:rsidRPr="00FA1534">
        <w:rPr>
          <w:rFonts w:ascii="Times New Roman" w:hAnsi="Times New Roman" w:cs="Times New Roman"/>
          <w:sz w:val="28"/>
          <w:szCs w:val="28"/>
          <w:lang w:val="kk-KZ"/>
        </w:rPr>
        <w:t>]; Үй жануарларын қорғау жөніндегі Еуропалық конвенция</w:t>
      </w:r>
      <w:r w:rsidR="00226490"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ETS № 125, Страсбург, 13 қараша 1987 ж [</w:t>
      </w:r>
      <w:r w:rsidR="00226490" w:rsidRPr="00FA1534">
        <w:rPr>
          <w:rFonts w:ascii="Times New Roman" w:hAnsi="Times New Roman" w:cs="Times New Roman"/>
          <w:sz w:val="28"/>
          <w:szCs w:val="28"/>
          <w:lang w:val="kk-KZ"/>
        </w:rPr>
        <w:t>128</w:t>
      </w:r>
      <w:r w:rsidRPr="00FA1534">
        <w:rPr>
          <w:rFonts w:ascii="Times New Roman" w:hAnsi="Times New Roman" w:cs="Times New Roman"/>
          <w:sz w:val="28"/>
          <w:szCs w:val="28"/>
          <w:lang w:val="kk-KZ"/>
        </w:rPr>
        <w:t>] және т.б. ратификациялау керек. Қандай да бір жолмен жануарларды қатыгездіктен қорғау мәселелерін қозғайды, ал олардың кейбіреулері ұлттық қылмыстық заңнамада қолданылуы мүмкін жануарларға қатыгездік құрамдарының объективті және субъективті белгілерін құрудың өзіндік тәсілдерін қамтиды.</w:t>
      </w:r>
    </w:p>
    <w:p w14:paraId="12C9F344" w14:textId="7A25BED3" w:rsidR="00CC68FF" w:rsidRPr="00FA1534" w:rsidRDefault="00941AFE" w:rsidP="002146ED">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Жануарларға қатыгездікпен байланысты педагогикалық негіздер мәселелерінде адамгершілік негіздері қаланатын және мінез-құлық нормалары қалыптасатын отбасы шешуші мәнге ие. </w:t>
      </w:r>
      <w:r w:rsidR="006E44CA" w:rsidRPr="00FA1534">
        <w:rPr>
          <w:rFonts w:ascii="Times New Roman" w:hAnsi="Times New Roman" w:cs="Times New Roman"/>
          <w:sz w:val="28"/>
          <w:szCs w:val="28"/>
          <w:lang w:val="kk-KZ"/>
        </w:rPr>
        <w:t xml:space="preserve">Жағымсыз эмоциялар мен агрессивті мінез-құлықтардың, соның ішінде жануарларға қатыгездіктің жиналуын болдырмау үшін баланы сүйіспеншілік пен қамқорлық атмосферасында тәрбиелеу маңызды. Бұқаралық ақпарат құралдары өмір мен моральдық құндылықтар туралы дұрыс түсінік қалыптастыруда да маңызды рөл атқарады. Девиантты мінез-құлықтың алдын алу жануарларға қатыгездікті қоса алғанда, әлеуметтік ауытқуларға ықпал ететін негізгі себептер мен жағдайларды жоюға </w:t>
      </w:r>
      <w:r w:rsidR="006E44CA" w:rsidRPr="00FA1534">
        <w:rPr>
          <w:rFonts w:ascii="Times New Roman" w:hAnsi="Times New Roman" w:cs="Times New Roman"/>
          <w:sz w:val="28"/>
          <w:szCs w:val="28"/>
          <w:lang w:val="kk-KZ"/>
        </w:rPr>
        <w:lastRenderedPageBreak/>
        <w:t>бағытталған шаралар кешенін қамтиды.</w:t>
      </w:r>
    </w:p>
    <w:p w14:paraId="6886372A" w14:textId="6CF5872F" w:rsidR="00CC68FF" w:rsidRPr="00FA1534" w:rsidRDefault="006E44CA" w:rsidP="002146ED">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Жануарларға қатыгездікпен</w:t>
      </w:r>
      <w:r w:rsidR="006F1073" w:rsidRPr="00FA1534">
        <w:rPr>
          <w:rFonts w:ascii="Times New Roman" w:hAnsi="Times New Roman" w:cs="Times New Roman"/>
          <w:sz w:val="28"/>
          <w:szCs w:val="28"/>
          <w:lang w:val="kk-KZ"/>
        </w:rPr>
        <w:t xml:space="preserve"> қарауға</w:t>
      </w:r>
      <w:r w:rsidRPr="00FA1534">
        <w:rPr>
          <w:rFonts w:ascii="Times New Roman" w:hAnsi="Times New Roman" w:cs="Times New Roman"/>
          <w:sz w:val="28"/>
          <w:szCs w:val="28"/>
          <w:lang w:val="kk-KZ"/>
        </w:rPr>
        <w:t xml:space="preserve"> байланысты қылмыстардың арнайы алдын алу алдын алу шараларын оңтайлы қаржылық, материалдық-техникалық, кадрлық, ғылыми-әдістемелік және өзге де ресурстық қамтамасыз етуді қамтитын кешенді тәсілді білдіреді. Бұл қол жетімді ресурстарды тиімді пайдалануды, мамандандырылған бағдарламалар мен шараларды әзірлеуді және жүзеге асыруды, сондай-ақ осы салада жұмыс істеу үшін білікті мамандарды оқыту мен дайындауды қамтиды.</w:t>
      </w:r>
    </w:p>
    <w:p w14:paraId="64E99F6B" w14:textId="77777777" w:rsidR="006E44CA" w:rsidRPr="00FA1534" w:rsidRDefault="006E44CA" w:rsidP="002146ED">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Қазіргі нарық жағдайында материалдық қамтамасыз ету мәселелері жануарларға қатыгездікпен байланысты қылмыстардың алдын алу шараларының сәтті болуында шешуші рөл атқарады. Тиісті материалдық базаның болмауы тіпті жақсы ниеттерге нұқсан келтіруі мүмкін. Кадрлармен қамтамасыз етудің маңыздылығы, әсіресе құқық қорғау органдарының қызметкерлерін кәсіби даярлау контекстінде де дау тудырмайды. Заң мектептерінде криминологиялық дайындықты күшейтіп, ғылыми әзірлемелер мен ұсыныстарды құқық қорғау органдарының практикалық қызметіне белсенді түрде енгізу қажет. Қылмыстың арнайы профилактикасын тиімді жүргізу де қоғамды, әсіресе жануарларға оң көзқараспен қарайтын және оларды қорғауда белсенділік танытатын адамдарды тартуды қажет етеді. Әртүрлі кәсіптік және әлеуметтік топтардың өкілдерін қамтитын мамандандырылған құқық бұзушылықтың алдын алу топтарын құру осы саладағы жұмыстың тиімді әрі тұтас болуына ықпал етеді.</w:t>
      </w:r>
    </w:p>
    <w:p w14:paraId="7E61987E" w14:textId="10CC26D5" w:rsidR="00CC68FF" w:rsidRPr="00FA1534" w:rsidRDefault="006E44CA" w:rsidP="002146ED">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Қылмыстың жалпы және арнайы профилактикасында негізгі қағида – заңдылық. Кемсітушілік немесе негізсіз шектеу шараларын болдырмау маңызды. Жануарларға қатыгездікпен байланысты қылмыстардың алдын алу жүйесінде құқықтық насихат ерекше орын алуы керек. Бұл халықтың және әсіресе жастардың белсенді азаматтық ұстанымын тәрбиелеуді қамтиды, сондай-ақ қоғамдық тәртіпті бұзуға қарсы күреске қоғамның кеңінен қатысуына ықпал етеді.</w:t>
      </w:r>
    </w:p>
    <w:p w14:paraId="01242405" w14:textId="522D22D1" w:rsidR="00CC68FF" w:rsidRPr="00FA1534" w:rsidRDefault="006E44CA" w:rsidP="002146ED">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Жануарларға қатыгездік көрсетудің жеке алдын алуда учаскелік полиция қызметкерлері маңызды рөл </w:t>
      </w:r>
      <w:r w:rsidR="002112C0" w:rsidRPr="00FA1534">
        <w:rPr>
          <w:rFonts w:ascii="Times New Roman" w:hAnsi="Times New Roman" w:cs="Times New Roman"/>
          <w:sz w:val="28"/>
          <w:szCs w:val="28"/>
          <w:lang w:val="kk-KZ"/>
        </w:rPr>
        <w:t>атқарады. Олар осындай қылмыстық құқық бұзушылықтар</w:t>
      </w:r>
      <w:r w:rsidRPr="00FA1534">
        <w:rPr>
          <w:rFonts w:ascii="Times New Roman" w:hAnsi="Times New Roman" w:cs="Times New Roman"/>
          <w:sz w:val="28"/>
          <w:szCs w:val="28"/>
          <w:lang w:val="kk-KZ"/>
        </w:rPr>
        <w:t xml:space="preserve"> жасауға қабілетті тұлғаларды, сондай-ақ осындай әрекеттері үшін бұрын сотталғандарды анықтайды және есепке алады.</w:t>
      </w:r>
      <w:r w:rsidR="00CC68FF"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Алкогольді асыра пайдаланатын және қоғамдық тәртіпті бұзған тұлғаларға ерекше назар аударылады. Сондай-ақ, учаскелік полиция қызметкерлері агрессивті мінез-құлық көрсеткен жасөспірімдермен жұмыс жасап, жануарларға қатыгездік пен басқа да құқық бұзушылықтардың алдын алу мақсатында олармен және олардың ата-аналарымен профилактикалық әңгімелесулер жүргізеді.</w:t>
      </w:r>
    </w:p>
    <w:p w14:paraId="21C784C0" w14:textId="77777777" w:rsidR="006E44CA" w:rsidRPr="00FA1534" w:rsidRDefault="006E44CA" w:rsidP="002146ED">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Жоғарыда айтылғандарға сүйене отырып, жануарларға қатыгездіктің алдын алу бойынша келесі қорытындылар мен ұсыныстарды тұжырымдауға болады</w:t>
      </w:r>
      <w:r w:rsidR="00CC68FF" w:rsidRPr="00FA1534">
        <w:rPr>
          <w:rFonts w:ascii="Times New Roman" w:hAnsi="Times New Roman" w:cs="Times New Roman"/>
          <w:sz w:val="28"/>
          <w:szCs w:val="28"/>
          <w:lang w:val="kk-KZ"/>
        </w:rPr>
        <w:t>:</w:t>
      </w:r>
    </w:p>
    <w:p w14:paraId="5EBED162" w14:textId="38E2C45A" w:rsidR="00CC68FF" w:rsidRPr="00FA1534" w:rsidRDefault="006E44CA"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Алдын алу үшін көп деңгейлі әдісті қолдану қажет. Жалпы, арнайы және жеке қылмыстың алдын алуды қамтит</w:t>
      </w:r>
      <w:r w:rsidR="002112C0" w:rsidRPr="00FA1534">
        <w:rPr>
          <w:rFonts w:ascii="Times New Roman" w:hAnsi="Times New Roman" w:cs="Times New Roman"/>
          <w:sz w:val="28"/>
          <w:szCs w:val="28"/>
          <w:lang w:val="kk-KZ"/>
        </w:rPr>
        <w:t>ын кешенді тәсілді қолдану керек</w:t>
      </w:r>
      <w:r w:rsidRPr="00FA1534">
        <w:rPr>
          <w:rFonts w:ascii="Times New Roman" w:hAnsi="Times New Roman" w:cs="Times New Roman"/>
          <w:sz w:val="28"/>
          <w:szCs w:val="28"/>
          <w:lang w:val="kk-KZ"/>
        </w:rPr>
        <w:t>. Жалпы профилактика азаматтардың негізгі өмір сүру қажеттіліктерін қанағаттандыру үшін жағдай жасауға, ал нақты және жеке профилактика жануарларға қатыгездікке бейім нақты адамдар мен топтарға бағытталуы</w:t>
      </w:r>
      <w:r w:rsidR="002112C0" w:rsidRPr="00FA1534">
        <w:rPr>
          <w:rFonts w:ascii="Times New Roman" w:hAnsi="Times New Roman" w:cs="Times New Roman"/>
          <w:sz w:val="28"/>
          <w:szCs w:val="28"/>
          <w:lang w:val="kk-KZ"/>
        </w:rPr>
        <w:t xml:space="preserve"> қажет</w:t>
      </w:r>
      <w:r w:rsidRPr="00FA1534">
        <w:rPr>
          <w:rFonts w:ascii="Times New Roman" w:hAnsi="Times New Roman" w:cs="Times New Roman"/>
          <w:sz w:val="28"/>
          <w:szCs w:val="28"/>
          <w:lang w:val="kk-KZ"/>
        </w:rPr>
        <w:t>.</w:t>
      </w:r>
    </w:p>
    <w:p w14:paraId="59737E02" w14:textId="7239415F" w:rsidR="00CC68FF" w:rsidRPr="00FA1534" w:rsidRDefault="006E44CA" w:rsidP="002146ED">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Заңнамалық бастамаларды да атап өткен жөн: жануарларға </w:t>
      </w:r>
      <w:r w:rsidRPr="00FA1534">
        <w:rPr>
          <w:rFonts w:ascii="Times New Roman" w:hAnsi="Times New Roman" w:cs="Times New Roman"/>
          <w:sz w:val="28"/>
          <w:szCs w:val="28"/>
          <w:lang w:val="kk-KZ"/>
        </w:rPr>
        <w:lastRenderedPageBreak/>
        <w:t>жауапкершілікпен қарауға бағытталған заңнаманы, оның ішінде қаңғыбас жануарларды күту және оларды зарарсыздандыру туралы заңдарды әзірлеу және енгізу.</w:t>
      </w:r>
    </w:p>
    <w:p w14:paraId="3EB5F1A9" w14:textId="714FE41A" w:rsidR="00CC68FF" w:rsidRPr="00FA1534" w:rsidRDefault="006E44CA" w:rsidP="002146ED">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Учаскелік полиция уәкілдері мен кәмелетке толмағандар істері жөніндегі инспекторлар профилактикалық іс-шараларға, оның ішінде жануарларды ұстау ережелерінің сақталуын бақылауға және халықтың қауіпті топтарымен жұмыс істеуге белсенді қатысуы керек.</w:t>
      </w:r>
    </w:p>
    <w:p w14:paraId="6504BF8D" w14:textId="2BAF8D08" w:rsidR="00CC68FF" w:rsidRPr="00FA1534" w:rsidRDefault="006E44CA" w:rsidP="002146ED">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Тәрбиелік және психологиялық шараларды жүйелі түрде жүргізу қажет. Халық арасында, әсіресе жастар мен жасөспірімдер арасында, сондай-ақ отбасында жануарларға деген оң көзқарасты қалыптастыру үшін </w:t>
      </w:r>
      <w:r w:rsidR="002112C0" w:rsidRPr="00FA1534">
        <w:rPr>
          <w:rFonts w:ascii="Times New Roman" w:hAnsi="Times New Roman" w:cs="Times New Roman"/>
          <w:sz w:val="28"/>
          <w:szCs w:val="28"/>
          <w:lang w:val="kk-KZ"/>
        </w:rPr>
        <w:t>сендіру әдістерін қолдану керек.</w:t>
      </w:r>
    </w:p>
    <w:p w14:paraId="0235784A" w14:textId="59C379EA" w:rsidR="00CC68FF" w:rsidRPr="00FA1534" w:rsidRDefault="006E44CA" w:rsidP="002146ED">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Әлеуметтік факторларды жоюдың маңыздылығын атап өткен жөн. Кедейлік, жұмыссыздық және әлеуметтік теңсіздік сияқты жануарларға қатыгездікті азайтуға көмектесетін әлеуметтік-экономикалық өмір сүру жағдайларын </w:t>
      </w:r>
      <w:r w:rsidR="002112C0" w:rsidRPr="00FA1534">
        <w:rPr>
          <w:rFonts w:ascii="Times New Roman" w:hAnsi="Times New Roman" w:cs="Times New Roman"/>
          <w:sz w:val="28"/>
          <w:szCs w:val="28"/>
          <w:lang w:val="kk-KZ"/>
        </w:rPr>
        <w:t>жақсарту – назар аударуды қажет етеді.</w:t>
      </w:r>
    </w:p>
    <w:p w14:paraId="58547038" w14:textId="3BEEA92F" w:rsidR="00CC68FF" w:rsidRPr="00FA1534" w:rsidRDefault="006E44CA" w:rsidP="002146ED">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Сондай-ақ халық пен билік арасындағы ынтымақтастықты дамыту, ақпараттық науқандар мен білім беру бағдарламаларын қоса алғанда, профилактикалық іс-шараларға қоғамның қатысуын күшейту керек.</w:t>
      </w:r>
    </w:p>
    <w:p w14:paraId="27AF25BA" w14:textId="5AFD6D95" w:rsidR="00092A50" w:rsidRPr="00FA1534" w:rsidRDefault="006E44CA"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Осылайша, кешенді түрде қолданған кезде бұл шаралар жануарларға қатыгездікті азайтуға, гуманитарлық қоғамды дамытуға және жануарлардың да, адамдардың да әл-ауқатын жақсартуға көмектеседі.</w:t>
      </w:r>
      <w:r w:rsidR="00092A50" w:rsidRPr="00FA1534">
        <w:rPr>
          <w:rFonts w:ascii="Times New Roman" w:hAnsi="Times New Roman" w:cs="Times New Roman"/>
          <w:sz w:val="28"/>
          <w:szCs w:val="28"/>
          <w:lang w:val="kk-KZ"/>
        </w:rPr>
        <w:br w:type="page"/>
      </w:r>
    </w:p>
    <w:p w14:paraId="5DEAFEF5" w14:textId="42EB74F3" w:rsidR="00D33CD6" w:rsidRPr="00FA1534" w:rsidRDefault="00927BC1" w:rsidP="002146ED">
      <w:pPr>
        <w:widowControl w:val="0"/>
        <w:spacing w:after="0" w:line="240" w:lineRule="auto"/>
        <w:ind w:firstLine="567"/>
        <w:jc w:val="both"/>
        <w:rPr>
          <w:rFonts w:ascii="Times New Roman" w:hAnsi="Times New Roman" w:cs="Times New Roman"/>
          <w:b/>
          <w:sz w:val="28"/>
          <w:szCs w:val="28"/>
          <w:lang w:val="kk-KZ"/>
        </w:rPr>
      </w:pPr>
      <w:r w:rsidRPr="00FA1534">
        <w:rPr>
          <w:rFonts w:ascii="Times New Roman" w:hAnsi="Times New Roman" w:cs="Times New Roman"/>
          <w:b/>
          <w:sz w:val="28"/>
          <w:szCs w:val="28"/>
          <w:lang w:val="kk-KZ"/>
        </w:rPr>
        <w:lastRenderedPageBreak/>
        <w:t xml:space="preserve">3 </w:t>
      </w:r>
      <w:r w:rsidR="00D33CD6" w:rsidRPr="00FA1534">
        <w:rPr>
          <w:rFonts w:ascii="Times New Roman" w:hAnsi="Times New Roman" w:cs="Times New Roman"/>
          <w:b/>
          <w:sz w:val="28"/>
          <w:szCs w:val="28"/>
          <w:lang w:val="kk-KZ"/>
        </w:rPr>
        <w:t xml:space="preserve">ТАРАУ. </w:t>
      </w:r>
      <w:r w:rsidR="007C6F82" w:rsidRPr="00FA1534">
        <w:rPr>
          <w:rFonts w:ascii="Times New Roman" w:hAnsi="Times New Roman" w:cs="Times New Roman"/>
          <w:b/>
          <w:sz w:val="28"/>
          <w:szCs w:val="28"/>
          <w:lang w:val="kk-KZ"/>
        </w:rPr>
        <w:t>ЖАНУАРЛАРҒА ҚАТЫГЕЗДІК ЖАСАУДЫ ТЕРГЕП-ТЕКСЕРУДІҢ ҚЫЛМЫСТЫҚ – ПРОЦЕСТІК, САРАПТАМАЛЫҚ ЖӘНЕ ХАЛЫҚАРАЛЫҚ АСПЕКТІЛЕРІ</w:t>
      </w:r>
    </w:p>
    <w:p w14:paraId="32EE13D3" w14:textId="3CCDBF3F" w:rsidR="00D33CD6" w:rsidRPr="00FA1534" w:rsidRDefault="00663DA0" w:rsidP="002146ED">
      <w:pPr>
        <w:widowControl w:val="0"/>
        <w:spacing w:after="0" w:line="240" w:lineRule="auto"/>
        <w:ind w:firstLine="567"/>
        <w:jc w:val="both"/>
        <w:rPr>
          <w:rFonts w:ascii="Times New Roman" w:hAnsi="Times New Roman" w:cs="Times New Roman"/>
          <w:b/>
          <w:bCs/>
          <w:sz w:val="28"/>
          <w:szCs w:val="28"/>
          <w:lang w:val="kk-KZ"/>
        </w:rPr>
      </w:pPr>
      <w:r w:rsidRPr="00FA1534">
        <w:rPr>
          <w:rFonts w:ascii="Times New Roman" w:hAnsi="Times New Roman" w:cs="Times New Roman"/>
          <w:b/>
          <w:bCs/>
          <w:sz w:val="28"/>
          <w:szCs w:val="28"/>
          <w:lang w:val="kk-KZ"/>
        </w:rPr>
        <w:t xml:space="preserve">3.1 </w:t>
      </w:r>
      <w:r w:rsidR="00077C5E" w:rsidRPr="00FA1534">
        <w:rPr>
          <w:rFonts w:ascii="Times New Roman" w:hAnsi="Times New Roman" w:cs="Times New Roman"/>
          <w:b/>
          <w:bCs/>
          <w:sz w:val="28"/>
          <w:szCs w:val="28"/>
          <w:lang w:val="kk-KZ"/>
        </w:rPr>
        <w:t>Жануарларға қатыгездік жасаумен жасалған қылмыстық құқық бұзушылықтарды тергеп-тексеру және дәлелдемелерді жинау ерекшеліктері</w:t>
      </w:r>
    </w:p>
    <w:p w14:paraId="78C0F67D" w14:textId="77777777" w:rsidR="007C6F82" w:rsidRPr="00FA1534" w:rsidRDefault="007C6F82" w:rsidP="002146ED">
      <w:pPr>
        <w:widowControl w:val="0"/>
        <w:spacing w:after="0" w:line="240" w:lineRule="auto"/>
        <w:ind w:firstLine="567"/>
        <w:jc w:val="both"/>
        <w:rPr>
          <w:rFonts w:ascii="Times New Roman" w:hAnsi="Times New Roman" w:cs="Times New Roman"/>
          <w:sz w:val="28"/>
          <w:szCs w:val="28"/>
          <w:lang w:val="kk-KZ"/>
        </w:rPr>
      </w:pPr>
    </w:p>
    <w:p w14:paraId="7493DC57" w14:textId="7FBB23DA"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Жануарларға қатыгездікпен қарау туралы хабарламаларды тексеру қылмыстық іс қозғалған кезде тергеуші немесе анықтаушы қызметінің негізгі кезеңі болып табылады. Бұл кезең кейінгі тергеп-тексерудің бағыты мен сипатын анықтайды. Қылмыстық процестің контекстінде хабарламаларды тексеру ықтимал қылмыстық әрекет туралы ақпаратты қабылдауды және тіркеуді, қылмыс белгілерін көрсететін фактілердің болуын анықтауды және қылмыс іздері туралы қосымша мәліметтер жинауды қамтиды [</w:t>
      </w:r>
      <w:r w:rsidR="00226490" w:rsidRPr="00FA1534">
        <w:rPr>
          <w:rFonts w:ascii="Times New Roman" w:hAnsi="Times New Roman" w:cs="Times New Roman"/>
          <w:sz w:val="28"/>
          <w:szCs w:val="28"/>
          <w:lang w:val="kk-KZ"/>
        </w:rPr>
        <w:t>129</w:t>
      </w:r>
      <w:r w:rsidRPr="00FA1534">
        <w:rPr>
          <w:rFonts w:ascii="Times New Roman" w:hAnsi="Times New Roman" w:cs="Times New Roman"/>
          <w:sz w:val="28"/>
          <w:szCs w:val="28"/>
          <w:lang w:val="kk-KZ"/>
        </w:rPr>
        <w:t>, 59 б.].</w:t>
      </w:r>
    </w:p>
    <w:p w14:paraId="6778DB22" w14:textId="77777777"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Жануарларға қатыгездікпен қараумен байланысты қылмыстарды тергеп-тексерудің тиімділігі көбінесе бастапқы кезеңде дұрыс және уақтылы әрекет етуге байланысты. Ақпаратты алғашқы тексеруді сапалы жүргізу жағдайды барабар бағалауға ғана емес, сонымен қатар бұзушыларды сәтті анықтау және ұстау, сондай-ақ одан әрі қатыгездік әрекеттерінің алдын алу мүмкіндігін айтарлықтай арттырады. </w:t>
      </w:r>
    </w:p>
    <w:p w14:paraId="227B85FD" w14:textId="77777777"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Статистикалық деректерді зерттеу нәтижелері жануарларға қатыгездікпен қарау туралы хабарламаны тексеру барлық жағдайларда жүргізілгенін көрсетеді, бұл факт қылмыстың осы құрамы үшін өте айқын.</w:t>
      </w:r>
    </w:p>
    <w:p w14:paraId="77CFFE31" w14:textId="77777777"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Тиісінше, қылмыстық есептер мен құқық қорғау органдарының тәжірибесіне қатысты ақпаратты іздеу жануарларға қатыгездік тергеп-тексеруде шешуші рөл атқаруы керек екенін көрсетеді; тиісінше, оларды қарау бойынша қызметті оңтайландыратын ұсыныстар оларды ашуға бағытталған кез келген стратегияның маңызды бөлігі болуы керек.</w:t>
      </w:r>
    </w:p>
    <w:p w14:paraId="3B4CF838" w14:textId="77777777" w:rsidR="007A6B3E" w:rsidRPr="00FA1534" w:rsidRDefault="007A6B3E" w:rsidP="007A6B3E">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ҚР ҚПК 121-бабына сәйкес дәлелдеу iстi заңды, негiзді және әдiл шешу үшiн маңызы бар мән-жайларды анықтау мақсатында дәлелдемелерді жинаудан, зерттеуден, бағалаудан және пайдаланудан тұрады. ҚР ҚПК 122-бабына сәйкес дәлелдемелерді жинау сотқа дейінгі тергеп-тексеру және сот талқылауы процесінде ҚР ҚПК көзделген процестік әрекеттерді жүргізу арқылы жүргізіледі. Дәлелдемелерді жинау оларды табуды, бекітуді және алып қоюды қамтиды [147].</w:t>
      </w:r>
    </w:p>
    <w:p w14:paraId="12DB3E35" w14:textId="77777777" w:rsidR="007A6B3E" w:rsidRPr="00FA1534" w:rsidRDefault="007A6B3E" w:rsidP="007A6B3E">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ҚР ҚПК 180-бабының 1 тармағы бойынша, іс бойынша іс жүргізуді болғызбайтын мән-жайлар болмаған кезде, қылмыстық құқық бұзушылық белгілерін көрсететін жеткілікті деректер, атап айтқанда:</w:t>
      </w:r>
    </w:p>
    <w:p w14:paraId="7FEE4420" w14:textId="77777777" w:rsidR="007A6B3E" w:rsidRPr="00FA1534" w:rsidRDefault="007A6B3E" w:rsidP="007A6B3E">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1) жеке тұлғаның арызы не мемлекеттік органның лауазымды адамының немесе ұйымда басқару функцияларын орындайтын адамның қылмыстық құқық бұзушылық не адамның хабарсыз кеткені туралы хабары;</w:t>
      </w:r>
    </w:p>
    <w:p w14:paraId="72B88DC3" w14:textId="77777777" w:rsidR="007A6B3E" w:rsidRPr="00FA1534" w:rsidRDefault="007A6B3E" w:rsidP="007A6B3E">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2) кiнәсiн мойындап келу;</w:t>
      </w:r>
    </w:p>
    <w:p w14:paraId="2D2361B6" w14:textId="77777777" w:rsidR="007A6B3E" w:rsidRPr="00FA1534" w:rsidRDefault="007A6B3E" w:rsidP="007A6B3E">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3) бұқаралық ақпарат құралдарындағы хабарлар;</w:t>
      </w:r>
    </w:p>
    <w:p w14:paraId="41683DF0" w14:textId="77777777" w:rsidR="007A6B3E" w:rsidRPr="00FA1534" w:rsidRDefault="007A6B3E" w:rsidP="007A6B3E">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4) қылмыстық қудалау органы лауазымды адамының дайындалып жатқан, жасалып жатқан немесе жасалған қылмыстық құқық бұзушылық туралы баянаты сотқа дейінгі тергеп-тексеруді бастауға себептер болып табылады.</w:t>
      </w:r>
    </w:p>
    <w:p w14:paraId="571CEA37" w14:textId="77777777" w:rsidR="007A6B3E" w:rsidRPr="00FA1534" w:rsidRDefault="007A6B3E" w:rsidP="007A6B3E">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lastRenderedPageBreak/>
        <w:t>Статистикалық материалдарды зерттеу жануарларға қатыгездікпен қарау фактілері бойынша қылмыстық іс қозғаудың негізгі себептері бойынша келесідей қорытынды жасауға мүмкіндік береді:</w:t>
      </w:r>
    </w:p>
    <w:p w14:paraId="76FC3630" w14:textId="6416A72E" w:rsidR="002F6A3C" w:rsidRPr="00FA1534" w:rsidRDefault="002F6A3C" w:rsidP="00110A9A">
      <w:pPr>
        <w:pStyle w:val="a5"/>
        <w:widowControl w:val="0"/>
        <w:numPr>
          <w:ilvl w:val="0"/>
          <w:numId w:val="16"/>
        </w:numPr>
        <w:tabs>
          <w:tab w:val="left" w:pos="993"/>
        </w:tabs>
        <w:spacing w:after="0" w:line="240" w:lineRule="auto"/>
        <w:ind w:left="0"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Қылмыс</w:t>
      </w:r>
      <w:r w:rsidR="008A48F9" w:rsidRPr="00FA1534">
        <w:rPr>
          <w:rFonts w:ascii="Times New Roman" w:hAnsi="Times New Roman" w:cs="Times New Roman"/>
          <w:sz w:val="28"/>
          <w:szCs w:val="28"/>
          <w:lang w:val="kk-KZ"/>
        </w:rPr>
        <w:t>тық құқық бұзушылық</w:t>
      </w:r>
      <w:r w:rsidRPr="00FA1534">
        <w:rPr>
          <w:rFonts w:ascii="Times New Roman" w:hAnsi="Times New Roman" w:cs="Times New Roman"/>
          <w:sz w:val="28"/>
          <w:szCs w:val="28"/>
          <w:lang w:val="kk-KZ"/>
        </w:rPr>
        <w:t xml:space="preserve"> туралы мәлімдеме. Бұл жануарлардың иелерінің, сондай-ақ жануарлар құқығын қорғаушылардың және кез келген басқа тұлғалардың мәлімдемелерін қамтиды;</w:t>
      </w:r>
    </w:p>
    <w:p w14:paraId="44B7BAC6" w14:textId="322AEA3D" w:rsidR="002F6A3C" w:rsidRPr="00FA1534" w:rsidRDefault="002F6A3C" w:rsidP="00110A9A">
      <w:pPr>
        <w:pStyle w:val="a5"/>
        <w:widowControl w:val="0"/>
        <w:numPr>
          <w:ilvl w:val="0"/>
          <w:numId w:val="16"/>
        </w:numPr>
        <w:tabs>
          <w:tab w:val="left" w:pos="993"/>
        </w:tabs>
        <w:spacing w:after="0" w:line="240" w:lineRule="auto"/>
        <w:ind w:left="0"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Басқа көздерден жас</w:t>
      </w:r>
      <w:r w:rsidR="008A48F9" w:rsidRPr="00FA1534">
        <w:rPr>
          <w:rFonts w:ascii="Times New Roman" w:hAnsi="Times New Roman" w:cs="Times New Roman"/>
          <w:sz w:val="28"/>
          <w:szCs w:val="28"/>
          <w:lang w:val="kk-KZ"/>
        </w:rPr>
        <w:t>алған немесе күтілетін қылмыстық құқық бұзушылық</w:t>
      </w:r>
      <w:r w:rsidRPr="00FA1534">
        <w:rPr>
          <w:rFonts w:ascii="Times New Roman" w:hAnsi="Times New Roman" w:cs="Times New Roman"/>
          <w:sz w:val="28"/>
          <w:szCs w:val="28"/>
          <w:lang w:val="kk-KZ"/>
        </w:rPr>
        <w:t xml:space="preserve"> туралы хабарламалар алу. Әдетте, бұл жедел-іздестіру іс-шараларының нәтижесінде алынған қылмыс белгілерін анықтау туралы хабарламалар, сондай-ақ қылмыс салдарынан зардап шегуі мүмкін жануарлар жеткізілген ветеринариялық мекемелерден ішкі істер органдарына хабарламалар болуы мүмкін. </w:t>
      </w:r>
    </w:p>
    <w:p w14:paraId="57850C61" w14:textId="77777777"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Келесі жағдайларға назар аудару маңызды. Қазақстан Республикасының қолданыстағы заңнамасына сәйкес, ветеринариялық мекемелердің қызметкерлері қатыгездік белгілері бар жануарларды қабылдаған кезде ішкі істер органдарына дереу хабарлауға міндетті емес (медициналық қызметкерлер сияқты, олар күш қолдану арқылы жарақат алған жағдайда ішкі істер органдарына дереу хабарлауға міндетті). Кейбір елдерде ішкі істер органдары мен ветеринариялық инспекциялар арасындағы өзара ынтымақтастық туралы келісімдерге қол жеткізілді. Осы келісімдер аясында қатыгездік белгілерімен ветеринариялық емдеуге жіберілген жануарларға қатыгездікпен қарау жағдайлары туралы ақпарат алмасады. Қылмыстық істі қозғаған кезде қылмыстық істі қозғау туралы қаулыға барлық белгілі істер енгізілуі тиіс.</w:t>
      </w:r>
    </w:p>
    <w:p w14:paraId="2638C5E6" w14:textId="77777777"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Қоғамдық наразылықты тудыратын және қылмыстық қудалауды ақтайтын жалпы тәжірибелерге мыналар жатады:</w:t>
      </w:r>
    </w:p>
    <w:p w14:paraId="6B0CC82B" w14:textId="3ADD0C18" w:rsidR="002F6A3C" w:rsidRPr="00FA1534" w:rsidRDefault="002F6A3C" w:rsidP="00110A9A">
      <w:pPr>
        <w:pStyle w:val="a5"/>
        <w:widowControl w:val="0"/>
        <w:numPr>
          <w:ilvl w:val="0"/>
          <w:numId w:val="17"/>
        </w:numPr>
        <w:tabs>
          <w:tab w:val="left" w:pos="993"/>
        </w:tabs>
        <w:spacing w:after="0" w:line="240" w:lineRule="auto"/>
        <w:ind w:left="0"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жануарларға жасалған қатыгездік туралы деректер әлеуметтік желілерде, жаңалықтар сайттарында және басқа да БАҚ-та жарияланған;</w:t>
      </w:r>
    </w:p>
    <w:p w14:paraId="6467FBA0" w14:textId="3EC851BE" w:rsidR="002F6A3C" w:rsidRPr="00FA1534" w:rsidRDefault="002F6A3C" w:rsidP="00110A9A">
      <w:pPr>
        <w:pStyle w:val="a5"/>
        <w:widowControl w:val="0"/>
        <w:numPr>
          <w:ilvl w:val="0"/>
          <w:numId w:val="17"/>
        </w:numPr>
        <w:tabs>
          <w:tab w:val="left" w:pos="993"/>
        </w:tabs>
        <w:spacing w:after="0" w:line="240" w:lineRule="auto"/>
        <w:ind w:left="0"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прокурорлық тексеру барысында алынған құқық бұзушылық туралы мәліметтер. Қылмыстық іс қылмыстық іс қозғау туралы мәселені қарау үшін тиісті тексеру материалдарын тікелей алдын ала тергеу органына жіберу туралы қаулы шығарған прокурормен қозғалады.</w:t>
      </w:r>
    </w:p>
    <w:p w14:paraId="042D1972" w14:textId="2B680AC3"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Жануарларға жасалған қатыгездік туралы ақпарат көзі ретінде әлеуметтік желілер мен желідегі топтарды да атап өткен жөн. Жануарлардың алған жарақаттары, олардың орналасқан жері және фотосуреттері егжей-тегжейлі сипатталған әрбір пост қоғамның шабуыл жасаушылардың заңсыз әрекетін қатаң айыптауын, сондай-ақ</w:t>
      </w:r>
      <w:r w:rsidR="002112C0" w:rsidRPr="00FA1534">
        <w:rPr>
          <w:rFonts w:ascii="Times New Roman" w:hAnsi="Times New Roman" w:cs="Times New Roman"/>
          <w:sz w:val="28"/>
          <w:szCs w:val="28"/>
          <w:lang w:val="kk-KZ"/>
        </w:rPr>
        <w:t xml:space="preserve"> көптеген пікірлерді тудырады; а</w:t>
      </w:r>
      <w:r w:rsidRPr="00FA1534">
        <w:rPr>
          <w:rFonts w:ascii="Times New Roman" w:hAnsi="Times New Roman" w:cs="Times New Roman"/>
          <w:sz w:val="28"/>
          <w:szCs w:val="28"/>
          <w:lang w:val="kk-KZ"/>
        </w:rPr>
        <w:t>заматтар ішкі істер органдарының мұндай қылмыстарды ашу мен тергеп-тексерудегі тиімсіздігіне наразылықтарын жиі білдіруде.</w:t>
      </w:r>
    </w:p>
    <w:p w14:paraId="2F2F5338" w14:textId="77777777" w:rsidR="00F628A2"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Әдетте, жануарларға қатыгездікпен қарау қылмыс жасалғаннан кейін белгілі болады, оған біздің қылмыстық істерді талдауымыз дәлел.</w:t>
      </w:r>
    </w:p>
    <w:p w14:paraId="5135E89B" w14:textId="5C66FDC3" w:rsidR="002F6A3C" w:rsidRPr="00FA1534" w:rsidRDefault="002F6A3C" w:rsidP="00F628A2">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 </w:t>
      </w:r>
      <w:r w:rsidR="00F628A2" w:rsidRPr="00FA1534">
        <w:rPr>
          <w:rFonts w:ascii="Times New Roman" w:hAnsi="Times New Roman" w:cs="Times New Roman"/>
          <w:sz w:val="28"/>
          <w:szCs w:val="28"/>
          <w:lang w:val="kk-KZ"/>
        </w:rPr>
        <w:t xml:space="preserve">Сотқа дейінгі тергеп тексерудің бастау негіздерін зерделей келе, ҚР ҚПК-тің 32-бабының талаптары негізінде аталған қылмыстық құқық бұзушылық жариялылық сипатқа ие, яғни қылмыстық іс тек жануар иесі немесе жеке азаматтардың хабарламаларымен ғана емес, сонымен қатар бұқаралық ақпарат құралдары, прокурорлық және өзге де уәкілетті органдардың тексеріс </w:t>
      </w:r>
      <w:r w:rsidR="00F628A2" w:rsidRPr="00FA1534">
        <w:rPr>
          <w:rFonts w:ascii="Times New Roman" w:hAnsi="Times New Roman" w:cs="Times New Roman"/>
          <w:sz w:val="28"/>
          <w:szCs w:val="28"/>
          <w:lang w:val="kk-KZ"/>
        </w:rPr>
        <w:lastRenderedPageBreak/>
        <w:t xml:space="preserve">нәтижесінде сотқа дейінгі тергеп-тексеруді бастауға әкеліп соғады.  </w:t>
      </w:r>
    </w:p>
    <w:p w14:paraId="1C295302" w14:textId="69B16622"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Д.В. Ким қылмыс туралы хабарламаны алған және зерделеген кезден бастап ситуациялық тәсілді қолдану тексеру барысында туындайтын жағдайларды, оның ішінде тергеп-тексеру әрекеттерінің кез келген тактикалық және басқа да сипаттамаларын тұжырымдау мен бағалауды талап етеді деп санайды [</w:t>
      </w:r>
      <w:r w:rsidR="00226490" w:rsidRPr="00FA1534">
        <w:rPr>
          <w:rFonts w:ascii="Times New Roman" w:hAnsi="Times New Roman" w:cs="Times New Roman"/>
          <w:sz w:val="28"/>
          <w:szCs w:val="28"/>
          <w:lang w:val="kk-KZ"/>
        </w:rPr>
        <w:t>131</w:t>
      </w:r>
      <w:r w:rsidRPr="00FA1534">
        <w:rPr>
          <w:rFonts w:ascii="Times New Roman" w:hAnsi="Times New Roman" w:cs="Times New Roman"/>
          <w:sz w:val="28"/>
          <w:szCs w:val="28"/>
          <w:lang w:val="kk-KZ"/>
        </w:rPr>
        <w:t>, 34 б.].</w:t>
      </w:r>
    </w:p>
    <w:p w14:paraId="78623F40" w14:textId="77777777"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Іс-әрекеттердің мазмұны мен сипаты әртүрлі мән-жайларға, соның ішінде: қылмыс туралы хабарламадағы ақпараттың көлемі мен қайнар көзіне, сондай-ақ оны жасағаннан кейін өткен уақытқа байланысты.</w:t>
      </w:r>
    </w:p>
    <w:p w14:paraId="6C217E0C" w14:textId="3C3F8416"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Г.Ю. Лутошкин жану</w:t>
      </w:r>
      <w:r w:rsidR="008A48F9" w:rsidRPr="00FA1534">
        <w:rPr>
          <w:rFonts w:ascii="Times New Roman" w:hAnsi="Times New Roman" w:cs="Times New Roman"/>
          <w:sz w:val="28"/>
          <w:szCs w:val="28"/>
          <w:lang w:val="kk-KZ"/>
        </w:rPr>
        <w:t>арларға қарсы жасалған қылмыстық құқық бұзущылықтар</w:t>
      </w:r>
      <w:r w:rsidRPr="00FA1534">
        <w:rPr>
          <w:rFonts w:ascii="Times New Roman" w:hAnsi="Times New Roman" w:cs="Times New Roman"/>
          <w:sz w:val="28"/>
          <w:szCs w:val="28"/>
          <w:lang w:val="kk-KZ"/>
        </w:rPr>
        <w:t xml:space="preserve"> туралы алғашқы ақпарат көздеріне бірнеше мысалдар келтіреді: құқық қорғау органдарына жануарларды қорғау ұйымдарынан немесе иелерінен зақымданған жануарлар туралы өтініштерді, азаматтардан зардап шеккен панасыз (қаңғыбас) жануарлар туралы арыздарды алу; ақпаратты интернетте жариялау; құқық қорғау органдары қызметкерлерінің тікелей анықтауы, жүргізілген жедел-іздестіру іс-шараларының нәтижелері, кінәсін мойындау және т.б. Оның жіктелуі жеткілікті болып көрінеді, бірақ жануарларға қатыгездіктпен қарауды талқылау кезінде қосымша мәліметтерді ескеру қажет [</w:t>
      </w:r>
      <w:r w:rsidR="00226490" w:rsidRPr="00FA1534">
        <w:rPr>
          <w:rFonts w:ascii="Times New Roman" w:hAnsi="Times New Roman" w:cs="Times New Roman"/>
          <w:sz w:val="28"/>
          <w:szCs w:val="28"/>
          <w:lang w:val="kk-KZ"/>
        </w:rPr>
        <w:t>132</w:t>
      </w:r>
      <w:r w:rsidRPr="00FA1534">
        <w:rPr>
          <w:rFonts w:ascii="Times New Roman" w:hAnsi="Times New Roman" w:cs="Times New Roman"/>
          <w:sz w:val="28"/>
          <w:szCs w:val="28"/>
          <w:lang w:val="kk-KZ"/>
        </w:rPr>
        <w:t xml:space="preserve">, </w:t>
      </w:r>
      <w:r w:rsidR="00226490" w:rsidRPr="00FA1534">
        <w:rPr>
          <w:rFonts w:ascii="Times New Roman" w:hAnsi="Times New Roman" w:cs="Times New Roman"/>
          <w:sz w:val="28"/>
          <w:szCs w:val="28"/>
          <w:lang w:val="kk-KZ"/>
        </w:rPr>
        <w:t>15-</w:t>
      </w:r>
      <w:r w:rsidRPr="00FA1534">
        <w:rPr>
          <w:rFonts w:ascii="Times New Roman" w:hAnsi="Times New Roman" w:cs="Times New Roman"/>
          <w:sz w:val="28"/>
          <w:szCs w:val="28"/>
          <w:lang w:val="kk-KZ"/>
        </w:rPr>
        <w:t xml:space="preserve">16 </w:t>
      </w:r>
      <w:r w:rsidR="00226490" w:rsidRPr="00FA1534">
        <w:rPr>
          <w:rFonts w:ascii="Times New Roman" w:hAnsi="Times New Roman" w:cs="Times New Roman"/>
          <w:sz w:val="28"/>
          <w:szCs w:val="28"/>
          <w:lang w:val="kk-KZ"/>
        </w:rPr>
        <w:t>б</w:t>
      </w:r>
      <w:r w:rsidRPr="00FA1534">
        <w:rPr>
          <w:rFonts w:ascii="Times New Roman" w:hAnsi="Times New Roman" w:cs="Times New Roman"/>
          <w:sz w:val="28"/>
          <w:szCs w:val="28"/>
          <w:lang w:val="kk-KZ"/>
        </w:rPr>
        <w:t xml:space="preserve">б.]. </w:t>
      </w:r>
    </w:p>
    <w:p w14:paraId="5BED7FAE" w14:textId="77777777"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Жіктеу және зерттелген қылмыстық істер негізінде жануарларға қатыгездікпен қарау туралы хабарлама түскен кезде келесі типтік сценарийлерді бөліп көрсетуге болады: </w:t>
      </w:r>
    </w:p>
    <w:p w14:paraId="414810A6" w14:textId="682BAE95" w:rsidR="002F6A3C" w:rsidRPr="00FA1534" w:rsidRDefault="002F6A3C" w:rsidP="00110A9A">
      <w:pPr>
        <w:pStyle w:val="a5"/>
        <w:widowControl w:val="0"/>
        <w:numPr>
          <w:ilvl w:val="0"/>
          <w:numId w:val="18"/>
        </w:numPr>
        <w:tabs>
          <w:tab w:val="left" w:pos="993"/>
        </w:tabs>
        <w:spacing w:after="0" w:line="240" w:lineRule="auto"/>
        <w:ind w:left="0"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азаматтан телефон арқылы ішкі істер органдарына хабарлама келіп түсуі; </w:t>
      </w:r>
    </w:p>
    <w:p w14:paraId="04B3935D" w14:textId="1087B7CC" w:rsidR="002F6A3C" w:rsidRPr="00FA1534" w:rsidRDefault="002F6A3C" w:rsidP="00110A9A">
      <w:pPr>
        <w:pStyle w:val="a5"/>
        <w:widowControl w:val="0"/>
        <w:numPr>
          <w:ilvl w:val="0"/>
          <w:numId w:val="18"/>
        </w:numPr>
        <w:tabs>
          <w:tab w:val="left" w:pos="993"/>
        </w:tabs>
        <w:spacing w:after="0" w:line="240" w:lineRule="auto"/>
        <w:ind w:left="0"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ветеринариялық мекемелерден қатыгездік белгілері бар жануарлар туралы ақпарат; </w:t>
      </w:r>
    </w:p>
    <w:p w14:paraId="78290F34" w14:textId="1BCE8BA6" w:rsidR="002F6A3C" w:rsidRPr="00FA1534" w:rsidRDefault="002F6A3C" w:rsidP="00110A9A">
      <w:pPr>
        <w:pStyle w:val="a5"/>
        <w:widowControl w:val="0"/>
        <w:numPr>
          <w:ilvl w:val="0"/>
          <w:numId w:val="18"/>
        </w:numPr>
        <w:tabs>
          <w:tab w:val="left" w:pos="993"/>
        </w:tabs>
        <w:spacing w:after="0" w:line="240" w:lineRule="auto"/>
        <w:ind w:left="0"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зообақылау ұйымдарының қатыгездік фактілері туралы материалдары, соның ішінде интернет пен әлеуметтік желілерден алынған мәліметтер. </w:t>
      </w:r>
    </w:p>
    <w:p w14:paraId="5A39357A" w14:textId="77777777"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Осы жағдайлардың әрқайсысында тергеуші немесе анықтаушы істің мән-жайын анықтау және қылмыстық іс қозғау туралы шешім қабылдау үшін мұқият тексеру жүргізуі керек.</w:t>
      </w:r>
    </w:p>
    <w:p w14:paraId="5FC55F43" w14:textId="77777777"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Жануарларға қатыгездікпен қарау туралы хабарламаларды тексерудің жүйелі тәсілі тиімді тергеп-тексерудің негізі болып табылады. Келіп түскен ақпаратқа жауап беріп қана қоймай, қылмыстың барлық жағдайлары мен қатысушыларын анықтау үшін әр жағдайды мұқият талдау маңызды. Тергеп-тексеру мен дәлелдемелерді жинаудың кешенді тәсілі қылмыстық қудалаудың тиімділігін арттыруға және жануарларға қатыгездіктің одан әрі жағдайларын болдырмауға мүмкіндік береді.</w:t>
      </w:r>
    </w:p>
    <w:p w14:paraId="31E4744B" w14:textId="77777777"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Жануарларға қатыгездікпен қарау туралы хабарламаны тексеру кезінде тергеушінің негізгі міндеттері: </w:t>
      </w:r>
    </w:p>
    <w:p w14:paraId="244E2AC1" w14:textId="72F6F766" w:rsidR="002F6A3C" w:rsidRPr="00FA1534" w:rsidRDefault="002F6A3C" w:rsidP="00110A9A">
      <w:pPr>
        <w:pStyle w:val="a5"/>
        <w:widowControl w:val="0"/>
        <w:numPr>
          <w:ilvl w:val="0"/>
          <w:numId w:val="18"/>
        </w:numPr>
        <w:tabs>
          <w:tab w:val="left" w:pos="993"/>
        </w:tabs>
        <w:spacing w:after="0" w:line="240" w:lineRule="auto"/>
        <w:ind w:left="0"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қылмыс іздерін анықтау, тіркеу және алып қою; </w:t>
      </w:r>
    </w:p>
    <w:p w14:paraId="65CAE8DB" w14:textId="09509FE6" w:rsidR="002F6A3C" w:rsidRPr="00FA1534" w:rsidRDefault="002F6A3C" w:rsidP="00110A9A">
      <w:pPr>
        <w:pStyle w:val="a5"/>
        <w:widowControl w:val="0"/>
        <w:numPr>
          <w:ilvl w:val="0"/>
          <w:numId w:val="18"/>
        </w:numPr>
        <w:tabs>
          <w:tab w:val="left" w:pos="993"/>
        </w:tabs>
        <w:spacing w:after="0" w:line="240" w:lineRule="auto"/>
        <w:ind w:left="0"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егер жануардың жеке басы анықталмаса, оның иесінің анықтамасы; </w:t>
      </w:r>
    </w:p>
    <w:p w14:paraId="345402FC" w14:textId="724B1A30" w:rsidR="002F6A3C" w:rsidRPr="00FA1534" w:rsidRDefault="002F6A3C" w:rsidP="00110A9A">
      <w:pPr>
        <w:pStyle w:val="a5"/>
        <w:widowControl w:val="0"/>
        <w:numPr>
          <w:ilvl w:val="0"/>
          <w:numId w:val="18"/>
        </w:numPr>
        <w:tabs>
          <w:tab w:val="left" w:pos="993"/>
        </w:tabs>
        <w:spacing w:after="0" w:line="240" w:lineRule="auto"/>
        <w:ind w:left="0"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ағымдағы іздер мен ақпарат негізінде қылмысты ашу.</w:t>
      </w:r>
    </w:p>
    <w:p w14:paraId="160346D4" w14:textId="0A072FED"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w:t>
      </w:r>
      <w:r w:rsidR="008A48F9" w:rsidRPr="00FA1534">
        <w:rPr>
          <w:rFonts w:ascii="Times New Roman" w:hAnsi="Times New Roman" w:cs="Times New Roman"/>
          <w:sz w:val="28"/>
          <w:szCs w:val="28"/>
          <w:lang w:val="kk-KZ"/>
        </w:rPr>
        <w:t xml:space="preserve">ануарларға қатыгездікпен қарау </w:t>
      </w:r>
      <w:r w:rsidRPr="00FA1534">
        <w:rPr>
          <w:rFonts w:ascii="Times New Roman" w:hAnsi="Times New Roman" w:cs="Times New Roman"/>
          <w:sz w:val="28"/>
          <w:szCs w:val="28"/>
          <w:lang w:val="kk-KZ"/>
        </w:rPr>
        <w:t xml:space="preserve">туралы хабарламалар бойынша тергеп-тексеруді тиімді жүргізу тергеушіден тиісті процесті қатаң сақтауды ғана емес, </w:t>
      </w:r>
      <w:r w:rsidRPr="00FA1534">
        <w:rPr>
          <w:rFonts w:ascii="Times New Roman" w:hAnsi="Times New Roman" w:cs="Times New Roman"/>
          <w:sz w:val="28"/>
          <w:szCs w:val="28"/>
          <w:lang w:val="kk-KZ"/>
        </w:rPr>
        <w:lastRenderedPageBreak/>
        <w:t>сонымен қатар жедел жауап беруді талап етеді. Табыстың негізгі факторлары қылмыс белгілерін дәл анықтау және құжаттандыру, сонымен қатар жануардың иесін жылдам анықтау және қылмысты ашу шараларын қабылдау болып табылады. Бұл шаралар тиімді және уақтылы тергеп-тексеруді қамтамасыз етеді, әділ сот төрелігін қамтамасыз етеді және болашақта осыған ұқсас қылмыстардың алдын алады.</w:t>
      </w:r>
    </w:p>
    <w:p w14:paraId="16C0FF38" w14:textId="77777777"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Төменде қылмыс туралы хабарламаны тексеру кезінде сипаттамалық алгоритм қызметін атқаратын тергеп-тексеру және процессуалдық әрекеттер қатары берілген:</w:t>
      </w:r>
    </w:p>
    <w:p w14:paraId="050BD6C6" w14:textId="4F54B341" w:rsidR="002F6A3C" w:rsidRPr="00FA1534" w:rsidRDefault="002F6A3C" w:rsidP="00110A9A">
      <w:pPr>
        <w:pStyle w:val="a5"/>
        <w:widowControl w:val="0"/>
        <w:numPr>
          <w:ilvl w:val="0"/>
          <w:numId w:val="19"/>
        </w:numPr>
        <w:tabs>
          <w:tab w:val="left" w:pos="993"/>
        </w:tabs>
        <w:spacing w:after="0" w:line="240" w:lineRule="auto"/>
        <w:ind w:left="0"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Оқиға орнын тексеру – біз зерттеген қылмыстық істердің көпшілігі бойынша оқиға болған жерді тексеру жүргізілді</w:t>
      </w:r>
      <w:r w:rsidR="004705F6" w:rsidRPr="00FA1534">
        <w:rPr>
          <w:rFonts w:ascii="Times New Roman" w:hAnsi="Times New Roman" w:cs="Times New Roman"/>
          <w:sz w:val="28"/>
          <w:szCs w:val="28"/>
          <w:lang w:val="kk-KZ"/>
        </w:rPr>
        <w:t xml:space="preserve">, ол әдетте жануардың денесі </w:t>
      </w:r>
      <w:r w:rsidRPr="00FA1534">
        <w:rPr>
          <w:rFonts w:ascii="Times New Roman" w:hAnsi="Times New Roman" w:cs="Times New Roman"/>
          <w:sz w:val="28"/>
          <w:szCs w:val="28"/>
          <w:lang w:val="kk-KZ"/>
        </w:rPr>
        <w:t>немесе оның бөліктерін дәлелдемелердің бар-жоғын тексеруді қамтиды. Тексеру мүмкін болмаған істерге қылмыстардың нақты орнын, сондай-ақ олардың жасырылған жерлерін анықтау мүмкін болмаған жағдайлар жатады;</w:t>
      </w:r>
    </w:p>
    <w:p w14:paraId="323B0BB9" w14:textId="6000590E" w:rsidR="002F6A3C" w:rsidRPr="00FA1534" w:rsidRDefault="002F6A3C" w:rsidP="00110A9A">
      <w:pPr>
        <w:pStyle w:val="a5"/>
        <w:widowControl w:val="0"/>
        <w:numPr>
          <w:ilvl w:val="0"/>
          <w:numId w:val="19"/>
        </w:numPr>
        <w:tabs>
          <w:tab w:val="left" w:pos="993"/>
        </w:tabs>
        <w:spacing w:after="0" w:line="240" w:lineRule="auto"/>
        <w:ind w:left="0"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Көп жағдайда – жануарлардың иелерінен, оларды тапқандардан, өтініш берушілерден және басқа да қатысушылардан ақпарат алу;</w:t>
      </w:r>
    </w:p>
    <w:p w14:paraId="1E3D8EFA" w14:textId="2CA3AB75" w:rsidR="002F6A3C" w:rsidRPr="00FA1534" w:rsidRDefault="002F6A3C" w:rsidP="00110A9A">
      <w:pPr>
        <w:pStyle w:val="a5"/>
        <w:widowControl w:val="0"/>
        <w:numPr>
          <w:ilvl w:val="0"/>
          <w:numId w:val="19"/>
        </w:numPr>
        <w:tabs>
          <w:tab w:val="left" w:pos="993"/>
        </w:tabs>
        <w:spacing w:after="0" w:line="240" w:lineRule="auto"/>
        <w:ind w:left="0"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Тергеп-тексеру және сот сараптамасын тағайындау. Жануарлардың өлімі немесе </w:t>
      </w:r>
      <w:r w:rsidR="004705F6" w:rsidRPr="00FA1534">
        <w:rPr>
          <w:rFonts w:ascii="Times New Roman" w:hAnsi="Times New Roman" w:cs="Times New Roman"/>
          <w:sz w:val="28"/>
          <w:szCs w:val="28"/>
          <w:lang w:val="kk-KZ"/>
        </w:rPr>
        <w:t xml:space="preserve">мертігу </w:t>
      </w:r>
      <w:r w:rsidRPr="00FA1534">
        <w:rPr>
          <w:rFonts w:ascii="Times New Roman" w:hAnsi="Times New Roman" w:cs="Times New Roman"/>
          <w:sz w:val="28"/>
          <w:szCs w:val="28"/>
          <w:lang w:val="kk-KZ"/>
        </w:rPr>
        <w:t>фактілері бойынша тексерулер 68% жағдайда сұралған, оның ішінде себебін анықтау үшін сот-ветеринарлық сараптамалар жүргізілген;</w:t>
      </w:r>
    </w:p>
    <w:p w14:paraId="3AA2CD56" w14:textId="2AAE3126" w:rsidR="002F6A3C" w:rsidRPr="00FA1534" w:rsidRDefault="002F6A3C" w:rsidP="00110A9A">
      <w:pPr>
        <w:pStyle w:val="a5"/>
        <w:widowControl w:val="0"/>
        <w:numPr>
          <w:ilvl w:val="0"/>
          <w:numId w:val="19"/>
        </w:numPr>
        <w:tabs>
          <w:tab w:val="left" w:pos="993"/>
        </w:tabs>
        <w:spacing w:after="0" w:line="240" w:lineRule="auto"/>
        <w:ind w:left="0"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Жұртшылық пен бұқаралық ақпарат құралдарының көмегіне жүгіну. Әдетте, бұл жануарлар иелері мен куәгерлерді, сондай-ақ оқиғаның барлық ықтимал кінәлілерін анықтауға көмектесу үшін қоғам өкілдеріне жүгінуді білдіреді; көп жағдайда қылмыскердің жеке басын анықтауға болады;</w:t>
      </w:r>
    </w:p>
    <w:p w14:paraId="12AC1EC8" w14:textId="0BFDC3E6" w:rsidR="002F6A3C" w:rsidRPr="00FA1534" w:rsidRDefault="002F6A3C" w:rsidP="00110A9A">
      <w:pPr>
        <w:pStyle w:val="a5"/>
        <w:widowControl w:val="0"/>
        <w:numPr>
          <w:ilvl w:val="0"/>
          <w:numId w:val="19"/>
        </w:numPr>
        <w:tabs>
          <w:tab w:val="left" w:pos="993"/>
        </w:tabs>
        <w:spacing w:after="0" w:line="240" w:lineRule="auto"/>
        <w:ind w:left="0"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Қылмыскерлердің, жануарлар иелерінің, куәгерлердің және кез келген басқа да кінәлілердің жеке басын анықтауға бағытталған жедел-іздестіру іс-шараларын жүргізу үшін анықтау органын тағайындау.</w:t>
      </w:r>
    </w:p>
    <w:p w14:paraId="70259D85" w14:textId="59218F33"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Жануарларға қатыгездікпен қарау фактісі бойынша қылмыстық іс қозғау туралы шешім қабылдаған кезде негізгі аспект қатыгездікпен қарау фактісін анықтау болып табылады. Бұл оқиға болған жерді және жануарды жан-жақты тексеруді, өлімнің немесе жарақаттың себептерін анықтау үшін ветеринариялық куәландыруды, сондай-ақ оқиғаны куәландыратын фото</w:t>
      </w:r>
      <w:r w:rsidR="00863D3A" w:rsidRPr="00FA1534">
        <w:rPr>
          <w:rFonts w:ascii="Times New Roman" w:hAnsi="Times New Roman" w:cs="Times New Roman"/>
          <w:sz w:val="28"/>
          <w:szCs w:val="28"/>
          <w:lang w:val="kk-KZ"/>
        </w:rPr>
        <w:t>-</w:t>
      </w:r>
      <w:r w:rsidRPr="00FA1534">
        <w:rPr>
          <w:rFonts w:ascii="Times New Roman" w:hAnsi="Times New Roman" w:cs="Times New Roman"/>
          <w:sz w:val="28"/>
          <w:szCs w:val="28"/>
          <w:lang w:val="kk-KZ"/>
        </w:rPr>
        <w:t xml:space="preserve"> және бейнематериалдарды талдауды талап етеді.</w:t>
      </w:r>
    </w:p>
    <w:p w14:paraId="6E18E05D" w14:textId="77777777"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Жануарларға қатысты іс-әрекеттегі қатыгездікті анықтау тергеуші үшін қиын, бірақ маңызды міндет болып табылады. Заманауи тексеру және сараптама әдістерін тиімді пайдалану, сондай-ақ дәлелдемелерді талдау қылмыстық іс қозғау туралы шешімнің дұрыстығын қамтамасыз етеді және жануарларға қатыгездікпен қараудың күресудің тиімді жолын кесуге ықпал етеді.</w:t>
      </w:r>
    </w:p>
    <w:p w14:paraId="4B644319" w14:textId="77777777"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Жануарларға қатыгездікпен қарау туралы істерді тергеп-тексеру кезіндегі маңызды сәттердің бірі тәркіленген жануардың, оның мәйітінің немесе бөліктерінің сақтау орнын анықтау болып табылады. Жануар зардап шеккен, бірақ клиникада емдеуді қажет етпейтін жағдайларда, ол әдетте иелеріне қалдырылады. Егер иесі белгісіз болса, жануар арнайы мекемеге немесе мамандандырылған кәсіпкерге беріледі.</w:t>
      </w:r>
    </w:p>
    <w:p w14:paraId="606F04E6" w14:textId="77777777"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Тәркіленген жануарларды немесе олардың қалдықтарын сақтау орнын дұрыс анықтау олардың қауіпсіздігін қамтамасыз ету және қылмыстық процесті </w:t>
      </w:r>
      <w:r w:rsidRPr="00FA1534">
        <w:rPr>
          <w:rFonts w:ascii="Times New Roman" w:hAnsi="Times New Roman" w:cs="Times New Roman"/>
          <w:sz w:val="28"/>
          <w:szCs w:val="28"/>
          <w:lang w:val="kk-KZ"/>
        </w:rPr>
        <w:lastRenderedPageBreak/>
        <w:t>дұрыс жүргізу үшін өте маңызды. Бұл құқық қорғау органдары мен мамандандырылған мекемелер немесе адамдар арасындағы іс-қимыл мен ынтымақтастықтың нақты хаттамасын талап етеді.</w:t>
      </w:r>
    </w:p>
    <w:p w14:paraId="1E1BDE33" w14:textId="77777777"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Алайда, бұл тәжірибе қосымша ұйымдастырушылық және қаржылық қиындықтар тудырады. Кейбір өңірлерде мамандандырылған мекемелердің жоқтығы және жеке кәсіпкерлердің қызметтерін төлеуге арналған бюджет қаражатының шектелуі жануарларды басқа қалаларға тасымалдау қажеттілігіне әкеліп соқтырады, бұл шығынды көбейтіп қана қоймай, малдың жағдайына кері әсерін тигізуі мүмкін. Бұл бүкіл ел бойынша қорланған жануарларды сақтау мен күтудің тиімді және үнемді жүйесін құрудың маңыздылығын көрсетеді.</w:t>
      </w:r>
    </w:p>
    <w:p w14:paraId="2E27FA8F" w14:textId="77777777"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Зерттеу көрсеткендей, жануарларға қатыгездікпен қарау туралы істер бойынша тексеру әрекеттерінің көпшілігін тергеуші, жедел уәкіл, сарапшы және учаскелік полиция кіретін жедел-тергеу тобының мүшелері жүзеге асырады. Алайда, тергеп-тексерудің тиімділігі мен дәлелдемелерді жинау дәлдігін арттыру үшін ветеринарлық клиниканың дәрігер тобына маман ретінде қосу ұсынылады. Бұл зардап шеккен жануарлардың жағдайын дәлірек бағалауға және сапалы дәлелдемелер жинауға мүмкіндік береді, әсіресе жануарлардың тұқымын, түсін және анатомиялық ерекшеліктерін анықтау кезінде. Ветеринар-мамандар мен құқық қорғау органдарының мұндай интеграциясы тергеп-тексеру процесін жақсартып қана қоймайды, сонымен қатар жануарларға қатыгездікпен қарау мәселесін шешуге кешенді көзқарасты қалыптастыруға ықпал етеді.</w:t>
      </w:r>
    </w:p>
    <w:p w14:paraId="3C9E9A79" w14:textId="77777777" w:rsidR="009C6BED"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Ветеринариялық мамандарды жануарларға қатыгездікпен қарау жағдайларын тергеп-тексеру жөніндегі жедел-тергеу топтарына қосу тергеулердің сапасы мен дәлдігін арттырып қана қоймай, сонымен қатар осы әлеуметтік мәселені тиімді шешу үшін маңызды ведомствоаралық өзара іс-қимылды дамытуға ықпал етеді</w:t>
      </w:r>
      <w:r w:rsidR="009C6BED" w:rsidRPr="00FA1534">
        <w:rPr>
          <w:rFonts w:ascii="Times New Roman" w:hAnsi="Times New Roman" w:cs="Times New Roman"/>
          <w:sz w:val="28"/>
          <w:szCs w:val="28"/>
          <w:lang w:val="kk-KZ"/>
        </w:rPr>
        <w:t>.</w:t>
      </w:r>
    </w:p>
    <w:p w14:paraId="1B94F247" w14:textId="378FF567" w:rsidR="009C6BED" w:rsidRPr="00FA1534" w:rsidRDefault="009C6BED" w:rsidP="009C6B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Жануарларға қатыгездікпен байланысты қылмыс, белгілі бір қылмыстар сияқты, кез-келген қоғамда әлеуметтік сипатқа ие, әлеуметтік шартталған деп ойлау керек.</w:t>
      </w:r>
    </w:p>
    <w:p w14:paraId="2CD1BF62" w14:textId="1201C8FF" w:rsidR="009C6BED" w:rsidRPr="00FA1534" w:rsidRDefault="009C6BED" w:rsidP="009C6B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Бұл биологиялық факторларды елемеу дегенді білдірмейді, бірақ олар жануарларға қатыгездікпен байланысты қылмыстық мінез-құлыққа ықпал ететін жағдайлар ғана болуы мүмкін, бірақ оның себептері емес. Кейбір ғалымдар биологиялық факторлардың өзі қылмыстық мінез-құлыққа әкелетінін, мұндай мінез-құлыққа бейімділік биологиялық түрде анықталатынын және тұқым қуалайтынын растайды.</w:t>
      </w:r>
    </w:p>
    <w:p w14:paraId="4EC403FC" w14:textId="41397E15" w:rsidR="002F6A3C" w:rsidRPr="00FA1534" w:rsidRDefault="009C6BED" w:rsidP="009C6B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Бұл факторлардың маңыздылығы жалпы психикалық шиеленіспен, эмоционалдық стресстік бұзылулар санының көбеюімен және психикалық дезадаптация күйімен сипатталатын заманауи жағдайларда артады</w:t>
      </w:r>
      <w:r w:rsidR="002F6A3C" w:rsidRPr="00FA1534">
        <w:rPr>
          <w:rFonts w:ascii="Times New Roman" w:hAnsi="Times New Roman" w:cs="Times New Roman"/>
          <w:sz w:val="28"/>
          <w:szCs w:val="28"/>
          <w:lang w:val="kk-KZ"/>
        </w:rPr>
        <w:t xml:space="preserve"> [</w:t>
      </w:r>
      <w:r w:rsidR="00D21987" w:rsidRPr="00FA1534">
        <w:rPr>
          <w:rFonts w:ascii="Times New Roman" w:hAnsi="Times New Roman" w:cs="Times New Roman"/>
          <w:sz w:val="28"/>
          <w:szCs w:val="28"/>
          <w:lang w:val="kk-KZ"/>
        </w:rPr>
        <w:t>133</w:t>
      </w:r>
      <w:r w:rsidR="002F6A3C"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143</w:t>
      </w:r>
      <w:r w:rsidR="002F6A3C" w:rsidRPr="00FA1534">
        <w:rPr>
          <w:rFonts w:ascii="Times New Roman" w:hAnsi="Times New Roman" w:cs="Times New Roman"/>
          <w:sz w:val="28"/>
          <w:szCs w:val="28"/>
          <w:lang w:val="kk-KZ"/>
        </w:rPr>
        <w:t xml:space="preserve"> б.]. </w:t>
      </w:r>
    </w:p>
    <w:p w14:paraId="50D9B1B0" w14:textId="77777777"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Ветеринардың жедел-тергеу тобындағы рөлі тек оқиға болған жерді тексеруге қатысумен шектелмеуі керек екенін атап өту маңызды. Оның сараптамасы тергеп-тексерудің әртүрлі кезеңдерінде, соның ішінде іздерді іздеуге, зерттеулер мен сараптамалар жүргізуге қатысты техникалық және мамандандырылған мәселелер бойынша кеңес беруде өте пайдалы болуы мүмкін. Қылмыс туралы хабарламаны тексерудің соңғы кезеңі қылмыстық іс қозғау, оны қозғаудан бас тарту немесе материалдарды тергеп-тексеруге беру </w:t>
      </w:r>
      <w:r w:rsidRPr="00FA1534">
        <w:rPr>
          <w:rFonts w:ascii="Times New Roman" w:hAnsi="Times New Roman" w:cs="Times New Roman"/>
          <w:sz w:val="28"/>
          <w:szCs w:val="28"/>
          <w:lang w:val="kk-KZ"/>
        </w:rPr>
        <w:lastRenderedPageBreak/>
        <w:t>туралы шешім қабылдауды қамтиды.</w:t>
      </w:r>
    </w:p>
    <w:p w14:paraId="4A82904B" w14:textId="77777777"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Кәсіби ветеринарлық кеңестерді жануарларға қатыгездікпен қарау туралы істерді тергеп-тексеру процесіне біріктіру жағдайды тереңірек түсіну мен талдауды қамтамасыз ете отырып, тергеп-тексеру әрекеттерінің сапасы мен тиімділігін айтарлықтай арттырады, бұл сайып келгенде істің әділ және негізделген шешіміне ықпал етеді.</w:t>
      </w:r>
    </w:p>
    <w:p w14:paraId="0DE6618B" w14:textId="77777777"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Жануарларға қатыгездікпен қарау жасау фактілері бойынша қылмыстық іс қозғау кезеңінде бірқатар қолайсыз жағдайларға байланысты қиындықтар жиі туындайды. Істерді талдау негізінде істердің көп бөлігінде қылмыскердің жеке басы белгісіз болып қалатыны, қылмыстың нақты орны анықталмағаны, оны анықтаудан жалтару үшін қылмыскердің таңдауына байланысты анықталмағаны, қылмыстың іздері мен куәгерлері жоқ екендігі, сондай-ақ жануарлардың иелері анықталмаған жағдай жиі кездесетіні анықталды. Сонымен қатар, әртүрлі тұлғалардың тергеп-тексеруге қарсылығы тіркеледі.</w:t>
      </w:r>
    </w:p>
    <w:p w14:paraId="5A38D23C" w14:textId="77777777"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Бұл факторлар тергеп-тексеру процесін едәуір қиындатады және тергеушілерден дәлелдемелерді жинауға және талдауға, жануарларға қарсы қылмыстарды тиімді ашу және кінәлілерді жауапқа тарту үшін озық әдістер мен технологияларды қолдануға терең көзқарасты талап етеді.</w:t>
      </w:r>
    </w:p>
    <w:p w14:paraId="50E61F3D" w14:textId="77777777"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Жануарларға қатыгездікпен қараумен байланысты қылмыстық істерді тергеп-тексеру шеңберінде негізгі элемент осындай қылмыстардың алдын алу шараларын жоспарлау болып табылады. Р.С. Белкиннің айтуынша, қылмыстың алдын алу – бұл белгілі бір адамдарға қатысты қылмыстық әрекеттерді заңды түрде жүзеге асыруға жол бермеуге немесе тоқтатуға бағытталған шаралар кешені. Осылайша, қылмыстық істерді тергеп-тексеру жоспарына жануарларға қатыгездікпен қараудың алдын алу жөніндегі әрекеттерді енгізу маңызды алдын алу шарасы ғана емес, сонымен қатар қылмыстық іс жүргізу заңнамасының талабы болып табылады.</w:t>
      </w:r>
    </w:p>
    <w:p w14:paraId="27494007" w14:textId="77777777"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Мұндай істерді тергеп-тексеру шеңберінде жануарларға қатыгездікпен қараудың алдын алу шараларын жоспарлау қылмыстық іс жүргізу жұмысының маңызды құралы болып табылады, ол қылмыстарды ашуға және тергеп-тексеруге ғана емес, сонымен бірге олардың алдын алуға да ықпал етеді, нәтижесінде адамгершілік қоғамның қалыптасуына ықпал етеді.</w:t>
      </w:r>
    </w:p>
    <w:p w14:paraId="402A105A" w14:textId="77777777"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Жануарларға қатыгездікпен қараудың алдын алу мыналарды қамтиды: </w:t>
      </w:r>
    </w:p>
    <w:p w14:paraId="28C2354C" w14:textId="1D4A8273" w:rsidR="002F6A3C" w:rsidRPr="00FA1534" w:rsidRDefault="00AA1C75" w:rsidP="00110A9A">
      <w:pPr>
        <w:pStyle w:val="a5"/>
        <w:widowControl w:val="0"/>
        <w:numPr>
          <w:ilvl w:val="0"/>
          <w:numId w:val="15"/>
        </w:numPr>
        <w:tabs>
          <w:tab w:val="left" w:pos="993"/>
        </w:tabs>
        <w:spacing w:after="0" w:line="240" w:lineRule="auto"/>
        <w:ind w:left="0"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тиісті </w:t>
      </w:r>
      <w:r w:rsidR="002F6A3C" w:rsidRPr="00FA1534">
        <w:rPr>
          <w:rFonts w:ascii="Times New Roman" w:hAnsi="Times New Roman" w:cs="Times New Roman"/>
          <w:sz w:val="28"/>
          <w:szCs w:val="28"/>
          <w:lang w:val="kk-KZ"/>
        </w:rPr>
        <w:t>ауданда профилактикалық жұмыстарды жүргізу үшін жергілікті өзін-өзі басқару органына немесе қылмыс жасалған мекемеге ұсыныстар жіберу;</w:t>
      </w:r>
    </w:p>
    <w:p w14:paraId="3D836DF7" w14:textId="043808A1" w:rsidR="002F6A3C" w:rsidRPr="00FA1534" w:rsidRDefault="002F6A3C" w:rsidP="00110A9A">
      <w:pPr>
        <w:pStyle w:val="a5"/>
        <w:widowControl w:val="0"/>
        <w:numPr>
          <w:ilvl w:val="0"/>
          <w:numId w:val="15"/>
        </w:numPr>
        <w:tabs>
          <w:tab w:val="left" w:pos="993"/>
        </w:tabs>
        <w:spacing w:after="0" w:line="240" w:lineRule="auto"/>
        <w:ind w:left="0"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оқушылармен және студенттермен жануарларға қатыгездікпен қарау туралы қылмыстық құқық бұзушылық туралы тиісті дәрістер мен әңгімелер өткізу;</w:t>
      </w:r>
    </w:p>
    <w:p w14:paraId="761E6FE6" w14:textId="1734C89A" w:rsidR="002F6A3C" w:rsidRPr="00FA1534" w:rsidRDefault="002F6A3C" w:rsidP="00110A9A">
      <w:pPr>
        <w:pStyle w:val="a5"/>
        <w:widowControl w:val="0"/>
        <w:numPr>
          <w:ilvl w:val="0"/>
          <w:numId w:val="15"/>
        </w:numPr>
        <w:tabs>
          <w:tab w:val="left" w:pos="993"/>
        </w:tabs>
        <w:spacing w:after="0" w:line="240" w:lineRule="auto"/>
        <w:ind w:left="0"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ағарту жұмысына жауаптылар үшін әдістемелік ұсынымдар әзірлеу және оларды бейінді ұйымдарға жіберу;</w:t>
      </w:r>
    </w:p>
    <w:p w14:paraId="08B7BC3A" w14:textId="2E241AE4" w:rsidR="002F6A3C" w:rsidRPr="00FA1534" w:rsidRDefault="002F6A3C" w:rsidP="00110A9A">
      <w:pPr>
        <w:pStyle w:val="a5"/>
        <w:widowControl w:val="0"/>
        <w:numPr>
          <w:ilvl w:val="0"/>
          <w:numId w:val="15"/>
        </w:numPr>
        <w:tabs>
          <w:tab w:val="left" w:pos="993"/>
        </w:tabs>
        <w:spacing w:after="0" w:line="240" w:lineRule="auto"/>
        <w:ind w:left="0"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жануарларға қатыгездікпен қарауды бейнелейтін материалдарды жариялауды тоқтату мақсатында әлеуметтік желілердегі сайттар мен топтардың иелеріне ұсыныстар жіберу;</w:t>
      </w:r>
    </w:p>
    <w:p w14:paraId="0BBC9F51" w14:textId="4E7B42BA" w:rsidR="002F6A3C" w:rsidRPr="00FA1534" w:rsidRDefault="002F6A3C" w:rsidP="00110A9A">
      <w:pPr>
        <w:pStyle w:val="a5"/>
        <w:widowControl w:val="0"/>
        <w:numPr>
          <w:ilvl w:val="0"/>
          <w:numId w:val="15"/>
        </w:numPr>
        <w:tabs>
          <w:tab w:val="left" w:pos="993"/>
        </w:tabs>
        <w:spacing w:after="0" w:line="240" w:lineRule="auto"/>
        <w:ind w:left="0"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ақша жануарларды күту немесе оңалту қызметтерін ұсыну сылтауымен </w:t>
      </w:r>
      <w:r w:rsidRPr="00FA1534">
        <w:rPr>
          <w:rFonts w:ascii="Times New Roman" w:hAnsi="Times New Roman" w:cs="Times New Roman"/>
          <w:sz w:val="28"/>
          <w:szCs w:val="28"/>
          <w:lang w:val="kk-KZ"/>
        </w:rPr>
        <w:lastRenderedPageBreak/>
        <w:t>жиналатын, бірақ іс жүзінде алаяқтықпен немесе жануарларға қатыгездікпен айналысатын сайттар туралы хабардар етуді қамтиды;</w:t>
      </w:r>
    </w:p>
    <w:p w14:paraId="5E389A46" w14:textId="046C4F0C" w:rsidR="002F6A3C" w:rsidRPr="00FA1534" w:rsidRDefault="002F6A3C" w:rsidP="00110A9A">
      <w:pPr>
        <w:pStyle w:val="a5"/>
        <w:widowControl w:val="0"/>
        <w:numPr>
          <w:ilvl w:val="0"/>
          <w:numId w:val="15"/>
        </w:numPr>
        <w:tabs>
          <w:tab w:val="left" w:pos="993"/>
        </w:tabs>
        <w:spacing w:after="0" w:line="240" w:lineRule="auto"/>
        <w:ind w:left="0"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жануарлардың иелеріне оларға қатыгездіктің алдын алу жолдары туралы хабарлау; </w:t>
      </w:r>
    </w:p>
    <w:p w14:paraId="3C8363F2" w14:textId="740D2B6A" w:rsidR="002F6A3C" w:rsidRPr="00FA1534" w:rsidRDefault="002F6A3C" w:rsidP="00110A9A">
      <w:pPr>
        <w:pStyle w:val="a5"/>
        <w:widowControl w:val="0"/>
        <w:numPr>
          <w:ilvl w:val="0"/>
          <w:numId w:val="15"/>
        </w:numPr>
        <w:tabs>
          <w:tab w:val="left" w:pos="993"/>
        </w:tabs>
        <w:spacing w:after="0" w:line="240" w:lineRule="auto"/>
        <w:ind w:left="0"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осындай қылмыстармен бірлесіп күресуге жануарларды қорғау жөніндегі түрлі ұйымдарды тарту.</w:t>
      </w:r>
    </w:p>
    <w:p w14:paraId="179DFFB3" w14:textId="77777777"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Ақпараттық, білім беру және бақылау-қадағалау қызметін қамтитын жануарларға қатыгездікпен қараудың алдын алудың кешенді тәсілі қоғамдық сананы қалыптастырудың және жануарлар алдындағы жауапкершілік деңгейін арттырудың негізгі элементі болып табылады. Бұл тәсіл барлық тіршілік иелерінің маңыздылығы мен құндылығын түсінетін адамгершілікті және әділетті қоғам құруға ықпал етеді.</w:t>
      </w:r>
    </w:p>
    <w:p w14:paraId="710B646C" w14:textId="77777777" w:rsidR="00F628A2" w:rsidRPr="00FA1534" w:rsidRDefault="00F628A2" w:rsidP="00F628A2">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Қорытындылай келе, осы тарауша бойынша келесідей қорытынды жасадық:</w:t>
      </w:r>
    </w:p>
    <w:p w14:paraId="5D18731A" w14:textId="2EF1836C" w:rsidR="00F628A2" w:rsidRPr="00FA1534" w:rsidRDefault="00F628A2" w:rsidP="00F628A2">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Жануарларға қатыгездікпен қараумен байланысты қылмыстық істерді талдау көрсеткендей, бұл өкілдік барлық қылмыстық істер бойынша емес, негізінен қылмыстың жолын кесудің жалғыз әдісі болады. </w:t>
      </w:r>
      <w:r w:rsidR="00287F10" w:rsidRPr="00FA1534">
        <w:rPr>
          <w:rFonts w:ascii="Times New Roman" w:hAnsi="Times New Roman" w:cs="Times New Roman"/>
          <w:sz w:val="28"/>
          <w:szCs w:val="28"/>
          <w:lang w:val="kk-KZ"/>
        </w:rPr>
        <w:t>Жалпы, ұсыныстарды қылмыстың себептері мен жағдайларын тікелей жою үшін емес, алдын-алу мақсатында учаскелік полиция қызметіне енгізу ұсынылды. Өкінішке орай, сотқа дейінгі сауатты жоспарланған және жүргізілген анықтау мен тергеу шараларынсыз кінәлілерді анықтау және істерді сәтті шешу мүмкін болмас еді.</w:t>
      </w:r>
    </w:p>
    <w:p w14:paraId="0E04992B" w14:textId="77777777" w:rsidR="00F628A2" w:rsidRPr="00FA1534" w:rsidRDefault="00F628A2" w:rsidP="00F628A2">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Бұл тараушада жануарларға қарсы қылмыстарды сотқа дейінгі тергеп-тексерудің негізгі процедуралық және тактикалық аспектілері қарастырылды. Жануарларға қатыгездікпен қарау туралы хабарларға тиімді және уақтылы жауап берудің маңыздылығы, сондай-ақ тергеп-тексеруге кешенді көзқарастың маңыздылығы атап өтіледі. </w:t>
      </w:r>
    </w:p>
    <w:p w14:paraId="6174CF99" w14:textId="012E81A2" w:rsidR="00F628A2" w:rsidRPr="00FA1534" w:rsidRDefault="00F628A2" w:rsidP="00193245">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Сотқа дейінгі тергеп-тексеру сатысында </w:t>
      </w:r>
      <w:r w:rsidR="00193245" w:rsidRPr="00FA1534">
        <w:rPr>
          <w:rFonts w:ascii="Times New Roman" w:hAnsi="Times New Roman" w:cs="Times New Roman"/>
          <w:sz w:val="28"/>
          <w:szCs w:val="28"/>
          <w:lang w:val="kk-KZ"/>
        </w:rPr>
        <w:t>–</w:t>
      </w:r>
      <w:r w:rsidRPr="00FA1534">
        <w:rPr>
          <w:rFonts w:ascii="Times New Roman" w:hAnsi="Times New Roman" w:cs="Times New Roman"/>
          <w:sz w:val="28"/>
          <w:szCs w:val="28"/>
          <w:lang w:val="kk-KZ"/>
        </w:rPr>
        <w:t xml:space="preserve"> жедел топтағы ветеринарлық мамандардың рөліне, олардың істің мән-жайларын нақтылауға және дәлелдемелер жинауға қосқан үлесіне ерекше назар аударылады. Тәжірибені талдау сәтті сотқа дейінгі тергеп-тексеру тек процедуралық нормаларды қатаң сақтауды ғана емес, сонымен қатар жедел, ведомствоаралық ынтымақтастықты қажет ететіндігін көрсетті.</w:t>
      </w:r>
    </w:p>
    <w:p w14:paraId="594D1DA3" w14:textId="313F8A3C" w:rsidR="00F628A2" w:rsidRPr="00FA1534" w:rsidRDefault="00F628A2" w:rsidP="00F628A2">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Жануарларға қарсы қылмыстардың алдын алуға бағытталған профилактикалық шаралардың маңыздылығы атап өтіледі, оған ақпараттық-түсіндіру жұмыстары және билік органдары мен білім беру мекемелері үшін әдістемелік ұсыныстар әзірлеу кіреді. Бұл істерді ашуға және тергеп-тексеруге ғана емес, сонымен бірге қоғамдағы жануарларға деген адамгершілік қатынасты қалыптастыруға ықпал етеді.</w:t>
      </w:r>
    </w:p>
    <w:p w14:paraId="013889CE" w14:textId="77777777" w:rsidR="00F628A2" w:rsidRPr="00FA1534" w:rsidRDefault="00F628A2" w:rsidP="002146ED">
      <w:pPr>
        <w:widowControl w:val="0"/>
        <w:spacing w:after="0" w:line="240" w:lineRule="auto"/>
        <w:ind w:firstLine="567"/>
        <w:jc w:val="both"/>
        <w:rPr>
          <w:rFonts w:ascii="Times New Roman" w:hAnsi="Times New Roman" w:cs="Times New Roman"/>
          <w:sz w:val="28"/>
          <w:szCs w:val="28"/>
          <w:lang w:val="kk-KZ"/>
        </w:rPr>
      </w:pPr>
    </w:p>
    <w:p w14:paraId="659DF3B0" w14:textId="7352275D" w:rsidR="002F6A3C" w:rsidRPr="00FA1534" w:rsidRDefault="002F6A3C" w:rsidP="002146ED">
      <w:pPr>
        <w:widowControl w:val="0"/>
        <w:spacing w:after="0" w:line="240" w:lineRule="auto"/>
        <w:ind w:firstLine="567"/>
        <w:jc w:val="both"/>
        <w:rPr>
          <w:rFonts w:ascii="Times New Roman" w:hAnsi="Times New Roman" w:cs="Times New Roman"/>
          <w:b/>
          <w:bCs/>
          <w:sz w:val="28"/>
          <w:szCs w:val="28"/>
          <w:lang w:val="kk-KZ"/>
        </w:rPr>
      </w:pPr>
      <w:r w:rsidRPr="00FA1534">
        <w:rPr>
          <w:rFonts w:ascii="Times New Roman" w:hAnsi="Times New Roman" w:cs="Times New Roman"/>
          <w:b/>
          <w:bCs/>
          <w:sz w:val="28"/>
          <w:szCs w:val="28"/>
          <w:lang w:val="kk-KZ"/>
        </w:rPr>
        <w:t xml:space="preserve">3.2. </w:t>
      </w:r>
      <w:r w:rsidR="00077C5E" w:rsidRPr="00FA1534">
        <w:rPr>
          <w:rFonts w:ascii="Times New Roman" w:hAnsi="Times New Roman" w:cs="Times New Roman"/>
          <w:b/>
          <w:bCs/>
          <w:sz w:val="28"/>
          <w:szCs w:val="28"/>
          <w:lang w:val="kk-KZ"/>
        </w:rPr>
        <w:t>Жануарларға қатыгездік жасаумен жасалған қылмыстық құқық бұзушылықтарды тергеп-тексерудегі сараптаманың маңызы мен жүргізілу тәртібі</w:t>
      </w:r>
    </w:p>
    <w:p w14:paraId="4A0C0684" w14:textId="77777777" w:rsidR="00863D3A" w:rsidRPr="00FA1534" w:rsidRDefault="00863D3A" w:rsidP="002146ED">
      <w:pPr>
        <w:widowControl w:val="0"/>
        <w:spacing w:after="0" w:line="240" w:lineRule="auto"/>
        <w:ind w:firstLine="567"/>
        <w:jc w:val="both"/>
        <w:rPr>
          <w:rFonts w:ascii="Times New Roman" w:hAnsi="Times New Roman" w:cs="Times New Roman"/>
          <w:b/>
          <w:bCs/>
          <w:sz w:val="28"/>
          <w:szCs w:val="28"/>
          <w:lang w:val="kk-KZ"/>
        </w:rPr>
      </w:pPr>
    </w:p>
    <w:p w14:paraId="779AA0D8" w14:textId="77777777"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Қазақстан контекстінде «Жануарларға жауапкершілікпен қарау туралы» Қазақстан Республикасының 2021 жылғы 30 желтоқсандағы № 97-VII ҚРЗ Заңы жануарлармен қарым-қатынасты регламенттейтін негізгі құжат болып табылады. </w:t>
      </w:r>
      <w:r w:rsidRPr="00FA1534">
        <w:rPr>
          <w:rFonts w:ascii="Times New Roman" w:hAnsi="Times New Roman" w:cs="Times New Roman"/>
          <w:sz w:val="28"/>
          <w:szCs w:val="28"/>
          <w:lang w:val="kk-KZ"/>
        </w:rPr>
        <w:lastRenderedPageBreak/>
        <w:t>Заң жануарларды қорғаудың, адамгершілік қағидаларын сақтаудың және жануарлармен қарым-қатынаста адамгершілік құндылықтарды нығайтудың маңыздылығын көрсетеді. Дегенмен, құқықтық саланы жақсартуға бағытталған күш-жігерге қарамастан, жануарларға қарсы қылмыстар барған сайын жиілеп, қатыгездікке ұшырап, әсіресе заманауи медиа мен интернет платформаларында қоғамдық наразылық тудыруда.</w:t>
      </w:r>
    </w:p>
    <w:p w14:paraId="02196C9E" w14:textId="7069853F"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Қазақстанда жануарларға қатыгездік</w:t>
      </w:r>
      <w:r w:rsidR="008A48F9" w:rsidRPr="00FA1534">
        <w:rPr>
          <w:rFonts w:ascii="Times New Roman" w:hAnsi="Times New Roman" w:cs="Times New Roman"/>
          <w:sz w:val="28"/>
          <w:szCs w:val="28"/>
          <w:lang w:val="kk-KZ"/>
        </w:rPr>
        <w:t>пен қарау</w:t>
      </w:r>
      <w:r w:rsidRPr="00FA1534">
        <w:rPr>
          <w:rFonts w:ascii="Times New Roman" w:hAnsi="Times New Roman" w:cs="Times New Roman"/>
          <w:sz w:val="28"/>
          <w:szCs w:val="28"/>
          <w:lang w:val="kk-KZ"/>
        </w:rPr>
        <w:t xml:space="preserve"> мәселелері туралы заңнаманы және қоғамдық хабардарлықты жандандыру құқық қолдану саласында да, қоғамның жануарлардың құқықтары мен қорғалуы туралы профилактикасы мен хабардарлығын арттыру саласында да одан әрі күш-жігерді талап етеді.</w:t>
      </w:r>
    </w:p>
    <w:p w14:paraId="24689D7A" w14:textId="3189BA51"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Соңғы жылдары бұқаралық ақпарат құралдарында және интернетте кеңінен жарияланған жануарларға қатыгездік</w:t>
      </w:r>
      <w:r w:rsidR="008A48F9" w:rsidRPr="00FA1534">
        <w:rPr>
          <w:rFonts w:ascii="Times New Roman" w:hAnsi="Times New Roman" w:cs="Times New Roman"/>
          <w:sz w:val="28"/>
          <w:szCs w:val="28"/>
          <w:lang w:val="kk-KZ"/>
        </w:rPr>
        <w:t>пен қарау</w:t>
      </w:r>
      <w:r w:rsidRPr="00FA1534">
        <w:rPr>
          <w:rFonts w:ascii="Times New Roman" w:hAnsi="Times New Roman" w:cs="Times New Roman"/>
          <w:sz w:val="28"/>
          <w:szCs w:val="28"/>
          <w:lang w:val="kk-KZ"/>
        </w:rPr>
        <w:t xml:space="preserve"> жағдайлары көбейді. Бұл мұндай қылмыстарды тергеп-тексеруде арнайы білімді қолданудың өзектілігін анықтайды. Мамандандырылған сараптамалар мен ғылыми әдістерді тиімді қолдану сәтті тергеп-тексеру үшін өте маңызды</w:t>
      </w:r>
      <w:r w:rsidR="008A48F9" w:rsidRPr="00FA1534">
        <w:rPr>
          <w:rFonts w:ascii="Times New Roman" w:hAnsi="Times New Roman" w:cs="Times New Roman"/>
          <w:sz w:val="28"/>
          <w:szCs w:val="28"/>
          <w:lang w:val="kk-KZ"/>
        </w:rPr>
        <w:t>. Жануарларға қатыгездікпен қараудың</w:t>
      </w:r>
      <w:r w:rsidRPr="00FA1534">
        <w:rPr>
          <w:rFonts w:ascii="Times New Roman" w:hAnsi="Times New Roman" w:cs="Times New Roman"/>
          <w:sz w:val="28"/>
          <w:szCs w:val="28"/>
          <w:lang w:val="kk-KZ"/>
        </w:rPr>
        <w:t xml:space="preserve"> ерекшелігі ветеринариялық сараптама, сот-медициналық талдау және психологиялық бағалауды қоса алғанда, арнайы білімді қолдануда бейімделген тәсілді қажет етеді. Бұл тәсіл фактілерді дәл анықтауға және кінәлілерді тиімді жауапқа тартуға ықпал етеді [</w:t>
      </w:r>
      <w:r w:rsidR="00D21987" w:rsidRPr="00FA1534">
        <w:rPr>
          <w:rFonts w:ascii="Times New Roman" w:hAnsi="Times New Roman" w:cs="Times New Roman"/>
          <w:sz w:val="28"/>
          <w:szCs w:val="28"/>
          <w:lang w:val="kk-KZ"/>
        </w:rPr>
        <w:t>134</w:t>
      </w:r>
      <w:r w:rsidRPr="00FA1534">
        <w:rPr>
          <w:rFonts w:ascii="Times New Roman" w:hAnsi="Times New Roman" w:cs="Times New Roman"/>
          <w:sz w:val="28"/>
          <w:szCs w:val="28"/>
          <w:lang w:val="kk-KZ"/>
        </w:rPr>
        <w:t>, 391 б.].</w:t>
      </w:r>
    </w:p>
    <w:p w14:paraId="051C7EE2" w14:textId="04BD56D0" w:rsidR="002F6A3C" w:rsidRPr="00FA1534" w:rsidRDefault="00AA1C75"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Арнайы білімді жіктеудің</w:t>
      </w:r>
      <w:r w:rsidR="002F6A3C" w:rsidRPr="00FA1534">
        <w:rPr>
          <w:rFonts w:ascii="Times New Roman" w:hAnsi="Times New Roman" w:cs="Times New Roman"/>
          <w:sz w:val="28"/>
          <w:szCs w:val="28"/>
          <w:lang w:val="kk-KZ"/>
        </w:rPr>
        <w:t>, оларды қолданудың екі негізгі формасының болуын атап өту керек: процессуалдық және процессуалдық емес. Процессуалдық нысан сарапшыларды тергеп-тексеру рәсімдеріне тартуды және сараптама жүргізуді қамтиды, ал процессуалдық емес нысан консультациялар, сараптамалық пікірлер алу, тергеп-тексеру топтарының қызметіне қатысу және ғылыми зерттеулерді орындау болып табылады [</w:t>
      </w:r>
      <w:r w:rsidR="00D21987" w:rsidRPr="00FA1534">
        <w:rPr>
          <w:rFonts w:ascii="Times New Roman" w:hAnsi="Times New Roman" w:cs="Times New Roman"/>
          <w:sz w:val="28"/>
          <w:szCs w:val="28"/>
          <w:lang w:val="kk-KZ"/>
        </w:rPr>
        <w:t>135</w:t>
      </w:r>
      <w:r w:rsidR="002F6A3C" w:rsidRPr="00FA1534">
        <w:rPr>
          <w:rFonts w:ascii="Times New Roman" w:hAnsi="Times New Roman" w:cs="Times New Roman"/>
          <w:sz w:val="28"/>
          <w:szCs w:val="28"/>
          <w:lang w:val="kk-KZ"/>
        </w:rPr>
        <w:t>, 144</w:t>
      </w:r>
      <w:r w:rsidR="00863D3A" w:rsidRPr="00FA1534">
        <w:rPr>
          <w:rFonts w:ascii="Times New Roman" w:hAnsi="Times New Roman" w:cs="Times New Roman"/>
          <w:sz w:val="28"/>
          <w:szCs w:val="28"/>
          <w:lang w:val="kk-KZ"/>
        </w:rPr>
        <w:t xml:space="preserve"> б.</w:t>
      </w:r>
      <w:r w:rsidR="002F6A3C" w:rsidRPr="00FA1534">
        <w:rPr>
          <w:rFonts w:ascii="Times New Roman" w:hAnsi="Times New Roman" w:cs="Times New Roman"/>
          <w:sz w:val="28"/>
          <w:szCs w:val="28"/>
          <w:lang w:val="kk-KZ"/>
        </w:rPr>
        <w:t>].</w:t>
      </w:r>
    </w:p>
    <w:p w14:paraId="313C45E5" w14:textId="7AA50F1E" w:rsidR="002F6A3C" w:rsidRPr="00FA1534" w:rsidRDefault="00AC563E"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Сот практикасын талдау көрсеткендей, жануарларға қатыгездікпен байланысты қылмыстық құқық бұзушылықтарды сотқа дейінгі тергеп-тексеру кезінде белгілі бір проблемалар туындайды. </w:t>
      </w:r>
      <w:r w:rsidR="002F6A3C" w:rsidRPr="00FA1534">
        <w:rPr>
          <w:rFonts w:ascii="Times New Roman" w:hAnsi="Times New Roman" w:cs="Times New Roman"/>
          <w:sz w:val="28"/>
          <w:szCs w:val="28"/>
          <w:lang w:val="kk-KZ"/>
        </w:rPr>
        <w:t xml:space="preserve">Бұл қиындықтар, көбінесе, осындай тергеп-тексерулерге нақты әдістемелік тәсілдердің толық дамымауымен байланысты. </w:t>
      </w:r>
      <w:r w:rsidR="00AA1C75" w:rsidRPr="00FA1534">
        <w:rPr>
          <w:rFonts w:ascii="Times New Roman" w:hAnsi="Times New Roman" w:cs="Times New Roman"/>
          <w:sz w:val="28"/>
          <w:szCs w:val="28"/>
          <w:lang w:val="kk-KZ"/>
        </w:rPr>
        <w:t>Е</w:t>
      </w:r>
      <w:r w:rsidR="002F6A3C" w:rsidRPr="00FA1534">
        <w:rPr>
          <w:rFonts w:ascii="Times New Roman" w:hAnsi="Times New Roman" w:cs="Times New Roman"/>
          <w:sz w:val="28"/>
          <w:szCs w:val="28"/>
          <w:lang w:val="kk-KZ"/>
        </w:rPr>
        <w:t>леулі қиындықтар тергеп-тексерудің бастапқы кезеңдерінде туындайды, бұл бүкіл тергеп-тексеру процедурасына теріс әсер етуі мүмкін.</w:t>
      </w:r>
    </w:p>
    <w:p w14:paraId="705238F5" w14:textId="14B99FB3"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Жануарларға қатыгездікпен</w:t>
      </w:r>
      <w:r w:rsidR="008A48F9" w:rsidRPr="00FA1534">
        <w:rPr>
          <w:rFonts w:ascii="Times New Roman" w:hAnsi="Times New Roman" w:cs="Times New Roman"/>
          <w:sz w:val="28"/>
          <w:szCs w:val="28"/>
          <w:lang w:val="kk-KZ"/>
        </w:rPr>
        <w:t xml:space="preserve"> қарауға</w:t>
      </w:r>
      <w:r w:rsidRPr="00FA1534">
        <w:rPr>
          <w:rFonts w:ascii="Times New Roman" w:hAnsi="Times New Roman" w:cs="Times New Roman"/>
          <w:sz w:val="28"/>
          <w:szCs w:val="28"/>
          <w:lang w:val="kk-KZ"/>
        </w:rPr>
        <w:t xml:space="preserve"> байланысты әрекеттерді криминалистикалық бағалауда мұндай қылмыст</w:t>
      </w:r>
      <w:r w:rsidR="00AA1C75" w:rsidRPr="00FA1534">
        <w:rPr>
          <w:rFonts w:ascii="Times New Roman" w:hAnsi="Times New Roman" w:cs="Times New Roman"/>
          <w:sz w:val="28"/>
          <w:szCs w:val="28"/>
          <w:lang w:val="kk-KZ"/>
        </w:rPr>
        <w:t>ық құқық бұзышылықт</w:t>
      </w:r>
      <w:r w:rsidRPr="00FA1534">
        <w:rPr>
          <w:rFonts w:ascii="Times New Roman" w:hAnsi="Times New Roman" w:cs="Times New Roman"/>
          <w:sz w:val="28"/>
          <w:szCs w:val="28"/>
          <w:lang w:val="kk-KZ"/>
        </w:rPr>
        <w:t xml:space="preserve">арды жасау тәсілдерін талдау ерекше маңызға ие. </w:t>
      </w:r>
      <w:r w:rsidR="00E34680" w:rsidRPr="00FA1534">
        <w:rPr>
          <w:rFonts w:ascii="Times New Roman" w:hAnsi="Times New Roman" w:cs="Times New Roman"/>
          <w:sz w:val="28"/>
          <w:szCs w:val="28"/>
          <w:lang w:val="kk-KZ"/>
        </w:rPr>
        <w:t>Ж</w:t>
      </w:r>
      <w:r w:rsidRPr="00FA1534">
        <w:rPr>
          <w:rFonts w:ascii="Times New Roman" w:hAnsi="Times New Roman" w:cs="Times New Roman"/>
          <w:sz w:val="28"/>
          <w:szCs w:val="28"/>
          <w:lang w:val="kk-KZ"/>
        </w:rPr>
        <w:t>ануарларды қорлау, оларды азаптау әдістерімен өлтіру және эксперименттер кезінде қажетсіз азап шегу</w:t>
      </w:r>
      <w:r w:rsidR="00E34680" w:rsidRPr="00FA1534">
        <w:rPr>
          <w:rFonts w:ascii="Times New Roman" w:hAnsi="Times New Roman" w:cs="Times New Roman"/>
          <w:sz w:val="28"/>
          <w:szCs w:val="28"/>
          <w:lang w:val="kk-KZ"/>
        </w:rPr>
        <w:t xml:space="preserve"> әрекеттері қатыгездік болуы мүмкін. </w:t>
      </w:r>
      <w:r w:rsidRPr="00FA1534">
        <w:rPr>
          <w:rFonts w:ascii="Times New Roman" w:hAnsi="Times New Roman" w:cs="Times New Roman"/>
          <w:sz w:val="28"/>
          <w:szCs w:val="28"/>
          <w:lang w:val="kk-KZ"/>
        </w:rPr>
        <w:t>Тәжірибе көрсеткендей, теріс пайдалану әдістері әртүрлі және өзгермелі болуы мүмкін.</w:t>
      </w:r>
    </w:p>
    <w:p w14:paraId="1D5FF5E2" w14:textId="5E2A2E29" w:rsidR="002F6A3C" w:rsidRPr="00FA1534" w:rsidRDefault="00AC563E"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Зерттеу жануарлардың қатыгездігін сотқа дейінгі тергеп-тексеру кезінде жануарды немесе оның мәйітін тексеру маңызды рөл атқаратынын атап өтуге болады. </w:t>
      </w:r>
      <w:r w:rsidR="002F6A3C" w:rsidRPr="00FA1534">
        <w:rPr>
          <w:rFonts w:ascii="Times New Roman" w:hAnsi="Times New Roman" w:cs="Times New Roman"/>
          <w:sz w:val="28"/>
          <w:szCs w:val="28"/>
          <w:lang w:val="kk-KZ"/>
        </w:rPr>
        <w:t xml:space="preserve">Алайда іс жүзінде тексеру әдістемесі жиі бұзылады, оның ішінде терминологияны дұрыс сипаттамау және қолдану. Қателіктердің алдын алу үшін тексерудің дұрыстығын қамтамасыз ететін және оқиғаның бастапқы бағасын беретін ветеринарлық маманды тарту ұсынылады. Құқық қорғау жүйесінде мұндай мамандардың болмауы тексеруді қиындатады және маңызды </w:t>
      </w:r>
      <w:r w:rsidR="002F6A3C" w:rsidRPr="00FA1534">
        <w:rPr>
          <w:rFonts w:ascii="Times New Roman" w:hAnsi="Times New Roman" w:cs="Times New Roman"/>
          <w:sz w:val="28"/>
          <w:szCs w:val="28"/>
          <w:lang w:val="kk-KZ"/>
        </w:rPr>
        <w:lastRenderedPageBreak/>
        <w:t>дәлелдердің жоғалуына әкелуі мүмкін. Ветеринариялық мамандармен өзара әрекеттесуді және тексеру тактикасын жақсарту бойынша ұсыныстар беруге болады, бұл тергеп-тексерудің тиімділігін арттырады [</w:t>
      </w:r>
      <w:r w:rsidR="00D21987" w:rsidRPr="00FA1534">
        <w:rPr>
          <w:rFonts w:ascii="Times New Roman" w:hAnsi="Times New Roman" w:cs="Times New Roman"/>
          <w:sz w:val="28"/>
          <w:szCs w:val="28"/>
          <w:lang w:val="kk-KZ"/>
        </w:rPr>
        <w:t>136</w:t>
      </w:r>
      <w:r w:rsidR="002F6A3C" w:rsidRPr="00FA1534">
        <w:rPr>
          <w:rFonts w:ascii="Times New Roman" w:hAnsi="Times New Roman" w:cs="Times New Roman"/>
          <w:sz w:val="28"/>
          <w:szCs w:val="28"/>
          <w:lang w:val="kk-KZ"/>
        </w:rPr>
        <w:t>, 84 б.].</w:t>
      </w:r>
    </w:p>
    <w:p w14:paraId="0568A1B7" w14:textId="77777777"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Зерттеу нәтижелері бойынша жануарларға қатыгездік туралы істерде арнайы білімді қолдану субъектілері үш санатқа бөлінетінін атап өтуге болады: </w:t>
      </w:r>
    </w:p>
    <w:p w14:paraId="1A10AF51" w14:textId="77777777" w:rsidR="002F6A3C" w:rsidRPr="00FA1534" w:rsidRDefault="002F6A3C" w:rsidP="00287F10">
      <w:pPr>
        <w:widowControl w:val="0"/>
        <w:tabs>
          <w:tab w:val="left" w:pos="1134"/>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1.</w:t>
      </w:r>
      <w:r w:rsidRPr="00FA1534">
        <w:rPr>
          <w:rFonts w:ascii="Times New Roman" w:hAnsi="Times New Roman" w:cs="Times New Roman"/>
          <w:sz w:val="28"/>
          <w:szCs w:val="28"/>
          <w:lang w:val="kk-KZ"/>
        </w:rPr>
        <w:tab/>
        <w:t xml:space="preserve">тергеушілер немесе анықтаушылар сияқты алдын-ала тергеп-тексеру жүргізетін адамдар; </w:t>
      </w:r>
    </w:p>
    <w:p w14:paraId="0D2274FF" w14:textId="1ADC5002" w:rsidR="002F6A3C" w:rsidRPr="00FA1534" w:rsidRDefault="002F6A3C" w:rsidP="00287F10">
      <w:pPr>
        <w:widowControl w:val="0"/>
        <w:tabs>
          <w:tab w:val="left" w:pos="1134"/>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2.</w:t>
      </w:r>
      <w:r w:rsidRPr="00FA1534">
        <w:rPr>
          <w:rFonts w:ascii="Times New Roman" w:hAnsi="Times New Roman" w:cs="Times New Roman"/>
          <w:sz w:val="28"/>
          <w:szCs w:val="28"/>
          <w:lang w:val="kk-KZ"/>
        </w:rPr>
        <w:tab/>
        <w:t>сарапшылар немесе мамандар сияқты арнайы білімі бар процессуалдық мәртебесі бар адамдар [</w:t>
      </w:r>
      <w:r w:rsidR="00D21987" w:rsidRPr="00FA1534">
        <w:rPr>
          <w:rFonts w:ascii="Times New Roman" w:hAnsi="Times New Roman" w:cs="Times New Roman"/>
          <w:sz w:val="28"/>
          <w:szCs w:val="28"/>
          <w:lang w:val="kk-KZ"/>
        </w:rPr>
        <w:t>137</w:t>
      </w:r>
      <w:r w:rsidRPr="00FA1534">
        <w:rPr>
          <w:rFonts w:ascii="Times New Roman" w:hAnsi="Times New Roman" w:cs="Times New Roman"/>
          <w:sz w:val="28"/>
          <w:szCs w:val="28"/>
          <w:lang w:val="kk-KZ"/>
        </w:rPr>
        <w:t xml:space="preserve">, </w:t>
      </w:r>
      <w:r w:rsidR="00D21987" w:rsidRPr="00FA1534">
        <w:rPr>
          <w:rFonts w:ascii="Times New Roman" w:hAnsi="Times New Roman" w:cs="Times New Roman"/>
          <w:sz w:val="28"/>
          <w:szCs w:val="28"/>
          <w:lang w:val="kk-KZ"/>
        </w:rPr>
        <w:t>156</w:t>
      </w:r>
      <w:r w:rsidRPr="00FA1534">
        <w:rPr>
          <w:rFonts w:ascii="Times New Roman" w:hAnsi="Times New Roman" w:cs="Times New Roman"/>
          <w:sz w:val="28"/>
          <w:szCs w:val="28"/>
          <w:lang w:val="kk-KZ"/>
        </w:rPr>
        <w:t xml:space="preserve"> б.]; </w:t>
      </w:r>
    </w:p>
    <w:p w14:paraId="7DEF0172" w14:textId="595564F3" w:rsidR="002F6A3C" w:rsidRPr="00FA1534" w:rsidRDefault="002F6A3C" w:rsidP="00287F10">
      <w:pPr>
        <w:widowControl w:val="0"/>
        <w:tabs>
          <w:tab w:val="left" w:pos="1134"/>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3.</w:t>
      </w:r>
      <w:r w:rsidRPr="00FA1534">
        <w:rPr>
          <w:rFonts w:ascii="Times New Roman" w:hAnsi="Times New Roman" w:cs="Times New Roman"/>
          <w:sz w:val="28"/>
          <w:szCs w:val="28"/>
          <w:lang w:val="kk-KZ"/>
        </w:rPr>
        <w:tab/>
        <w:t>мамандардың процессуалдық мәртебесі жоқ, бірақ арнайы білімі бар тұлғалар. Бұл ветеринарларды немесе тергеп-тексеру кезінде білімі өзекті болуы мүмкін басқа мамандарды қамтуы мүмкін. Жануарларға қарсы қылмыстарды сапалы және тиімді тергеп-тексеруді қамтамасыз ету үшін субъектілердің барлық санаттарының арнайы білімдерін сауатты пайдаланудың маңыздылығын атап өту қажет  [</w:t>
      </w:r>
      <w:r w:rsidR="00D21987" w:rsidRPr="00FA1534">
        <w:rPr>
          <w:rFonts w:ascii="Times New Roman" w:hAnsi="Times New Roman" w:cs="Times New Roman"/>
          <w:sz w:val="28"/>
          <w:szCs w:val="28"/>
          <w:lang w:val="kk-KZ"/>
        </w:rPr>
        <w:t>138</w:t>
      </w:r>
      <w:r w:rsidRPr="00FA1534">
        <w:rPr>
          <w:rFonts w:ascii="Times New Roman" w:hAnsi="Times New Roman" w:cs="Times New Roman"/>
          <w:sz w:val="28"/>
          <w:szCs w:val="28"/>
          <w:lang w:val="kk-KZ"/>
        </w:rPr>
        <w:t>, 9 б.]</w:t>
      </w:r>
      <w:r w:rsidR="00863D3A" w:rsidRPr="00FA1534">
        <w:rPr>
          <w:rFonts w:ascii="Times New Roman" w:hAnsi="Times New Roman" w:cs="Times New Roman"/>
          <w:sz w:val="28"/>
          <w:szCs w:val="28"/>
          <w:lang w:val="kk-KZ"/>
        </w:rPr>
        <w:t>.</w:t>
      </w:r>
    </w:p>
    <w:p w14:paraId="55177610" w14:textId="77777777"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Жануарларға қатыгездікті тергеп-тексеруді зерттеу контекстінде процедуралық және процедуралық емес арнайы білімді пайдаланудың маңыздылығын атап өтуге болады. Бұл, әсіресе, қылмыс іздерін, оның ішінде жануарларды, олардың мәйіттерін және бөліктерін анықтауға және тіркеуге қатысты. Жануарлардың өлу немесе жарақаттану себептерін анықтау үшін ветеринариялық және сот-биология білімін пайдалануға назар аудару керек. Қылмыстың мән-жайына байланысты трацеология, баллистика және басқа мамандандырылған салалардағы білім де қолданылуы мүмкін. Тергеп-тексеруде мұндай білімді тиімді қолдану істі жан-жақты түсінуге ықпал етеді және тергеп-тексерудің объективті нәтижелеріне қол жеткізуге көмектеседі.</w:t>
      </w:r>
    </w:p>
    <w:p w14:paraId="00192333" w14:textId="77777777"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Тергеп-тексеру әрекеттерінде арнайы білімді пайдалануға ерекше назар аудару қажет. Бұл, әсіресе, оқиға болған жерді қарау және жануарды немесе оның қалдықтарын зерттеуді қоса алғанда, тергеп-тексеру тексерулеріне қатысты. Оқиға болған жерді тексеру негізгі әрекет болып табылатынына және барлық жағдайда дерлік жүргізілетініне қарамастан, ветеринария мамандары тек 10% жағдайда ғана қатысады. Бұл жануарлардың жай-күйін бағалауда және олардың жарақаттануының немесе өлуінің сипаты мен себебін анықтаудағы маңызды рөлді ескере отырып, ветеринария мамандарының тергеп-тексеру процесіне белсендірек қатысу қажеттілігін көрсетеді. Мамандардың қатысуы қылмыстың мән-жайын дәлірек және объективті анықтауды қамтамасыз ете отырып, тергеп-тексерудің сапасы мен тиімділігін айтарлықтай арттырады.</w:t>
      </w:r>
    </w:p>
    <w:p w14:paraId="5F6817C5" w14:textId="77777777"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Жануарларға қатыгездік көрсету жағдайларында қылмыс болған жерде ветеринардың қатысуының маңыздылығын атап өткен жөн: ветеринар кәсіби терминологияны қолдана отырып, жануарды немесе оның қалдықтарын дәл сипаттауға көмектеседі. Ол биологиялық дәлелдемелерді анықтау және тіркеу әдістерін ұсынады, сол жерде жануардың жарақаттарының шығу тегін анықтайды, дәлелдемелерді жинауға және орау жұмыстарына көмектеседі. Оның қылмыс жасау туралы гипотезаны қалыптастыруға және тексеруге қосқан үлесі зор. Сонымен қатар, мал дәрігері жарақат алған жануарларға медициналық көмек көрсетеді және олардың өмірі мен денсаулығын сақтауда маңызды рөл атқарады.</w:t>
      </w:r>
    </w:p>
    <w:p w14:paraId="3764BBE8" w14:textId="77777777"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lastRenderedPageBreak/>
        <w:t>Қорытындылай келе, жануарларға қатыгездік көрсету жағдайларын тергеп-тексеру кезінде оқиға болған жерді қарау процесіне ветеринариялық маманның қатысуы тергеп-тексеру әрекеттерінің сапасы мен тиімділігін айтарлықтай арттыратынын атап өтуге болады. Ветеринардың кәсіби білімі мен тәжірибесі жануарларды дәл сипаттауға, маңызды дәлелдемелерді ашуға және тіркеуге ықпал етеді, сонымен қатар тергеп-тексеру гипотезасын құрастыруға және тексеруге көмектеседі. Сонымен қатар, ветеринар жарақат алған жануарларға тікелей көмек көрсетеді, олардың сауығуына және олардың өмірін сақтауға ықпал етеді, бұл жануарларға адамгершілікпен қараудың және қылмысты тиімді тергеп-тексерудің маңызды аспектісі болып табылады.</w:t>
      </w:r>
    </w:p>
    <w:p w14:paraId="2E898481" w14:textId="77777777"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Жануарлар қылмысын тергеп-тексеруге мемлекеттік және жеке клиникалардың ветеринарлық мамандарын тарту мәселесіне келгенде, әсіресе, ауылдық жерлерде белгілі бір күрделілік бар. Оқиға орнынан мамандандырылған мекемелердің қашықтығына байланысты шұғыл сараптамалық көмек көрсету кешігуі мүмкін. Қылмыс жасалған уақыт пен маманның келуі арасындағы бұл уақыттың артта қалуы тексеру жүргізуді, дәлелдемелерді алу мен сақтауды, сондай-ақ кейінгі зерттеулерді қиындатады, бұл тергеп-тексерудің тиімділігіне әсер етеді.</w:t>
      </w:r>
    </w:p>
    <w:p w14:paraId="6CAD1ECE" w14:textId="77777777"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Оқиға орнын аралау алдында ветеринар алдымен зардап шеккен жануарға алғашқы медициналық көмек көрсетеді. Медициналық көмек көрсету үшін жануарды ауруханаға жатқызу қажет болған жағдайда, маман оны орнында қараудың мүмкін еместігін тіркейді және ветеринариялық мекемеге тасымалдауды ұйымдастырады. Тексеру жергiлiктi жерде жүргiзiлсе, тергеп-тексерушi ветеринармен бiрлесе отырып, түрiн, тұқымын, түсiн, жынысын және басқа да жеке ерекшелiктерiн анықтай отырып, жануарды, оның бөлiктерiн немесе мәйiтiн мұқият тексередi. Ветеринар дәрігер тергеушіге жарақаттардың сипаты мен орнын құжаттауға көмектеседі, қылмыскердің іс-әрекетінің ықтимал ауырлығын алдын ала бағалауды қамтамасыз етеді және қылмыс кезінде қолданылған ықтимал құралдар туралы қорытынды жасайды.</w:t>
      </w:r>
    </w:p>
    <w:p w14:paraId="4883ABCA" w14:textId="2E3E531F"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Жануарларға қатыгездік көрсету, оларды азықтандыру, күтіп-баптау немесе күтіп-баптау ережелерін бұзумен көрсетілген жағдайларда ветеринариялық маман тергеушіге бірқатар нақты белгілерге назар аударуға көмектеседі. Бұл жануардың дене күйін, оның мінез-құлқын, сыртқы түрін және ауру белгілерін бағалауды қамтиды. Сарапшы сонымен қатар дене температурасын, импульсті өлшеуді және оқушылардың жағдайын тексеруді ұсынуы мүмкін [</w:t>
      </w:r>
      <w:r w:rsidR="00300664" w:rsidRPr="00FA1534">
        <w:rPr>
          <w:rFonts w:ascii="Times New Roman" w:hAnsi="Times New Roman" w:cs="Times New Roman"/>
          <w:sz w:val="28"/>
          <w:szCs w:val="28"/>
          <w:lang w:val="kk-KZ"/>
        </w:rPr>
        <w:t>139</w:t>
      </w:r>
      <w:r w:rsidRPr="00FA1534">
        <w:rPr>
          <w:rFonts w:ascii="Times New Roman" w:hAnsi="Times New Roman" w:cs="Times New Roman"/>
          <w:sz w:val="28"/>
          <w:szCs w:val="28"/>
          <w:lang w:val="kk-KZ"/>
        </w:rPr>
        <w:t>, 47 б.]. Сондай-ақ, жануардың өмір сүру жағдайларын, соның ішінде азық-түліктің, баспананың болуын және қажетті вакцинация мен күтімнің болуын бағалау маңызды [</w:t>
      </w:r>
      <w:r w:rsidR="00300664" w:rsidRPr="00FA1534">
        <w:rPr>
          <w:rFonts w:ascii="Times New Roman" w:hAnsi="Times New Roman" w:cs="Times New Roman"/>
          <w:sz w:val="28"/>
          <w:szCs w:val="28"/>
          <w:lang w:val="kk-KZ"/>
        </w:rPr>
        <w:t>140</w:t>
      </w:r>
      <w:r w:rsidRPr="00FA1534">
        <w:rPr>
          <w:rFonts w:ascii="Times New Roman" w:hAnsi="Times New Roman" w:cs="Times New Roman"/>
          <w:sz w:val="28"/>
          <w:szCs w:val="28"/>
          <w:lang w:val="kk-KZ"/>
        </w:rPr>
        <w:t>, 170 б.]</w:t>
      </w:r>
    </w:p>
    <w:p w14:paraId="7E622E09" w14:textId="77777777"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Жануарларға қатыгездік жасау қылмыстарын тергеген кезде әртүрлі заттарды, соның ішінде атыс қаруын және жүзді қаруды қолдануға назар аудару керек. Қылмысты жасаудың нақты жағдайлары мен әдістеріне қарай сот-медициналық сарапшыларды, мысалы, баллист, трацеологтарды қатыстырған жөн. Бұл сарапшылар қылмыстың тиісті айғақтарын анықтауға және талдауға, сондай-ақ тәркіленген қаруды дұрыс шығару мен орауды қамтамасыз етуге көмектесе алады.</w:t>
      </w:r>
    </w:p>
    <w:p w14:paraId="178CFE51" w14:textId="3B25595F"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lastRenderedPageBreak/>
        <w:t>Жануарларға қатыгездік туралы істерді тергеу контекстінде тінту жүргізу тән тергеп-тексеру әрекеті болмаса да, кейде қажет болып шығады. Бұл, әсіресе, күдіктінің қаруды қолданды деп айтуға негіз бар жағдайларда немесе оның үйінде немесе басқа үй-жайларында жануарлардың денелерінің бөліктері немесе олардың қалдықтары сияқты заттай дәлелдер болуы мүмкін жағдайларда байқалады. Мұндай жағдайларда іздеуде арнайы білімдер мен әдістерді пайдалану маңызды болуы мүмкін [</w:t>
      </w:r>
      <w:r w:rsidR="00300664" w:rsidRPr="00FA1534">
        <w:rPr>
          <w:rFonts w:ascii="Times New Roman" w:hAnsi="Times New Roman" w:cs="Times New Roman"/>
          <w:sz w:val="28"/>
          <w:szCs w:val="28"/>
          <w:lang w:val="kk-KZ"/>
        </w:rPr>
        <w:t>141</w:t>
      </w:r>
      <w:r w:rsidRPr="00FA1534">
        <w:rPr>
          <w:rFonts w:ascii="Times New Roman" w:hAnsi="Times New Roman" w:cs="Times New Roman"/>
          <w:sz w:val="28"/>
          <w:szCs w:val="28"/>
          <w:lang w:val="kk-KZ"/>
        </w:rPr>
        <w:t>, 82 б.].</w:t>
      </w:r>
    </w:p>
    <w:p w14:paraId="3CB5642B" w14:textId="77777777" w:rsidR="00AC563E" w:rsidRPr="00FA1534" w:rsidRDefault="00AC563E" w:rsidP="00AC563E">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ҚР ҚПК 126-бабына сәйкес қылмыстық процесті жүргізетін орган, қорғаушы, жәбірленушінің өкілі болып табылатын адвокат, сондай-ақ сарапшы және маман қылмыстық іс бойынша дәлелдеу процесінде ғылыми-техникалық құралдарды пайдалана алады. Тергеу әрекеттерінің барысы мен нәтижелерін тіркейтін ғылыми-техникалық құралдар ҚР ҚПК ҚПК-нң 126 және 199-баптарына сәйкес қолданылады. </w:t>
      </w:r>
    </w:p>
    <w:p w14:paraId="15D095F2" w14:textId="77777777" w:rsidR="00AC563E" w:rsidRPr="00FA1534" w:rsidRDefault="00AC563E" w:rsidP="00AC563E">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Жекелеген қылмыстық құқық бұзушылықтар бойынша, соның ішінде жануарларға қатысгездікпен жасағана қылмыстық құқық бұзушылықтар бойынша сотқа дейінгі тергеп-тексеру сатысында ғылыми-техникалық құралдарды пайдалану тәртібі   Қазақстан Республикасының Бас Прокурорының 2014 жылғы 22 қыркүйектегі «Тергеу әрекеттерінің барысы мен нәтижелерін тіркейтін ғылыми-техникалық құралдарды қолдану қағидаларын бекіту туралы» (бұдан әрі – Қағида) № 91 бұйрығымен реттелген.</w:t>
      </w:r>
    </w:p>
    <w:p w14:paraId="0E46C978" w14:textId="0E9FDFEA" w:rsidR="00AC563E" w:rsidRPr="00FA1534" w:rsidRDefault="00AC563E" w:rsidP="00AC563E">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Қағида сотқа дейінгі тергеп-тексеру процесінде тергеу әрекеттерін жүргізу кезінде қылмыстық қудалау органдары пайдаланатын тергеу әрекеттерінің барысы мен нәтижелерін тіркеп тұратын ғылыми-техникалық құралдардың қолданылуын нақтылайды. Дәлелдемелерді қарап-тексеру мен сақтау тәртібі ҚП ҚПК 221-бабымен қарастырылған.</w:t>
      </w:r>
    </w:p>
    <w:p w14:paraId="17052466" w14:textId="4DBF34D2"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Жануарларға қатыгездікпен</w:t>
      </w:r>
      <w:r w:rsidR="008A48F9" w:rsidRPr="00FA1534">
        <w:rPr>
          <w:rFonts w:ascii="Times New Roman" w:hAnsi="Times New Roman" w:cs="Times New Roman"/>
          <w:sz w:val="28"/>
          <w:szCs w:val="28"/>
          <w:lang w:val="kk-KZ"/>
        </w:rPr>
        <w:t xml:space="preserve"> қараумен байланысты қылмыстық құқық бұзушылықтарды</w:t>
      </w:r>
      <w:r w:rsidRPr="00FA1534">
        <w:rPr>
          <w:rFonts w:ascii="Times New Roman" w:hAnsi="Times New Roman" w:cs="Times New Roman"/>
          <w:sz w:val="28"/>
          <w:szCs w:val="28"/>
          <w:lang w:val="kk-KZ"/>
        </w:rPr>
        <w:t xml:space="preserve"> тергеп-тексеру контекстінде алып қою кезінде мамандарды қолдану олардың тінтуге қатысуына ұқсас. Осыған қарамастан, қылмыстық іс материалдарын талдау және тергеушілермен әңгімелесу сарапшылардың істің аз ғана бөлігінде ғана тәркілеу процесіне қатысқанын көрсетеді. Бұл қаруды және басқа да физикалық заттарды тәркілеумен қатар, қылмыстық әрекеттер фото немесе бейне тасымалдаушыларға түсірілген, интернетте жарияланған және электронды тасымалдаушыларда сақталған жағдайларда электрондық деректерді сақтау құрылғыларын тәркілеуді де қамтиды. Әзірге ғылыми әдебиеттерде сарапшылардың электронды деректерді алып қоюға қатысуын егжей-тегжейлі қарастыру белсенді түрде талқылануда [</w:t>
      </w:r>
      <w:r w:rsidR="00300664" w:rsidRPr="00FA1534">
        <w:rPr>
          <w:rFonts w:ascii="Times New Roman" w:hAnsi="Times New Roman" w:cs="Times New Roman"/>
          <w:sz w:val="28"/>
          <w:szCs w:val="28"/>
          <w:lang w:val="kk-KZ"/>
        </w:rPr>
        <w:t>142, 1228</w:t>
      </w:r>
      <w:r w:rsidRPr="00FA1534">
        <w:rPr>
          <w:rFonts w:ascii="Times New Roman" w:hAnsi="Times New Roman" w:cs="Times New Roman"/>
          <w:sz w:val="28"/>
          <w:szCs w:val="28"/>
          <w:lang w:val="kk-KZ"/>
        </w:rPr>
        <w:t xml:space="preserve"> б.].</w:t>
      </w:r>
    </w:p>
    <w:p w14:paraId="6187231F" w14:textId="0B6167D9" w:rsidR="00AC563E" w:rsidRPr="00FA1534" w:rsidRDefault="00240DA4"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Ситуацияға байланысты тағайындалатын</w:t>
      </w:r>
      <w:r w:rsidR="00AC563E" w:rsidRPr="00FA1534">
        <w:rPr>
          <w:rFonts w:ascii="Times New Roman" w:hAnsi="Times New Roman" w:cs="Times New Roman"/>
          <w:sz w:val="28"/>
          <w:szCs w:val="28"/>
          <w:lang w:val="kk-KZ"/>
        </w:rPr>
        <w:t xml:space="preserve"> сараптама жүргізу қажеттілігіне ерекше назар аудару керек. Сараптаманың бұл түрі істе дәлел бола алатын бейнелерді талдау кезінде маңызды рөл  атқарады. Атап айтқанда, тергеу барысында алынған немесе әлеуметтік желілерде жарияланған бейнежазбалар бойынша қылмыстың ауырлығын бағалау мәселесі өзекті болып саналады.</w:t>
      </w:r>
    </w:p>
    <w:p w14:paraId="32D99ED0" w14:textId="333B3327" w:rsidR="00240DA4" w:rsidRPr="00FA1534" w:rsidRDefault="00240DA4"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Ситуацияға байланысты тағайындалатын сараптама оқиғаның мән-жайы мен мәнмәтінін бағалауға ғана емес, сонымен қатар жануарларға бағытталған әрекеттердің қатыгездік дәрежесін анықтауға мүмкіндік береді. Бұған қатыгездік белгілерін анықтау үшін бейнематериалдарды талдау, бейнеге тіркелген </w:t>
      </w:r>
      <w:r w:rsidRPr="00FA1534">
        <w:rPr>
          <w:rFonts w:ascii="Times New Roman" w:hAnsi="Times New Roman" w:cs="Times New Roman"/>
          <w:sz w:val="28"/>
          <w:szCs w:val="28"/>
          <w:lang w:val="kk-KZ"/>
        </w:rPr>
        <w:lastRenderedPageBreak/>
        <w:t>адамның іс-әрекетінің ниетін анықтау, сондай-ақ жануарға келтірілген ықтимал зиянды бағалау кіреді.</w:t>
      </w:r>
    </w:p>
    <w:p w14:paraId="2CA6BC9F" w14:textId="6BE4DAF0" w:rsidR="00240DA4" w:rsidRPr="00FA1534" w:rsidRDefault="00240DA4"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Бейнежазба тергеу процесінде маңызды дәлел бола алады, бірақ іс-әрекеттерді дұрыс саралау және жасалған қылмыстың ауырлығын анықтау үшін жазбаны егжей-тегжейлі талдау қажет. Бұл жағдайда ситуацияға байланысты тағайындалатын сараптама оқиғаның барлық негізгі сәттерін, соның ішінде зақымдану сәттерін немесе үстірт қарау кезінде көрінбейтін басқа әрекеттерді анықтауға бағытталған.</w:t>
      </w:r>
    </w:p>
    <w:p w14:paraId="0F2D7D87" w14:textId="03713DD8" w:rsidR="00240DA4" w:rsidRPr="00FA1534" w:rsidRDefault="00240DA4"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Жануарларға қатыгездікті көрсететін әлеуметтік желілерде бейнематериалдарды жариялау кезінде сот-бейнефонографиялық сараптаманы тағайындау тергеудің маңызды қадамы болып табылады. Мұндай сараптаманың мақсаты-қылмыс жасау фактісін анықтау ғана емес, сонымен бірге қылмыскердің жеке басын, оның іс-әрекетін және басқа адамдардың жасалған актіге қатысуын анықтау. Сараптаманың бұл түрі мамандардың жоғары біліктілігін және бейне және аудио материалдарды талдау үшін арнайы бағдарламалық жасақтаманы қолдануды талап етеді.</w:t>
      </w:r>
    </w:p>
    <w:p w14:paraId="2A5E3939" w14:textId="64754357" w:rsidR="00240DA4" w:rsidRPr="00FA1534" w:rsidRDefault="00240DA4"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Ситуацияға байланысты тағайындалатын сараптама және сот-бейнефонографиялық сараптама жануарларға қатыгездік жағдайларын тергеудің дәлелдемелер базасында бейнематериалдар болған кезде ажырамас элементтері болып табылады. Бұл сараптамалар тиімді тергеуге ғана емес, сонымен бірге жасалған іс-әрекеттер үшін әділ жазаны қамтамасыз етуге, сондай-ақ бейнеде жазылған іс-әрекеттерге құқықтық бағалауды қалыптастыруға ықпал етеді.</w:t>
      </w:r>
    </w:p>
    <w:p w14:paraId="3B520EA8" w14:textId="462CF1E6"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Жануарларға қатыгездік көрсететін және күдіктінің хабарламалары бар электронды сақтау құрылғыларын тәркілеу тергеуге кедергілерді жоюдың негізгі элементі болып табылады. Ю.В. Гаврилин қылмыстың электрондық ізімен жұмыс істеу криминалистикалық мамандандырылған әдістерді қолдануды талап етеді, оларды дамыту және жетілдіру криминалистикалық ғылымның басым бағыты болып табылады. Бұл тұрғыда мамандардың қосқан үлесі таптырмас болады [</w:t>
      </w:r>
      <w:r w:rsidR="00300664" w:rsidRPr="00FA1534">
        <w:rPr>
          <w:rFonts w:ascii="Times New Roman" w:hAnsi="Times New Roman" w:cs="Times New Roman"/>
          <w:sz w:val="28"/>
          <w:szCs w:val="28"/>
          <w:lang w:val="kk-KZ"/>
        </w:rPr>
        <w:t>143</w:t>
      </w:r>
      <w:r w:rsidRPr="00FA1534">
        <w:rPr>
          <w:rFonts w:ascii="Times New Roman" w:hAnsi="Times New Roman" w:cs="Times New Roman"/>
          <w:sz w:val="28"/>
          <w:szCs w:val="28"/>
          <w:lang w:val="kk-KZ"/>
        </w:rPr>
        <w:t>, 66 б.]. Зорлық-зомбылық іздерін қамтитын ең кең таралған электрондық ақпарат құралдарының арасында смартфондар, дербес компьютерлер, бейнекамералар, соның ішінде бейнебақылау жүйелері бар.</w:t>
      </w:r>
    </w:p>
    <w:p w14:paraId="5609264F" w14:textId="66A00D8C"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Жануарларға қатыгездікпен байланысты қылмыстарды тергеп-тексеру контекстінде тергеуші сот сараптамасының әртүрлі түрлері, олардың спектрі мен ерекшеліктері туралы білімі болуы кер</w:t>
      </w:r>
      <w:r w:rsidR="00300664" w:rsidRPr="00FA1534">
        <w:rPr>
          <w:rFonts w:ascii="Times New Roman" w:hAnsi="Times New Roman" w:cs="Times New Roman"/>
          <w:sz w:val="28"/>
          <w:szCs w:val="28"/>
          <w:lang w:val="kk-KZ"/>
        </w:rPr>
        <w:t>ек, бұл туралы Е.Р. Россинская</w:t>
      </w:r>
      <w:r w:rsidRPr="00FA1534">
        <w:rPr>
          <w:rFonts w:ascii="Times New Roman" w:hAnsi="Times New Roman" w:cs="Times New Roman"/>
          <w:sz w:val="28"/>
          <w:szCs w:val="28"/>
          <w:lang w:val="kk-KZ"/>
        </w:rPr>
        <w:t>, Г.Г. Омельянюк [</w:t>
      </w:r>
      <w:r w:rsidR="00300664" w:rsidRPr="00FA1534">
        <w:rPr>
          <w:rFonts w:ascii="Times New Roman" w:hAnsi="Times New Roman" w:cs="Times New Roman"/>
          <w:sz w:val="28"/>
          <w:szCs w:val="28"/>
          <w:lang w:val="kk-KZ"/>
        </w:rPr>
        <w:t>144</w:t>
      </w:r>
      <w:r w:rsidRPr="00FA1534">
        <w:rPr>
          <w:rFonts w:ascii="Times New Roman" w:hAnsi="Times New Roman" w:cs="Times New Roman"/>
          <w:sz w:val="28"/>
          <w:szCs w:val="28"/>
          <w:lang w:val="kk-KZ"/>
        </w:rPr>
        <w:t xml:space="preserve">, 85 б.], О.И. </w:t>
      </w:r>
      <w:r w:rsidR="00863D3A" w:rsidRPr="00FA1534">
        <w:rPr>
          <w:rFonts w:ascii="Times New Roman" w:hAnsi="Times New Roman" w:cs="Times New Roman"/>
          <w:sz w:val="28"/>
          <w:szCs w:val="28"/>
          <w:lang w:val="kk-KZ"/>
        </w:rPr>
        <w:t>Ц</w:t>
      </w:r>
      <w:r w:rsidRPr="00FA1534">
        <w:rPr>
          <w:rFonts w:ascii="Times New Roman" w:hAnsi="Times New Roman" w:cs="Times New Roman"/>
          <w:sz w:val="28"/>
          <w:szCs w:val="28"/>
          <w:lang w:val="kk-KZ"/>
        </w:rPr>
        <w:t>околова [16</w:t>
      </w:r>
      <w:r w:rsidR="00863D3A" w:rsidRPr="00FA1534">
        <w:rPr>
          <w:rFonts w:ascii="Times New Roman" w:hAnsi="Times New Roman" w:cs="Times New Roman"/>
          <w:sz w:val="28"/>
          <w:szCs w:val="28"/>
          <w:lang w:val="kk-KZ"/>
        </w:rPr>
        <w:t>3</w:t>
      </w:r>
      <w:r w:rsidRPr="00FA1534">
        <w:rPr>
          <w:rFonts w:ascii="Times New Roman" w:hAnsi="Times New Roman" w:cs="Times New Roman"/>
          <w:sz w:val="28"/>
          <w:szCs w:val="28"/>
          <w:lang w:val="kk-KZ"/>
        </w:rPr>
        <w:t xml:space="preserve">, </w:t>
      </w:r>
      <w:r w:rsidR="00300664" w:rsidRPr="00FA1534">
        <w:rPr>
          <w:rFonts w:ascii="Times New Roman" w:hAnsi="Times New Roman" w:cs="Times New Roman"/>
          <w:sz w:val="28"/>
          <w:szCs w:val="28"/>
          <w:lang w:val="kk-KZ"/>
        </w:rPr>
        <w:t xml:space="preserve">276 </w:t>
      </w:r>
      <w:r w:rsidRPr="00FA1534">
        <w:rPr>
          <w:rFonts w:ascii="Times New Roman" w:hAnsi="Times New Roman" w:cs="Times New Roman"/>
          <w:sz w:val="28"/>
          <w:szCs w:val="28"/>
          <w:lang w:val="kk-KZ"/>
        </w:rPr>
        <w:t>б.]  және басқа да ғалымдардың зерттеулерінде егжей-тегжейлі айтылған.</w:t>
      </w:r>
    </w:p>
    <w:p w14:paraId="380F9864" w14:textId="77777777"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Мұндай істер бойынша ең өзекті сараптамалардың қатарына сот-ветеринарлық, сот-зоологиялық, сот-баллистикалық және сот-трацеологиялық сараптамалар жатады, олардың әрқайсысында дәлелдемелерді жан-жақты зерттеу және анықтау үшін қажетті бірегей әдістер мен тәсілдер бар. Айта кету керек, жануарларға қатыгездікпен қарауды тергеп-тексеруде аса маңызды болып табылатын сот-ветеринариялық және сот-зоологиялық сараптамалар Қазақстан Республикасы Әділет министрінің 2017 жылғы 27 наурыздағы N 306 бұйрығымен бекітілген Сот сараптамасы органдары жүргізетін сот сараптамалары түрлерінің және біліктілігін Қазақстан Республикасының Әділет </w:t>
      </w:r>
      <w:r w:rsidRPr="00FA1534">
        <w:rPr>
          <w:rFonts w:ascii="Times New Roman" w:hAnsi="Times New Roman" w:cs="Times New Roman"/>
          <w:sz w:val="28"/>
          <w:szCs w:val="28"/>
          <w:lang w:val="kk-KZ"/>
        </w:rPr>
        <w:lastRenderedPageBreak/>
        <w:t>министрлігі беретін сараптама мамандықтарының тізбесіне кірмейді.</w:t>
      </w:r>
    </w:p>
    <w:p w14:paraId="4955F930" w14:textId="77777777"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Сот-ветеринариялық сараптама жануарларға қатыгездік жағдайында зерттеудің негізгі әдістерінің бірі болып табылады. Бұл сараптама жануардың өлімінің себебін анықтап қана қоймай, тірі қалған жануарлардың жарақаттарының сипаты мен дәрежесін анықтайды. Мұндай ақпарат іс-әрекеттің қылмыс немесе әкімшілік құқық бұзушылық болғанын анықтауда шешуші рөл атқарады. Сонымен қатар, бұл жануардың денсаулық жағдайын, сондай-ақ оны ұстау және күту жағдайларының белгіленген нормаларға сәйкестігін анықтауға көмектеседі.</w:t>
      </w:r>
    </w:p>
    <w:p w14:paraId="02457D82" w14:textId="529FD716"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Ветеринарлық сот сараптамасы маңызды болғанымен, салыстырмалы түрде жаңа және дамып келе жатқан мамандандырылған сала болып табылады. Соңғы онжылдықтарда жануарларға қарсы қылмыстарды тергеп-тексеруге сот сараптамасын қолдану айтарлықтай өсті. Жалпы, жануарларға қатысты сот процестері бірқатар істерді қамтуы мүмкін, соның ішінде немқұрайлылық, кездейсоқ емес жарақаттар, ұрлық, заңсыз кісі өлтіру, жабайы табиғатты қорғау туралы заңдарды бұзу және көлік бұзылыстары, сондай-ақ ветеринарлардың кәсіби теріс қылықтары және ветеринарлық сақтандыру шағымдар [</w:t>
      </w:r>
      <w:r w:rsidR="00300664" w:rsidRPr="00FA1534">
        <w:rPr>
          <w:rFonts w:ascii="Times New Roman" w:hAnsi="Times New Roman" w:cs="Times New Roman"/>
          <w:sz w:val="28"/>
          <w:szCs w:val="28"/>
          <w:lang w:val="kk-KZ"/>
        </w:rPr>
        <w:t>146</w:t>
      </w:r>
      <w:r w:rsidRPr="00FA1534">
        <w:rPr>
          <w:rFonts w:ascii="Times New Roman" w:hAnsi="Times New Roman" w:cs="Times New Roman"/>
          <w:sz w:val="28"/>
          <w:szCs w:val="28"/>
          <w:lang w:val="kk-KZ"/>
        </w:rPr>
        <w:t>].</w:t>
      </w:r>
    </w:p>
    <w:p w14:paraId="3EEC9A40" w14:textId="26BDB878"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Алайда, соңғы бірнеше онжылдықта ветеринарлық кәсіпте криминалистиканы қолдану айтарлықтай өсті, бұл факторлардың жиынтығына, соның ішінде жануарларға қарсы қылмыстар мен адамға қарсы қылмыстар арасындағы байланысты түсінудің артуына және жануарларды қорғайтын заңдардың айтарлықтай жақсаруына байланысты [</w:t>
      </w:r>
      <w:r w:rsidR="00845527" w:rsidRPr="00FA1534">
        <w:rPr>
          <w:rFonts w:ascii="Times New Roman" w:hAnsi="Times New Roman" w:cs="Times New Roman"/>
          <w:sz w:val="28"/>
          <w:szCs w:val="28"/>
          <w:lang w:val="kk-KZ"/>
        </w:rPr>
        <w:t>147</w:t>
      </w:r>
      <w:r w:rsidRPr="00FA1534">
        <w:rPr>
          <w:rFonts w:ascii="Times New Roman" w:hAnsi="Times New Roman" w:cs="Times New Roman"/>
          <w:sz w:val="28"/>
          <w:szCs w:val="28"/>
          <w:lang w:val="kk-KZ"/>
        </w:rPr>
        <w:t>].</w:t>
      </w:r>
    </w:p>
    <w:p w14:paraId="15E661AC" w14:textId="77777777"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Жануарлар жануарларға қатыгездік пен жабайы табиғат саудасының негізгі құрбандары болғанымен, бұл қылмыстар бүкіл қоғамға кең ауқымды теріс әсер етеді.</w:t>
      </w:r>
    </w:p>
    <w:p w14:paraId="423DB47D" w14:textId="2E73495B"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Ветеринариялық сот сараптамасы саласына деген хабардарлық пен қызығушылық артқан сайын бірнеше сот-сараптамасы пәндер қолданылатын істер саны да артып келеді. Біріккен Корольдікте (Суррей университетінің базасында, Гилфорд, Ұлыбритания) криминалист-ғалымдар мен ветеринарларды біріктірген ветеринарлық криминалистика қызметін құру ұлттық балық және жабайы табиғат криминалистикасы зертханасын құруға ұқсас болды [</w:t>
      </w:r>
      <w:r w:rsidR="00845527" w:rsidRPr="00FA1534">
        <w:rPr>
          <w:rFonts w:ascii="Times New Roman" w:hAnsi="Times New Roman" w:cs="Times New Roman"/>
          <w:sz w:val="28"/>
          <w:szCs w:val="28"/>
          <w:lang w:val="kk-KZ"/>
        </w:rPr>
        <w:t>148</w:t>
      </w:r>
      <w:r w:rsidRPr="00FA1534">
        <w:rPr>
          <w:rFonts w:ascii="Times New Roman" w:hAnsi="Times New Roman" w:cs="Times New Roman"/>
          <w:sz w:val="28"/>
          <w:szCs w:val="28"/>
          <w:lang w:val="kk-KZ"/>
        </w:rPr>
        <w:t>, 160 б.].</w:t>
      </w:r>
    </w:p>
    <w:p w14:paraId="5441F14E" w14:textId="5E68FDD0"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Қылмыстық істердің материалдарын талдау барысында кейде тергеушілер сот-ветеринарлық сараптаманы тағайындауды жануарды зерттеуге бағытталған маманның алдын-ала зерттеуімен алмастыратыны анықталды. Қылмыс туралы есептерді тексеру аясында жүргізілген бұл зерттеулер көбінесе жануардың өлімінің себебін анықтауға ғана қатысты. Осындай зерттеулердің нәтижелеріне сүйене отырып, қылмыстық іс қозғау туралы шешім қабылданады, бірақ одан әрі сот-ветеринарлық сараптама жиі жүргізілмейді. Бұл тәсіл оңтайлы емес деп саналады. Жануарларға қатыгездік</w:t>
      </w:r>
      <w:r w:rsidR="008A48F9" w:rsidRPr="00FA1534">
        <w:rPr>
          <w:rFonts w:ascii="Times New Roman" w:hAnsi="Times New Roman" w:cs="Times New Roman"/>
          <w:sz w:val="28"/>
          <w:szCs w:val="28"/>
          <w:lang w:val="kk-KZ"/>
        </w:rPr>
        <w:t>пен қарау</w:t>
      </w:r>
      <w:r w:rsidRPr="00FA1534">
        <w:rPr>
          <w:rFonts w:ascii="Times New Roman" w:hAnsi="Times New Roman" w:cs="Times New Roman"/>
          <w:sz w:val="28"/>
          <w:szCs w:val="28"/>
          <w:lang w:val="kk-KZ"/>
        </w:rPr>
        <w:t xml:space="preserve"> жағдайында сот-ветеринариялық сараптама міндетті болуы керек, өйткені алдын-ала зерттеу оны толығымен алмастыра алмайды. Бұл ұстанымды процессуалистер де, криминалистер де бөліседі.</w:t>
      </w:r>
    </w:p>
    <w:p w14:paraId="00D32BA2" w14:textId="1F4FD8D3"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Қылмыстық істердің материалдарын талдауда кейде тергеушілер сот-ветеринарлық сараптаманы алдын-ала зерттеумен алмастыратыны анықталды, </w:t>
      </w:r>
      <w:r w:rsidRPr="00FA1534">
        <w:rPr>
          <w:rFonts w:ascii="Times New Roman" w:hAnsi="Times New Roman" w:cs="Times New Roman"/>
          <w:sz w:val="28"/>
          <w:szCs w:val="28"/>
          <w:lang w:val="kk-KZ"/>
        </w:rPr>
        <w:lastRenderedPageBreak/>
        <w:t xml:space="preserve">тек жануардың өлімінің себебін анықтауға бағытталған. </w:t>
      </w:r>
      <w:r w:rsidR="002828B2" w:rsidRPr="00FA1534">
        <w:rPr>
          <w:rFonts w:ascii="Times New Roman" w:hAnsi="Times New Roman" w:cs="Times New Roman"/>
          <w:sz w:val="28"/>
          <w:szCs w:val="28"/>
          <w:lang w:val="kk-KZ"/>
        </w:rPr>
        <w:t xml:space="preserve">Аталған </w:t>
      </w:r>
      <w:r w:rsidRPr="00FA1534">
        <w:rPr>
          <w:rFonts w:ascii="Times New Roman" w:hAnsi="Times New Roman" w:cs="Times New Roman"/>
          <w:sz w:val="28"/>
          <w:szCs w:val="28"/>
          <w:lang w:val="kk-KZ"/>
        </w:rPr>
        <w:t xml:space="preserve">тәсіл қылмыстық іс қозғау туралы шешімге әкеледі, бірақ одан әрі сот-ветеринарлық </w:t>
      </w:r>
      <w:r w:rsidR="008A48F9" w:rsidRPr="00FA1534">
        <w:rPr>
          <w:rFonts w:ascii="Times New Roman" w:hAnsi="Times New Roman" w:cs="Times New Roman"/>
          <w:sz w:val="28"/>
          <w:szCs w:val="28"/>
          <w:lang w:val="kk-KZ"/>
        </w:rPr>
        <w:t>сараптама жиі жүргізілмейді. Мұндай</w:t>
      </w:r>
      <w:r w:rsidRPr="00FA1534">
        <w:rPr>
          <w:rFonts w:ascii="Times New Roman" w:hAnsi="Times New Roman" w:cs="Times New Roman"/>
          <w:sz w:val="28"/>
          <w:szCs w:val="28"/>
          <w:lang w:val="kk-KZ"/>
        </w:rPr>
        <w:t xml:space="preserve"> тәжірибе тиімсіз болып саналады, өйткені алдын-ала зерттеу сот сараптамасын толығымен алмастыра алмайды. Процессуалистер мен криминалистер жануарларға қатыгездік жағдайында міндетті түрде сот-ветеринарлық сараптама тағайындауға шақырады, бұл оның жан-жақты тергеп-тексеру үшін маңыздылығын көрсетеді.</w:t>
      </w:r>
    </w:p>
    <w:p w14:paraId="403DA7B7" w14:textId="77777777"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2. Жануарларға қатыгездікті тергеп-тексеруде маңызды сот-зоологиялық сараптама сот-биологиялық сараптама санатына жатады. Бұл жан-жақты зерттеу жануарлардың морфологиялық қасиеттері мен белгілерін, соның ішінде қан, тері бөлшектері, жүн және қылмыс орнында немесе қылмысқа байланысты заттарда табылған биологиялық секрецияларды талдауды пайдаланады. Сараптама әртүрлі аспаптық зерттеу әдістерін қолдана отырып, диагностикалық, сәйкестендіру, жіктеу және ситуациялық мәселелерді шешеді. Ол жануарларға қатыгездікпен байланысты биологиялық іздерді анықтауда және жіктеуде шешуші рөл атқарады.</w:t>
      </w:r>
    </w:p>
    <w:p w14:paraId="1525E45F" w14:textId="6C9141B5" w:rsidR="00240DA4" w:rsidRPr="00FA1534" w:rsidRDefault="00240DA4"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Осы жерге іздерді алудың маңыздылығын қосып кетсең болады, яғни оқиға болған жерді тергеп тексеру немесе тінту жүргізу кезінде дактилоскопиялық іздерді алу әрі қарай сараптама тағайындап, дәлелдеме ретінде жинақтауға өз септігін тигізеді.</w:t>
      </w:r>
    </w:p>
    <w:p w14:paraId="1857E45C" w14:textId="77777777"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Криминалистердің ғылыми қауымдастығында сот-баллистикалық сараптаманы тағайындау және жүргізу мәселелері мұқият зерттелген және олардың ерекшеліктерін ескере отырып, жануарларға қатысты зорлық-зомбылық істерін тергеп-тексеру кезінде көптеген практикалық нұсқаулар қолданылуы мүмкін. Мысалы, егер жануарда киім-кешек заттары табылса, олар атыс қаруын анықтауға көмектесетін атыс белгілеріне де тексеріледі. Бұл тәсіл қылмыстың мән-жайын егжей-тегжейлі талдау және қылмыста қолданылған қаруды анықтау үшін маңызды.</w:t>
      </w:r>
    </w:p>
    <w:p w14:paraId="7EE06A4B" w14:textId="3E5DA736"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Жануарларға қатыгездік туралы істерді тергеп-тексеру кезінде сот-трасологиялық сараптама сир</w:t>
      </w:r>
      <w:r w:rsidR="002828B2" w:rsidRPr="00FA1534">
        <w:rPr>
          <w:rFonts w:ascii="Times New Roman" w:hAnsi="Times New Roman" w:cs="Times New Roman"/>
          <w:sz w:val="28"/>
          <w:szCs w:val="28"/>
          <w:lang w:val="kk-KZ"/>
        </w:rPr>
        <w:t>ек болса да маңызды болып саналады</w:t>
      </w:r>
      <w:r w:rsidRPr="00FA1534">
        <w:rPr>
          <w:rFonts w:ascii="Times New Roman" w:hAnsi="Times New Roman" w:cs="Times New Roman"/>
          <w:sz w:val="28"/>
          <w:szCs w:val="28"/>
          <w:lang w:val="kk-KZ"/>
        </w:rPr>
        <w:t>. Мұндай сараптама тістердің, жануарлардың табандарының, стигмалардың және сүйреу белгілерінің ізд</w:t>
      </w:r>
      <w:r w:rsidR="00C30A75" w:rsidRPr="00FA1534">
        <w:rPr>
          <w:rFonts w:ascii="Times New Roman" w:hAnsi="Times New Roman" w:cs="Times New Roman"/>
          <w:sz w:val="28"/>
          <w:szCs w:val="28"/>
          <w:lang w:val="kk-KZ"/>
        </w:rPr>
        <w:t>ерін талдауды қамтуы мүмкін. О</w:t>
      </w:r>
      <w:r w:rsidRPr="00FA1534">
        <w:rPr>
          <w:rFonts w:ascii="Times New Roman" w:hAnsi="Times New Roman" w:cs="Times New Roman"/>
          <w:sz w:val="28"/>
          <w:szCs w:val="28"/>
          <w:lang w:val="kk-KZ"/>
        </w:rPr>
        <w:t>қиға болған жерді тексеру кезінде немесе куәландыру кезінде табылған іздер арқылы жануардың түрін және белгілі бір жануарды анықтауға көмектеседі. Мұндай сараптаманың нәтижелері қылмысты ашу үшін ғана емес, тергеп-тексеруге қарсы тұруды жеңу үшін де пайдалы [</w:t>
      </w:r>
      <w:r w:rsidR="00845527" w:rsidRPr="00FA1534">
        <w:rPr>
          <w:rFonts w:ascii="Times New Roman" w:hAnsi="Times New Roman" w:cs="Times New Roman"/>
          <w:sz w:val="28"/>
          <w:szCs w:val="28"/>
          <w:lang w:val="kk-KZ"/>
        </w:rPr>
        <w:t>149</w:t>
      </w:r>
      <w:r w:rsidRPr="00FA1534">
        <w:rPr>
          <w:rFonts w:ascii="Times New Roman" w:hAnsi="Times New Roman" w:cs="Times New Roman"/>
          <w:sz w:val="28"/>
          <w:szCs w:val="28"/>
          <w:lang w:val="kk-KZ"/>
        </w:rPr>
        <w:t>, 160 б.].</w:t>
      </w:r>
    </w:p>
    <w:p w14:paraId="025ACD64" w14:textId="77777777"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Жоғарыда айтылғандардың негізінде біз ғылыми-техникалық прогреске, қылмыс жасаудың жаңа әдістеріне және оларды тергеп-тексеруге байланысты арнайы білімді қолданудың процессуалдық емес формаларының спектрі үнемі кеңейіп отырады деген қорытындыға келдік. Бұл әсіресе сандық іздермен және электронды ақпарат құралдарымен жұмыс істеуге қатысты. </w:t>
      </w:r>
    </w:p>
    <w:p w14:paraId="70861878" w14:textId="77777777"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Жануарларға қатыгездік көрсетуді зерттеу тергеушілерге оқиға болған жерді барлау, әңгімелесу, сот-медициналық сараптама және дәлелдемелерді сақтау сияқты тергеп-тексерудің әртүрлі кезеңдеріндегі мамандар кіретінін анықтады. Ветеринарлар, баллистиктер, зоологтар сияқты мамандар негізгі </w:t>
      </w:r>
      <w:r w:rsidRPr="00FA1534">
        <w:rPr>
          <w:rFonts w:ascii="Times New Roman" w:hAnsi="Times New Roman" w:cs="Times New Roman"/>
          <w:sz w:val="28"/>
          <w:szCs w:val="28"/>
          <w:lang w:val="kk-KZ"/>
        </w:rPr>
        <w:lastRenderedPageBreak/>
        <w:t>болып шығады. Мұндай істер бойынша арнайы білімнің пайдаланылмауы, тоқтатылған істердің статистикасы куәландыратындай, тергеудің тиімділігін арттыру үшін оны кеңірек пайдалану қажеттілігін көрсетеді.</w:t>
      </w:r>
    </w:p>
    <w:p w14:paraId="2E3CC35B" w14:textId="7D451D0F" w:rsidR="003A25F8" w:rsidRPr="00FA1534" w:rsidRDefault="003A25F8" w:rsidP="003A25F8">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Қарастырылған ақпараттарды, жағдайларды қорытындылай келе амандандырылған сарапшыларды тарту және мақсатты сот сараптамаларын қолдану арқылы жануарларға қатыгездікпен жасалған істер бойынша сотқа дейінгі тергеп-терсеруді жақсартудың кешенді тәсілі негізделгендігін, бұл тергеп-тексерудің тиімділігі мен сапасын арттыруды қамтамасыз ететіндігін анықтаймыз.</w:t>
      </w:r>
    </w:p>
    <w:p w14:paraId="6C1F552B" w14:textId="77777777" w:rsidR="003A25F8" w:rsidRPr="00FA1534" w:rsidRDefault="003A25F8" w:rsidP="003A25F8">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Аталған ереже жануарларға қатыгездік көрсету жағдайларын қылмыстық-процестік тергеп-тексеруде кешенді тәсілдің, оның ішінде білікті мамандарды – ветеринарларды, биологтарды, зоологтарды процессуалдық әрекеттердің барлық кезеңдеріне міндетті түрде тартудың аса маңыздылығы атап көрсетеді. Бұл зардап шеккен жануарларға алғашқы ветеринариялық көмек көрсету, олардың тиісті тасымалдануы мен күтімін қамтамасыз ету үшін ғана емес, сонымен қатар мамандандырылған сот сараптамаларын, соның ішінде сот-ветеринариялық, зоологиялық, дактилоскопиялық, баллистикалық және трасологиялық сараптамаларды жүргізу арқылы дәлелдемелік базаны сапалы жинау мен талдауды қамтамасыз ету үшін қажет. Талданып жатқан тәсіл жануардың өлімінің немесе мертігуі себептерін, дәрежесі мен сипаты барынша дәлдікпен анықтауға, зиян келтіру үшін пайдаланылған құралдарды айғақтауға, сондай-ақ жануарға көрсетілген медициналық көмектің барабарлығы мен дер кезінде болғандығын бағалауға мүмкіндік береді. </w:t>
      </w:r>
    </w:p>
    <w:p w14:paraId="636594B4" w14:textId="09134E08" w:rsidR="002F6A3C" w:rsidRPr="00FA1534" w:rsidRDefault="003A25F8" w:rsidP="003A25F8">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Тергеудің барлық кезеңдерінде мамандарды тарту және олардың білімдерін пайдалану сот-тергеу әрекеттерінің объективтілігін, жан-жақтылығын және толықтығын қамтамасыз етеді, іс-әрекеттерді дұрыс саралау және кінәлілерді жауапқа тарту үшін сенімді және негізделген дәлелді базаны қалыптастыруға ықпал етеді, бұл өз кезегінде заңдылық пен құқықтық тәртіпті нығайтуға, сондай-ақ жануарларды қатыгездіктен, олардың мүдделерін қорғауға ықпал етеді.</w:t>
      </w:r>
    </w:p>
    <w:p w14:paraId="44A542AD" w14:textId="77777777" w:rsidR="003A25F8" w:rsidRPr="00FA1534" w:rsidRDefault="003A25F8" w:rsidP="003A25F8">
      <w:pPr>
        <w:widowControl w:val="0"/>
        <w:spacing w:after="0" w:line="240" w:lineRule="auto"/>
        <w:ind w:firstLine="567"/>
        <w:jc w:val="both"/>
        <w:rPr>
          <w:rFonts w:ascii="Times New Roman" w:hAnsi="Times New Roman" w:cs="Times New Roman"/>
          <w:sz w:val="28"/>
          <w:szCs w:val="28"/>
          <w:lang w:val="kk-KZ"/>
        </w:rPr>
      </w:pPr>
    </w:p>
    <w:p w14:paraId="4B069787" w14:textId="77777777" w:rsidR="002F6A3C" w:rsidRPr="00FA1534" w:rsidRDefault="002F6A3C" w:rsidP="002146ED">
      <w:pPr>
        <w:widowControl w:val="0"/>
        <w:spacing w:after="0" w:line="240" w:lineRule="auto"/>
        <w:ind w:firstLine="567"/>
        <w:jc w:val="both"/>
        <w:rPr>
          <w:rFonts w:ascii="Times New Roman" w:hAnsi="Times New Roman" w:cs="Times New Roman"/>
          <w:b/>
          <w:bCs/>
          <w:sz w:val="28"/>
          <w:szCs w:val="28"/>
          <w:lang w:val="kk-KZ"/>
        </w:rPr>
      </w:pPr>
      <w:r w:rsidRPr="00FA1534">
        <w:rPr>
          <w:rFonts w:ascii="Times New Roman" w:hAnsi="Times New Roman" w:cs="Times New Roman"/>
          <w:b/>
          <w:bCs/>
          <w:sz w:val="28"/>
          <w:szCs w:val="28"/>
          <w:lang w:val="kk-KZ"/>
        </w:rPr>
        <w:t xml:space="preserve">3.3 Жануарларға қатыгездік жасаумен күресудегі жаһандық тенденциялар мен халықаралық заңнамалар </w:t>
      </w:r>
    </w:p>
    <w:p w14:paraId="56F00396" w14:textId="77777777"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p>
    <w:p w14:paraId="50C680C3" w14:textId="77777777"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Халықаралық немесе конституциялық масштабтағы жануарларды сынаудың маңыздылығын түсіну үшін жануарлардың құқықтары мен этикасы тұжырымдамасын түсіну қажет. Адамзат өркениетінің дамуының ертерек кезеңінде, аңшы-жинаушылар сатысында жануарларға  адамдармен рухани деңгейді бөлісетін эмоционалды тіршілік иелері ретінде құрметпен қарады.</w:t>
      </w:r>
    </w:p>
    <w:p w14:paraId="6A468890" w14:textId="61B8C5C7" w:rsidR="002F6A3C" w:rsidRPr="00FA1534" w:rsidRDefault="00287F10"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Жануарларға деген құрмет көптеген жыртқыштар адамдарды аулай алатын тарихқа дейінгі тас дәуірінен бастау алса керек. </w:t>
      </w:r>
      <w:r w:rsidR="002828B2" w:rsidRPr="00FA1534">
        <w:rPr>
          <w:rFonts w:ascii="Times New Roman" w:hAnsi="Times New Roman" w:cs="Times New Roman"/>
          <w:sz w:val="28"/>
          <w:szCs w:val="28"/>
          <w:lang w:val="kk-KZ"/>
        </w:rPr>
        <w:t xml:space="preserve">Бұл тенденция </w:t>
      </w:r>
      <w:r w:rsidR="002F6A3C" w:rsidRPr="00FA1534">
        <w:rPr>
          <w:rFonts w:ascii="Times New Roman" w:hAnsi="Times New Roman" w:cs="Times New Roman"/>
          <w:sz w:val="28"/>
          <w:szCs w:val="28"/>
          <w:lang w:val="kk-KZ"/>
        </w:rPr>
        <w:t>жануарларды ауыл шаруашылығында құрал ретінде пайдаланған кезеңдерде де сақталды. Адамдардың жануарлар туралы алғашқы идеялары оларды Құдай жаратқан жаратылыстар деп санады және оларға қатысты қатыгездіктің кез ке</w:t>
      </w:r>
      <w:r w:rsidR="002828B2" w:rsidRPr="00FA1534">
        <w:rPr>
          <w:rFonts w:ascii="Times New Roman" w:hAnsi="Times New Roman" w:cs="Times New Roman"/>
          <w:sz w:val="28"/>
          <w:szCs w:val="28"/>
          <w:lang w:val="kk-KZ"/>
        </w:rPr>
        <w:t>лген түрі қабылданбады. Мұндай тенденциялар</w:t>
      </w:r>
      <w:r w:rsidR="002F6A3C" w:rsidRPr="00FA1534">
        <w:rPr>
          <w:rFonts w:ascii="Times New Roman" w:hAnsi="Times New Roman" w:cs="Times New Roman"/>
          <w:sz w:val="28"/>
          <w:szCs w:val="28"/>
          <w:lang w:val="kk-KZ"/>
        </w:rPr>
        <w:t xml:space="preserve"> әлі де сақталса да, адамдар егін өнімділігін </w:t>
      </w:r>
      <w:r w:rsidR="002F6A3C" w:rsidRPr="00FA1534">
        <w:rPr>
          <w:rFonts w:ascii="Times New Roman" w:hAnsi="Times New Roman" w:cs="Times New Roman"/>
          <w:sz w:val="28"/>
          <w:szCs w:val="28"/>
          <w:lang w:val="kk-KZ"/>
        </w:rPr>
        <w:lastRenderedPageBreak/>
        <w:t>арттыру үшін құдайлардың көңілін тыныштандыру үшін жануарларды құрбандыққа шала бастағанда, оларға деген құрмет көп ұзамай жоғалды. Уақыт өте келе иерархиялық сенім жүйелері діни түсініктерге еніп, жануарларды адамдар жеке мақсатта пайдалана алатын төменгі тіршілік иелеріне айналдырды.</w:t>
      </w:r>
    </w:p>
    <w:p w14:paraId="2EF1E058" w14:textId="77777777"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Айта кету керек, жануарларға қатыгездікке тыйым салу мен шектеулер ұзақ тарихы бар. Ману заңдары сияқты ежелгі заң кодекстерінде жануарларды себепсіз өлтіруге тыйым салатын ережелер болған. Бұл стандарттардың дамуы индуизмге, буддизмге, христиандыққа және исламға тән діни көзқарастарға айтарлықтай әсер етті, мұнда адамның жануарларға қатынасына қатысты белгілі бір шектеулер қойылды.</w:t>
      </w:r>
    </w:p>
    <w:p w14:paraId="10385641" w14:textId="6F21586E"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XIX ғасырға қарай көптеген Еуропа елдері жануарларды қорғауға бағытталған заңнаманы әзірледі [</w:t>
      </w:r>
      <w:r w:rsidR="00845527" w:rsidRPr="00FA1534">
        <w:rPr>
          <w:rFonts w:ascii="Times New Roman" w:hAnsi="Times New Roman" w:cs="Times New Roman"/>
          <w:sz w:val="28"/>
          <w:szCs w:val="28"/>
          <w:lang w:val="kk-KZ"/>
        </w:rPr>
        <w:t>150</w:t>
      </w:r>
      <w:r w:rsidRPr="00FA1534">
        <w:rPr>
          <w:rFonts w:ascii="Times New Roman" w:hAnsi="Times New Roman" w:cs="Times New Roman"/>
          <w:sz w:val="28"/>
          <w:szCs w:val="28"/>
          <w:lang w:val="kk-KZ"/>
        </w:rPr>
        <w:t>, 71 б.] Бұл адам мен жануарлар әлемінің қатынастарын құқықтық реттеуде көрінетін қоғамдағы моральдық және этикалық нормалардың біртіндеп дамуын көрсетеді.</w:t>
      </w:r>
    </w:p>
    <w:p w14:paraId="5C51BDA0" w14:textId="79221AF6"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Ежелгі уақытта жануарларға деген жанашырлық Сократқа дейін </w:t>
      </w:r>
      <w:r w:rsidR="002828B2" w:rsidRPr="00FA1534">
        <w:rPr>
          <w:rFonts w:ascii="Times New Roman" w:hAnsi="Times New Roman" w:cs="Times New Roman"/>
          <w:sz w:val="28"/>
          <w:szCs w:val="28"/>
          <w:lang w:val="kk-KZ"/>
        </w:rPr>
        <w:t xml:space="preserve">де пайда болған. Мысалы, танымал </w:t>
      </w:r>
      <w:r w:rsidRPr="00FA1534">
        <w:rPr>
          <w:rFonts w:ascii="Times New Roman" w:hAnsi="Times New Roman" w:cs="Times New Roman"/>
          <w:sz w:val="28"/>
          <w:szCs w:val="28"/>
          <w:lang w:val="kk-KZ"/>
        </w:rPr>
        <w:t>философ және математик Пифагор өзінің ізбасарларына барлық жануарларға ұқыпты қарауға кеңес берген вегетарианшы ретінде танымал болды. Пифагордың жандардың ауысуы туралы нанымына сәйкес, адамдарда да, жануарларда да бір денеден екінші денеге ауыса алатын бір жан бар, сондықтан жануарларға қажетсіз азап әкелу арқылы ешқандай</w:t>
      </w:r>
      <w:r w:rsidR="00B211B1" w:rsidRPr="00FA1534">
        <w:rPr>
          <w:rFonts w:ascii="Times New Roman" w:hAnsi="Times New Roman" w:cs="Times New Roman"/>
          <w:sz w:val="28"/>
          <w:szCs w:val="28"/>
          <w:lang w:val="kk-KZ"/>
        </w:rPr>
        <w:t xml:space="preserve"> құқықтар пайдаланылмауы</w:t>
      </w:r>
      <w:r w:rsidRPr="00FA1534">
        <w:rPr>
          <w:rFonts w:ascii="Times New Roman" w:hAnsi="Times New Roman" w:cs="Times New Roman"/>
          <w:sz w:val="28"/>
          <w:szCs w:val="28"/>
          <w:lang w:val="kk-KZ"/>
        </w:rPr>
        <w:t>; жануарларды өлтірген кез келген адам қоғам тарапынан қатаң жазалануы керек.</w:t>
      </w:r>
    </w:p>
    <w:p w14:paraId="46E47DF0" w14:textId="016557B6"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Пифагор қатты әсер еткен Эмпедокл инкарнацияны жақтады. Ол жануарларды өлтіруді</w:t>
      </w:r>
      <w:r w:rsidR="00845527" w:rsidRPr="00FA1534">
        <w:rPr>
          <w:rFonts w:ascii="Times New Roman" w:hAnsi="Times New Roman" w:cs="Times New Roman"/>
          <w:sz w:val="28"/>
          <w:szCs w:val="28"/>
          <w:lang w:val="kk-KZ"/>
        </w:rPr>
        <w:t xml:space="preserve"> адам үшін ұят нәрсе деп санады</w:t>
      </w:r>
      <w:r w:rsidRPr="00FA1534">
        <w:rPr>
          <w:rFonts w:ascii="Times New Roman" w:hAnsi="Times New Roman" w:cs="Times New Roman"/>
          <w:sz w:val="28"/>
          <w:szCs w:val="28"/>
          <w:lang w:val="kk-KZ"/>
        </w:rPr>
        <w:t xml:space="preserve"> [</w:t>
      </w:r>
      <w:r w:rsidR="00845527" w:rsidRPr="00FA1534">
        <w:rPr>
          <w:rFonts w:ascii="Times New Roman" w:hAnsi="Times New Roman" w:cs="Times New Roman"/>
          <w:sz w:val="28"/>
          <w:szCs w:val="28"/>
          <w:lang w:val="kk-KZ"/>
        </w:rPr>
        <w:t>151</w:t>
      </w:r>
      <w:r w:rsidRPr="00FA1534">
        <w:rPr>
          <w:rFonts w:ascii="Times New Roman" w:hAnsi="Times New Roman" w:cs="Times New Roman"/>
          <w:sz w:val="28"/>
          <w:szCs w:val="28"/>
          <w:lang w:val="kk-KZ"/>
        </w:rPr>
        <w:t>, 18 б.]</w:t>
      </w:r>
    </w:p>
    <w:p w14:paraId="46C03FB9" w14:textId="77777777"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Алайда, Аристотель жануарлардың экологиялық иерархияда ақыл-ойының жоқтығына байланысты төменгі орындарды иеленуі керек деп тұжырымдаған алғашқы философтардың бірі болды. Біздің дәуіріміздің бірінші ғасырдың басында стоик философтары Аристотельді қайта тірілтті, иррационалдылыққа байланысты моральдық құндылықты жоққа шығарды - олар ақыл-ой құдайлық және ғарыштық заң ретінде тек адамға ғана тән және өмірдің барлық нысандары Жер планетасында өз мақсаттарына қызмет етеді, соның ішінде жануарлар да қарастырылады деп сенді. Сонымен қатар, олар барлық түрлер адам үстемдік ететін әлемнің бөлігі ретінде белгілі бір мақсаттар үшін бар деп есептеді, соның ішінде ұтымды ақыл-ойы бар адамның қызметшісі болып саналатын жануарлар да бар.</w:t>
      </w:r>
    </w:p>
    <w:p w14:paraId="58596663" w14:textId="1C776A45"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Ғасырлар бойы адамзаттың қажеттіліктерді қанағаттандыруға бағытталған дамып келе жатқан менталитеті біртіндеп жануарлар адамның пайдалануы мен қанауының құралы ғана деген сенімге әкелді. Алайда, ертедегі адамдар жануарлардың әлеуметтік байлық ретіндегі орасан зор құндылығын мойындады; Дж. Даймонд бұл фактіні ет, сүт, тыңайтқыш, құрлықтағы көлік құралдары, әскери шабуыл жасаушыларға арналған былғары киім, егін жыртуға арналған тартқыш күш пен жүн және бұрын жұқтырылмаған адамдарды өлтіретін микробтар беретін үй жануарлары туралы айта отырып атап өтті [</w:t>
      </w:r>
      <w:r w:rsidR="00845527" w:rsidRPr="00FA1534">
        <w:rPr>
          <w:rFonts w:ascii="Times New Roman" w:hAnsi="Times New Roman" w:cs="Times New Roman"/>
          <w:sz w:val="28"/>
          <w:szCs w:val="28"/>
          <w:lang w:val="kk-KZ"/>
        </w:rPr>
        <w:t>152</w:t>
      </w:r>
      <w:r w:rsidRPr="00FA1534">
        <w:rPr>
          <w:rFonts w:ascii="Times New Roman" w:hAnsi="Times New Roman" w:cs="Times New Roman"/>
          <w:sz w:val="28"/>
          <w:szCs w:val="28"/>
          <w:lang w:val="kk-KZ"/>
        </w:rPr>
        <w:t>, 92 б.].</w:t>
      </w:r>
    </w:p>
    <w:p w14:paraId="78B9B70F" w14:textId="77777777"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XVII ғасырдың басында Еуропада ғылыми өнертабыстар, капитализмнің пайда болуы және протестанттық діни реформалар нәтижесінде терең әлеуметтік </w:t>
      </w:r>
      <w:r w:rsidRPr="00FA1534">
        <w:rPr>
          <w:rFonts w:ascii="Times New Roman" w:hAnsi="Times New Roman" w:cs="Times New Roman"/>
          <w:sz w:val="28"/>
          <w:szCs w:val="28"/>
          <w:lang w:val="kk-KZ"/>
        </w:rPr>
        <w:lastRenderedPageBreak/>
        <w:t>өзгерістер болды. Ғалымдар, философтар мен дін қайраткерлері адамның қажеттіліктеріне ерекше назар аударып, бәрімізді оларды қорғауға шақырды - жануарлар өмір сүру үшін қажетті ресурстар ретінде қарастырылды.</w:t>
      </w:r>
    </w:p>
    <w:p w14:paraId="07B0A527" w14:textId="111B390A"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Жалпы философтар тек адамдар ғана моральдық құрметке лайық деп тұжырымдады, өйткені олар ұтымдылық, өзін-өз</w:t>
      </w:r>
      <w:r w:rsidR="00B211B1" w:rsidRPr="00FA1534">
        <w:rPr>
          <w:rFonts w:ascii="Times New Roman" w:hAnsi="Times New Roman" w:cs="Times New Roman"/>
          <w:sz w:val="28"/>
          <w:szCs w:val="28"/>
          <w:lang w:val="kk-KZ"/>
        </w:rPr>
        <w:t xml:space="preserve">і тану, тілге қабілеттілік және </w:t>
      </w:r>
      <w:r w:rsidRPr="00FA1534">
        <w:rPr>
          <w:rFonts w:ascii="Times New Roman" w:hAnsi="Times New Roman" w:cs="Times New Roman"/>
          <w:sz w:val="28"/>
          <w:szCs w:val="28"/>
          <w:lang w:val="kk-KZ"/>
        </w:rPr>
        <w:t>жауапкершілікті сезіну сияқты ерекше қасиеттерге ие. Сонымен қатар, біздің жануарларға деген қатыгездігімізді сынауға және үй жануарларына иелік етуді қоғамның жалпы қабылданған бөлігі ретінде бекітуге мүмкіндік беретін бірнеше негізгі әлеуметтік өзгерістер болды. Үй жануарларына жеке есімдер беріле бастады және оларды отбасы мүшелері ретінде қабылдады, бұл қоғамдағы үй жануарларының көбеюіне әкелді және кейбір жануарларға моральдық көзқарастың психологиялық негізін қалады; адамзатқа бағытталған моральдық көзқарастар басым бола бергенімен, уақыт өте келе адамгершілікке жатпайтын адамдарға қатысты белгілі бір сезімдер пайда болды [</w:t>
      </w:r>
      <w:r w:rsidR="00845527" w:rsidRPr="00FA1534">
        <w:rPr>
          <w:rFonts w:ascii="Times New Roman" w:hAnsi="Times New Roman" w:cs="Times New Roman"/>
          <w:sz w:val="28"/>
          <w:szCs w:val="28"/>
          <w:lang w:val="kk-KZ"/>
        </w:rPr>
        <w:t>153</w:t>
      </w:r>
      <w:r w:rsidRPr="00FA1534">
        <w:rPr>
          <w:rFonts w:ascii="Times New Roman" w:hAnsi="Times New Roman" w:cs="Times New Roman"/>
          <w:sz w:val="28"/>
          <w:szCs w:val="28"/>
          <w:lang w:val="kk-KZ"/>
        </w:rPr>
        <w:t>, 34 б.]</w:t>
      </w:r>
    </w:p>
    <w:p w14:paraId="1EBC6F75" w14:textId="77777777"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1635 жылы Ирландияда жылқыларды жұмыс үшін қолдану қатыгездігіне қарсы заң қабылданды; осыдан кейін жануарларды қорғаудың ұйымдастырылған қозғалыстары негізінен Ұлыбритания мен Германияда дами бастады. 1800 жылы британдық реформаторлар бұқаларды қудалауды тоқтатуға бағытталған заң шығарды, бірақ ол ешқашан қабылданбады. Екі жылдан кейін, 1822 жылы «Мартин Заңы» қабылданды, ол бүкіл әлемдегі жануарларды қорғайтын әлемдегі алғашқы заң болды.</w:t>
      </w:r>
    </w:p>
    <w:p w14:paraId="3E0CAE60" w14:textId="23517DD5"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Парламенттің екі палатасы арқылы заң шығару оңай</w:t>
      </w:r>
      <w:r w:rsidR="00B211B1" w:rsidRPr="00FA1534">
        <w:rPr>
          <w:rFonts w:ascii="Times New Roman" w:hAnsi="Times New Roman" w:cs="Times New Roman"/>
          <w:sz w:val="28"/>
          <w:szCs w:val="28"/>
          <w:lang w:val="kk-KZ"/>
        </w:rPr>
        <w:t xml:space="preserve"> шаруа емес еді, өйткені ол </w:t>
      </w:r>
      <w:r w:rsidRPr="00FA1534">
        <w:rPr>
          <w:rFonts w:ascii="Times New Roman" w:hAnsi="Times New Roman" w:cs="Times New Roman"/>
          <w:sz w:val="28"/>
          <w:szCs w:val="28"/>
          <w:lang w:val="kk-KZ"/>
        </w:rPr>
        <w:t xml:space="preserve">қарама-қарсы мүдделер мен атмосфераға тап болды, онда көптеген адамдар жануарларға қамқорлық жасауды жеңіл-желпі деп санады (әсіресе әйелдер саясатта ешқандай рөл атқармаған кезде). 1822 жылы шілдеде британ парламенті арқылы өткен заң жобасы негізінен саяси ымыраға келу әрекеті болды. Бұл заң жобасында: </w:t>
      </w:r>
      <w:r w:rsidR="00E07748" w:rsidRPr="00FA1534">
        <w:rPr>
          <w:rFonts w:ascii="Times New Roman" w:hAnsi="Times New Roman" w:cs="Times New Roman"/>
          <w:sz w:val="28"/>
          <w:szCs w:val="28"/>
          <w:lang w:val="kk-KZ"/>
        </w:rPr>
        <w:t>–</w:t>
      </w:r>
      <w:r w:rsidRPr="00FA1534">
        <w:rPr>
          <w:rFonts w:ascii="Times New Roman" w:hAnsi="Times New Roman" w:cs="Times New Roman"/>
          <w:sz w:val="28"/>
          <w:szCs w:val="28"/>
          <w:lang w:val="kk-KZ"/>
        </w:rPr>
        <w:t xml:space="preserve"> «Егер басқа адамға тиесілі жылқыларды, сиырларды, өгіздерді, құнаждарды, жылқыларды, қойларды немесе басқа да малдарды бағып-күту, бағу немесе бақылауда ұстауында кез келген адам мұндай жануарды себепсіз ұрғаны немесе жәбірлегені анықталса, ол айыптау үшін магистраттың немесе басқа магистраттың алдына келуі керек» – деп қарастырылды</w:t>
      </w:r>
      <w:r w:rsidR="00E07748"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w:t>
      </w:r>
      <w:r w:rsidR="00845527" w:rsidRPr="00FA1534">
        <w:rPr>
          <w:rFonts w:ascii="Times New Roman" w:hAnsi="Times New Roman" w:cs="Times New Roman"/>
          <w:sz w:val="28"/>
          <w:szCs w:val="28"/>
          <w:lang w:val="kk-KZ"/>
        </w:rPr>
        <w:t>154</w:t>
      </w:r>
      <w:r w:rsidRPr="00FA1534">
        <w:rPr>
          <w:rFonts w:ascii="Times New Roman" w:hAnsi="Times New Roman" w:cs="Times New Roman"/>
          <w:sz w:val="28"/>
          <w:szCs w:val="28"/>
          <w:lang w:val="kk-KZ"/>
        </w:rPr>
        <w:t>,  85 б.].</w:t>
      </w:r>
    </w:p>
    <w:p w14:paraId="078A6EAC" w14:textId="196A6CA0" w:rsidR="002F6A3C" w:rsidRPr="00FA1534" w:rsidRDefault="00B211B1"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Осы заңның аясында ж</w:t>
      </w:r>
      <w:r w:rsidR="002F6A3C" w:rsidRPr="00FA1534">
        <w:rPr>
          <w:rFonts w:ascii="Times New Roman" w:hAnsi="Times New Roman" w:cs="Times New Roman"/>
          <w:sz w:val="28"/>
          <w:szCs w:val="28"/>
          <w:lang w:val="kk-KZ"/>
        </w:rPr>
        <w:t>ануарлардың белгілі бір түрлерін ғана қамту және өте қатыгездікке баса назар аудару сияқты шектеулер болғанымен, ол жануарлардың әл-ауқатын қорғаушыларды қатты ынталандырды. Екі жылдан кейін, 1824 жылы Мартин Жануарларға қатыгездіктің алдын алу қоғамын (SPCA) құрды, ол жануарларға қатысты заңдарды орындауға арналған әлемдегі алғашқы жануарларды қорғау ұйымына айналды. Ұйым өзінің алғашқы жылында 150 қатыгездіктің жағдайын келтіріп, Лондондағы Смитфилд ет базарында өгізге жем беруге, итпен төбелесуге, жылқылар мен малдарға қатыгездік көрсетуге және қорлауға қарсы үгіт жүргізді.</w:t>
      </w:r>
    </w:p>
    <w:p w14:paraId="64C46F22" w14:textId="1DE65D6C" w:rsidR="002F6A3C" w:rsidRPr="00FA1534" w:rsidRDefault="002F6A3C" w:rsidP="004A03C2">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Виктория патшайым бұл қоғамға корольдік префикс берді және ол жануарларға қатыгездіктің алдын алу жөніндегі Корольдік қоғам (RSPCA) деп аталды. Льюис Гомперц тағы алғашқы жануарлар құқығын қорғаушылардың және 1833 жылға дейін оның екінші құрметті хатшысы қызметін атқарған жануарларға қатыгездіктің алдын алу қоғамының (SPCA) негізін қалаушы </w:t>
      </w:r>
      <w:r w:rsidRPr="00FA1534">
        <w:rPr>
          <w:rFonts w:ascii="Times New Roman" w:hAnsi="Times New Roman" w:cs="Times New Roman"/>
          <w:sz w:val="28"/>
          <w:szCs w:val="28"/>
          <w:lang w:val="kk-KZ"/>
        </w:rPr>
        <w:lastRenderedPageBreak/>
        <w:t>мүшесі болды. Рене Декарттың «Адам мен жануарлардың жағдайы туралы моральдық сұрақтар» (1824) және «Жануарларды қорғау фрагменттері»</w:t>
      </w:r>
      <w:r w:rsidR="00E07748"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(1852) кітабы Ұлыбританияның жануарларды азат ету қозғалысын түсіну үшін үлкен маңызға ие. Ол кезде вивисекцияға қарсы қозғалыс пайда болды, оған әйелдер де қатысты, атап айтқанда Декарттың жиені Катрин, ол Декарттың «Жануарлар машинасы» теориясымен келіспеді. 1876 жылы Англияда заңды қорғауды қамтамасыз ететін жануарларға қатыгездік туралы Акт қабылданды</w:t>
      </w:r>
      <w:r w:rsidR="004A03C2" w:rsidRPr="00FA1534">
        <w:rPr>
          <w:rFonts w:ascii="Times New Roman" w:hAnsi="Times New Roman" w:cs="Times New Roman"/>
          <w:sz w:val="28"/>
          <w:szCs w:val="28"/>
          <w:lang w:val="kk-KZ"/>
        </w:rPr>
        <w:t>. Жануар жабайы немесе жеке тұлғаға тиесілі болса да, қылмыс объектісі болып табылады. Парадокс мынада: жануардың жаны бар болғанымен, оған жәбірленуші мәртебесі берілмейді, ол салдарынан оның өмірі мен денсаулығы зардап шексе де, қылмыс пәні ретінде әрекет етеді</w:t>
      </w:r>
      <w:r w:rsidR="003A3841" w:rsidRPr="00FA1534">
        <w:rPr>
          <w:rFonts w:ascii="Times New Roman" w:hAnsi="Times New Roman" w:cs="Times New Roman"/>
          <w:sz w:val="28"/>
          <w:szCs w:val="28"/>
          <w:lang w:val="kk-KZ"/>
        </w:rPr>
        <w:t xml:space="preserve"> [155, </w:t>
      </w:r>
      <w:r w:rsidR="004A03C2" w:rsidRPr="00FA1534">
        <w:rPr>
          <w:rFonts w:ascii="Times New Roman" w:hAnsi="Times New Roman" w:cs="Times New Roman"/>
          <w:sz w:val="28"/>
          <w:szCs w:val="28"/>
          <w:lang w:val="kk-KZ"/>
        </w:rPr>
        <w:t>231</w:t>
      </w:r>
      <w:r w:rsidR="003A3841" w:rsidRPr="00FA1534">
        <w:rPr>
          <w:rFonts w:ascii="Times New Roman" w:hAnsi="Times New Roman" w:cs="Times New Roman"/>
          <w:sz w:val="28"/>
          <w:szCs w:val="28"/>
          <w:lang w:val="kk-KZ"/>
        </w:rPr>
        <w:t xml:space="preserve"> б.]</w:t>
      </w:r>
      <w:r w:rsidRPr="00FA1534">
        <w:rPr>
          <w:rFonts w:ascii="Times New Roman" w:hAnsi="Times New Roman" w:cs="Times New Roman"/>
          <w:sz w:val="28"/>
          <w:szCs w:val="28"/>
          <w:lang w:val="kk-KZ"/>
        </w:rPr>
        <w:t>.</w:t>
      </w:r>
      <w:r w:rsidR="003A3841" w:rsidRPr="00FA1534">
        <w:rPr>
          <w:rFonts w:ascii="Times New Roman" w:hAnsi="Times New Roman" w:cs="Times New Roman"/>
          <w:sz w:val="28"/>
          <w:szCs w:val="28"/>
          <w:lang w:val="kk-KZ"/>
        </w:rPr>
        <w:t xml:space="preserve"> </w:t>
      </w:r>
    </w:p>
    <w:p w14:paraId="5EE86376" w14:textId="77777777"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ХІХ ғасырдың аяғында Швейцария әр кантонда жануарларға қатыгездікке қарсы заңдардың болуымен ерекшеленді. Кейінірек Германия осы үлгіні ұстанды, алдымен 1933 жылы вивисекцияға тыйым салды, содан кейін жануарларды қорғау туралы кешенді заң қабылданды. Скандинавия елдерінде, әсіресе Швецияда, 1937 және 1944 жылдары тиісті заңдар қабылданды. Бұл XIX ғасырдың аяғынан бастап жануарларға адамгершілікпен қарау қажеттілігі туралы қоғамның өсіп келе жатқан хабардарлығын көрсете отырып, жануарлар құқығын заңнамалық қамтамасыз етудегі айтарлықтай прогреске баса назар аударады.</w:t>
      </w:r>
    </w:p>
    <w:p w14:paraId="143C863A" w14:textId="51E2F800"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ХХ ғасырдың екінші жартысында жануарларға қатыгездік</w:t>
      </w:r>
      <w:r w:rsidR="00C30A75" w:rsidRPr="00FA1534">
        <w:rPr>
          <w:rFonts w:ascii="Times New Roman" w:hAnsi="Times New Roman" w:cs="Times New Roman"/>
          <w:sz w:val="28"/>
          <w:szCs w:val="28"/>
          <w:lang w:val="kk-KZ"/>
        </w:rPr>
        <w:t>пен қарау</w:t>
      </w:r>
      <w:r w:rsidRPr="00FA1534">
        <w:rPr>
          <w:rFonts w:ascii="Times New Roman" w:hAnsi="Times New Roman" w:cs="Times New Roman"/>
          <w:sz w:val="28"/>
          <w:szCs w:val="28"/>
          <w:lang w:val="kk-KZ"/>
        </w:rPr>
        <w:t xml:space="preserve"> мәселесі халықаралық деңгейге жетті, бұл мәселені шешу үшін мемлекеттер арасындағы жаһандық ынтымақтастықты ынталандырды. Бұл бағыттағы маңызды кезеңдер 1977 жылы Халықаралық Жануарлар құқықтары лигасының Жануарлар құқықтарының жалпыға бірдей декларациясын, 1986 жылы эксперименттерде қолданылатын жануарларды қорғау конвенциясын және 1987 жылы Еуропалық үй жануарларын қорғау конвенциясын қабылдауы болды. Бұл оқиғалар жануарларды заңнамалық қорғаудағы айтарлықтай прогреске баса назар аударады және жануарлар әлеміне жаһандық жауапкершіліктің күшеюін көрсетеді.</w:t>
      </w:r>
    </w:p>
    <w:p w14:paraId="30817ADB" w14:textId="77777777"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Адамзат өркениеті ХХІ ғасыр бойы дами береді: бүгінгі балалар мен жастар осы мүмкіндікті пайдаланып, өз уақытында моральдық прогресті алға жылжыта алады, өйткені олардан бұрынғылар біз үшін жасады.  Тарихта алғаш рет жануарларға күтім жасау БҰҰ-ның ресми құжатында дебют жасады: БҰҰ-ның Дүниежүзілік азық-түлік қауіпсіздігі комитеті жануарларға күтім жасау туралы тұжырымдаманы ауыл шаруашылығына жауапты инвестициялау принциптеріне енгізді. Жануарлардың әл-ауқаты назардан тыс қалмауы керек және ауыл шаруашылығына инвестиция жануарларды қорғауға көбірек көңіл бөлуі керек. Жануарларды ұстау жағдайларын жақсартуды қолдау өнім сапасы мен азық-түлік қауіпсіздігі стандарттарын сақтай отырып, еңбек өнімділігін арттыруға ықпал ететін болады.</w:t>
      </w:r>
    </w:p>
    <w:p w14:paraId="7252E994" w14:textId="77777777"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Азаматтық қоғам ұйымдары қағидаттар адам құқықтары саласындағы халықаралық стандарттарға сәйкес келмейді деп алаңдаушылық білдірді. Өкінішке орай, бұл оң қадам осы күмәндердің көлеңкесінде қалды. Сондай - ақ, бұл принциптер ауыл шаруашылығы мен азық-түлік жүйелеріне негізгі </w:t>
      </w:r>
      <w:r w:rsidRPr="00FA1534">
        <w:rPr>
          <w:rFonts w:ascii="Times New Roman" w:hAnsi="Times New Roman" w:cs="Times New Roman"/>
          <w:sz w:val="28"/>
          <w:szCs w:val="28"/>
          <w:lang w:val="kk-KZ"/>
        </w:rPr>
        <w:lastRenderedPageBreak/>
        <w:t>инвесторлардың-шағын өндірушілер мен жұмысшылардың мүдделерін көрсете ме деген алаңдаушылық туды. Дүниежүзілік жануарларды қорғау қоғамы ауыл шаруашылығының тұрақты дамуы мен азық-түлік қауіпсіздігі туралы талқылауларға жануарларды қорғау мәселелерін қосуды жалғастырады.</w:t>
      </w:r>
    </w:p>
    <w:p w14:paraId="71D7B5EE" w14:textId="4ED86738"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Дүниежүзілік жануарларды қорғау қоғамы (ДЖҚҚ) </w:t>
      </w:r>
      <w:r w:rsidR="00E07748" w:rsidRPr="00FA1534">
        <w:rPr>
          <w:rFonts w:ascii="Times New Roman" w:hAnsi="Times New Roman" w:cs="Times New Roman"/>
          <w:sz w:val="28"/>
          <w:szCs w:val="28"/>
          <w:lang w:val="kk-KZ"/>
        </w:rPr>
        <w:t>–</w:t>
      </w:r>
      <w:r w:rsidRPr="00FA1534">
        <w:rPr>
          <w:rFonts w:ascii="Times New Roman" w:hAnsi="Times New Roman" w:cs="Times New Roman"/>
          <w:sz w:val="28"/>
          <w:szCs w:val="28"/>
          <w:lang w:val="kk-KZ"/>
        </w:rPr>
        <w:t xml:space="preserve"> 150-ден астам елде 1000-нан астам ұйымды біріктіретін жануарларды қорғау қоғамдарының әлемдегі ең ірі альянсы. Ұйым жануарларға деген көзқарас өздері үшін де, біз адамдар үшін де маңызды деген сенімге берік. Біз оларға тамақ, табыс, қарым-қатынас және экожүйелердің тепе-теңдігін сақтауға көмектесу тұрғысынан тәуелдіміз; жануарлар біздің өмірімізде маңызды рөл атқарады және біз олардың ішкі құндылығын құрметтеуіміз керек. Жануарларға адамгершілікпен және жауапкершілікпен қарау адамдарға, қоршаған ортаға, жеке жануарларға және түрлерге оң әсер етуі мүмкін; осылайша, жануарлардың әл-ауқаты тұрақты даму мақсаттарын қолдаудың күшті құралына айналады. </w:t>
      </w:r>
    </w:p>
    <w:p w14:paraId="7B6B67EA" w14:textId="77777777"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1950 – Дүниежүзілік жануарларды қорғау Федерациясы (WFPA) құрылды. 1959 ж. – жануарларға қатыгездіктің алдын алу жөніндегі халықаралық қоғам (ISPA) құрылды. 1981 - WFPA және ISPA бірігіп, Дүниежүзілік жануарларды қорғау қоғамын (WSPA) құрады, ол сол жылы Біріккен Ұлттар Ұйымында (БҰҰ) консультативтік мәртебе алды және 1990 жылдан бастап Еуропа Кеңесінде өкілдік етеді.</w:t>
      </w:r>
    </w:p>
    <w:p w14:paraId="627E70F8" w14:textId="2D4FB4B9"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2014 жылдың маусымы – WWP атауы Дүниежүзілік жануарларды қорғау (WAP) деп өзгертілді [</w:t>
      </w:r>
      <w:r w:rsidR="003A3841" w:rsidRPr="00FA1534">
        <w:rPr>
          <w:rFonts w:ascii="Times New Roman" w:hAnsi="Times New Roman" w:cs="Times New Roman"/>
          <w:sz w:val="28"/>
          <w:szCs w:val="28"/>
          <w:lang w:val="kk-KZ"/>
        </w:rPr>
        <w:t>156</w:t>
      </w:r>
      <w:r w:rsidRPr="00FA1534">
        <w:rPr>
          <w:rFonts w:ascii="Times New Roman" w:hAnsi="Times New Roman" w:cs="Times New Roman"/>
          <w:sz w:val="28"/>
          <w:szCs w:val="28"/>
          <w:lang w:val="kk-KZ"/>
        </w:rPr>
        <w:t>]. ДДҰ жануарлардың әл-ауқатын жаһандық шешімдер қабылдау процестерінің орталығына қоюға және үкіметтерге жануарлардың әл-ауқаты экономикаға, қоршаған ортаға, азық-түлік өндірісіне және әлеуметтік тұрақтылыққа пайда әкелетінін тануға тырысады.</w:t>
      </w:r>
    </w:p>
    <w:p w14:paraId="27C0C8C4" w14:textId="6591D8B4"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Дүниежүзілік жануарларды қорғау ұйымы Еуропа Кеңесі жанындағы консультативтік мәртебеге ие және Ұлттық үкіметтермен, Дүниежүзілік жануарлар денсаулығы ұйымымен (OIE), БҰҰ-мен және оның құрылымдық бөлімшелерімен: Азық-түлік және ауылшаруашылық ұйымымен (FAO), Дүниежүзілік денсаулық сақтау ұйымымен (WHO), БҰҰ-ның Қоршаған ортаны қорғау бағдарламасымен, БҰҰ Бас Ассамблеясымен, БҰҰ </w:t>
      </w:r>
      <w:r w:rsidR="00B211B1" w:rsidRPr="00FA1534">
        <w:rPr>
          <w:rFonts w:ascii="Times New Roman" w:hAnsi="Times New Roman" w:cs="Times New Roman"/>
          <w:sz w:val="28"/>
          <w:szCs w:val="28"/>
          <w:lang w:val="kk-KZ"/>
        </w:rPr>
        <w:t>табиғи апаттар қаупін азайту бойынша б</w:t>
      </w:r>
      <w:r w:rsidRPr="00FA1534">
        <w:rPr>
          <w:rFonts w:ascii="Times New Roman" w:hAnsi="Times New Roman" w:cs="Times New Roman"/>
          <w:sz w:val="28"/>
          <w:szCs w:val="28"/>
          <w:lang w:val="kk-KZ"/>
        </w:rPr>
        <w:t>асқармасымен ынтымақтасады [</w:t>
      </w:r>
      <w:r w:rsidR="003A3841" w:rsidRPr="00FA1534">
        <w:rPr>
          <w:rFonts w:ascii="Times New Roman" w:hAnsi="Times New Roman" w:cs="Times New Roman"/>
          <w:sz w:val="28"/>
          <w:szCs w:val="28"/>
          <w:lang w:val="kk-KZ"/>
        </w:rPr>
        <w:t>157</w:t>
      </w:r>
      <w:r w:rsidRPr="00FA1534">
        <w:rPr>
          <w:rFonts w:ascii="Times New Roman" w:hAnsi="Times New Roman" w:cs="Times New Roman"/>
          <w:sz w:val="28"/>
          <w:szCs w:val="28"/>
          <w:lang w:val="kk-KZ"/>
        </w:rPr>
        <w:t>, 372 б.].</w:t>
      </w:r>
    </w:p>
    <w:p w14:paraId="29E2C58C" w14:textId="77777777"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ДЖҚҚ жануарларды қорғаудың жаһандық қозғалысын жасайды және қолдайды. ДДҰ жануарлардың әл-ауқаты құнды болуы керек және қатыгездік жойылуы керек деп санайды. Ұйымның маңызды міндеттерінің бірі-біздің әлемдегі жануарлардың жағдайын жақсарту, сонымен қатар кішігірім бауырларымызға деген көзқарасты жақсы жаққа өзгерту.</w:t>
      </w:r>
    </w:p>
    <w:p w14:paraId="7BC14421" w14:textId="77777777"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1986 жылы эксперименттерде қолданылатын жануарларды қорғау туралы Конвенция қабылданды. 1987 жылы халықаралық қауымдастық үй жануарларын қорғау жөніндегі Еуропалық конвенцияны қабылдады.</w:t>
      </w:r>
    </w:p>
    <w:p w14:paraId="405F8FA3" w14:textId="1CC3E456"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Мал шаруашылығы әлемдік жерлердің, табиғи ресурстардың және энергияның едәуір бөлігін пайдаланады және ауыл экономикасы мен қоршаған ортаның маңызды бөлігі болып табылады. Мал шаруашылығында 1,3 миллиард адам жұмыс істейді, ал әлемдегі ең кедей миллиардқа жуық адам жануарларға азық-түлік, табыс, әлеуметтік мәртебе немесе мәдени сәйкестендіру, сондай-ақ </w:t>
      </w:r>
      <w:r w:rsidRPr="00FA1534">
        <w:rPr>
          <w:rFonts w:ascii="Times New Roman" w:hAnsi="Times New Roman" w:cs="Times New Roman"/>
          <w:sz w:val="28"/>
          <w:szCs w:val="28"/>
          <w:lang w:val="kk-KZ"/>
        </w:rPr>
        <w:lastRenderedPageBreak/>
        <w:t>серіктер мен қауіпсіздік ретінде тәуелді</w:t>
      </w:r>
      <w:r w:rsidR="004B096F" w:rsidRPr="00FA1534">
        <w:rPr>
          <w:rFonts w:ascii="Times New Roman" w:hAnsi="Times New Roman" w:cs="Times New Roman"/>
          <w:sz w:val="28"/>
          <w:szCs w:val="28"/>
          <w:lang w:val="kk-KZ"/>
        </w:rPr>
        <w:t xml:space="preserve"> болып келеді</w:t>
      </w:r>
      <w:r w:rsidRPr="00FA1534">
        <w:rPr>
          <w:rFonts w:ascii="Times New Roman" w:hAnsi="Times New Roman" w:cs="Times New Roman"/>
          <w:sz w:val="28"/>
          <w:szCs w:val="28"/>
          <w:lang w:val="kk-KZ"/>
        </w:rPr>
        <w:t>. Жануарларға күтім жасауды қамтитын тұрақты ауыл шаруашылығы нарықтарға қолжетімділікті жақсартуға және экономикалық және экологиялық тұрғыдан өндіріс үлгілерінің тұрақтылығын арттыруға көмектеседі. Жануарлардың әл-ауқаты сонымен қатар климаттың өзгеруі, ормандардың жойылуы, ластану, кедейлік, су тапшылығы, азық-түлік қауіпсіздігі, азық-түлік қауіпсіздігі, гендерлік теңдік және аурудың таралуы сияқты ауылшаруашылық тәжірибесі әсер ететін негізгі экологиялық және денсаулық мәселелерін шешуде ескерілетін ажырамас элемент болып табылады.</w:t>
      </w:r>
    </w:p>
    <w:p w14:paraId="2D163E8D" w14:textId="1210698C"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Өткен ғасырлардағы американдық жануарларды қорғаушылар қаз</w:t>
      </w:r>
      <w:r w:rsidR="004B096F" w:rsidRPr="00FA1534">
        <w:rPr>
          <w:rFonts w:ascii="Times New Roman" w:hAnsi="Times New Roman" w:cs="Times New Roman"/>
          <w:sz w:val="28"/>
          <w:szCs w:val="28"/>
          <w:lang w:val="kk-KZ"/>
        </w:rPr>
        <w:t>іргі белсенділерден өзгеше болды</w:t>
      </w:r>
      <w:r w:rsidRPr="00FA1534">
        <w:rPr>
          <w:rFonts w:ascii="Times New Roman" w:hAnsi="Times New Roman" w:cs="Times New Roman"/>
          <w:sz w:val="28"/>
          <w:szCs w:val="28"/>
          <w:lang w:val="kk-KZ"/>
        </w:rPr>
        <w:t>. Олардың көзқарасы ет жеу, азапты азайту үшін эвтаназияны қолдану, жануарларға ұқыпты қарауды негіздеу үшін библиялық принциптерді қолдану және адам қажеттіліктерін қанағаттандыру үшін жануарлардың еңбек</w:t>
      </w:r>
      <w:r w:rsidR="004B096F" w:rsidRPr="00FA1534">
        <w:rPr>
          <w:rFonts w:ascii="Times New Roman" w:hAnsi="Times New Roman" w:cs="Times New Roman"/>
          <w:sz w:val="28"/>
          <w:szCs w:val="28"/>
          <w:lang w:val="kk-KZ"/>
        </w:rPr>
        <w:t xml:space="preserve"> қажеттілігін мойындау ретінде қарастырылды</w:t>
      </w:r>
      <w:r w:rsidRPr="00FA1534">
        <w:rPr>
          <w:rFonts w:ascii="Times New Roman" w:hAnsi="Times New Roman" w:cs="Times New Roman"/>
          <w:sz w:val="28"/>
          <w:szCs w:val="28"/>
          <w:lang w:val="kk-KZ"/>
        </w:rPr>
        <w:t>. Олар әртүрлі салаларда, соның ішінде діни және білім беру салаларында белсенді болды. Қазіргі заманғы жануарлар құқығын қорғаушылар жануарлардың адам пайдаланбай өмір сүру құқығын талап етеді. Бұл айырмашылық тарих бойындағы жануарлар құқығын қабылдау мен қабылдаудағы өзгерістерді көрсетеді.</w:t>
      </w:r>
    </w:p>
    <w:p w14:paraId="496A74FF" w14:textId="32674D14"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Жануарларды қорғау американдық отаршылдық тарихына 1641 жылы желтоқсанда Массачусетс штатының Бас соты толық құқықтық кодексті, Бостандық кодексін қабылдаған кезде енді. 92-93 тараулар «адам пайдалану үшін ұсталатын кез келген жануарға кез келген тирранизмге немесе қатыгездікке» тыйым салады және айдалған немесе айдалған кез келген «малға» мерзімді демалыс пен сергітуді белгіледі [</w:t>
      </w:r>
      <w:r w:rsidR="003A3841" w:rsidRPr="00FA1534">
        <w:rPr>
          <w:rFonts w:ascii="Times New Roman" w:hAnsi="Times New Roman" w:cs="Times New Roman"/>
          <w:sz w:val="28"/>
          <w:szCs w:val="28"/>
          <w:lang w:val="kk-KZ"/>
        </w:rPr>
        <w:t>158</w:t>
      </w:r>
      <w:r w:rsidRPr="00FA1534">
        <w:rPr>
          <w:rFonts w:ascii="Times New Roman" w:hAnsi="Times New Roman" w:cs="Times New Roman"/>
          <w:sz w:val="28"/>
          <w:szCs w:val="28"/>
          <w:lang w:val="kk-KZ"/>
        </w:rPr>
        <w:t>].</w:t>
      </w:r>
    </w:p>
    <w:p w14:paraId="1417494F" w14:textId="3CA525E6"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ХІХ ғасырдың басында трансұлттық протестанттық жаңғыру және әлеуметтік реформалар жануарларға қатысты протекционизмді кеңейтуде шешуші рөл атқарды. Ұлыбританияда евангелистер мен аболиционистердің күш-жігерінің арқасында жануарларды қорғау туралы алғашқы заңдар қабылданып, тиісті қоғамдар құрылды. Бұл заңдар мен ұйымдар АҚШ-тағы қатыгездікке қарсы заңдарға үлгі болды [</w:t>
      </w:r>
      <w:r w:rsidR="003A3841" w:rsidRPr="00FA1534">
        <w:rPr>
          <w:rFonts w:ascii="Times New Roman" w:hAnsi="Times New Roman" w:cs="Times New Roman"/>
          <w:sz w:val="28"/>
          <w:szCs w:val="28"/>
          <w:lang w:val="kk-KZ"/>
        </w:rPr>
        <w:t>159</w:t>
      </w:r>
      <w:r w:rsidRPr="00FA1534">
        <w:rPr>
          <w:rFonts w:ascii="Times New Roman" w:hAnsi="Times New Roman" w:cs="Times New Roman"/>
          <w:sz w:val="28"/>
          <w:szCs w:val="28"/>
          <w:lang w:val="kk-KZ"/>
        </w:rPr>
        <w:t>, 130 б.]. Американдық Министрлер моральдық Бостандық теологиясын қабылдап, жануарларға қамқорлық жасауды христиандық мінез-құлық тұжырымдамасына енгізді. Жаңа көлік және коммуникация технологиялары жануарларды қорғау туралы ақпаратты таратуға көмектесті. Аболиционистер мен байсалдылық белсенділері жануарларды қорғауды адамгершіліктің көрсеткіші ретінде қарастырды, мұны әдебиетте, мысалы, «Том ағайдың үйі» атап өтті.</w:t>
      </w:r>
    </w:p>
    <w:p w14:paraId="5C641A0A" w14:textId="77777777"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Жануарларды қорғау қозғалысындағы көптеген негізгі қайраткерлер аболиционистермен байланысты болды. Мысалы, Массачусетс жануарларға қатыгездіктің алдын алу қоғамының (SPCA) негізін қалаушы және президенті Джордж Торндайк Энджелл бұл қозғалыстың белсенді қатысушысы болды. Алкоголизм тек отбасына ғана емес, жылқыларға да қатыгездік әкеледі деп сеніп, байсалдылық белсенділері де маңызды рөл атқарды. Бұл қоғамдық әл-ауқат пен жануарлардың әл-ауқаты арасындағы байланыстың маңыздылығын көрсетеді.</w:t>
      </w:r>
    </w:p>
    <w:p w14:paraId="0747D045" w14:textId="1BAAE3BC"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Жануарлар құқығын қорғаушылар жараты</w:t>
      </w:r>
      <w:r w:rsidR="004B096F" w:rsidRPr="00FA1534">
        <w:rPr>
          <w:rFonts w:ascii="Times New Roman" w:hAnsi="Times New Roman" w:cs="Times New Roman"/>
          <w:sz w:val="28"/>
          <w:szCs w:val="28"/>
          <w:lang w:val="kk-KZ"/>
        </w:rPr>
        <w:t>лыстардың мейірімділігі түскен</w:t>
      </w:r>
      <w:r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lastRenderedPageBreak/>
        <w:t>ұлт пен әлемді қалпына келтіре алатын дамыған өркениеттің белгісі деп есептеді. Жаңа қозғалыстың соңғы сәті 1866 жылы 10 сәуірде Нью-Йорк заң шығарушы органы зорлық-зомбылықты қудалау үшін полиция өкілеттігі бар революциялық мемлекеттік гуманитарлық қоғамды құрған кезде келді.</w:t>
      </w:r>
    </w:p>
    <w:p w14:paraId="690DAA5A" w14:textId="29616B75"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Генри Берг, кеме қатынасының мұрагері, амери</w:t>
      </w:r>
      <w:r w:rsidR="00C30A75" w:rsidRPr="00FA1534">
        <w:rPr>
          <w:rFonts w:ascii="Times New Roman" w:hAnsi="Times New Roman" w:cs="Times New Roman"/>
          <w:sz w:val="28"/>
          <w:szCs w:val="28"/>
          <w:lang w:val="kk-KZ"/>
        </w:rPr>
        <w:t>кандық жануарларға қатыгездікпен қараудың</w:t>
      </w:r>
      <w:r w:rsidRPr="00FA1534">
        <w:rPr>
          <w:rFonts w:ascii="Times New Roman" w:hAnsi="Times New Roman" w:cs="Times New Roman"/>
          <w:sz w:val="28"/>
          <w:szCs w:val="28"/>
          <w:lang w:val="kk-KZ"/>
        </w:rPr>
        <w:t xml:space="preserve"> алдын алу қоғамының (ASPCA) жарғысын өзінің ықпалды одақтастарының, соның ішінде тарихшы Джордж Бэнкрофт пен штат сенаторы Эзра Корнеллдің көмегімен жасады. Бірнеше күннен кейін олар қатыгездіктің қосымша түрлеріне, соның ішінде қан спорты мен өмірден бас тартуға тыйым салу үшін 1867 жылы түзетілген күшті жаңа үкіметтің қатыгездікке қарсы заңның бастамашысы болды. Берг пен оның офицерлері заңның орындалуын қамтамасыз ету үшін формада және төсбелгілермен көшелерді күзетеді.</w:t>
      </w:r>
    </w:p>
    <w:p w14:paraId="4C4D1CE1" w14:textId="561DAA35"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1870 жылдарға қарай АҚШ-тың көптеген штаттарында жануарларға қатысты қатыгездікке қарсы қоғамдар (SPCA) және Нью-Йорктегі Генри Бергтің бастамалары негізінде жасалған тиісті заңдар жұмыс істеді. Осы кезеңде белсенділер қалалардағы үй жануарлары мен жұмысшы жануарлардың, әсіресе жылқылардың қиын жағдайына ерекше назар аударды. Жануарларға қатысты қатыгездікті тек меншік құқығын бұзу ретінде ғана емес, сонымен бірге жануардың өзіне қарсы қылмыс ретінде мойындайтын заңнама маңызды жетістік болды. Тарихшы Сьюзан Пирсон мұндай заңдар американдық либерализмнің өзгеруіне түрткі болғанын, теріс құқықтардың классикалық тұжырымдамасынан интервенциялық либералды мемлекет құруға көшкенін атап өтті. Құқықтардың бұл оң тұжырымдамасы 1870 жылдары балаларды қорғаудың дамуына ықпал етті. [</w:t>
      </w:r>
      <w:r w:rsidR="003A3841" w:rsidRPr="00FA1534">
        <w:rPr>
          <w:rFonts w:ascii="Times New Roman" w:hAnsi="Times New Roman" w:cs="Times New Roman"/>
          <w:sz w:val="28"/>
          <w:szCs w:val="28"/>
          <w:lang w:val="kk-KZ"/>
        </w:rPr>
        <w:t>160</w:t>
      </w:r>
      <w:r w:rsidRPr="00FA1534">
        <w:rPr>
          <w:rFonts w:ascii="Times New Roman" w:hAnsi="Times New Roman" w:cs="Times New Roman"/>
          <w:sz w:val="28"/>
          <w:szCs w:val="28"/>
          <w:lang w:val="kk-KZ"/>
        </w:rPr>
        <w:t>, 78 б.]</w:t>
      </w:r>
    </w:p>
    <w:p w14:paraId="4559C9F1" w14:textId="77777777"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ХІХ ғасырдың аяғында Америка Құрама Штаттарында жануарлардың әл-ауқаты туралы заңнаманың дамуы маңызды әлеуметтік трансформацияны көрсетеді, мұнда жануарлар құқықтарына назар аудару адам құқықтарының, соның ішінде балаларды қорғаудың кеңірек бастамаларының катализаторына айналды. Бұл жануарлардың тек меншік ретінде ғана емес, сонымен қатар өздерінің қадір-қасиеті мен құқықтары бар тіршілік иелері ретіндегі маңыздылығын көрсетеді.</w:t>
      </w:r>
    </w:p>
    <w:p w14:paraId="20A4F31A" w14:textId="77777777"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АҚШ Екінші дүниежүзілік соғыстан кейін жануарларды қатыгездіктен қорғауға назар аударған әлемдегі бірінші ел болды, бұл биомедициналық зерттеулердің дамуымен зертханаларда жануарларды өлтірудің көбеюі басталды, ал XIX–XX ғасырдың басында қабылданған заңдар оларды қорғай алмады.</w:t>
      </w:r>
    </w:p>
    <w:p w14:paraId="730EEA09" w14:textId="73DD5E14"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1951 жылы жануарларды қорғауға Гезель және қызы Кристина Стивенемен </w:t>
      </w:r>
      <w:r w:rsidR="004B096F" w:rsidRPr="00FA1534">
        <w:rPr>
          <w:rFonts w:ascii="Times New Roman" w:hAnsi="Times New Roman" w:cs="Times New Roman"/>
          <w:sz w:val="28"/>
          <w:szCs w:val="28"/>
          <w:lang w:val="kk-KZ"/>
        </w:rPr>
        <w:t xml:space="preserve">ат салысты. </w:t>
      </w:r>
      <w:r w:rsidRPr="00FA1534">
        <w:rPr>
          <w:rFonts w:ascii="Times New Roman" w:hAnsi="Times New Roman" w:cs="Times New Roman"/>
          <w:sz w:val="28"/>
          <w:szCs w:val="28"/>
          <w:lang w:val="kk-KZ"/>
        </w:rPr>
        <w:t>Гезель мен Стивен американдық университеттің физиологиялық зерт</w:t>
      </w:r>
      <w:r w:rsidR="004B096F" w:rsidRPr="00FA1534">
        <w:rPr>
          <w:rFonts w:ascii="Times New Roman" w:hAnsi="Times New Roman" w:cs="Times New Roman"/>
          <w:sz w:val="28"/>
          <w:szCs w:val="28"/>
          <w:lang w:val="kk-KZ"/>
        </w:rPr>
        <w:t>х</w:t>
      </w:r>
      <w:r w:rsidRPr="00FA1534">
        <w:rPr>
          <w:rFonts w:ascii="Times New Roman" w:hAnsi="Times New Roman" w:cs="Times New Roman"/>
          <w:sz w:val="28"/>
          <w:szCs w:val="28"/>
          <w:lang w:val="kk-KZ"/>
        </w:rPr>
        <w:t>аналарында үкіметтік еретинге қарсы қоғамдық компания құрды.</w:t>
      </w:r>
      <w:r w:rsidR="004B096F"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 xml:space="preserve">Жануарларды қорғаушылар жануарлар көбінесе тар және ыңғайсыз жасушаларда ұсталады, ауыр инъекциялармен анестезияланады және стрихнин сияқты осы мақсаттарға сәйкес келмейтін препараттармен өлтіріледі деп сендірді... Гезель жануарлардың қатыгез тәжірибелерін концлагерьлердегі фашистік дәрігерлердің қатыгездіктерімен салыстырды және адамзаттың </w:t>
      </w:r>
      <w:r w:rsidRPr="00FA1534">
        <w:rPr>
          <w:rFonts w:ascii="Times New Roman" w:hAnsi="Times New Roman" w:cs="Times New Roman"/>
          <w:sz w:val="28"/>
          <w:szCs w:val="28"/>
          <w:lang w:val="kk-KZ"/>
        </w:rPr>
        <w:lastRenderedPageBreak/>
        <w:t>ілгерілеуі өлтірілген зертханалық иттердің санына емес, зардап шеккендердің санының азаюына байланысты екенін көрсетті. Ол әсіресе жануарлар құқығын қорғаушылар эксперименттердің аяқталуын талап етпейтінін, дәлірек айтқанда, жануарларға да, адамдарға да азап шегуді талап ететінін атап өтті. 1954 жылы Гезель қайтыс болғаннан кейін Ұлттық қоғам мен институт арасындағы даулар жалғасты.</w:t>
      </w:r>
    </w:p>
    <w:p w14:paraId="1E3540F3" w14:textId="438886D6"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Бұл көбінесе олардың ұзақ және қоғамдық сипаты, 1966 жылы АҚШ-та жануарлардың әл-ауқаты туралы Animal Welfare Act (Laboratory Animal Welfare Act) Заңының қабылдануына әкелді. Кристина Стивен және оның серіктестері жануарлардың құқықтарын қорғау мәселелеріне қоғамның назарын аударуды жалғастырды.  Нәтижесінде 1966 жылғы Заң кейіннен бірқатар жақсартулардан өтті. «Адамгершілікпен қарау» нормалары тек зертханалық жануарларға ғана емес, сонымен қатар фермаларда ұсталатын жануарларға және жабайы табиғатқа да қатысты болды. Сонымен қатар, олар барлық жылы қанды жануарларға таратылды  [</w:t>
      </w:r>
      <w:r w:rsidR="003A3841" w:rsidRPr="00FA1534">
        <w:rPr>
          <w:rFonts w:ascii="Times New Roman" w:hAnsi="Times New Roman" w:cs="Times New Roman"/>
          <w:sz w:val="28"/>
          <w:szCs w:val="28"/>
          <w:lang w:val="kk-KZ"/>
        </w:rPr>
        <w:t>161</w:t>
      </w:r>
      <w:r w:rsidRPr="00FA1534">
        <w:rPr>
          <w:rFonts w:ascii="Times New Roman" w:hAnsi="Times New Roman" w:cs="Times New Roman"/>
          <w:sz w:val="28"/>
          <w:szCs w:val="28"/>
          <w:lang w:val="kk-KZ"/>
        </w:rPr>
        <w:t xml:space="preserve">]. </w:t>
      </w:r>
    </w:p>
    <w:p w14:paraId="7C09707B" w14:textId="2574FDF0"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Өзінің бастапқы тү</w:t>
      </w:r>
      <w:r w:rsidR="00853E79" w:rsidRPr="00FA1534">
        <w:rPr>
          <w:rFonts w:ascii="Times New Roman" w:hAnsi="Times New Roman" w:cs="Times New Roman"/>
          <w:sz w:val="28"/>
          <w:szCs w:val="28"/>
          <w:lang w:val="kk-KZ"/>
        </w:rPr>
        <w:t>рінде ол «иттерді, мысықтарды, атжалмандарды</w:t>
      </w:r>
      <w:r w:rsidRPr="00FA1534">
        <w:rPr>
          <w:rFonts w:ascii="Times New Roman" w:hAnsi="Times New Roman" w:cs="Times New Roman"/>
          <w:sz w:val="28"/>
          <w:szCs w:val="28"/>
          <w:lang w:val="kk-KZ"/>
        </w:rPr>
        <w:t xml:space="preserve">, теңіз шошқаларын, қояндарды немесе приматтарды пайдаланатын жануарларды сататындар мен зертханалар үшін лицензиялау жүйесін жасады». </w:t>
      </w:r>
      <w:r w:rsidR="00853E79" w:rsidRPr="00FA1534">
        <w:rPr>
          <w:rFonts w:ascii="Times New Roman" w:hAnsi="Times New Roman" w:cs="Times New Roman"/>
          <w:sz w:val="28"/>
          <w:szCs w:val="28"/>
          <w:lang w:val="kk-KZ"/>
        </w:rPr>
        <w:t>О</w:t>
      </w:r>
      <w:r w:rsidRPr="00FA1534">
        <w:rPr>
          <w:rFonts w:ascii="Times New Roman" w:hAnsi="Times New Roman" w:cs="Times New Roman"/>
          <w:sz w:val="28"/>
          <w:szCs w:val="28"/>
          <w:lang w:val="kk-KZ"/>
        </w:rPr>
        <w:t>л жануарларды өңдеуге, күтуге, емдеуге және тасымалдауға қатысты стандарттарды белгілейді. Алайда, бұл заң ғылыми зерттеулерде қолданылатын құстарды, егеуқұйрықтар мен тышқандарды, ауылшаруашылық және барлық суық қанды жануарларды юрисдикциядан шығарғаны үшін сынға ұшырайды.</w:t>
      </w:r>
    </w:p>
    <w:p w14:paraId="112D2675" w14:textId="49F3D95E"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Зерттеу контекстінде АҚШ-та ферма және зертханалық жануарларды қорғау мәселесінің өзіндік ерекшеліктері бар. Қатыгездік пен тиісті жазалау критерийлерін дербес анықтайтын мемлекеттік деңгейде әртүрлі заңдардың болуына қарамастан, соңғы уақытқа дейін елде бұл саланы реттейтін бірыңғай федералды заң болған жоқ. Дегенмен, құқық қорғаушылардың белсенді жұмысының және қоғамның жануарларға қатыгездік көрсету мәселелеріне назарын арттырудың арқасында 2019 жылы Жануарларға қатыгездіктің алдын алу туралы федералды заң (PACT) қабылданды. Бұл заң Америка Құрама Штаттарында жануарларды қорғауды күшейтудегі маңызды қадам болды, бұл жануарларға қатыгездік үшін жауапкершілікті күшейту тенденциясын көрсетті және бұл мәселенің қазіргі қоғамдағы маңыздылығын көрсетті  [</w:t>
      </w:r>
      <w:r w:rsidR="003A3841" w:rsidRPr="00FA1534">
        <w:rPr>
          <w:rFonts w:ascii="Times New Roman" w:hAnsi="Times New Roman" w:cs="Times New Roman"/>
          <w:sz w:val="28"/>
          <w:szCs w:val="28"/>
          <w:lang w:val="kk-KZ"/>
        </w:rPr>
        <w:t>162</w:t>
      </w:r>
      <w:r w:rsidRPr="00FA1534">
        <w:rPr>
          <w:rFonts w:ascii="Times New Roman" w:hAnsi="Times New Roman" w:cs="Times New Roman"/>
          <w:sz w:val="28"/>
          <w:szCs w:val="28"/>
          <w:lang w:val="kk-KZ"/>
        </w:rPr>
        <w:t>].</w:t>
      </w:r>
    </w:p>
    <w:p w14:paraId="0C290F14" w14:textId="7BB2D88C"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Қазіргі</w:t>
      </w:r>
      <w:r w:rsidR="00C30A75" w:rsidRPr="00FA1534">
        <w:rPr>
          <w:rFonts w:ascii="Times New Roman" w:hAnsi="Times New Roman" w:cs="Times New Roman"/>
          <w:sz w:val="28"/>
          <w:szCs w:val="28"/>
          <w:lang w:val="kk-KZ"/>
        </w:rPr>
        <w:t xml:space="preserve"> кезде жануарларды қорғау</w:t>
      </w:r>
      <w:r w:rsidRPr="00FA1534">
        <w:rPr>
          <w:rFonts w:ascii="Times New Roman" w:hAnsi="Times New Roman" w:cs="Times New Roman"/>
          <w:sz w:val="28"/>
          <w:szCs w:val="28"/>
          <w:lang w:val="kk-KZ"/>
        </w:rPr>
        <w:t xml:space="preserve"> барған сайын өзекті және маңызды болып келеді. Әлемнің көптеген бөліктеріндегі күш-жігерге қарамастан, жануарлардың құқықтары мен әл-ауқатына қатысты мәселелер өзекті болып қала береді және одан әрі зерттеу мен жетілдіруді талап етеді. Америка Құрама Штаттарындағы Флорида да ерекшелік емес.</w:t>
      </w:r>
    </w:p>
    <w:p w14:paraId="1E342B10" w14:textId="77777777"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Флорида, жабайы табиғат пен экожүйелердің алуан түрлілігімен және жануарларды қорғауға қатысты құқықтық және қылмыстық мәселелерімен танымал штат бірқатар қиындықтарға тап болады.  Қолданыстағы заңнаманың тиімділігі және оның жануарларды қорғау саласындағы заманауи сын-қатерлер мен қажеттіліктерге бейімделуі туралы өзекті мәселе тұр.</w:t>
      </w:r>
    </w:p>
    <w:p w14:paraId="5264D283" w14:textId="2F0E10DB"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Флорида заңы жануарларға қатыгездік көрсету мәселесіне сезімтал. Қазіргі уақытта Флоридада жануарларға қатыгездікті реттейтін бірнеше заңдар бар. Бұл </w:t>
      </w:r>
      <w:r w:rsidRPr="00FA1534">
        <w:rPr>
          <w:rFonts w:ascii="Times New Roman" w:hAnsi="Times New Roman" w:cs="Times New Roman"/>
          <w:sz w:val="28"/>
          <w:szCs w:val="28"/>
          <w:lang w:val="kk-KZ"/>
        </w:rPr>
        <w:lastRenderedPageBreak/>
        <w:t>заңдарда жануарларға қатысты зорлық-зомбылықтың әртүрлі түрлері егжей-тегжейлі сипатталған және жануарларға да, үй жануарларына да, соның ішінде мысықтарға, иттерге және ірі қара, тауық және шошқа сияқты малға жаза қарастырылған [</w:t>
      </w:r>
      <w:r w:rsidR="003A3841" w:rsidRPr="00FA1534">
        <w:rPr>
          <w:rFonts w:ascii="Times New Roman" w:hAnsi="Times New Roman" w:cs="Times New Roman"/>
          <w:sz w:val="28"/>
          <w:szCs w:val="28"/>
          <w:lang w:val="kk-KZ"/>
        </w:rPr>
        <w:t>163</w:t>
      </w:r>
      <w:r w:rsidRPr="00FA1534">
        <w:rPr>
          <w:rFonts w:ascii="Times New Roman" w:hAnsi="Times New Roman" w:cs="Times New Roman"/>
          <w:sz w:val="28"/>
          <w:szCs w:val="28"/>
          <w:lang w:val="kk-KZ"/>
        </w:rPr>
        <w:t>].</w:t>
      </w:r>
    </w:p>
    <w:p w14:paraId="00ECD34B" w14:textId="143E9DDB"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Флоридадағы жануарларға қатыгездік жасағаны үшін жазаның мөлшері жасалған құқық бұзушылық түріне байланысты. Зорлық-зомбылық үшін ең жоғары айыппұл 5000 долларды құрайды және бір жылға бас бостандығынан айырылуы мүмкін. Дегенмен, жағдайды ауырлататын жағдайлардың болуы бес жылға дейін бас бостандығынан айыруды және ең көп дегенде 10 000 доллар айыппұлды қоса алғанда, ауыр жазаға әкелуі мүмкін [</w:t>
      </w:r>
      <w:r w:rsidR="003A3841" w:rsidRPr="00FA1534">
        <w:rPr>
          <w:rFonts w:ascii="Times New Roman" w:hAnsi="Times New Roman" w:cs="Times New Roman"/>
          <w:sz w:val="28"/>
          <w:szCs w:val="28"/>
          <w:lang w:val="kk-KZ"/>
        </w:rPr>
        <w:t>164</w:t>
      </w:r>
      <w:r w:rsidRPr="00FA1534">
        <w:rPr>
          <w:rFonts w:ascii="Times New Roman" w:hAnsi="Times New Roman" w:cs="Times New Roman"/>
          <w:sz w:val="28"/>
          <w:szCs w:val="28"/>
          <w:lang w:val="kk-KZ"/>
        </w:rPr>
        <w:t>].</w:t>
      </w:r>
    </w:p>
    <w:p w14:paraId="1872A6B6" w14:textId="533E830D"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Жануарларға қатысты қылмыстар қазір қатаң түрде қарастырылуда. Жануарларға қатыгездік жасағаны үшін жазалар қазір барлық 50 штатта және төрт аумақта күшейтілді. Бұл 1990 жылмен салыстырғанда айтарлықтай жақсарды, сонда тек алты аймақта қатаң жазалар қолданылды. Сонымен қатар, 36 штатта, соның ішінде Колумбия округінде жануарларды қорғау бұйрықтарына қосуға рұқсат беретін заңдар бар. Бұл адамдарға қорлық көрген үйден қашу үшін үй жануарларын алып жүруге мүмкіндік береді [</w:t>
      </w:r>
      <w:r w:rsidR="003A3841" w:rsidRPr="00FA1534">
        <w:rPr>
          <w:rFonts w:ascii="Times New Roman" w:hAnsi="Times New Roman" w:cs="Times New Roman"/>
          <w:sz w:val="28"/>
          <w:szCs w:val="28"/>
          <w:lang w:val="kk-KZ"/>
        </w:rPr>
        <w:t>165</w:t>
      </w:r>
      <w:r w:rsidRPr="00FA1534">
        <w:rPr>
          <w:rFonts w:ascii="Times New Roman" w:hAnsi="Times New Roman" w:cs="Times New Roman"/>
          <w:sz w:val="28"/>
          <w:szCs w:val="28"/>
          <w:lang w:val="kk-KZ"/>
        </w:rPr>
        <w:t>].</w:t>
      </w:r>
    </w:p>
    <w:p w14:paraId="01724C05" w14:textId="413AA0D7"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12 штатта, соның ішінде Колумбия округі мен Аляска, ережелер балаларды қорғау және әлеуметтік қызмет көрсету қызметкерлері жануарларға қатыгездігі туралы күдіктенсе, билік органдарына ескертуді талап немесе рұқсат етеді. 11 штатта, соның ішінде Колумбия округі мен Аляскада, заңдар жануарларды бақылау және адамгершілікті офицерлерге күдікті ақсақал немесе балаға зорлық-зомбылық туралы хабарлауды талап етеді немесе тікелей рұқсат етеді.</w:t>
      </w:r>
    </w:p>
    <w:p w14:paraId="48D16646" w14:textId="77777777" w:rsidR="00B7099D"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Жануарларға қатыгездік көбінесе тұрмыстық зорлық-зомбылықпен, қылмыстық әрекеттермен және адамдарға қатысты зорлық-зомбылықпен байланысты</w:t>
      </w:r>
      <w:r w:rsidR="00853E79" w:rsidRPr="00FA1534">
        <w:rPr>
          <w:rFonts w:ascii="Times New Roman" w:hAnsi="Times New Roman" w:cs="Times New Roman"/>
          <w:sz w:val="28"/>
          <w:szCs w:val="28"/>
          <w:lang w:val="kk-KZ"/>
        </w:rPr>
        <w:t xml:space="preserve"> болып келеді</w:t>
      </w:r>
      <w:r w:rsidRPr="00FA1534">
        <w:rPr>
          <w:rFonts w:ascii="Times New Roman" w:hAnsi="Times New Roman" w:cs="Times New Roman"/>
          <w:sz w:val="28"/>
          <w:szCs w:val="28"/>
          <w:lang w:val="kk-KZ"/>
        </w:rPr>
        <w:t xml:space="preserve">. Жануарларды құқықтық қорғау қоры жануарларға қатыгездік жасайтын адамдардың 70 %-да соттылық бар деп хабарлайды. Бұл адамдар зорлық-зомбылық қылмыстарын жасау ықтималдығы бес есе жоғары. Жануарларды құқықтық қорғау қорының (Animal Legal Defence Fund, ADF) мәліметтері бойынша Флоридада Америка Құрама Штаттарындағы жануарларды қорғау туралы ең </w:t>
      </w:r>
      <w:r w:rsidR="004A03C2" w:rsidRPr="00FA1534">
        <w:rPr>
          <w:rFonts w:ascii="Times New Roman" w:hAnsi="Times New Roman" w:cs="Times New Roman"/>
          <w:sz w:val="28"/>
          <w:szCs w:val="28"/>
          <w:lang w:val="kk-KZ"/>
        </w:rPr>
        <w:t>қуатты</w:t>
      </w:r>
      <w:r w:rsidRPr="00FA1534">
        <w:rPr>
          <w:rFonts w:ascii="Times New Roman" w:hAnsi="Times New Roman" w:cs="Times New Roman"/>
          <w:sz w:val="28"/>
          <w:szCs w:val="28"/>
          <w:lang w:val="kk-KZ"/>
        </w:rPr>
        <w:t xml:space="preserve"> заңдар бар</w:t>
      </w:r>
      <w:r w:rsidR="00B7099D" w:rsidRPr="00FA1534">
        <w:rPr>
          <w:rFonts w:ascii="Times New Roman" w:hAnsi="Times New Roman" w:cs="Times New Roman"/>
          <w:sz w:val="28"/>
          <w:szCs w:val="28"/>
          <w:lang w:val="kk-KZ"/>
        </w:rPr>
        <w:t>.</w:t>
      </w:r>
    </w:p>
    <w:p w14:paraId="18DB07C4" w14:textId="5C4DF401" w:rsidR="002F6A3C" w:rsidRPr="00FA1534" w:rsidRDefault="00B7099D" w:rsidP="00B7099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Жануарларды құқықтық қорғау қоры, жануарлар құқығын қорғаудың жетекші ұлттық ұйымы, Америка Құрама Штаттарында заң бойынша қудаланатын жануарларға қатысты топ 5-ке кіретін қылмыстардың тізімін жариялады. Заңдардың егжей-тегжейлері әр штатта әр түрлі болғанымен, барлық 50 штатта және Колумбия округінде жануарларға қатыгездікке тыйым салынады және бұл қылмыстарға қылмыстық құқық бұзушылықтар кіруі мүмкін </w:t>
      </w:r>
      <w:r w:rsidR="002F6A3C" w:rsidRPr="00FA1534">
        <w:rPr>
          <w:rFonts w:ascii="Times New Roman" w:hAnsi="Times New Roman" w:cs="Times New Roman"/>
          <w:sz w:val="28"/>
          <w:szCs w:val="28"/>
          <w:lang w:val="kk-KZ"/>
        </w:rPr>
        <w:t>[</w:t>
      </w:r>
      <w:r w:rsidR="003A3841" w:rsidRPr="00FA1534">
        <w:rPr>
          <w:rFonts w:ascii="Times New Roman" w:hAnsi="Times New Roman" w:cs="Times New Roman"/>
          <w:sz w:val="28"/>
          <w:szCs w:val="28"/>
          <w:lang w:val="kk-KZ"/>
        </w:rPr>
        <w:t>166</w:t>
      </w:r>
      <w:r w:rsidR="00E07748" w:rsidRPr="00FA1534">
        <w:rPr>
          <w:rFonts w:ascii="Times New Roman" w:hAnsi="Times New Roman" w:cs="Times New Roman"/>
          <w:sz w:val="28"/>
          <w:szCs w:val="28"/>
          <w:lang w:val="kk-KZ"/>
        </w:rPr>
        <w:t>,</w:t>
      </w:r>
      <w:r w:rsidR="002F6A3C"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8</w:t>
      </w:r>
      <w:r w:rsidR="002F6A3C" w:rsidRPr="00FA1534">
        <w:rPr>
          <w:rFonts w:ascii="Times New Roman" w:hAnsi="Times New Roman" w:cs="Times New Roman"/>
          <w:sz w:val="28"/>
          <w:szCs w:val="28"/>
          <w:lang w:val="kk-KZ"/>
        </w:rPr>
        <w:t xml:space="preserve"> б.]. Бұл Флоридаға жануарларға қатыгездікке қарсы заңнаманың күші бойынша елде жетінші орынға ие болуға</w:t>
      </w:r>
      <w:r w:rsidR="002F6A3C" w:rsidRPr="00FA1534">
        <w:rPr>
          <w:rFonts w:ascii="Times New Roman" w:hAnsi="Times New Roman" w:cs="Times New Roman"/>
          <w:lang w:val="kk-KZ"/>
        </w:rPr>
        <w:t xml:space="preserve"> </w:t>
      </w:r>
      <w:r w:rsidR="002F6A3C" w:rsidRPr="00FA1534">
        <w:rPr>
          <w:rFonts w:ascii="Times New Roman" w:hAnsi="Times New Roman" w:cs="Times New Roman"/>
          <w:sz w:val="28"/>
          <w:szCs w:val="28"/>
          <w:lang w:val="kk-KZ"/>
        </w:rPr>
        <w:t>мүмкіндік береді. Осы заңдарды тиімді іске асыру қоғамның және барлық тиісті институттардың белсенді қатысуын талап етеді.</w:t>
      </w:r>
    </w:p>
    <w:p w14:paraId="25C59EEB" w14:textId="0DB33DF9"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Жануарларды құқықтық қорғау қоры маңызды заңдарды қолдау үшін федералды, штаттық және жергілікті биліктің барлық деңгейлерін</w:t>
      </w:r>
      <w:r w:rsidR="00853E79" w:rsidRPr="00FA1534">
        <w:rPr>
          <w:rFonts w:ascii="Times New Roman" w:hAnsi="Times New Roman" w:cs="Times New Roman"/>
          <w:sz w:val="28"/>
          <w:szCs w:val="28"/>
          <w:lang w:val="kk-KZ"/>
        </w:rPr>
        <w:t>де жұмыс істейді. Оның міндеті – ж</w:t>
      </w:r>
      <w:r w:rsidRPr="00FA1534">
        <w:rPr>
          <w:rFonts w:ascii="Times New Roman" w:hAnsi="Times New Roman" w:cs="Times New Roman"/>
          <w:sz w:val="28"/>
          <w:szCs w:val="28"/>
          <w:lang w:val="kk-KZ"/>
        </w:rPr>
        <w:t xml:space="preserve">ануарлардың өмірін қорғайтын және жақсартатын заңдарды насихаттау, сондай-ақ оларға зиян тигізуі мүмкін заңнамаға қарсы тұру. Қор азаматтық және қылмыстық стратегиялық маңызды құқықтық </w:t>
      </w:r>
      <w:r w:rsidRPr="00FA1534">
        <w:rPr>
          <w:rFonts w:ascii="Times New Roman" w:hAnsi="Times New Roman" w:cs="Times New Roman"/>
          <w:sz w:val="28"/>
          <w:szCs w:val="28"/>
          <w:lang w:val="kk-KZ"/>
        </w:rPr>
        <w:lastRenderedPageBreak/>
        <w:t>мәселелерді шешетін үлгілік заңнаманы әзірлеу үшін әлеуетті мүмкіндіктерді анықтау үшін жануарларды құқықтық қорғау қорымен тығыз жұмыс істейді.</w:t>
      </w:r>
    </w:p>
    <w:p w14:paraId="296E6741" w14:textId="77777777" w:rsidR="002F6A3C"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Соңғы бірнеше онжылдықта Флоридада жануарлар құқығын қорғауға бағытталған заңнамада айтарлықтай өзгерістер болды. Бұл өзгерістер қоғамның жануарларды қорғауға деген хабардарлығы мен тілегінің артуын көрсетеді. Флоридадағы жануарларға қатыгездік туралы заңда кінәлілерді қудалау мен жазалаудың заңды тетіктері қарастырылған. Бұл жануарларды қатыгездік пен дәрменсіздіктен қорғауға арналған заңға қылмыстық көзқарас.</w:t>
      </w:r>
    </w:p>
    <w:p w14:paraId="14013760" w14:textId="77777777" w:rsidR="003C1804" w:rsidRPr="00FA1534" w:rsidRDefault="002F6A3C"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Флорида заңдары құқық қорғау органдары, жануарларды қорғау ұйымдары және қоғам арасындағы ынтымақтастық пен серіктестіктің маңыздылығына үлкен мән береді. Бұл заңдарды жақсырақ орындауға және зорлық-зомбылық жағдайларына тезірек жауап беруге мүмкіндік береді.</w:t>
      </w:r>
    </w:p>
    <w:p w14:paraId="59A610B9" w14:textId="77777777" w:rsidR="003C1804" w:rsidRPr="00FA1534" w:rsidRDefault="003C1804" w:rsidP="002146ED">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Жануарларға қатыгездік әрекетпен де, әрекетсіздікпен де жасалуы мүмкін. Негізінен жануарларға қатыгездіктің көрінісі белсенді әрекет түрінде көрінеді, атап айтқанда: азаптау, жануарларды жарақаттаумен, денсаулығына зиян келтірумен немесе өлумен және т.б. сол сияқты нәтижелермен бірге жүретін жануарларды бір-бірімен төбелестіру. Иесі күтіп-бағуға міндетті жануарды тамақсыз, сусыз қалдыру, ветеринариялық көмек көрсетпеу және т.б. әрекетсіздік деп танылады [167, 253 б.]. </w:t>
      </w:r>
    </w:p>
    <w:p w14:paraId="7A90591F" w14:textId="114AB0C4" w:rsidR="003C1804" w:rsidRPr="00FA1534" w:rsidRDefault="00193245" w:rsidP="003C1804">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Арнайы білімді немесе тәжірибені қажет ететін жануарларға қатыгездік жасау туралы істерді қарау кезінде сот сараптама жүргізу үшін ветеринария саласындағы сарапшыны тағайындауға міндетті. Көптеген шет елдерде жануарларға қатыгездік жасау бойынша ветеринариялық-криминалистикалық сараптама тағайындалады. Еуропа елдерінің тәжірибесінде қатыгездікке күдікті жануарға ветеринариялық-криминалистикалық сараптама куәгерлердің фотосуреттері мен құжатталған айғақтарының негізінде жүргізіледі, бұл кейбір жағдайларда оның сенімділігін айтарлықтай төмендетуі мүмкін. Тағы бір келеңсіз құбылыс – жануарларды қорғаушылардың жануарларға қатыгездікпен қарауды полициядан жасыруы. Мұның бір себебі – құқық қорғау органдарының құқық бұзушыларды ұстау және зардап шеккен жануарларды қорғау қабілетіне деген сенімсіздік </w:t>
      </w:r>
      <w:r w:rsidR="003C1804" w:rsidRPr="00FA1534">
        <w:rPr>
          <w:rFonts w:ascii="Times New Roman" w:hAnsi="Times New Roman" w:cs="Times New Roman"/>
          <w:sz w:val="28"/>
          <w:szCs w:val="28"/>
          <w:lang w:val="kk-KZ"/>
        </w:rPr>
        <w:t>[168, 136 б.].</w:t>
      </w:r>
    </w:p>
    <w:p w14:paraId="5DB4226A" w14:textId="2DB8E00F" w:rsidR="003C1804" w:rsidRPr="00FA1534" w:rsidRDefault="00193245" w:rsidP="003C1804">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Ғалымдардың зерттеулерін талдау құқық қорғау органдарының қызметкерлері жануарларға қатысты қатыгез әрекеттерде аса қауіпті көрмейді және сонымен бірге мұндай әрекеттердің тиімді алдын алу үшін жеткілікті құқықтық құралдарға ие емес деген қорытынды жасауға мүмкіндік береді. Қылмыстық заңнамада жануарларға қатыгездікке тыйым салуды жетілдіру қоғамдық моральды сақтау және қорғау үшін қажетті шара болып табылады </w:t>
      </w:r>
      <w:r w:rsidR="003C1804" w:rsidRPr="00FA1534">
        <w:rPr>
          <w:rFonts w:ascii="Times New Roman" w:hAnsi="Times New Roman" w:cs="Times New Roman"/>
          <w:sz w:val="28"/>
          <w:szCs w:val="28"/>
          <w:lang w:val="kk-KZ"/>
        </w:rPr>
        <w:t xml:space="preserve">[169, 11 </w:t>
      </w:r>
      <w:r w:rsidRPr="00FA1534">
        <w:rPr>
          <w:rFonts w:ascii="Times New Roman" w:hAnsi="Times New Roman" w:cs="Times New Roman"/>
          <w:sz w:val="28"/>
          <w:szCs w:val="28"/>
          <w:lang w:val="kk-KZ"/>
        </w:rPr>
        <w:t>б</w:t>
      </w:r>
      <w:r w:rsidR="003C1804" w:rsidRPr="00FA1534">
        <w:rPr>
          <w:rFonts w:ascii="Times New Roman" w:hAnsi="Times New Roman" w:cs="Times New Roman"/>
          <w:sz w:val="28"/>
          <w:szCs w:val="28"/>
          <w:lang w:val="kk-KZ"/>
        </w:rPr>
        <w:t>.].</w:t>
      </w:r>
    </w:p>
    <w:p w14:paraId="332DCEFE" w14:textId="7D37A681" w:rsidR="00193245" w:rsidRPr="00FA1534" w:rsidRDefault="00193245" w:rsidP="00193245">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Жануарларға қатыгездік жағдайларын тергеу құқық қолдану практикасынан тыс, олар жалпы қылмыстық-құқықтық жүйелерге тән проблемаларды анықтайды, мысалы, құқық қорғау органдарының қызметкерлерінің біліктілігін арттыру, сондай-ақ арнайы оқу бағдарламалары мен әдістемелік құралдарды әзірлеу секілді міндеттер қояды.</w:t>
      </w:r>
    </w:p>
    <w:p w14:paraId="3031F902" w14:textId="352C2300" w:rsidR="00193245" w:rsidRPr="00FA1534" w:rsidRDefault="00193245" w:rsidP="00193245">
      <w:pPr>
        <w:widowControl w:val="0"/>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Жануарларға қатыгездікпен қарауды тергеудің қылмыстық-процессуалдық аспектілерін зерттеу қолданыстағы әдістер мен тәсілдер мен заң бойынша </w:t>
      </w:r>
      <w:r w:rsidRPr="00FA1534">
        <w:rPr>
          <w:rFonts w:ascii="Times New Roman" w:hAnsi="Times New Roman" w:cs="Times New Roman"/>
          <w:sz w:val="28"/>
          <w:szCs w:val="28"/>
          <w:lang w:val="kk-KZ"/>
        </w:rPr>
        <w:lastRenderedPageBreak/>
        <w:t>мүмкін болатын нәрселер арасындағы айтарлықтай олқылықтарды анықтады [170, 223 б.].</w:t>
      </w:r>
    </w:p>
    <w:p w14:paraId="73672A2F" w14:textId="0EB7E5A3" w:rsidR="002F6A3C" w:rsidRPr="00FA1534" w:rsidRDefault="002F6A3C" w:rsidP="003C1804">
      <w:pPr>
        <w:widowControl w:val="0"/>
        <w:spacing w:after="0" w:line="240" w:lineRule="auto"/>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br w:type="page"/>
      </w:r>
    </w:p>
    <w:p w14:paraId="5C8F4C11" w14:textId="7D7B0476" w:rsidR="001632DB" w:rsidRPr="00FA1534" w:rsidRDefault="0075704C" w:rsidP="002146ED">
      <w:pPr>
        <w:widowControl w:val="0"/>
        <w:spacing w:after="0" w:line="240" w:lineRule="auto"/>
        <w:ind w:firstLine="567"/>
        <w:jc w:val="center"/>
        <w:rPr>
          <w:rFonts w:ascii="Times New Roman" w:hAnsi="Times New Roman" w:cs="Times New Roman"/>
          <w:b/>
          <w:bCs/>
          <w:sz w:val="28"/>
          <w:szCs w:val="28"/>
          <w:lang w:val="kk-KZ"/>
        </w:rPr>
      </w:pPr>
      <w:r w:rsidRPr="00FA1534">
        <w:rPr>
          <w:rFonts w:ascii="Times New Roman" w:hAnsi="Times New Roman" w:cs="Times New Roman"/>
          <w:b/>
          <w:bCs/>
          <w:sz w:val="28"/>
          <w:szCs w:val="28"/>
          <w:lang w:val="kk-KZ"/>
        </w:rPr>
        <w:lastRenderedPageBreak/>
        <w:t>ҚОРЫТЫНДЫ</w:t>
      </w:r>
    </w:p>
    <w:p w14:paraId="6A9A8C57" w14:textId="4606D2AA" w:rsidR="003528C2" w:rsidRPr="00FA1534" w:rsidRDefault="003528C2" w:rsidP="002146ED">
      <w:pPr>
        <w:widowControl w:val="0"/>
        <w:spacing w:after="0" w:line="240" w:lineRule="auto"/>
        <w:ind w:firstLine="567"/>
        <w:jc w:val="center"/>
        <w:rPr>
          <w:rFonts w:ascii="Times New Roman" w:hAnsi="Times New Roman" w:cs="Times New Roman"/>
          <w:b/>
          <w:bCs/>
          <w:sz w:val="28"/>
          <w:szCs w:val="28"/>
          <w:lang w:val="kk-KZ"/>
        </w:rPr>
      </w:pPr>
    </w:p>
    <w:p w14:paraId="74EC0705" w14:textId="71260106" w:rsidR="0041325F" w:rsidRPr="00FA1534" w:rsidRDefault="0041325F" w:rsidP="0041325F">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Соңғы жаһандық әлеуметтік өзгерістер мен саяси толқулар жануарларға қатыгездікпен қарағаны үшін жауапкершілікті белгілеу тақырыбының өзектілігінің артуына әкелді. Бұқаралық ақпарат құралдарының беттері осы салада қылмыстық жауапкершілікті белгілеу қажеттілігі туралы хабарламалармен толықтырылып отырды, бұл қоғамдық алаңдаушылық пен жануарларға қатыгездікпен қараумен қатысты қатаң шараларды талап етеді.</w:t>
      </w:r>
    </w:p>
    <w:p w14:paraId="1DD6360B" w14:textId="58A5D3C5" w:rsidR="0041325F" w:rsidRPr="00FA1534" w:rsidRDefault="0041325F" w:rsidP="0041325F">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Зерттеу жұмысының ерекшелігі – жануарларға қатыгездікпен қараумен байланысты қылмыстық-құқықтық және қылмыстық-процестік аспектілерін кешенді талдайтындығында. Диссертациялық жұмыс осындай қылмыстық құқық бұзушылықтарды саралаудың жетілдірілген тәсілдерін және олардың алдын алу мен тергеп-тексерудің тиімді әдістерін әзірлеуді ұсынады. Бұл жоғары деңгейде жануарларды қорғау мәселелерін көтеретін Қазақстандағы алғашқы зерттеу</w:t>
      </w:r>
      <w:r w:rsidR="001E26AE" w:rsidRPr="00FA1534">
        <w:rPr>
          <w:rFonts w:ascii="Times New Roman" w:hAnsi="Times New Roman" w:cs="Times New Roman"/>
          <w:sz w:val="28"/>
          <w:szCs w:val="28"/>
          <w:lang w:val="kk-KZ"/>
        </w:rPr>
        <w:t xml:space="preserve"> болып, төмендегідей нәтижелерге қол жеткіздік:</w:t>
      </w:r>
    </w:p>
    <w:p w14:paraId="3DE3F4C6" w14:textId="25795402" w:rsidR="0041325F" w:rsidRPr="00FA1534" w:rsidRDefault="0041325F" w:rsidP="0041325F">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b/>
          <w:sz w:val="28"/>
          <w:szCs w:val="28"/>
          <w:lang w:val="kk-KZ"/>
        </w:rPr>
        <w:t>1.</w:t>
      </w:r>
      <w:r w:rsidRPr="00FA1534">
        <w:rPr>
          <w:rFonts w:ascii="Times New Roman" w:hAnsi="Times New Roman" w:cs="Times New Roman"/>
          <w:sz w:val="28"/>
          <w:szCs w:val="28"/>
          <w:lang w:val="kk-KZ"/>
        </w:rPr>
        <w:t xml:space="preserve"> Жануарларға қатыгездікпен қараумен байланысты іс-әрекеттерді криминализациялау туралы ережелерді қалыптастыру көбінесе қылмыстық-құқықтық нормаларды әзірлеудің негізгі принциптерін бұза отырып жүзеге асырылады. Бұл принциптерді екі санатқа бөлуге болады: әлеуметтік-психологиялық және жүйелік-құқықтық</w:t>
      </w:r>
      <w:r w:rsidR="001E26AE" w:rsidRPr="00FA1534">
        <w:rPr>
          <w:rFonts w:ascii="Times New Roman" w:hAnsi="Times New Roman" w:cs="Times New Roman"/>
          <w:sz w:val="28"/>
          <w:szCs w:val="28"/>
          <w:lang w:val="kk-KZ"/>
        </w:rPr>
        <w:t>. Сонымен қатар, заң шығарушы</w:t>
      </w:r>
      <w:r w:rsidRPr="00FA1534">
        <w:rPr>
          <w:rFonts w:ascii="Times New Roman" w:hAnsi="Times New Roman" w:cs="Times New Roman"/>
          <w:sz w:val="28"/>
          <w:szCs w:val="28"/>
          <w:lang w:val="kk-KZ"/>
        </w:rPr>
        <w:t xml:space="preserve"> қылмыстық-құқықтық салаға өзгерістер енгізу кезінде дәйектілікті, терминологияның дәлдігін, құрамның </w:t>
      </w:r>
      <w:r w:rsidR="001E26AE" w:rsidRPr="00FA1534">
        <w:rPr>
          <w:rFonts w:ascii="Times New Roman" w:hAnsi="Times New Roman" w:cs="Times New Roman"/>
          <w:sz w:val="28"/>
          <w:szCs w:val="28"/>
          <w:lang w:val="kk-KZ"/>
        </w:rPr>
        <w:t>толықтығын, заңның үздіксіздігі</w:t>
      </w:r>
      <w:r w:rsidRPr="00FA1534">
        <w:rPr>
          <w:rFonts w:ascii="Times New Roman" w:hAnsi="Times New Roman" w:cs="Times New Roman"/>
          <w:sz w:val="28"/>
          <w:szCs w:val="28"/>
          <w:lang w:val="kk-KZ"/>
        </w:rPr>
        <w:t xml:space="preserve"> </w:t>
      </w:r>
      <w:r w:rsidR="001E26AE" w:rsidRPr="00FA1534">
        <w:rPr>
          <w:rFonts w:ascii="Times New Roman" w:hAnsi="Times New Roman" w:cs="Times New Roman"/>
          <w:sz w:val="28"/>
          <w:szCs w:val="28"/>
          <w:lang w:val="kk-KZ"/>
        </w:rPr>
        <w:t>мен</w:t>
      </w:r>
      <w:r w:rsidRPr="00FA1534">
        <w:rPr>
          <w:rFonts w:ascii="Times New Roman" w:hAnsi="Times New Roman" w:cs="Times New Roman"/>
          <w:sz w:val="28"/>
          <w:szCs w:val="28"/>
          <w:lang w:val="kk-KZ"/>
        </w:rPr>
        <w:t xml:space="preserve"> санкциялардың тепе-теңдігін қамтитын жүйелік-құқықтық принциптерді жиі елемейтінін атап өту маңызды.</w:t>
      </w:r>
    </w:p>
    <w:p w14:paraId="6D323348" w14:textId="39190B57" w:rsidR="0041325F" w:rsidRPr="00FA1534" w:rsidRDefault="0041325F" w:rsidP="0041325F">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Осы жұмыстың қорытындысында </w:t>
      </w:r>
      <w:r w:rsidR="001E26AE" w:rsidRPr="00FA1534">
        <w:rPr>
          <w:rFonts w:ascii="Times New Roman" w:hAnsi="Times New Roman" w:cs="Times New Roman"/>
          <w:sz w:val="28"/>
          <w:szCs w:val="28"/>
          <w:lang w:val="kk-KZ"/>
        </w:rPr>
        <w:t xml:space="preserve">талдау </w:t>
      </w:r>
      <w:r w:rsidRPr="00FA1534">
        <w:rPr>
          <w:rFonts w:ascii="Times New Roman" w:hAnsi="Times New Roman" w:cs="Times New Roman"/>
          <w:sz w:val="28"/>
          <w:szCs w:val="28"/>
          <w:lang w:val="kk-KZ"/>
        </w:rPr>
        <w:t>жануарларға қатыгездікпен қарауға қылмыстық жауаптылық белгілеу қатынастарының қолданыстағы қылмыстық-құқықтық реттелуін</w:t>
      </w:r>
      <w:r w:rsidR="001E26AE" w:rsidRPr="00FA1534">
        <w:rPr>
          <w:rFonts w:ascii="Times New Roman" w:hAnsi="Times New Roman" w:cs="Times New Roman"/>
          <w:sz w:val="28"/>
          <w:szCs w:val="28"/>
          <w:lang w:val="kk-KZ"/>
        </w:rPr>
        <w:t>,</w:t>
      </w:r>
      <w:r w:rsidRPr="00FA1534">
        <w:rPr>
          <w:rFonts w:ascii="Times New Roman" w:hAnsi="Times New Roman" w:cs="Times New Roman"/>
          <w:sz w:val="28"/>
          <w:szCs w:val="28"/>
          <w:lang w:val="kk-KZ"/>
        </w:rPr>
        <w:t xml:space="preserve"> оның жетілмегендігін көрсетеді. Заңнамада сипатталған негізгі нысандар әрдайым қылмыстық-құқықтық доктрина мен практиканың талаптарына, әсіресе жануарлардың денсаулығына елеулі зардаптар әкелетін іс-әрекеттерді анықтау және оларды саралау тұрғысынан</w:t>
      </w:r>
      <w:r w:rsidR="001E26AE" w:rsidRPr="00FA1534">
        <w:rPr>
          <w:rFonts w:ascii="Times New Roman" w:hAnsi="Times New Roman" w:cs="Times New Roman"/>
          <w:sz w:val="28"/>
          <w:szCs w:val="28"/>
          <w:lang w:val="kk-KZ"/>
        </w:rPr>
        <w:t xml:space="preserve"> сәйкес келе бермейді</w:t>
      </w:r>
      <w:r w:rsidRPr="00FA1534">
        <w:rPr>
          <w:rFonts w:ascii="Times New Roman" w:hAnsi="Times New Roman" w:cs="Times New Roman"/>
          <w:sz w:val="28"/>
          <w:szCs w:val="28"/>
          <w:lang w:val="kk-KZ"/>
        </w:rPr>
        <w:t xml:space="preserve">. Бұл </w:t>
      </w:r>
      <w:r w:rsidR="001E26AE" w:rsidRPr="00FA1534">
        <w:rPr>
          <w:rFonts w:ascii="Times New Roman" w:hAnsi="Times New Roman" w:cs="Times New Roman"/>
          <w:sz w:val="28"/>
          <w:szCs w:val="28"/>
          <w:lang w:val="kk-KZ"/>
        </w:rPr>
        <w:t>аталған</w:t>
      </w:r>
      <w:r w:rsidRPr="00FA1534">
        <w:rPr>
          <w:rFonts w:ascii="Times New Roman" w:hAnsi="Times New Roman" w:cs="Times New Roman"/>
          <w:sz w:val="28"/>
          <w:szCs w:val="28"/>
          <w:lang w:val="kk-KZ"/>
        </w:rPr>
        <w:t xml:space="preserve"> іс-әрекеттерге неғұрлым тиімді қарсы тұруды және олардың </w:t>
      </w:r>
      <w:r w:rsidR="001E26AE" w:rsidRPr="00FA1534">
        <w:rPr>
          <w:rFonts w:ascii="Times New Roman" w:hAnsi="Times New Roman" w:cs="Times New Roman"/>
          <w:sz w:val="28"/>
          <w:szCs w:val="28"/>
          <w:lang w:val="kk-KZ"/>
        </w:rPr>
        <w:t xml:space="preserve">алдын алуды қамтамасыз </w:t>
      </w:r>
      <w:r w:rsidRPr="00FA1534">
        <w:rPr>
          <w:rFonts w:ascii="Times New Roman" w:hAnsi="Times New Roman" w:cs="Times New Roman"/>
          <w:sz w:val="28"/>
          <w:szCs w:val="28"/>
          <w:lang w:val="kk-KZ"/>
        </w:rPr>
        <w:t xml:space="preserve">ету үшін заңнамалық нормаларды одан әрі нақтылау және дамыту қажеттілігін анықтады. Қолданыстағы құқықтық </w:t>
      </w:r>
      <w:r w:rsidR="001E26AE" w:rsidRPr="00FA1534">
        <w:rPr>
          <w:rFonts w:ascii="Times New Roman" w:hAnsi="Times New Roman" w:cs="Times New Roman"/>
          <w:sz w:val="28"/>
          <w:szCs w:val="28"/>
          <w:lang w:val="kk-KZ"/>
        </w:rPr>
        <w:t>негіз</w:t>
      </w:r>
      <w:r w:rsidRPr="00FA1534">
        <w:rPr>
          <w:rFonts w:ascii="Times New Roman" w:hAnsi="Times New Roman" w:cs="Times New Roman"/>
          <w:sz w:val="28"/>
          <w:szCs w:val="28"/>
          <w:lang w:val="kk-KZ"/>
        </w:rPr>
        <w:t xml:space="preserve"> жануарларға қатысты, оның ішінде қылмыстық жауапкершілік контекстінде де рұқсат етілген және жол берілмейтін шекараларды неғұрлым нақты анықтауға мүмкіндік беретін толықтырулар мен нақтылауды талап етеді.</w:t>
      </w:r>
    </w:p>
    <w:p w14:paraId="39E64BD1" w14:textId="27AB2E36" w:rsidR="0041325F" w:rsidRPr="00FA1534" w:rsidRDefault="0041325F" w:rsidP="001E26AE">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Зерттеу қылмыстық заңнамадағы «жануарларға қатыгездікпен қарау» ұғымын анықтаудағы кемшіліктерді анықтайды, оның үш нысанын бөліп көрсетеді: жануардың өліміне, мертігуіне немесе денсаулығына өзге де зақым келтіруге әкеп соққан немесе әкеп соғуы мүмкін жануармен қарым-қатынас жасау; жануардың денсаулығына зиян келтіріу мүмкін жануарларды ұстауға қойылатын талаптарды бұзу; иесінің мүмкіндігі бола тұра жануарға қауіп төнген жағдайда оған көмек көрсетпеуі. Олардың біріншісі және екіншісі қылмыстық құқық</w:t>
      </w:r>
      <w:r w:rsidR="001E26AE"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 xml:space="preserve">бұзушылықтың құрамын, қылмыстық-құқықтық доктрина және құқық қолдану практикасы туралы жалпы қабылданған ілімге қайшы келетін </w:t>
      </w:r>
      <w:r w:rsidRPr="00FA1534">
        <w:rPr>
          <w:rFonts w:ascii="Times New Roman" w:hAnsi="Times New Roman" w:cs="Times New Roman"/>
          <w:sz w:val="28"/>
          <w:szCs w:val="28"/>
          <w:lang w:val="kk-KZ"/>
        </w:rPr>
        <w:lastRenderedPageBreak/>
        <w:t xml:space="preserve">жануардың өлімі, мертігуі немесе денсаулығының өзге де зақымдануы түріндегі қоғамдық қауіпті салдарларды санау арқылы іс-әрекеттің мәнін сипаттайды, ал үшіншісі </w:t>
      </w:r>
      <w:r w:rsidR="001E26AE" w:rsidRPr="00FA1534">
        <w:rPr>
          <w:rFonts w:ascii="Times New Roman" w:hAnsi="Times New Roman" w:cs="Times New Roman"/>
          <w:sz w:val="28"/>
          <w:szCs w:val="28"/>
          <w:lang w:val="kk-KZ"/>
        </w:rPr>
        <w:t>–</w:t>
      </w:r>
      <w:r w:rsidRPr="00FA1534">
        <w:rPr>
          <w:rFonts w:ascii="Times New Roman" w:hAnsi="Times New Roman" w:cs="Times New Roman"/>
          <w:sz w:val="28"/>
          <w:szCs w:val="28"/>
          <w:lang w:val="kk-KZ"/>
        </w:rPr>
        <w:t xml:space="preserve"> кеңейтілген түсіндіруді қажет ететін бағалау санатын пайдаланумен сипатталады, өйткені қылмыстық заң жануардың өмірі мен денсаулығына қауіпті іс-әрекеттердің белгілерін</w:t>
      </w:r>
      <w:r w:rsidR="001E26AE" w:rsidRPr="00FA1534">
        <w:rPr>
          <w:rFonts w:ascii="Times New Roman" w:hAnsi="Times New Roman" w:cs="Times New Roman"/>
          <w:sz w:val="28"/>
          <w:szCs w:val="28"/>
          <w:lang w:val="kk-KZ"/>
        </w:rPr>
        <w:t xml:space="preserve"> нақты</w:t>
      </w:r>
      <w:r w:rsidRPr="00FA1534">
        <w:rPr>
          <w:rFonts w:ascii="Times New Roman" w:hAnsi="Times New Roman" w:cs="Times New Roman"/>
          <w:sz w:val="28"/>
          <w:szCs w:val="28"/>
          <w:lang w:val="kk-KZ"/>
        </w:rPr>
        <w:t xml:space="preserve"> ашпайды. Қылмыстық-құқықтық доктрина, қылмыстың құрамы туралы ілім және қалыптасқан құқық қолдану практикасы тұрғысынан жануарларға қатыгездікпен қараудың екінші және үшінші нысандары қылмыстық жазаланатын іс-әрекет ретінде саралануы қиын болып көрінеді.</w:t>
      </w:r>
    </w:p>
    <w:p w14:paraId="52F751BD" w14:textId="7BE44670" w:rsidR="0041325F" w:rsidRPr="00FA1534" w:rsidRDefault="0041325F" w:rsidP="0041325F">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«Жануарға қатыгездікпен қарау – жануарға физикалық ауырсыну (механикалық, термиялық, химиялық және басқа да әсерлерге, соның ішінде азаптауға, ұрып-соғуға, өртеуге және басқа да әрекеттерге реакция кезінде ауырсыну рецепторларынан туындаған сезімдер) және (немесе) азап шегу (ауырсыну</w:t>
      </w:r>
      <w:r w:rsidR="00CA1801" w:rsidRPr="00FA1534">
        <w:rPr>
          <w:rFonts w:ascii="Times New Roman" w:hAnsi="Times New Roman" w:cs="Times New Roman"/>
          <w:sz w:val="28"/>
          <w:szCs w:val="28"/>
          <w:lang w:val="kk-KZ"/>
        </w:rPr>
        <w:t>дан</w:t>
      </w:r>
      <w:r w:rsidRPr="00FA1534">
        <w:rPr>
          <w:rFonts w:ascii="Times New Roman" w:hAnsi="Times New Roman" w:cs="Times New Roman"/>
          <w:sz w:val="28"/>
          <w:szCs w:val="28"/>
          <w:lang w:val="kk-KZ"/>
        </w:rPr>
        <w:t>, аштық, шөлдеу, суық және басқа сезімдерден туындаған) немесе жануардың өліміне, мертігуіне немесе денсаулығына басқа да зақым келтіруі».</w:t>
      </w:r>
    </w:p>
    <w:p w14:paraId="75079E11" w14:textId="77777777" w:rsidR="0041325F" w:rsidRPr="00FA1534" w:rsidRDefault="0041325F" w:rsidP="0041325F">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b/>
          <w:sz w:val="28"/>
          <w:szCs w:val="28"/>
          <w:lang w:val="kk-KZ"/>
        </w:rPr>
        <w:t>2.</w:t>
      </w:r>
      <w:r w:rsidRPr="00FA1534">
        <w:rPr>
          <w:rFonts w:ascii="Times New Roman" w:hAnsi="Times New Roman" w:cs="Times New Roman"/>
          <w:sz w:val="28"/>
          <w:szCs w:val="28"/>
          <w:lang w:val="kk-KZ"/>
        </w:rPr>
        <w:t xml:space="preserve"> Қазақстан Республикасындағы қолданыстағы заңнамасы жануарларды қорғауға байланысты халықаралық міндеттемелерді ескермейді. Бұл заңнамада, әсіресе жануарларға қатыгездік қарағаны үшін қылмыстық жауапкершілік белгілеуде олқылықтарға әкеледі. Қазақстан жануарларды қорғауға неғұрлым тиімді және ізгілікті көзқарасты қалыптастыруға ықпал ететін негізгі халықаралық конвенцияларға қатыспайды. Бұл ұлттық заңнаманы жануарларды қорғау саласындағы үздік әлемдік тәжірибелер мен стандарттарға сәйкес қайта қарау және бейімдеу қажеттілігін туғызады.</w:t>
      </w:r>
    </w:p>
    <w:p w14:paraId="4047ED49" w14:textId="27F489A4" w:rsidR="0041325F" w:rsidRPr="00FA1534" w:rsidRDefault="0041325F" w:rsidP="0041325F">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Қазіргі уақытта іс-әркеттерді криминализациялау теориясында әзірленген негіздер тізбесінен халықаралық шарттар бойынша міндеттемелерді орындау қажеттілігі сияқты негіздер алынды, өйткені Қазақстан Республикасы ешбір конвенцияға қатыспайды</w:t>
      </w:r>
      <w:r w:rsidR="009464A1" w:rsidRPr="00FA1534">
        <w:rPr>
          <w:rFonts w:ascii="Times New Roman" w:hAnsi="Times New Roman" w:cs="Times New Roman"/>
          <w:sz w:val="28"/>
          <w:szCs w:val="28"/>
          <w:lang w:val="kk-KZ"/>
        </w:rPr>
        <w:t>. Сондықтан да, қазіргі таңда жануарларды қорғауға бағытталған маңызды конвенциялардың ішінде</w:t>
      </w:r>
      <w:r w:rsidRPr="00FA1534">
        <w:rPr>
          <w:rFonts w:ascii="Times New Roman" w:hAnsi="Times New Roman" w:cs="Times New Roman"/>
          <w:sz w:val="28"/>
          <w:szCs w:val="28"/>
          <w:lang w:val="kk-KZ"/>
        </w:rPr>
        <w:t xml:space="preserve"> </w:t>
      </w:r>
      <w:r w:rsidR="00CA1801" w:rsidRPr="00FA1534">
        <w:rPr>
          <w:rFonts w:ascii="Times New Roman" w:hAnsi="Times New Roman" w:cs="Times New Roman"/>
          <w:lang w:val="kk-KZ"/>
        </w:rPr>
        <w:t>«</w:t>
      </w:r>
      <w:r w:rsidR="00CA1801" w:rsidRPr="00FA1534">
        <w:rPr>
          <w:rFonts w:ascii="Times New Roman" w:hAnsi="Times New Roman" w:cs="Times New Roman"/>
          <w:sz w:val="28"/>
          <w:szCs w:val="28"/>
          <w:lang w:val="kk-KZ"/>
        </w:rPr>
        <w:t>Эксперименттер немесе басқа ғылыми мақсаттар үшін пайдаланылатын омыртқалы жануарларды қорғау туралы» (ETS № 123, Страсбург, 18 наурыз 1986 ж.) және «Үй жануарларын қорғау жөніндегі» (ETS № 125, Страсбург, 13 қараша 1987 ж.) Еуропалық конвенциялары</w:t>
      </w:r>
      <w:r w:rsidR="009464A1" w:rsidRPr="00FA1534">
        <w:rPr>
          <w:rFonts w:ascii="Times New Roman" w:hAnsi="Times New Roman" w:cs="Times New Roman"/>
          <w:sz w:val="28"/>
          <w:szCs w:val="28"/>
          <w:lang w:val="kk-KZ"/>
        </w:rPr>
        <w:t>н</w:t>
      </w:r>
      <w:r w:rsidR="00CA1801" w:rsidRPr="00FA1534">
        <w:rPr>
          <w:rFonts w:ascii="Times New Roman" w:hAnsi="Times New Roman" w:cs="Times New Roman"/>
          <w:sz w:val="28"/>
          <w:szCs w:val="28"/>
          <w:lang w:val="kk-KZ"/>
        </w:rPr>
        <w:t xml:space="preserve"> </w:t>
      </w:r>
      <w:r w:rsidR="009464A1" w:rsidRPr="00FA1534">
        <w:rPr>
          <w:rFonts w:ascii="Times New Roman" w:hAnsi="Times New Roman" w:cs="Times New Roman"/>
          <w:sz w:val="28"/>
          <w:szCs w:val="28"/>
          <w:lang w:val="kk-KZ"/>
        </w:rPr>
        <w:t xml:space="preserve">Қазақстан Республикасының </w:t>
      </w:r>
      <w:r w:rsidR="009464A1" w:rsidRPr="00FA1534">
        <w:rPr>
          <w:rFonts w:ascii="Times New Roman" w:hAnsi="Times New Roman" w:cs="Times New Roman"/>
          <w:lang w:val="kk-KZ"/>
        </w:rPr>
        <w:t xml:space="preserve"> </w:t>
      </w:r>
      <w:r w:rsidR="009464A1" w:rsidRPr="00FA1534">
        <w:rPr>
          <w:rFonts w:ascii="Times New Roman" w:hAnsi="Times New Roman" w:cs="Times New Roman"/>
          <w:sz w:val="28"/>
          <w:szCs w:val="28"/>
          <w:lang w:val="kk-KZ"/>
        </w:rPr>
        <w:t>ратификациялау қажеттілігі туындауда</w:t>
      </w:r>
      <w:r w:rsidRPr="00FA1534">
        <w:rPr>
          <w:rFonts w:ascii="Times New Roman" w:hAnsi="Times New Roman" w:cs="Times New Roman"/>
          <w:sz w:val="28"/>
          <w:szCs w:val="28"/>
          <w:lang w:val="kk-KZ"/>
        </w:rPr>
        <w:t>.</w:t>
      </w:r>
      <w:r w:rsidR="009464A1" w:rsidRPr="00FA1534">
        <w:rPr>
          <w:rFonts w:ascii="Times New Roman" w:hAnsi="Times New Roman" w:cs="Times New Roman"/>
          <w:sz w:val="28"/>
          <w:szCs w:val="28"/>
          <w:lang w:val="kk-KZ"/>
        </w:rPr>
        <w:t xml:space="preserve"> </w:t>
      </w:r>
    </w:p>
    <w:p w14:paraId="2266CDC8" w14:textId="6628FEB0" w:rsidR="0041325F" w:rsidRPr="00FA1534" w:rsidRDefault="0041325F" w:rsidP="0041325F">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b/>
          <w:sz w:val="28"/>
          <w:szCs w:val="28"/>
          <w:lang w:val="kk-KZ"/>
        </w:rPr>
        <w:t>3.</w:t>
      </w:r>
      <w:r w:rsidRPr="00FA1534">
        <w:rPr>
          <w:rFonts w:ascii="Times New Roman" w:hAnsi="Times New Roman" w:cs="Times New Roman"/>
          <w:sz w:val="28"/>
          <w:szCs w:val="28"/>
          <w:lang w:val="kk-KZ"/>
        </w:rPr>
        <w:t xml:space="preserve"> ҚР Қылмыстық Кодексінің 316-бабына жануарларды </w:t>
      </w:r>
      <w:r w:rsidR="009464A1" w:rsidRPr="00FA1534">
        <w:rPr>
          <w:rFonts w:ascii="Times New Roman" w:hAnsi="Times New Roman" w:cs="Times New Roman"/>
          <w:sz w:val="28"/>
          <w:szCs w:val="28"/>
          <w:lang w:val="kk-KZ"/>
        </w:rPr>
        <w:t>қатыгездік жасаудың</w:t>
      </w:r>
      <w:r w:rsidRPr="00FA1534">
        <w:rPr>
          <w:rFonts w:ascii="Times New Roman" w:hAnsi="Times New Roman" w:cs="Times New Roman"/>
          <w:sz w:val="28"/>
          <w:szCs w:val="28"/>
          <w:lang w:val="kk-KZ"/>
        </w:rPr>
        <w:t xml:space="preserve"> бұзақылық</w:t>
      </w:r>
      <w:r w:rsidR="009464A1" w:rsidRPr="00FA1534">
        <w:rPr>
          <w:rFonts w:ascii="Times New Roman" w:hAnsi="Times New Roman" w:cs="Times New Roman"/>
          <w:sz w:val="28"/>
          <w:szCs w:val="28"/>
          <w:lang w:val="kk-KZ"/>
        </w:rPr>
        <w:t xml:space="preserve"> пиғылмен</w:t>
      </w:r>
      <w:r w:rsidRPr="00FA1534">
        <w:rPr>
          <w:rFonts w:ascii="Times New Roman" w:hAnsi="Times New Roman" w:cs="Times New Roman"/>
          <w:sz w:val="28"/>
          <w:szCs w:val="28"/>
          <w:lang w:val="kk-KZ"/>
        </w:rPr>
        <w:t xml:space="preserve"> немесе жауыздық әдістері туралы ережелерді қосу мұндай әрекеттер үшін жауапкерш</w:t>
      </w:r>
      <w:r w:rsidR="009464A1" w:rsidRPr="00FA1534">
        <w:rPr>
          <w:rFonts w:ascii="Times New Roman" w:hAnsi="Times New Roman" w:cs="Times New Roman"/>
          <w:sz w:val="28"/>
          <w:szCs w:val="28"/>
          <w:lang w:val="kk-KZ"/>
        </w:rPr>
        <w:t xml:space="preserve">ілікті күшейтеді. Бұл қылмыстық құқық бұзушылықтың </w:t>
      </w:r>
      <w:r w:rsidRPr="00FA1534">
        <w:rPr>
          <w:rFonts w:ascii="Times New Roman" w:hAnsi="Times New Roman" w:cs="Times New Roman"/>
          <w:sz w:val="28"/>
          <w:szCs w:val="28"/>
          <w:lang w:val="kk-KZ"/>
        </w:rPr>
        <w:t xml:space="preserve">жасалу тәсілі мен жәбірленушіге деген көзқарасын ескере отырып, оның ауырлығын көрсетеді. </w:t>
      </w:r>
      <w:r w:rsidR="009464A1" w:rsidRPr="00FA1534">
        <w:rPr>
          <w:rFonts w:ascii="Times New Roman" w:hAnsi="Times New Roman" w:cs="Times New Roman"/>
          <w:sz w:val="28"/>
          <w:szCs w:val="28"/>
          <w:lang w:val="kk-KZ"/>
        </w:rPr>
        <w:t>Аталған</w:t>
      </w:r>
      <w:r w:rsidRPr="00FA1534">
        <w:rPr>
          <w:rFonts w:ascii="Times New Roman" w:hAnsi="Times New Roman" w:cs="Times New Roman"/>
          <w:sz w:val="28"/>
          <w:szCs w:val="28"/>
          <w:lang w:val="kk-KZ"/>
        </w:rPr>
        <w:t xml:space="preserve"> </w:t>
      </w:r>
      <w:r w:rsidR="009464A1" w:rsidRPr="00FA1534">
        <w:rPr>
          <w:rFonts w:ascii="Times New Roman" w:hAnsi="Times New Roman" w:cs="Times New Roman"/>
          <w:sz w:val="28"/>
          <w:szCs w:val="28"/>
          <w:lang w:val="kk-KZ"/>
        </w:rPr>
        <w:t>ереже</w:t>
      </w:r>
      <w:r w:rsidRPr="00FA1534">
        <w:rPr>
          <w:rFonts w:ascii="Times New Roman" w:hAnsi="Times New Roman" w:cs="Times New Roman"/>
          <w:sz w:val="28"/>
          <w:szCs w:val="28"/>
          <w:lang w:val="kk-KZ"/>
        </w:rPr>
        <w:t xml:space="preserve"> қылмыстық құқық</w:t>
      </w:r>
      <w:r w:rsidR="009464A1"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 xml:space="preserve">бұзушылықты дәлірек саралауға ықпал етеді, </w:t>
      </w:r>
      <w:r w:rsidR="009464A1" w:rsidRPr="00FA1534">
        <w:rPr>
          <w:rFonts w:ascii="Times New Roman" w:hAnsi="Times New Roman" w:cs="Times New Roman"/>
          <w:sz w:val="28"/>
          <w:szCs w:val="28"/>
          <w:lang w:val="kk-KZ"/>
        </w:rPr>
        <w:t>ол өз кезегінде</w:t>
      </w:r>
      <w:r w:rsidRPr="00FA1534">
        <w:rPr>
          <w:rFonts w:ascii="Times New Roman" w:hAnsi="Times New Roman" w:cs="Times New Roman"/>
          <w:sz w:val="28"/>
          <w:szCs w:val="28"/>
          <w:lang w:val="kk-KZ"/>
        </w:rPr>
        <w:t xml:space="preserve"> зорлық-зомбылық жағдайларын онша ауыр емес жағдайлардан ажыратуға мүмкіндік береді. «Жануар» және «</w:t>
      </w:r>
      <w:r w:rsidR="009464A1" w:rsidRPr="00FA1534">
        <w:rPr>
          <w:rFonts w:ascii="Times New Roman" w:hAnsi="Times New Roman" w:cs="Times New Roman"/>
          <w:sz w:val="28"/>
          <w:szCs w:val="28"/>
          <w:lang w:val="kk-KZ"/>
        </w:rPr>
        <w:t>жауыздық әдістері</w:t>
      </w:r>
      <w:r w:rsidRPr="00FA1534">
        <w:rPr>
          <w:rFonts w:ascii="Times New Roman" w:hAnsi="Times New Roman" w:cs="Times New Roman"/>
          <w:sz w:val="28"/>
          <w:szCs w:val="28"/>
          <w:lang w:val="kk-KZ"/>
        </w:rPr>
        <w:t>» ұғымдарын анықтайтын ережелерге ескертпелер норманың қолданылуын нақтылайды және заңның дұрыс түсіндірілуін қамтамасыз етеді, оның еркін түсіндірілуіне жол бермейді.</w:t>
      </w:r>
      <w:r w:rsidR="009464A1" w:rsidRPr="00FA1534">
        <w:rPr>
          <w:rFonts w:ascii="Times New Roman" w:hAnsi="Times New Roman" w:cs="Times New Roman"/>
          <w:sz w:val="28"/>
          <w:szCs w:val="28"/>
          <w:lang w:val="kk-KZ"/>
        </w:rPr>
        <w:t xml:space="preserve"> </w:t>
      </w:r>
    </w:p>
    <w:p w14:paraId="5CF13757" w14:textId="21BC4045" w:rsidR="0041325F" w:rsidRPr="00FA1534" w:rsidRDefault="009464A1" w:rsidP="0041325F">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Қолданыстағы </w:t>
      </w:r>
      <w:r w:rsidR="0041325F" w:rsidRPr="00FA1534">
        <w:rPr>
          <w:rFonts w:ascii="Times New Roman" w:hAnsi="Times New Roman" w:cs="Times New Roman"/>
          <w:sz w:val="28"/>
          <w:szCs w:val="28"/>
          <w:lang w:val="kk-KZ"/>
        </w:rPr>
        <w:t>ҚР ҚК 316</w:t>
      </w:r>
      <w:r w:rsidRPr="00FA1534">
        <w:rPr>
          <w:rFonts w:ascii="Times New Roman" w:hAnsi="Times New Roman" w:cs="Times New Roman"/>
          <w:sz w:val="28"/>
          <w:szCs w:val="28"/>
          <w:lang w:val="kk-KZ"/>
        </w:rPr>
        <w:t>-</w:t>
      </w:r>
      <w:r w:rsidR="0041325F" w:rsidRPr="00FA1534">
        <w:rPr>
          <w:rFonts w:ascii="Times New Roman" w:hAnsi="Times New Roman" w:cs="Times New Roman"/>
          <w:sz w:val="28"/>
          <w:szCs w:val="28"/>
          <w:lang w:val="kk-KZ"/>
        </w:rPr>
        <w:t xml:space="preserve">бабының 1 және 2 тармақтары жаңа мәтінде жазу ұсынылады: </w:t>
      </w:r>
    </w:p>
    <w:p w14:paraId="4DBF95F4" w14:textId="6BFFEE81" w:rsidR="009464A1" w:rsidRPr="00FA1534" w:rsidRDefault="0041325F" w:rsidP="009464A1">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lastRenderedPageBreak/>
        <w:t xml:space="preserve">1. Жануарға оның мертігуіне алып келген қатыгездікпен қарау, </w:t>
      </w:r>
      <w:r w:rsidRPr="00FA1534">
        <w:rPr>
          <w:rFonts w:ascii="Times New Roman" w:hAnsi="Times New Roman" w:cs="Times New Roman"/>
          <w:i/>
          <w:sz w:val="28"/>
          <w:szCs w:val="28"/>
          <w:lang w:val="kk-KZ"/>
        </w:rPr>
        <w:t>егер бұл әрекет бұзақылық пиғылмен немесе жауыздық әдiстердi қолданып жасалса</w:t>
      </w:r>
      <w:r w:rsidRPr="00FA1534">
        <w:rPr>
          <w:rFonts w:ascii="Times New Roman" w:hAnsi="Times New Roman" w:cs="Times New Roman"/>
          <w:sz w:val="28"/>
          <w:szCs w:val="28"/>
          <w:lang w:val="kk-KZ"/>
        </w:rPr>
        <w:t xml:space="preserve"> </w:t>
      </w:r>
      <w:r w:rsidR="009464A1" w:rsidRPr="00FA1534">
        <w:rPr>
          <w:rFonts w:ascii="Times New Roman" w:hAnsi="Times New Roman" w:cs="Times New Roman"/>
          <w:sz w:val="28"/>
          <w:szCs w:val="28"/>
          <w:lang w:val="kk-KZ"/>
        </w:rPr>
        <w:t>–</w:t>
      </w:r>
    </w:p>
    <w:p w14:paraId="62C95200" w14:textId="77777777" w:rsidR="0041325F" w:rsidRPr="00FA1534" w:rsidRDefault="0041325F" w:rsidP="0041325F">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бір жүз жиырма айлық есептік көрсеткішке дейінгі мөлшерде айыппұл салуға не сол мөлшерде түзеу жұмыстарына, не бір жүз жиырма сағатқа дейінгі мерзімге қоғамдық жұмыстарға тартуға, не отыз тәулікке дейінгі мерзімге қамаққа алуға жазаланады.</w:t>
      </w:r>
    </w:p>
    <w:p w14:paraId="605BA689" w14:textId="77777777" w:rsidR="0041325F" w:rsidRPr="00FA1534" w:rsidRDefault="0041325F" w:rsidP="0041325F">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2. Жануарға оның өліміне алып келген қатыгездікпен қарау, </w:t>
      </w:r>
      <w:r w:rsidRPr="00FA1534">
        <w:rPr>
          <w:rFonts w:ascii="Times New Roman" w:hAnsi="Times New Roman" w:cs="Times New Roman"/>
          <w:i/>
          <w:sz w:val="28"/>
          <w:szCs w:val="28"/>
          <w:lang w:val="kk-KZ"/>
        </w:rPr>
        <w:t>егер бұл әрекет бұзақылық пиғылмен немесе жауыздық әдiстердi қолданып жасалса</w:t>
      </w:r>
      <w:r w:rsidRPr="00FA1534">
        <w:rPr>
          <w:rFonts w:ascii="Times New Roman" w:hAnsi="Times New Roman" w:cs="Times New Roman"/>
          <w:sz w:val="28"/>
          <w:szCs w:val="28"/>
          <w:lang w:val="kk-KZ"/>
        </w:rPr>
        <w:t xml:space="preserve"> –</w:t>
      </w:r>
    </w:p>
    <w:p w14:paraId="3710BC1F" w14:textId="77777777" w:rsidR="0041325F" w:rsidRPr="00FA1534" w:rsidRDefault="0041325F" w:rsidP="0041325F">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белгілі бір лауазымдарды атқару немесе белгілі бір қызметпен айналысу құқығынан бір жылға дейінгі мерзімге айыра отырып немесе онсыз, екі жүз айлық есептік көрсеткішке дейінгі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p w14:paraId="180DCFC0" w14:textId="51CDD045" w:rsidR="0041325F" w:rsidRPr="00FA1534" w:rsidRDefault="0041325F" w:rsidP="0041325F">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i/>
          <w:sz w:val="28"/>
          <w:szCs w:val="28"/>
          <w:lang w:val="kk-KZ"/>
        </w:rPr>
        <w:t>Ескертулер.</w:t>
      </w:r>
      <w:r w:rsidRPr="00FA1534">
        <w:rPr>
          <w:rFonts w:ascii="Times New Roman" w:hAnsi="Times New Roman" w:cs="Times New Roman"/>
          <w:sz w:val="28"/>
          <w:szCs w:val="28"/>
          <w:lang w:val="kk-KZ"/>
        </w:rPr>
        <w:t xml:space="preserve"> 1. Осы бапта жануар деп </w:t>
      </w:r>
      <w:r w:rsidR="009464A1" w:rsidRPr="00FA1534">
        <w:rPr>
          <w:rFonts w:ascii="Times New Roman" w:hAnsi="Times New Roman" w:cs="Times New Roman"/>
          <w:sz w:val="28"/>
          <w:szCs w:val="28"/>
          <w:lang w:val="kk-KZ"/>
        </w:rPr>
        <w:t>шығу тегі адаммен байланысты емес</w:t>
      </w:r>
      <w:r w:rsidRPr="00FA1534">
        <w:rPr>
          <w:rFonts w:ascii="Times New Roman" w:hAnsi="Times New Roman" w:cs="Times New Roman"/>
          <w:sz w:val="28"/>
          <w:szCs w:val="28"/>
          <w:lang w:val="kk-KZ"/>
        </w:rPr>
        <w:t xml:space="preserve">, дамыған жүйке жүйесі бар және ауырсынуды сезінуге қабілетті омыртқалы тірі организмдер түсініледі. 2. </w:t>
      </w:r>
      <w:r w:rsidR="009464A1" w:rsidRPr="00FA1534">
        <w:rPr>
          <w:rFonts w:ascii="Times New Roman" w:hAnsi="Times New Roman" w:cs="Times New Roman"/>
          <w:sz w:val="28"/>
          <w:szCs w:val="28"/>
          <w:lang w:val="kk-KZ"/>
        </w:rPr>
        <w:t xml:space="preserve">Жауыздық </w:t>
      </w:r>
      <w:r w:rsidRPr="00FA1534">
        <w:rPr>
          <w:rFonts w:ascii="Times New Roman" w:hAnsi="Times New Roman" w:cs="Times New Roman"/>
          <w:sz w:val="28"/>
          <w:szCs w:val="28"/>
          <w:lang w:val="kk-KZ"/>
        </w:rPr>
        <w:t xml:space="preserve">әдістер деп осы бапта жануардың өмірін қию алдында немесе оған зақым келтіру процесінде жануарға азаптау немесе </w:t>
      </w:r>
      <w:r w:rsidR="009464A1" w:rsidRPr="00FA1534">
        <w:rPr>
          <w:rFonts w:ascii="Times New Roman" w:hAnsi="Times New Roman" w:cs="Times New Roman"/>
          <w:sz w:val="28"/>
          <w:szCs w:val="28"/>
          <w:lang w:val="kk-KZ"/>
        </w:rPr>
        <w:t>үрейлендіру</w:t>
      </w:r>
      <w:r w:rsidRPr="00FA1534">
        <w:rPr>
          <w:rFonts w:ascii="Times New Roman" w:hAnsi="Times New Roman" w:cs="Times New Roman"/>
          <w:sz w:val="28"/>
          <w:szCs w:val="28"/>
          <w:lang w:val="kk-KZ"/>
        </w:rPr>
        <w:t xml:space="preserve"> қолданылған кезде немесе жануардың денсаулығына зиян келтіру жануарға ерекше азап шегумен (көп зиян келтіру, ауыр әсер ететін улануды қолдану) байланысты әдіспен жасалған кезде жануардың денсаулығына зиян келтірудің ауыр әдістері</w:t>
      </w:r>
      <w:r w:rsidR="009464A1" w:rsidRPr="00FA1534">
        <w:rPr>
          <w:rFonts w:ascii="Times New Roman" w:hAnsi="Times New Roman" w:cs="Times New Roman"/>
          <w:sz w:val="28"/>
          <w:szCs w:val="28"/>
          <w:lang w:val="kk-KZ"/>
        </w:rPr>
        <w:t xml:space="preserve"> (тірідей жағу, ұзақ уақыт тамақ, су және т.б. қамтамасыз етпеу) анықталады.</w:t>
      </w:r>
    </w:p>
    <w:p w14:paraId="5878A838" w14:textId="1A9BC478" w:rsidR="009464A1" w:rsidRPr="00FA1534" w:rsidRDefault="0041325F" w:rsidP="009464A1">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b/>
          <w:sz w:val="28"/>
          <w:szCs w:val="28"/>
          <w:lang w:val="kk-KZ"/>
        </w:rPr>
        <w:t>4.</w:t>
      </w:r>
      <w:r w:rsidRPr="00FA1534">
        <w:rPr>
          <w:rFonts w:ascii="Times New Roman" w:hAnsi="Times New Roman" w:cs="Times New Roman"/>
          <w:sz w:val="28"/>
          <w:szCs w:val="28"/>
          <w:lang w:val="kk-KZ"/>
        </w:rPr>
        <w:t xml:space="preserve"> </w:t>
      </w:r>
      <w:r w:rsidR="009464A1" w:rsidRPr="00FA1534">
        <w:rPr>
          <w:rFonts w:ascii="Times New Roman" w:hAnsi="Times New Roman" w:cs="Times New Roman"/>
          <w:sz w:val="28"/>
          <w:szCs w:val="28"/>
          <w:lang w:val="kk-KZ"/>
        </w:rPr>
        <w:t>ҚР ҚК 316-бабының 3 тармағына 6 тармақша қосу:</w:t>
      </w:r>
    </w:p>
    <w:p w14:paraId="27DA5F23" w14:textId="77777777" w:rsidR="009464A1" w:rsidRPr="00FA1534" w:rsidRDefault="009464A1" w:rsidP="009464A1">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3. Осы баптың бірінші немесе екінші бөліктерінде көзделген:</w:t>
      </w:r>
    </w:p>
    <w:p w14:paraId="7F807FAD" w14:textId="77777777" w:rsidR="009464A1" w:rsidRPr="00FA1534" w:rsidRDefault="009464A1" w:rsidP="009464A1">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6) аса қатыгездікпен жасалған – </w:t>
      </w:r>
    </w:p>
    <w:p w14:paraId="7FAF185D" w14:textId="07D45F66" w:rsidR="009464A1" w:rsidRPr="00FA1534" w:rsidRDefault="009464A1" w:rsidP="009464A1">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Сонымен қатар Қазақстан Республикасының 3</w:t>
      </w:r>
      <w:r w:rsidR="007E57B6" w:rsidRPr="00FA1534">
        <w:rPr>
          <w:rFonts w:ascii="Times New Roman" w:hAnsi="Times New Roman" w:cs="Times New Roman"/>
          <w:sz w:val="28"/>
          <w:szCs w:val="28"/>
          <w:lang w:val="kk-KZ"/>
        </w:rPr>
        <w:t>-</w:t>
      </w:r>
      <w:r w:rsidRPr="00FA1534">
        <w:rPr>
          <w:rFonts w:ascii="Times New Roman" w:hAnsi="Times New Roman" w:cs="Times New Roman"/>
          <w:sz w:val="28"/>
          <w:szCs w:val="28"/>
          <w:lang w:val="kk-KZ"/>
        </w:rPr>
        <w:t xml:space="preserve">бабына «аса қатыгездік» ұғымын қосу: </w:t>
      </w:r>
    </w:p>
    <w:p w14:paraId="7B46A630" w14:textId="68BA1837" w:rsidR="009464A1" w:rsidRPr="00FA1534" w:rsidRDefault="009464A1" w:rsidP="007E57B6">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аса қатыгездік </w:t>
      </w:r>
      <w:r w:rsidR="007E57B6" w:rsidRPr="00FA1534">
        <w:rPr>
          <w:rFonts w:ascii="Times New Roman" w:hAnsi="Times New Roman" w:cs="Times New Roman"/>
          <w:sz w:val="28"/>
          <w:szCs w:val="28"/>
          <w:lang w:val="kk-KZ"/>
        </w:rPr>
        <w:t>–</w:t>
      </w:r>
      <w:r w:rsidRPr="00FA1534">
        <w:rPr>
          <w:rFonts w:ascii="Times New Roman" w:hAnsi="Times New Roman" w:cs="Times New Roman"/>
          <w:sz w:val="28"/>
          <w:szCs w:val="28"/>
          <w:lang w:val="kk-KZ"/>
        </w:rPr>
        <w:t xml:space="preserve"> бұл жануардың қатты физикалық азап шегуіне немесе </w:t>
      </w:r>
      <w:r w:rsidR="007E57B6" w:rsidRPr="00FA1534">
        <w:rPr>
          <w:rFonts w:ascii="Times New Roman" w:hAnsi="Times New Roman" w:cs="Times New Roman"/>
          <w:sz w:val="28"/>
          <w:szCs w:val="28"/>
          <w:lang w:val="kk-KZ"/>
        </w:rPr>
        <w:t>ауырсынуына</w:t>
      </w:r>
      <w:r w:rsidRPr="00FA1534">
        <w:rPr>
          <w:rFonts w:ascii="Times New Roman" w:hAnsi="Times New Roman" w:cs="Times New Roman"/>
          <w:sz w:val="28"/>
          <w:szCs w:val="28"/>
          <w:lang w:val="kk-KZ"/>
        </w:rPr>
        <w:t xml:space="preserve"> әкелетін күрделі немесе ерекше ауыр әдістерді қолдану арқылы жасалатын әрекеттер, сондай-ақ жануарға ұзақ немесе қайтымсыз физикалық немесе психологиялық әсер ететін, соның ішінде қасақана ауыр дене жарақатын, </w:t>
      </w:r>
      <w:r w:rsidR="007E57B6" w:rsidRPr="00FA1534">
        <w:rPr>
          <w:rFonts w:ascii="Times New Roman" w:hAnsi="Times New Roman" w:cs="Times New Roman"/>
          <w:sz w:val="28"/>
          <w:szCs w:val="28"/>
          <w:lang w:val="kk-KZ"/>
        </w:rPr>
        <w:t>зоофилия әрекеттері,</w:t>
      </w:r>
      <w:r w:rsidRPr="00FA1534">
        <w:rPr>
          <w:rFonts w:ascii="Times New Roman" w:hAnsi="Times New Roman" w:cs="Times New Roman"/>
          <w:sz w:val="28"/>
          <w:szCs w:val="28"/>
          <w:lang w:val="kk-KZ"/>
        </w:rPr>
        <w:t xml:space="preserve"> </w:t>
      </w:r>
      <w:r w:rsidR="007E57B6" w:rsidRPr="00FA1534">
        <w:rPr>
          <w:rFonts w:ascii="Times New Roman" w:hAnsi="Times New Roman" w:cs="Times New Roman"/>
          <w:sz w:val="28"/>
          <w:szCs w:val="28"/>
          <w:lang w:val="kk-KZ"/>
        </w:rPr>
        <w:t xml:space="preserve">жануарды жүйелі түрде үркіту, </w:t>
      </w:r>
      <w:r w:rsidRPr="00FA1534">
        <w:rPr>
          <w:rFonts w:ascii="Times New Roman" w:hAnsi="Times New Roman" w:cs="Times New Roman"/>
          <w:sz w:val="28"/>
          <w:szCs w:val="28"/>
          <w:lang w:val="kk-KZ"/>
        </w:rPr>
        <w:t>азапты немесе ауыр өлімді тудыратын ерекше қатыгездікпен жасалған әрекеттер.</w:t>
      </w:r>
    </w:p>
    <w:p w14:paraId="64E7AE19" w14:textId="1B2B24E9" w:rsidR="0041325F" w:rsidRPr="00FA1534" w:rsidRDefault="0041325F" w:rsidP="0041325F">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ҚР Қылмыстық кодексіне «аса қатыгездік» терминін енгізу жануарларға ерекше азап әкелетін әрекеттер үшін қылмыстық жауапкершілікті айтарлықтай арттырады. Бұл қосымша Заңның жануарларды қорғауға деген көзқарасының маңыздылығын және қатыгездік әрекеттерін айыптауды көрсетеді. Ұсынылған анықтама талғампаздық пен ерекше қатыгездікті көрсететін кең ауқымды әрекеттерді қамтиды, осылайша қажетті құқықтық айқындық пен дәлдікті қамтамасыз етеді. Заңнамадағы мұндай</w:t>
      </w:r>
      <w:r w:rsidR="007E57B6" w:rsidRPr="00FA1534">
        <w:rPr>
          <w:rFonts w:ascii="Times New Roman" w:hAnsi="Times New Roman" w:cs="Times New Roman"/>
          <w:sz w:val="28"/>
          <w:szCs w:val="28"/>
          <w:lang w:val="kk-KZ"/>
        </w:rPr>
        <w:t xml:space="preserve"> өзгеріс жануарларға қатыгездікт</w:t>
      </w:r>
      <w:r w:rsidRPr="00FA1534">
        <w:rPr>
          <w:rFonts w:ascii="Times New Roman" w:hAnsi="Times New Roman" w:cs="Times New Roman"/>
          <w:sz w:val="28"/>
          <w:szCs w:val="28"/>
          <w:lang w:val="kk-KZ"/>
        </w:rPr>
        <w:t>ен қарауды қоғамдық айыптауды күшейтеді және олардың әл-ауқатын қорғаудың құқықтық тетіктерін нығайтады.</w:t>
      </w:r>
    </w:p>
    <w:p w14:paraId="270EDB83" w14:textId="3D05EF7C" w:rsidR="0041325F" w:rsidRPr="00FA1534" w:rsidRDefault="007E57B6" w:rsidP="0041325F">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Бұл жануарларды қорғау саласындағы құқықтық реттеуді тереңдету және оларға қарсы қылмыстар үшін жауапкершілікті күшейтудегі маңызды қадам, жаңарту қылмыстық-құқықтық саясаттың бірнеше негізгі аспектілеріне ықпал </w:t>
      </w:r>
      <w:r w:rsidRPr="00FA1534">
        <w:rPr>
          <w:rFonts w:ascii="Times New Roman" w:hAnsi="Times New Roman" w:cs="Times New Roman"/>
          <w:sz w:val="28"/>
          <w:szCs w:val="28"/>
          <w:lang w:val="kk-KZ"/>
        </w:rPr>
        <w:lastRenderedPageBreak/>
        <w:t>етеді</w:t>
      </w:r>
      <w:r w:rsidR="0041325F" w:rsidRPr="00FA1534">
        <w:rPr>
          <w:rFonts w:ascii="Times New Roman" w:hAnsi="Times New Roman" w:cs="Times New Roman"/>
          <w:sz w:val="28"/>
          <w:szCs w:val="28"/>
          <w:lang w:val="kk-KZ"/>
        </w:rPr>
        <w:t>.</w:t>
      </w:r>
    </w:p>
    <w:p w14:paraId="0007EFAF" w14:textId="47E292FA" w:rsidR="0041325F" w:rsidRPr="00FA1534" w:rsidRDefault="007E57B6" w:rsidP="0041325F">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«Аса қатыгездікпен» сияқты квалификациялық критерийлерді қосу қылмыстық әрекеттің шекарасын және оны онша ауыр емес әрекеттерден ажыратуды нақтырақ анықтауға мүмкіндік береді. Бұл қылмыскердің әрекеттерін дәлірек саралауға мүмкіндік береді, осылайша қылмыстық заңнаманың әділ қолданылуын қамтамасыз етеді.</w:t>
      </w:r>
    </w:p>
    <w:p w14:paraId="4B82BDCD" w14:textId="55E15984" w:rsidR="0041325F" w:rsidRPr="00FA1534" w:rsidRDefault="007E57B6" w:rsidP="0041325F">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Бұл белгіні қосу қылмыскерлерге қатаң жазалау шараларын қолдануға мүмкіндік бере отырып, жануарларға аса қатыгездіктің қоғамдық қауіптілігі мен моральдық тұрғыда жат екендігін көрсетеді. Бұл жасалған әрекет үшін жаза ғана емес, сонымен қатар болашақта осындай құқық бұзушылықтардың алдын алу үшін ескерту шарасы ретінде де қызмет етеді.</w:t>
      </w:r>
    </w:p>
    <w:p w14:paraId="379A423E" w14:textId="7E1BA593" w:rsidR="0041325F" w:rsidRPr="00FA1534" w:rsidRDefault="007E57B6" w:rsidP="0041325F">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Қоғам жануарларға адамгершілікпен қараудың маңыздылығын және оларға қатыгездікпен қарауға болмайтынын көбірек мойындайды. Осы саладағы заңнаманы енгізу және күшейту қоғамдық жануарлардың құқықтарын қорғауды арттыруға сұраныстың артатынын және заманауи этикалық стандарттарды көрсетеді.</w:t>
      </w:r>
    </w:p>
    <w:p w14:paraId="33EC1645" w14:textId="2728F340" w:rsidR="0041325F" w:rsidRPr="00FA1534" w:rsidRDefault="007E57B6" w:rsidP="0041325F">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Жануарларға ерекше қатыгездікпен қатыгездік жасағаны үшін қылмыстық жауапкершілікті арттыру қоғамда қатыгездікке деген немқұрайлылықтың қалыптасуына ықпал ете отырып, азаматтардың жануарларға қарым-қатынас мәселелері бойынша құқықтық мәдениеті мен санасын арттырады.</w:t>
      </w:r>
    </w:p>
    <w:p w14:paraId="5F5160B3" w14:textId="1A491696" w:rsidR="0041325F" w:rsidRPr="00FA1534" w:rsidRDefault="0041325F" w:rsidP="0041325F">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b/>
          <w:sz w:val="28"/>
          <w:szCs w:val="28"/>
          <w:lang w:val="kk-KZ"/>
        </w:rPr>
        <w:t>5.</w:t>
      </w:r>
      <w:r w:rsidR="00070DC4" w:rsidRPr="00FA1534">
        <w:rPr>
          <w:rFonts w:ascii="Times New Roman" w:hAnsi="Times New Roman" w:cs="Times New Roman"/>
          <w:sz w:val="28"/>
          <w:szCs w:val="28"/>
          <w:lang w:val="kk-KZ"/>
        </w:rPr>
        <w:t xml:space="preserve"> ҚР ҚК 316-бабының 3 тармағ</w:t>
      </w:r>
      <w:r w:rsidRPr="00FA1534">
        <w:rPr>
          <w:rFonts w:ascii="Times New Roman" w:hAnsi="Times New Roman" w:cs="Times New Roman"/>
          <w:sz w:val="28"/>
          <w:szCs w:val="28"/>
          <w:lang w:val="kk-KZ"/>
        </w:rPr>
        <w:t>ына 7 тармақша қосу:</w:t>
      </w:r>
    </w:p>
    <w:p w14:paraId="4FF7A585" w14:textId="77777777" w:rsidR="0041325F" w:rsidRPr="00FA1534" w:rsidRDefault="0041325F" w:rsidP="0041325F">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3. Осы баптың бірінші немесе екінші бөліктерінде көзделген:</w:t>
      </w:r>
    </w:p>
    <w:p w14:paraId="6A95BEC6" w14:textId="77777777" w:rsidR="0041325F" w:rsidRPr="00FA1534" w:rsidRDefault="0041325F" w:rsidP="0041325F">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7)</w:t>
      </w:r>
      <w:r w:rsidRPr="00FA1534">
        <w:rPr>
          <w:rFonts w:ascii="Times New Roman" w:hAnsi="Times New Roman" w:cs="Times New Roman"/>
          <w:lang w:val="kk-KZ"/>
        </w:rPr>
        <w:t xml:space="preserve"> </w:t>
      </w:r>
      <w:r w:rsidRPr="00FA1534">
        <w:rPr>
          <w:rFonts w:ascii="Times New Roman" w:hAnsi="Times New Roman" w:cs="Times New Roman"/>
          <w:sz w:val="28"/>
          <w:szCs w:val="28"/>
          <w:lang w:val="kk-KZ"/>
        </w:rPr>
        <w:t>жануарлардың сирек кездесетін және құрып кету қаупі төнген түрлеріне, сондай-ақ пайдалануға тыйым салынған жануарларға қатысты.</w:t>
      </w:r>
    </w:p>
    <w:p w14:paraId="0DC49B82" w14:textId="633DF5A5" w:rsidR="0041325F" w:rsidRPr="00FA1534" w:rsidRDefault="00070DC4" w:rsidP="0041325F">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Бұл жаңалық биоалуандылықты қорғауды күшейтуде және экологиялық тепе теңдікті сақтауда маңызды рөл атқарады</w:t>
      </w:r>
      <w:r w:rsidR="0041325F" w:rsidRPr="00FA1534">
        <w:rPr>
          <w:rFonts w:ascii="Times New Roman" w:hAnsi="Times New Roman" w:cs="Times New Roman"/>
          <w:sz w:val="28"/>
          <w:szCs w:val="28"/>
          <w:lang w:val="kk-KZ"/>
        </w:rPr>
        <w:t>.</w:t>
      </w:r>
    </w:p>
    <w:p w14:paraId="4A8E7B14" w14:textId="472D11E4" w:rsidR="0041325F" w:rsidRPr="00FA1534" w:rsidRDefault="00070DC4" w:rsidP="0041325F">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Жануарлардың сирек кездесетін және құрып кету қаупі төнген түрлері әлемдік биоалуандылықтың ажырамас бөлігі болып табылады</w:t>
      </w:r>
      <w:r w:rsidR="0041325F"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Оларды қорғау экологиялық тепе-теңдікті сақтау және табиғи процестерді сақтау үшін өте маңызды.</w:t>
      </w:r>
      <w:r w:rsidR="0041325F"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Бұл саралау белгісін қосу аталған жануарлар түрлеріне қарсы бағытталған әрекеттердің ауырлығын атап көрсетеді және оларды неғұрлым қатаң жазасы бар жеке санатқа жатқызады.</w:t>
      </w:r>
    </w:p>
    <w:p w14:paraId="57149896" w14:textId="5B090F2F" w:rsidR="0041325F" w:rsidRPr="00FA1534" w:rsidRDefault="00070DC4" w:rsidP="0041325F">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Қазақстан Республикасын қоса алғанда, көптеген елдер, қоршаған ортаны қорғау және жойылып кету қаупі төнген жануарлар түрлерін сақтау жөніндегі халықаралық келісімдердің қатысушылары болып табылады. Бұл белгіні қылмыстық заңнамаға енгізу елдің өзінің халықаралық міндеттемелерін орындауға деген ұмтылысын және браконьерлікпен және жануарлардың заңсыз айналымымен күресуге күш салғанын көрсетеді.</w:t>
      </w:r>
    </w:p>
    <w:p w14:paraId="4C2EA907" w14:textId="091BD413" w:rsidR="0041325F" w:rsidRPr="00FA1534" w:rsidRDefault="00070DC4" w:rsidP="0041325F">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Қоғам жануарларға этикалық қарым-қатынас жасаудың және өзін қорғай алмайтындарды қорғаудың маңыздылығын көбірек түсінеді. Жануарлардың ең осал түрлерін қорғаудың күшеюі барлық тіршілік иелеріне қатысты өсіп келе жатқан әлеуметтік жауапкершілік пен этикалық ұстануға деген ұмтылысты көрсетеді.</w:t>
      </w:r>
    </w:p>
    <w:p w14:paraId="35175905" w14:textId="75BBBF65" w:rsidR="0041325F" w:rsidRPr="00FA1534" w:rsidRDefault="00070DC4" w:rsidP="0041325F">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Жануарларға, әсіресе құрып кету қаупі төнген немесе шектелген жануарларға қатыгездік жасағаны үшін жазаны күшейтудің маңызды </w:t>
      </w:r>
      <w:r w:rsidRPr="00FA1534">
        <w:rPr>
          <w:rFonts w:ascii="Times New Roman" w:hAnsi="Times New Roman" w:cs="Times New Roman"/>
          <w:sz w:val="28"/>
          <w:szCs w:val="28"/>
          <w:lang w:val="kk-KZ"/>
        </w:rPr>
        <w:lastRenderedPageBreak/>
        <w:t>профилактикалық мәні бар. Бұл жасауы мүмкін құқық бұзушыларға тосқауыл бола отырып, болашақта мұндай қылмыс жасау ықтималдығын азайтады.</w:t>
      </w:r>
    </w:p>
    <w:p w14:paraId="45F35EEB" w14:textId="1C721578" w:rsidR="0041325F" w:rsidRPr="00FA1534" w:rsidRDefault="0041325F" w:rsidP="0041325F">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b/>
          <w:sz w:val="28"/>
          <w:szCs w:val="28"/>
          <w:lang w:val="kk-KZ"/>
        </w:rPr>
        <w:t xml:space="preserve">6. </w:t>
      </w:r>
      <w:r w:rsidRPr="00FA1534">
        <w:rPr>
          <w:rFonts w:ascii="Times New Roman" w:hAnsi="Times New Roman" w:cs="Times New Roman"/>
          <w:sz w:val="28"/>
          <w:szCs w:val="28"/>
          <w:lang w:val="kk-KZ"/>
        </w:rPr>
        <w:t>ҚР</w:t>
      </w:r>
      <w:r w:rsidR="00070DC4" w:rsidRPr="00FA1534">
        <w:rPr>
          <w:rFonts w:ascii="Times New Roman" w:hAnsi="Times New Roman" w:cs="Times New Roman"/>
          <w:sz w:val="28"/>
          <w:szCs w:val="28"/>
          <w:lang w:val="kk-KZ"/>
        </w:rPr>
        <w:t xml:space="preserve"> ҚК 316 бабы 3 тармағының 4 және 5 тармақшалар</w:t>
      </w:r>
      <w:r w:rsidRPr="00FA1534">
        <w:rPr>
          <w:rFonts w:ascii="Times New Roman" w:hAnsi="Times New Roman" w:cs="Times New Roman"/>
          <w:sz w:val="28"/>
          <w:szCs w:val="28"/>
          <w:lang w:val="kk-KZ"/>
        </w:rPr>
        <w:t>ына қосымша енгізу:</w:t>
      </w:r>
    </w:p>
    <w:p w14:paraId="248D496B" w14:textId="77777777" w:rsidR="0041325F" w:rsidRPr="00FA1534" w:rsidRDefault="0041325F" w:rsidP="0041325F">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3. Осы баптың бірінші немесе екінші бөліктерінде көзделген:</w:t>
      </w:r>
    </w:p>
    <w:p w14:paraId="5B4664DD" w14:textId="77777777" w:rsidR="0041325F" w:rsidRPr="00FA1534" w:rsidRDefault="0041325F" w:rsidP="0041325F">
      <w:pPr>
        <w:widowControl w:val="0"/>
        <w:tabs>
          <w:tab w:val="left" w:pos="851"/>
        </w:tabs>
        <w:spacing w:after="0" w:line="240" w:lineRule="auto"/>
        <w:ind w:firstLine="567"/>
        <w:jc w:val="both"/>
        <w:rPr>
          <w:rFonts w:ascii="Times New Roman" w:hAnsi="Times New Roman" w:cs="Times New Roman"/>
          <w:i/>
          <w:sz w:val="28"/>
          <w:szCs w:val="28"/>
          <w:lang w:val="kk-KZ"/>
        </w:rPr>
      </w:pPr>
      <w:r w:rsidRPr="00FA1534">
        <w:rPr>
          <w:rFonts w:ascii="Times New Roman" w:hAnsi="Times New Roman" w:cs="Times New Roman"/>
          <w:sz w:val="28"/>
          <w:szCs w:val="28"/>
          <w:lang w:val="kk-KZ"/>
        </w:rPr>
        <w:t xml:space="preserve">5) жария түрде немесе бұқаралық ақпарат құралдарын немесе телекоммуникация желілерін пайдалана отырып жасалған іс-әрекеттер </w:t>
      </w:r>
      <w:r w:rsidRPr="00FA1534">
        <w:rPr>
          <w:rFonts w:ascii="Times New Roman" w:hAnsi="Times New Roman" w:cs="Times New Roman"/>
          <w:i/>
          <w:sz w:val="28"/>
          <w:szCs w:val="28"/>
          <w:lang w:val="kk-KZ"/>
        </w:rPr>
        <w:t xml:space="preserve">немесе қоғамдық орында; </w:t>
      </w:r>
    </w:p>
    <w:p w14:paraId="369847B4" w14:textId="4E6D77A5" w:rsidR="0041325F" w:rsidRPr="00FA1534" w:rsidRDefault="00070DC4" w:rsidP="0041325F">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Бұл белгіні қосу баптың қолданылу аясын кеңейте отырып, жануарларды қорғауды күшейтеді</w:t>
      </w:r>
      <w:r w:rsidR="0041325F" w:rsidRPr="00FA1534">
        <w:rPr>
          <w:rFonts w:ascii="Times New Roman" w:hAnsi="Times New Roman" w:cs="Times New Roman"/>
          <w:sz w:val="28"/>
          <w:szCs w:val="28"/>
          <w:lang w:val="kk-KZ"/>
        </w:rPr>
        <w:t>.</w:t>
      </w:r>
    </w:p>
    <w:p w14:paraId="0B03A0EE" w14:textId="3F5BEC23" w:rsidR="0041325F" w:rsidRPr="00FA1534" w:rsidRDefault="00070DC4" w:rsidP="0041325F">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 xml:space="preserve">Қоғамдық </w:t>
      </w:r>
      <w:r w:rsidR="0030590C" w:rsidRPr="00FA1534">
        <w:rPr>
          <w:rFonts w:ascii="Times New Roman" w:hAnsi="Times New Roman" w:cs="Times New Roman"/>
          <w:sz w:val="28"/>
          <w:szCs w:val="28"/>
          <w:lang w:val="kk-KZ"/>
        </w:rPr>
        <w:t>орында</w:t>
      </w:r>
      <w:r w:rsidRPr="00FA1534">
        <w:rPr>
          <w:rFonts w:ascii="Times New Roman" w:hAnsi="Times New Roman" w:cs="Times New Roman"/>
          <w:sz w:val="28"/>
          <w:szCs w:val="28"/>
          <w:lang w:val="kk-KZ"/>
        </w:rPr>
        <w:t xml:space="preserve"> жасалған қылмыстар көбінесе қоғамдық резонансқа ие және кең айыптауды тудырады. </w:t>
      </w:r>
      <w:r w:rsidR="0030590C" w:rsidRPr="00FA1534">
        <w:rPr>
          <w:rFonts w:ascii="Times New Roman" w:hAnsi="Times New Roman" w:cs="Times New Roman"/>
          <w:sz w:val="28"/>
          <w:szCs w:val="28"/>
          <w:lang w:val="kk-KZ"/>
        </w:rPr>
        <w:t>Жауапкершілікті арттырудың шарты ретінде қоғамдық орынды көрсету қоғам алдындағы мұндай әрекеттердің маңыздылығын көрсетіп, заңның алдын алу әсерін күшейтеді.</w:t>
      </w:r>
    </w:p>
    <w:p w14:paraId="25418A74" w14:textId="789744AF" w:rsidR="0041325F" w:rsidRPr="00FA1534" w:rsidRDefault="0030590C" w:rsidP="0041325F">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«Қоғамдық орында» деген қосымша «жариялылық» түсінігін нақтылайды, оның түсіндірмесін тек БАҚ немесе телекоммуникация желілерін пайдалану жағдайларына ғана емес, сонымен қатар көпшілікке қолжетімді жерлерде орындалатын әрекеттерге де кеңейтеді. Бұл белгісіз адамдар тобының қатысуымен осындай әрекеттерді жасайтын адамдардың көпшілігін жауапқа тартуға мүмкіндік береді.</w:t>
      </w:r>
    </w:p>
    <w:p w14:paraId="6A82FBCE" w14:textId="7FC12B9E" w:rsidR="0030590C" w:rsidRPr="00FA1534" w:rsidRDefault="0030590C" w:rsidP="0041325F">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Қоғамдық орындарды саралау белгісі ретінде қосу жануарларды тек жеке жерде ғана емес, сонымен қатар қоғамдық орындарда да қорғау қажеттілігін көрсетеді, бұл олардың құқықтық қорғалу аясын кеңейтеді және кез келген жағдайда жануарларға қатыгездік көрсетуге қоғамның қарсылығын көрсетеді.</w:t>
      </w:r>
    </w:p>
    <w:p w14:paraId="2DA8290B" w14:textId="77777777" w:rsidR="0030590C" w:rsidRPr="00FA1534" w:rsidRDefault="0030590C" w:rsidP="0041325F">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Жазаны күшейтудің шарты ретінде қоғамдық орындарды нақты көрсету кінәні дәлелдеу процесін жеңілдетеді және құқық қолданудың тиімдірек болуын қамтамасыз етеді, өйткені әрекет жасалған жер қылмысты саралаудың негізгі факторларының біріне айналады.</w:t>
      </w:r>
    </w:p>
    <w:p w14:paraId="6E708326" w14:textId="72F4EEFA" w:rsidR="0041325F" w:rsidRPr="00FA1534" w:rsidRDefault="0030590C" w:rsidP="0041325F">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Осылайша, бұл ереже қосу жануарларды қорғауды күшейту және іс-әрекеттер қоғамдық сипатта болып, қоғамдық наразылық тудыратын жағдайларда жасалған әрекеттер үшін жауапкершілікті арттырудағы қисынды қадам болып табылады. Бұл жаңалық қоғамдық сананы арттыру және қатыгездіктің алдын алуға көмектесу арқылы жануарларға қатысты неғұрлым қатаң және жауапты көзқарасты қалыптастыруға ықпал етеді.</w:t>
      </w:r>
    </w:p>
    <w:p w14:paraId="6D642E41" w14:textId="77777777" w:rsidR="0041325F" w:rsidRPr="00FA1534" w:rsidRDefault="0041325F" w:rsidP="0041325F">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b/>
          <w:sz w:val="28"/>
          <w:szCs w:val="28"/>
          <w:lang w:val="kk-KZ"/>
        </w:rPr>
        <w:t xml:space="preserve">7. </w:t>
      </w:r>
      <w:r w:rsidRPr="00FA1534">
        <w:rPr>
          <w:rFonts w:ascii="Times New Roman" w:hAnsi="Times New Roman" w:cs="Times New Roman"/>
          <w:sz w:val="28"/>
          <w:szCs w:val="28"/>
          <w:lang w:val="kk-KZ"/>
        </w:rPr>
        <w:t>Диссертациялық зерттеуде жануарларға қатыгез жасаған қылмыскердің жеке басының криминологиялық сипаттамасы қылмыскерлердің үш негізгі түрін анықтады:</w:t>
      </w:r>
    </w:p>
    <w:p w14:paraId="374F71B8" w14:textId="35498CBE" w:rsidR="0041325F" w:rsidRPr="00FA1534" w:rsidRDefault="0041325F" w:rsidP="0041325F">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Қылмыстық</w:t>
      </w:r>
      <w:r w:rsidR="0030590C" w:rsidRPr="00FA1534">
        <w:rPr>
          <w:rFonts w:ascii="Times New Roman" w:hAnsi="Times New Roman" w:cs="Times New Roman"/>
          <w:sz w:val="28"/>
          <w:szCs w:val="28"/>
          <w:lang w:val="kk-KZ"/>
        </w:rPr>
        <w:t xml:space="preserve"> типтегі қылмыскер</w:t>
      </w:r>
      <w:r w:rsidRPr="00FA1534">
        <w:rPr>
          <w:rFonts w:ascii="Times New Roman" w:hAnsi="Times New Roman" w:cs="Times New Roman"/>
          <w:sz w:val="28"/>
          <w:szCs w:val="28"/>
          <w:lang w:val="kk-KZ"/>
        </w:rPr>
        <w:t xml:space="preserve"> терең тамырлы және басым агрессивтілікпен сипатталады. Бұл қылмыскерлер зиянды зорлық-зомбылыққа бейім, олардың әрекеттері ситуациялық сипатын жоғалтады.</w:t>
      </w:r>
    </w:p>
    <w:p w14:paraId="7DCA6E4A" w14:textId="77777777" w:rsidR="0041325F" w:rsidRPr="00FA1534" w:rsidRDefault="0041325F" w:rsidP="0041325F">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Ситуациялық-қылмыстық типтегі қылмыскер: бұл адамдар әдетте айқын агрессияны немесе қоғамға қарсы ұстанымдарды көрсетпейді, бірақ типтік емес жағдайларда олар қылмыстық жазаланатын әрекеттерді жасай алады.</w:t>
      </w:r>
    </w:p>
    <w:p w14:paraId="59F613E7" w14:textId="77777777" w:rsidR="0041325F" w:rsidRPr="00FA1534" w:rsidRDefault="0041325F" w:rsidP="0041325F">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Ситуациялық типтегі қылмыскерлер: әлеуметтік құндылықтарға жеңіл және жауапсыз көзқараспен сипатталады. Жалпы оң бағытқа қарамастан, мұндай адамдар белгілі бір жағдайларда заңды бұза алады.</w:t>
      </w:r>
    </w:p>
    <w:p w14:paraId="50666B0B" w14:textId="77777777" w:rsidR="0041325F" w:rsidRPr="00FA1534" w:rsidRDefault="0041325F" w:rsidP="0041325F">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b/>
          <w:sz w:val="28"/>
          <w:szCs w:val="28"/>
          <w:lang w:val="kk-KZ"/>
        </w:rPr>
        <w:lastRenderedPageBreak/>
        <w:t>8.</w:t>
      </w:r>
      <w:r w:rsidRPr="00FA1534">
        <w:rPr>
          <w:rFonts w:ascii="Times New Roman" w:hAnsi="Times New Roman" w:cs="Times New Roman"/>
          <w:sz w:val="28"/>
          <w:szCs w:val="28"/>
          <w:lang w:val="kk-KZ"/>
        </w:rPr>
        <w:t xml:space="preserve"> Мамандандырылған сарапшыларды тарту және мақсатты сот сараптамаларын қолдану арқылы жануарларға қатыгездікпен жасалған істер бойынша сотқа дейінгі тергеп-терсеруді жақсартудың кешенді тәсілі негізделген, бұл тергеп-тексерудің тиімділігі мен сапасын арттыруды қамтамасыз етеді.</w:t>
      </w:r>
    </w:p>
    <w:p w14:paraId="042574F1" w14:textId="56D75B10" w:rsidR="0041325F" w:rsidRPr="00FA1534" w:rsidRDefault="00E012F1" w:rsidP="0041325F">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Аталған ереже жануарларға қатыгездік көрсету жағдайларын қылмыстық-процестік тергеп-тексеруде кешенді тәсілдің, оның ішінде білікті мамандарды – ветеринарларды, биологтарды, зоологтарды процессуалдық әрекеттердің барлық кезеңдеріне міндетті түрде тартудың аса маңыздылығы атап көрсетеді. Бұл зардап шеккен жануарларға алғашқы ветеринариялық көмек көрсету, олардың тиісті тасымалдануы мен күтімін қамтамасыз ету үшін ғана емес, сонымен қатар мамандандырылған сот сараптамаларын, соның ішінде сот-ветеринариялық, зоологиялық, дактилоскопиялық, баллистикалық және трасологиялық сараптамаларды жүргізу арқылы дәлелдемелік базаны сапалы жинау мен талдауды қамтамасыз ету үшін қажет.</w:t>
      </w:r>
      <w:r w:rsidR="0041325F"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Талданып жатқан тәсіл жануардың өлімінің немесе мертігуі себептерін, дәрежесі мен сипаты барынша дәлдікпен анықтауға, зиян келтіру үшін пайдаланылған құралдарды айғақтауға, сондай-ақ жануарға көрсетілген медициналық көмектің барабарлығы мен дер кезінде болғандығын бағалауға мүмкіндік береді</w:t>
      </w:r>
      <w:r w:rsidR="0041325F" w:rsidRPr="00FA1534">
        <w:rPr>
          <w:rFonts w:ascii="Times New Roman" w:hAnsi="Times New Roman" w:cs="Times New Roman"/>
          <w:sz w:val="28"/>
          <w:szCs w:val="28"/>
          <w:lang w:val="kk-KZ"/>
        </w:rPr>
        <w:t xml:space="preserve">. </w:t>
      </w:r>
    </w:p>
    <w:p w14:paraId="2C040344" w14:textId="18609286" w:rsidR="0041325F" w:rsidRPr="00FA1534" w:rsidRDefault="00E012F1" w:rsidP="0041325F">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Тергеудің барлық кезеңдерінде мамандарды тарту және олардың білімдерін пайдалану сот-тергеу әрекеттерінің объективтілігін, жан-жақтылығын және толықтығын қамтамасыз етеді, іс-әрекеттерді дұрыс саралау және кінәлілерді жауапқа тарту үшін сенімді және негізделген дәлелді базаны қалыптастыруға ықпал етеді, бұл өз кезегінде заңдылық пен құқықтық тәртіпті нығайтуға, сондай-ақ жануарларды қатыгездіктен, олардың мүдделерін қорғауға ықпал етеді</w:t>
      </w:r>
      <w:r w:rsidR="0041325F" w:rsidRPr="00FA1534">
        <w:rPr>
          <w:rFonts w:ascii="Times New Roman" w:hAnsi="Times New Roman" w:cs="Times New Roman"/>
          <w:sz w:val="28"/>
          <w:szCs w:val="28"/>
          <w:lang w:val="kk-KZ"/>
        </w:rPr>
        <w:t>.</w:t>
      </w:r>
    </w:p>
    <w:p w14:paraId="55F53E11" w14:textId="19CB639B" w:rsidR="003A25F8" w:rsidRPr="00FA1534" w:rsidRDefault="003A25F8" w:rsidP="003A25F8">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Жануарларға қатыгездікпен күрестегі жаһандық тенденциялар мен халықаралық заңнаманы зерттеуге арналған тараудың нәтижелері бойынша келесі негізгі аспектілерді атап өтуге болады:</w:t>
      </w:r>
    </w:p>
    <w:p w14:paraId="076DA382" w14:textId="3BCF08E9" w:rsidR="003A25F8" w:rsidRPr="00FA1534" w:rsidRDefault="003A25F8" w:rsidP="003A25F8">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Жаһандық тенденцияларды зерттеу және жануарларды қатыгездіктен қорғау саласындағы халықаралық заңнаманы талдау осы мәселенің халықаралық деңгейде маңыздылығын түсінуде және мойындауда айтарлықтай прогреске қол жеткізді. Жұмыс барысында көптеген елдер жануарлар құқығын қорғауға бағытталған заңнамалық базаны нығайтуға көп көңіл бөлетіні анықталды, бұл оларға қазіргі өркениетті құқықтық және моральдық норманың маңызды элементі ретінде адамгершілікпен қарау қажеттілігі туралы хабардарлықтың артуын көрсетеді.</w:t>
      </w:r>
    </w:p>
    <w:p w14:paraId="1FFBBD5C" w14:textId="17979DBF" w:rsidR="003A25F8" w:rsidRPr="00FA1534" w:rsidRDefault="00390C15" w:rsidP="003A25F8">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Халықаралық ынтымақтастықты жандандыру және елдер арасында тәжірибе алмасуды күшейту жануарларға қатыгездікпен күресте бірыңғай тәсілдер мен стандарттарды қалыптастыруға ықпал ететіні анықталды</w:t>
      </w:r>
      <w:r w:rsidR="003A25F8"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Олардың әртүрлі елдердегі жануарларды қорғау заңнамасы мен тәжірибесін жақсартуға бағытталған бастамаларды ілгерілетудегі рөлі ерекше маңызды</w:t>
      </w:r>
      <w:r w:rsidR="003A25F8" w:rsidRPr="00FA1534">
        <w:rPr>
          <w:rFonts w:ascii="Times New Roman" w:hAnsi="Times New Roman" w:cs="Times New Roman"/>
          <w:sz w:val="28"/>
          <w:szCs w:val="28"/>
          <w:lang w:val="kk-KZ"/>
        </w:rPr>
        <w:t>.</w:t>
      </w:r>
    </w:p>
    <w:p w14:paraId="5CC2B616" w14:textId="5E7157F3" w:rsidR="003A25F8" w:rsidRPr="00FA1534" w:rsidRDefault="00390C15" w:rsidP="003A25F8">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Халықаралық заңнаманы талдау қол жеткізілген жетістіктерге қарамастан, әлемдік қоғамдастықтың алдында әлі де күш пен үйлестіруді қажет ететін нормалар мен стандарттарды біріздендіруде маңызды міндеттер тұрғанын көрсетті</w:t>
      </w:r>
      <w:r w:rsidR="003A25F8" w:rsidRPr="00FA1534">
        <w:rPr>
          <w:rFonts w:ascii="Times New Roman" w:hAnsi="Times New Roman" w:cs="Times New Roman"/>
          <w:sz w:val="28"/>
          <w:szCs w:val="28"/>
          <w:lang w:val="kk-KZ"/>
        </w:rPr>
        <w:t xml:space="preserve">. </w:t>
      </w:r>
      <w:r w:rsidRPr="00FA1534">
        <w:rPr>
          <w:rFonts w:ascii="Times New Roman" w:hAnsi="Times New Roman" w:cs="Times New Roman"/>
          <w:sz w:val="28"/>
          <w:szCs w:val="28"/>
          <w:lang w:val="kk-KZ"/>
        </w:rPr>
        <w:t xml:space="preserve">Қызметтің маңызды бағыты елдерді жануарларға қатыгездіктің алдын </w:t>
      </w:r>
      <w:r w:rsidRPr="00FA1534">
        <w:rPr>
          <w:rFonts w:ascii="Times New Roman" w:hAnsi="Times New Roman" w:cs="Times New Roman"/>
          <w:sz w:val="28"/>
          <w:szCs w:val="28"/>
          <w:lang w:val="kk-KZ"/>
        </w:rPr>
        <w:lastRenderedPageBreak/>
        <w:t>алу бойынша кешенді шаралар қабылдауға міндеттейтін және олардың орындалуына тиімді бақылауды қамтамасыз ететін халықаралық шарттар мен келісімдерді әзірлеу және ратификациялау болып табылады</w:t>
      </w:r>
      <w:r w:rsidR="003A25F8" w:rsidRPr="00FA1534">
        <w:rPr>
          <w:rFonts w:ascii="Times New Roman" w:hAnsi="Times New Roman" w:cs="Times New Roman"/>
          <w:sz w:val="28"/>
          <w:szCs w:val="28"/>
          <w:lang w:val="kk-KZ"/>
        </w:rPr>
        <w:t>.</w:t>
      </w:r>
    </w:p>
    <w:p w14:paraId="5B737AF7" w14:textId="541BC3CA" w:rsidR="003A25F8" w:rsidRPr="00FA1534" w:rsidRDefault="00390C15" w:rsidP="003A25F8">
      <w:pPr>
        <w:widowControl w:val="0"/>
        <w:tabs>
          <w:tab w:val="left" w:pos="851"/>
        </w:tabs>
        <w:spacing w:after="0" w:line="240" w:lineRule="auto"/>
        <w:ind w:firstLine="567"/>
        <w:jc w:val="both"/>
        <w:rPr>
          <w:rFonts w:ascii="Times New Roman" w:hAnsi="Times New Roman" w:cs="Times New Roman"/>
          <w:sz w:val="28"/>
          <w:szCs w:val="28"/>
          <w:lang w:val="kk-KZ"/>
        </w:rPr>
      </w:pPr>
      <w:r w:rsidRPr="00FA1534">
        <w:rPr>
          <w:rFonts w:ascii="Times New Roman" w:hAnsi="Times New Roman" w:cs="Times New Roman"/>
          <w:sz w:val="28"/>
          <w:szCs w:val="28"/>
          <w:lang w:val="kk-KZ"/>
        </w:rPr>
        <w:t>Қорытындылай келе, жүргізілген зерттеу негізінде халықаралық қауымдастық жануарларға қатыгездік мәселесін мойындайды және белсенді түрде жұмыс істейді, бірақ айтарлықтай нәтижелерге қол жеткізу үшін жекелеген мемлекеттер деңгейінде де, халықаралық деңгейде де одан әрі күш салу қажет деген қорытынды жасауға болады</w:t>
      </w:r>
      <w:r w:rsidR="003A25F8" w:rsidRPr="00FA1534">
        <w:rPr>
          <w:rFonts w:ascii="Times New Roman" w:hAnsi="Times New Roman" w:cs="Times New Roman"/>
          <w:sz w:val="28"/>
          <w:szCs w:val="28"/>
          <w:lang w:val="kk-KZ"/>
        </w:rPr>
        <w:t>.</w:t>
      </w:r>
    </w:p>
    <w:p w14:paraId="05E847B5" w14:textId="77777777" w:rsidR="009445FF" w:rsidRPr="00FA1534" w:rsidRDefault="009445FF" w:rsidP="0041325F">
      <w:pPr>
        <w:widowControl w:val="0"/>
        <w:tabs>
          <w:tab w:val="left" w:pos="851"/>
        </w:tabs>
        <w:spacing w:after="0" w:line="240" w:lineRule="auto"/>
        <w:ind w:firstLine="567"/>
        <w:jc w:val="both"/>
        <w:rPr>
          <w:rFonts w:ascii="Times New Roman" w:hAnsi="Times New Roman" w:cs="Times New Roman"/>
          <w:sz w:val="28"/>
          <w:szCs w:val="28"/>
          <w:lang w:val="kk-KZ"/>
        </w:rPr>
      </w:pPr>
    </w:p>
    <w:p w14:paraId="22E2E15A" w14:textId="77777777" w:rsidR="0041325F" w:rsidRPr="00FA1534" w:rsidRDefault="0041325F" w:rsidP="002146ED">
      <w:pPr>
        <w:widowControl w:val="0"/>
        <w:spacing w:after="0" w:line="240" w:lineRule="auto"/>
        <w:ind w:firstLine="567"/>
        <w:jc w:val="center"/>
        <w:rPr>
          <w:rFonts w:ascii="Times New Roman" w:hAnsi="Times New Roman" w:cs="Times New Roman"/>
          <w:b/>
          <w:bCs/>
          <w:sz w:val="28"/>
          <w:szCs w:val="28"/>
          <w:lang w:val="kk-KZ"/>
        </w:rPr>
      </w:pPr>
    </w:p>
    <w:p w14:paraId="47D3643A" w14:textId="33FA4F91" w:rsidR="0075704C" w:rsidRPr="00FA1534" w:rsidRDefault="0075704C" w:rsidP="002146ED">
      <w:pPr>
        <w:widowControl w:val="0"/>
        <w:spacing w:after="0" w:line="240" w:lineRule="auto"/>
        <w:ind w:firstLine="567"/>
        <w:jc w:val="center"/>
        <w:rPr>
          <w:rFonts w:ascii="Times New Roman" w:hAnsi="Times New Roman" w:cs="Times New Roman"/>
          <w:b/>
          <w:sz w:val="28"/>
          <w:szCs w:val="28"/>
          <w:lang w:val="kk-KZ"/>
        </w:rPr>
      </w:pPr>
      <w:r w:rsidRPr="00FA1534">
        <w:rPr>
          <w:rFonts w:ascii="Times New Roman" w:hAnsi="Times New Roman" w:cs="Times New Roman"/>
          <w:sz w:val="28"/>
          <w:szCs w:val="28"/>
          <w:lang w:val="kk-KZ"/>
        </w:rPr>
        <w:br w:type="page"/>
      </w:r>
      <w:r w:rsidRPr="00FA1534">
        <w:rPr>
          <w:rFonts w:ascii="Times New Roman" w:hAnsi="Times New Roman" w:cs="Times New Roman"/>
          <w:b/>
          <w:sz w:val="28"/>
          <w:szCs w:val="28"/>
          <w:lang w:val="kk-KZ"/>
        </w:rPr>
        <w:lastRenderedPageBreak/>
        <w:t>ПАЙДАЛАНЫЛҒАН ӘДЕБИЕТТЕР ТІЗІМІ</w:t>
      </w:r>
    </w:p>
    <w:p w14:paraId="1F2E17EE" w14:textId="4658B617" w:rsidR="003B7E21" w:rsidRPr="00FA1534" w:rsidRDefault="003B7E21" w:rsidP="002146ED">
      <w:pPr>
        <w:widowControl w:val="0"/>
        <w:spacing w:after="0" w:line="240" w:lineRule="auto"/>
        <w:ind w:firstLine="567"/>
        <w:jc w:val="center"/>
        <w:rPr>
          <w:rFonts w:ascii="Times New Roman" w:hAnsi="Times New Roman" w:cs="Times New Roman"/>
          <w:b/>
          <w:sz w:val="28"/>
          <w:szCs w:val="28"/>
          <w:lang w:val="kk-KZ"/>
        </w:rPr>
      </w:pPr>
    </w:p>
    <w:p w14:paraId="0A3A293A"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E90EA7">
        <w:rPr>
          <w:rFonts w:ascii="Times New Roman" w:hAnsi="Times New Roman" w:cs="Times New Roman"/>
          <w:sz w:val="28"/>
          <w:szCs w:val="28"/>
          <w:lang w:val="kk-KZ"/>
        </w:rPr>
        <w:t>Қазақстан Республикасының Конституциясы 1995 жылы 30 тамыз</w:t>
      </w:r>
      <w:r w:rsidRPr="00E90EA7">
        <w:rPr>
          <w:rFonts w:ascii="Times New Roman" w:hAnsi="Times New Roman" w:cs="Times New Roman"/>
          <w:sz w:val="28"/>
          <w:szCs w:val="28"/>
        </w:rPr>
        <w:t xml:space="preserve">. – </w:t>
      </w:r>
      <w:r w:rsidRPr="00E90EA7">
        <w:rPr>
          <w:rFonts w:ascii="Times New Roman" w:hAnsi="Times New Roman" w:cs="Times New Roman"/>
          <w:sz w:val="28"/>
          <w:szCs w:val="28"/>
          <w:lang w:val="en-US"/>
        </w:rPr>
        <w:t>URL</w:t>
      </w:r>
      <w:r w:rsidRPr="00E90EA7">
        <w:rPr>
          <w:rFonts w:ascii="Times New Roman" w:hAnsi="Times New Roman" w:cs="Times New Roman"/>
          <w:sz w:val="28"/>
          <w:szCs w:val="28"/>
        </w:rPr>
        <w:t>:</w:t>
      </w:r>
      <w:r w:rsidRPr="00E90EA7">
        <w:rPr>
          <w:rFonts w:ascii="Times New Roman" w:hAnsi="Times New Roman" w:cs="Times New Roman"/>
          <w:sz w:val="28"/>
          <w:szCs w:val="28"/>
          <w:lang w:val="kk-KZ"/>
        </w:rPr>
        <w:t xml:space="preserve"> </w:t>
      </w:r>
      <w:hyperlink r:id="rId10" w:history="1">
        <w:r w:rsidRPr="00E90EA7">
          <w:rPr>
            <w:rStyle w:val="a4"/>
            <w:rFonts w:ascii="Times New Roman" w:hAnsi="Times New Roman" w:cs="Times New Roman"/>
            <w:color w:val="auto"/>
            <w:sz w:val="28"/>
            <w:szCs w:val="28"/>
            <w:u w:val="none"/>
            <w:lang w:val="kk-KZ"/>
          </w:rPr>
          <w:t>https://adilet.zan.kz/kaz/docs/K950001000_</w:t>
        </w:r>
      </w:hyperlink>
      <w:r w:rsidRPr="00E90EA7">
        <w:rPr>
          <w:rFonts w:ascii="Times New Roman" w:hAnsi="Times New Roman" w:cs="Times New Roman"/>
          <w:sz w:val="28"/>
          <w:szCs w:val="28"/>
          <w:lang w:val="kk-KZ"/>
        </w:rPr>
        <w:t xml:space="preserve"> </w:t>
      </w:r>
      <w:r w:rsidRPr="00E90EA7">
        <w:rPr>
          <w:rFonts w:ascii="Times New Roman" w:hAnsi="Times New Roman" w:cs="Times New Roman"/>
          <w:sz w:val="28"/>
          <w:szCs w:val="28"/>
        </w:rPr>
        <w:t>(</w:t>
      </w:r>
      <w:r w:rsidRPr="00E90EA7">
        <w:rPr>
          <w:rFonts w:ascii="Times New Roman" w:hAnsi="Times New Roman" w:cs="Times New Roman"/>
          <w:sz w:val="28"/>
          <w:szCs w:val="28"/>
          <w:lang w:val="kk-KZ"/>
        </w:rPr>
        <w:t>жүгінген күн: 13.10.2022</w:t>
      </w:r>
      <w:r w:rsidRPr="00E90EA7">
        <w:rPr>
          <w:rFonts w:ascii="Times New Roman" w:hAnsi="Times New Roman" w:cs="Times New Roman"/>
          <w:sz w:val="28"/>
          <w:szCs w:val="28"/>
        </w:rPr>
        <w:t>)</w:t>
      </w:r>
      <w:r w:rsidRPr="00E90EA7">
        <w:rPr>
          <w:rFonts w:ascii="Times New Roman" w:hAnsi="Times New Roman" w:cs="Times New Roman"/>
          <w:sz w:val="28"/>
          <w:szCs w:val="28"/>
          <w:lang w:val="kk-KZ"/>
        </w:rPr>
        <w:t>.</w:t>
      </w:r>
    </w:p>
    <w:p w14:paraId="744C52DF"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E90EA7">
        <w:rPr>
          <w:rFonts w:ascii="Times New Roman" w:hAnsi="Times New Roman" w:cs="Times New Roman"/>
          <w:sz w:val="28"/>
          <w:szCs w:val="28"/>
          <w:lang w:val="kk-KZ"/>
        </w:rPr>
        <w:t xml:space="preserve">Qasym-Jomart Toqayev’s blog on X. </w:t>
      </w:r>
      <w:r w:rsidRPr="00E90EA7">
        <w:rPr>
          <w:rFonts w:ascii="Times New Roman" w:hAnsi="Times New Roman" w:cs="Times New Roman"/>
          <w:sz w:val="28"/>
          <w:szCs w:val="28"/>
          <w:lang w:val="en-US"/>
        </w:rPr>
        <w:t>– URL:</w:t>
      </w:r>
      <w:r w:rsidRPr="00E90EA7">
        <w:rPr>
          <w:rFonts w:ascii="Times New Roman" w:hAnsi="Times New Roman" w:cs="Times New Roman"/>
          <w:sz w:val="28"/>
          <w:szCs w:val="28"/>
          <w:lang w:val="kk-KZ"/>
        </w:rPr>
        <w:t xml:space="preserve"> </w:t>
      </w:r>
      <w:hyperlink r:id="rId11" w:history="1">
        <w:r w:rsidRPr="00E90EA7">
          <w:rPr>
            <w:rStyle w:val="a4"/>
            <w:rFonts w:ascii="Times New Roman" w:hAnsi="Times New Roman" w:cs="Times New Roman"/>
            <w:color w:val="auto"/>
            <w:sz w:val="28"/>
            <w:szCs w:val="28"/>
            <w:u w:val="none"/>
            <w:lang w:val="kk-KZ"/>
          </w:rPr>
          <w:t>https://twitter.com/TokayevKZ</w:t>
        </w:r>
      </w:hyperlink>
      <w:r w:rsidRPr="00E90EA7">
        <w:rPr>
          <w:rFonts w:ascii="Times New Roman" w:hAnsi="Times New Roman" w:cs="Times New Roman"/>
          <w:sz w:val="28"/>
          <w:szCs w:val="28"/>
          <w:lang w:val="kk-KZ"/>
        </w:rPr>
        <w:t xml:space="preserve"> </w:t>
      </w:r>
      <w:r w:rsidRPr="00E90EA7">
        <w:rPr>
          <w:rFonts w:ascii="Times New Roman" w:hAnsi="Times New Roman" w:cs="Times New Roman"/>
          <w:sz w:val="28"/>
          <w:szCs w:val="28"/>
          <w:lang w:val="en-US"/>
        </w:rPr>
        <w:t>(</w:t>
      </w:r>
      <w:r w:rsidRPr="00E90EA7">
        <w:rPr>
          <w:rFonts w:ascii="Times New Roman" w:hAnsi="Times New Roman" w:cs="Times New Roman"/>
          <w:sz w:val="28"/>
          <w:szCs w:val="28"/>
          <w:lang w:val="kk-KZ"/>
        </w:rPr>
        <w:t>жүгінген күн: 23.06.2023</w:t>
      </w:r>
      <w:r w:rsidRPr="00E90EA7">
        <w:rPr>
          <w:rFonts w:ascii="Times New Roman" w:hAnsi="Times New Roman" w:cs="Times New Roman"/>
          <w:sz w:val="28"/>
          <w:szCs w:val="28"/>
          <w:lang w:val="en-US"/>
        </w:rPr>
        <w:t>)</w:t>
      </w:r>
      <w:r w:rsidRPr="00E90EA7">
        <w:rPr>
          <w:rFonts w:ascii="Times New Roman" w:hAnsi="Times New Roman" w:cs="Times New Roman"/>
          <w:sz w:val="28"/>
          <w:szCs w:val="28"/>
          <w:lang w:val="kk-KZ"/>
        </w:rPr>
        <w:t>.</w:t>
      </w:r>
    </w:p>
    <w:p w14:paraId="2F14316E"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E90EA7">
        <w:rPr>
          <w:rFonts w:ascii="Times New Roman" w:hAnsi="Times New Roman" w:cs="Times New Roman"/>
          <w:sz w:val="28"/>
          <w:szCs w:val="28"/>
          <w:lang w:val="kk-KZ"/>
        </w:rPr>
        <w:t xml:space="preserve">Қазақстан Республикасы Президентінің ресми сайты. </w:t>
      </w:r>
      <w:r w:rsidRPr="00E90EA7">
        <w:rPr>
          <w:rFonts w:ascii="Times New Roman" w:hAnsi="Times New Roman" w:cs="Times New Roman"/>
          <w:sz w:val="28"/>
          <w:szCs w:val="28"/>
        </w:rPr>
        <w:t xml:space="preserve">– </w:t>
      </w:r>
      <w:r w:rsidRPr="00E90EA7">
        <w:rPr>
          <w:rFonts w:ascii="Times New Roman" w:hAnsi="Times New Roman" w:cs="Times New Roman"/>
          <w:sz w:val="28"/>
          <w:szCs w:val="28"/>
          <w:lang w:val="en-US"/>
        </w:rPr>
        <w:t>URL</w:t>
      </w:r>
      <w:r w:rsidRPr="00E90EA7">
        <w:rPr>
          <w:rFonts w:ascii="Times New Roman" w:hAnsi="Times New Roman" w:cs="Times New Roman"/>
          <w:sz w:val="28"/>
          <w:szCs w:val="28"/>
        </w:rPr>
        <w:t>:</w:t>
      </w:r>
      <w:r w:rsidRPr="00E90EA7">
        <w:rPr>
          <w:rFonts w:ascii="Times New Roman" w:hAnsi="Times New Roman" w:cs="Times New Roman"/>
          <w:sz w:val="28"/>
          <w:szCs w:val="28"/>
          <w:lang w:val="kk-KZ"/>
        </w:rPr>
        <w:t xml:space="preserve"> https://akorda.kz/ru/glavoy-gosudarstva-podpisan-zakon-respubliki-kazahstan-ob-otvetstvennom-obrashchenii-s-zhivotnymi-30115926</w:t>
      </w:r>
    </w:p>
    <w:p w14:paraId="34B9274C"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E90EA7">
        <w:rPr>
          <w:rFonts w:ascii="Times New Roman" w:hAnsi="Times New Roman" w:cs="Times New Roman"/>
          <w:sz w:val="28"/>
          <w:szCs w:val="28"/>
          <w:lang w:val="kk-KZ"/>
        </w:rPr>
        <w:t xml:space="preserve">«Жануарлар дүниесiн қорғау, өсiмiн молайту және пайдалану» туралы 2004 жылғы 9 шілдедегі N 593 ҚР Заңы /// – URL: </w:t>
      </w:r>
      <w:hyperlink r:id="rId12" w:history="1">
        <w:r w:rsidRPr="00E90EA7">
          <w:rPr>
            <w:rStyle w:val="a4"/>
            <w:rFonts w:ascii="Times New Roman" w:hAnsi="Times New Roman" w:cs="Times New Roman"/>
            <w:color w:val="auto"/>
            <w:sz w:val="28"/>
            <w:szCs w:val="28"/>
            <w:u w:val="none"/>
            <w:lang w:val="kk-KZ"/>
          </w:rPr>
          <w:t>https://adilet.zan.kz/rus/docs/Z040000593_</w:t>
        </w:r>
      </w:hyperlink>
      <w:r w:rsidRPr="00E90EA7">
        <w:rPr>
          <w:rStyle w:val="a4"/>
          <w:rFonts w:ascii="Times New Roman" w:hAnsi="Times New Roman" w:cs="Times New Roman"/>
          <w:color w:val="auto"/>
          <w:sz w:val="28"/>
          <w:szCs w:val="28"/>
          <w:u w:val="none"/>
          <w:lang w:val="kk-KZ"/>
        </w:rPr>
        <w:t xml:space="preserve"> </w:t>
      </w:r>
      <w:r w:rsidRPr="00E90EA7">
        <w:rPr>
          <w:rFonts w:ascii="Times New Roman" w:hAnsi="Times New Roman" w:cs="Times New Roman"/>
          <w:sz w:val="28"/>
          <w:szCs w:val="28"/>
          <w:lang w:val="kk-KZ"/>
        </w:rPr>
        <w:t>(жүгінген күн: 21.08.2023).</w:t>
      </w:r>
    </w:p>
    <w:p w14:paraId="3E255C63"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E90EA7">
        <w:rPr>
          <w:rFonts w:ascii="Times New Roman" w:hAnsi="Times New Roman" w:cs="Times New Roman"/>
          <w:sz w:val="28"/>
          <w:szCs w:val="28"/>
          <w:lang w:val="kk-KZ"/>
        </w:rPr>
        <w:t xml:space="preserve">«Асыл тұқымды мал шаруашылығы» туралы 1998 жылғы 9 шiлдедегi N 278 ҚРЗ. – URL: </w:t>
      </w:r>
      <w:hyperlink r:id="rId13" w:history="1">
        <w:r w:rsidRPr="00E90EA7">
          <w:rPr>
            <w:rStyle w:val="a4"/>
            <w:rFonts w:ascii="Times New Roman" w:hAnsi="Times New Roman" w:cs="Times New Roman"/>
            <w:color w:val="auto"/>
            <w:sz w:val="28"/>
            <w:szCs w:val="28"/>
            <w:u w:val="none"/>
            <w:lang w:val="kk-KZ"/>
          </w:rPr>
          <w:t>https://adilet.zan.kz/rus/docs/Z980000278_</w:t>
        </w:r>
      </w:hyperlink>
      <w:r w:rsidRPr="00E90EA7">
        <w:rPr>
          <w:rStyle w:val="a4"/>
          <w:rFonts w:ascii="Times New Roman" w:hAnsi="Times New Roman" w:cs="Times New Roman"/>
          <w:color w:val="auto"/>
          <w:sz w:val="28"/>
          <w:szCs w:val="28"/>
          <w:u w:val="none"/>
          <w:lang w:val="kk-KZ"/>
        </w:rPr>
        <w:t xml:space="preserve"> </w:t>
      </w:r>
      <w:r w:rsidRPr="00E90EA7">
        <w:rPr>
          <w:rFonts w:ascii="Times New Roman" w:hAnsi="Times New Roman" w:cs="Times New Roman"/>
          <w:sz w:val="28"/>
          <w:szCs w:val="28"/>
          <w:lang w:val="kk-KZ"/>
        </w:rPr>
        <w:t>(жүгінген күн: 20.08.2023).</w:t>
      </w:r>
    </w:p>
    <w:p w14:paraId="3A560A45"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E90EA7">
        <w:rPr>
          <w:rFonts w:ascii="Times New Roman" w:hAnsi="Times New Roman" w:cs="Times New Roman"/>
          <w:sz w:val="28"/>
          <w:szCs w:val="28"/>
          <w:lang w:val="kk-KZ"/>
        </w:rPr>
        <w:t xml:space="preserve">«Жануарларға жауапкершілікпен қарау туралы» 2021 жылғы 30 желтоқсандағы № 97-VII ҚРЗ. – URL: </w:t>
      </w:r>
      <w:hyperlink r:id="rId14" w:history="1">
        <w:r w:rsidRPr="00E90EA7">
          <w:rPr>
            <w:rStyle w:val="a4"/>
            <w:rFonts w:ascii="Times New Roman" w:hAnsi="Times New Roman" w:cs="Times New Roman"/>
            <w:color w:val="auto"/>
            <w:sz w:val="28"/>
            <w:szCs w:val="28"/>
            <w:u w:val="none"/>
            <w:lang w:val="kk-KZ"/>
          </w:rPr>
          <w:t>https://adilet.zan.kz/rus/docs/Z2100000097</w:t>
        </w:r>
      </w:hyperlink>
      <w:r w:rsidRPr="00E90EA7">
        <w:rPr>
          <w:rStyle w:val="a4"/>
          <w:rFonts w:ascii="Times New Roman" w:hAnsi="Times New Roman" w:cs="Times New Roman"/>
          <w:color w:val="auto"/>
          <w:sz w:val="28"/>
          <w:szCs w:val="28"/>
          <w:u w:val="none"/>
          <w:lang w:val="kk-KZ"/>
        </w:rPr>
        <w:t xml:space="preserve"> </w:t>
      </w:r>
      <w:r w:rsidRPr="00E90EA7">
        <w:rPr>
          <w:rFonts w:ascii="Times New Roman" w:hAnsi="Times New Roman" w:cs="Times New Roman"/>
          <w:sz w:val="28"/>
          <w:szCs w:val="28"/>
          <w:lang w:val="kk-KZ"/>
        </w:rPr>
        <w:t>(жүгінген күн: 17.09.2023).</w:t>
      </w:r>
    </w:p>
    <w:p w14:paraId="11D4DDC6"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E90EA7">
        <w:rPr>
          <w:rFonts w:ascii="Times New Roman" w:hAnsi="Times New Roman" w:cs="Times New Roman"/>
          <w:sz w:val="28"/>
          <w:szCs w:val="28"/>
          <w:lang w:val="kk-KZ"/>
        </w:rPr>
        <w:t xml:space="preserve">Қазақстан Республикасының Қылмыстық кодексі 2014 жылғы 3 шілдедегі № 226-V. – URL: </w:t>
      </w:r>
      <w:hyperlink r:id="rId15" w:anchor="z1174" w:history="1">
        <w:r w:rsidRPr="00E90EA7">
          <w:rPr>
            <w:rStyle w:val="a4"/>
            <w:rFonts w:ascii="Times New Roman" w:hAnsi="Times New Roman" w:cs="Times New Roman"/>
            <w:color w:val="auto"/>
            <w:sz w:val="28"/>
            <w:szCs w:val="28"/>
            <w:u w:val="none"/>
            <w:lang w:val="kk-KZ"/>
          </w:rPr>
          <w:t>https://adilet.zan.kz/rus/docs/K1400000226#z1174</w:t>
        </w:r>
      </w:hyperlink>
      <w:r w:rsidRPr="00E90EA7">
        <w:rPr>
          <w:rStyle w:val="a4"/>
          <w:rFonts w:ascii="Times New Roman" w:hAnsi="Times New Roman" w:cs="Times New Roman"/>
          <w:color w:val="auto"/>
          <w:sz w:val="28"/>
          <w:szCs w:val="28"/>
          <w:u w:val="none"/>
          <w:lang w:val="kk-KZ"/>
        </w:rPr>
        <w:t xml:space="preserve"> </w:t>
      </w:r>
      <w:r w:rsidRPr="00E90EA7">
        <w:rPr>
          <w:rFonts w:ascii="Times New Roman" w:hAnsi="Times New Roman" w:cs="Times New Roman"/>
          <w:sz w:val="28"/>
          <w:szCs w:val="28"/>
          <w:lang w:val="kk-KZ"/>
        </w:rPr>
        <w:t>(жүгінген күн: 21.04.2023).</w:t>
      </w:r>
    </w:p>
    <w:p w14:paraId="2E4CAD34"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E90EA7">
        <w:rPr>
          <w:rFonts w:ascii="Times New Roman" w:hAnsi="Times New Roman" w:cs="Times New Roman"/>
          <w:sz w:val="28"/>
          <w:szCs w:val="28"/>
          <w:lang w:val="kk-KZ"/>
        </w:rPr>
        <w:t xml:space="preserve">Кудрявцев В.Н. Общая теория квалификации преступлений. </w:t>
      </w:r>
      <w:r w:rsidRPr="00E90EA7">
        <w:rPr>
          <w:rFonts w:ascii="Times New Roman" w:hAnsi="Times New Roman" w:cs="Times New Roman"/>
          <w:sz w:val="28"/>
          <w:szCs w:val="28"/>
        </w:rPr>
        <w:t>–</w:t>
      </w:r>
      <w:r w:rsidRPr="00E90EA7">
        <w:rPr>
          <w:rFonts w:ascii="Times New Roman" w:hAnsi="Times New Roman" w:cs="Times New Roman"/>
          <w:sz w:val="28"/>
          <w:szCs w:val="28"/>
          <w:lang w:val="kk-KZ"/>
        </w:rPr>
        <w:t xml:space="preserve"> М.: Юридическая литература. </w:t>
      </w:r>
      <w:r w:rsidRPr="00E90EA7">
        <w:rPr>
          <w:rFonts w:ascii="Times New Roman" w:hAnsi="Times New Roman" w:cs="Times New Roman"/>
          <w:sz w:val="28"/>
          <w:szCs w:val="28"/>
        </w:rPr>
        <w:t>–</w:t>
      </w:r>
      <w:r w:rsidRPr="00E90EA7">
        <w:rPr>
          <w:rFonts w:ascii="Times New Roman" w:hAnsi="Times New Roman" w:cs="Times New Roman"/>
          <w:sz w:val="28"/>
          <w:szCs w:val="28"/>
          <w:lang w:val="kk-KZ"/>
        </w:rPr>
        <w:t xml:space="preserve"> 1999. </w:t>
      </w:r>
      <w:r w:rsidRPr="00E90EA7">
        <w:rPr>
          <w:rFonts w:ascii="Times New Roman" w:hAnsi="Times New Roman" w:cs="Times New Roman"/>
          <w:sz w:val="28"/>
          <w:szCs w:val="28"/>
        </w:rPr>
        <w:t>–</w:t>
      </w:r>
      <w:r w:rsidRPr="00E90EA7">
        <w:rPr>
          <w:rFonts w:ascii="Times New Roman" w:hAnsi="Times New Roman" w:cs="Times New Roman"/>
          <w:sz w:val="28"/>
          <w:szCs w:val="28"/>
          <w:lang w:val="kk-KZ"/>
        </w:rPr>
        <w:t xml:space="preserve"> 304 с.</w:t>
      </w:r>
    </w:p>
    <w:p w14:paraId="4E9D672D"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E90EA7">
        <w:rPr>
          <w:rFonts w:ascii="Times New Roman" w:hAnsi="Times New Roman" w:cs="Times New Roman"/>
          <w:sz w:val="28"/>
          <w:szCs w:val="28"/>
          <w:lang w:val="kk-KZ"/>
        </w:rPr>
        <w:t xml:space="preserve">Данилова С.И. Особенности квалификации и расследования преступлений, предусмотренных статьей 245 УК РФ / С. И. Данилова // Уголовное право. </w:t>
      </w:r>
      <w:r w:rsidRPr="00E90EA7">
        <w:rPr>
          <w:rFonts w:ascii="Times New Roman" w:hAnsi="Times New Roman" w:cs="Times New Roman"/>
          <w:sz w:val="28"/>
          <w:szCs w:val="28"/>
        </w:rPr>
        <w:t>–</w:t>
      </w:r>
      <w:r w:rsidRPr="00E90EA7">
        <w:rPr>
          <w:rFonts w:ascii="Times New Roman" w:hAnsi="Times New Roman" w:cs="Times New Roman"/>
          <w:sz w:val="28"/>
          <w:szCs w:val="28"/>
          <w:lang w:val="kk-KZ"/>
        </w:rPr>
        <w:t xml:space="preserve"> 2010. </w:t>
      </w:r>
      <w:r w:rsidRPr="00E90EA7">
        <w:rPr>
          <w:rFonts w:ascii="Times New Roman" w:hAnsi="Times New Roman" w:cs="Times New Roman"/>
          <w:sz w:val="28"/>
          <w:szCs w:val="28"/>
        </w:rPr>
        <w:t>–</w:t>
      </w:r>
      <w:r w:rsidRPr="00E90EA7">
        <w:rPr>
          <w:rFonts w:ascii="Times New Roman" w:hAnsi="Times New Roman" w:cs="Times New Roman"/>
          <w:sz w:val="28"/>
          <w:szCs w:val="28"/>
          <w:lang w:val="kk-KZ"/>
        </w:rPr>
        <w:t xml:space="preserve"> № 5. </w:t>
      </w:r>
      <w:r w:rsidRPr="00E90EA7">
        <w:rPr>
          <w:rFonts w:ascii="Times New Roman" w:hAnsi="Times New Roman" w:cs="Times New Roman"/>
          <w:sz w:val="28"/>
          <w:szCs w:val="28"/>
        </w:rPr>
        <w:t>–</w:t>
      </w:r>
      <w:r w:rsidRPr="00E90EA7">
        <w:rPr>
          <w:rFonts w:ascii="Times New Roman" w:hAnsi="Times New Roman" w:cs="Times New Roman"/>
          <w:sz w:val="28"/>
          <w:szCs w:val="28"/>
          <w:lang w:val="kk-KZ"/>
        </w:rPr>
        <w:t xml:space="preserve"> С. 21.</w:t>
      </w:r>
    </w:p>
    <w:p w14:paraId="078C0789"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bookmarkStart w:id="5" w:name="_Hlk156943911"/>
      <w:r w:rsidRPr="00E90EA7">
        <w:rPr>
          <w:rFonts w:ascii="Times New Roman" w:hAnsi="Times New Roman" w:cs="Times New Roman"/>
          <w:sz w:val="28"/>
          <w:szCs w:val="28"/>
        </w:rPr>
        <w:t xml:space="preserve">Миллеров Е.В. Уголовно-правовая охрана нравственности: дисс. … к.ю.н. – </w:t>
      </w:r>
      <w:r w:rsidRPr="00E90EA7">
        <w:rPr>
          <w:rFonts w:ascii="Times New Roman" w:hAnsi="Times New Roman" w:cs="Times New Roman"/>
          <w:sz w:val="28"/>
          <w:szCs w:val="28"/>
          <w:lang w:val="kk-KZ"/>
        </w:rPr>
        <w:t xml:space="preserve"> </w:t>
      </w:r>
      <w:r w:rsidRPr="00E90EA7">
        <w:rPr>
          <w:rFonts w:ascii="Times New Roman" w:hAnsi="Times New Roman" w:cs="Times New Roman"/>
          <w:sz w:val="28"/>
          <w:szCs w:val="28"/>
        </w:rPr>
        <w:t>Ростов н/Д</w:t>
      </w:r>
      <w:r w:rsidRPr="00E90EA7">
        <w:rPr>
          <w:rFonts w:ascii="Times New Roman" w:hAnsi="Times New Roman" w:cs="Times New Roman"/>
          <w:sz w:val="28"/>
          <w:szCs w:val="28"/>
          <w:lang w:val="kk-KZ"/>
        </w:rPr>
        <w:t xml:space="preserve">. </w:t>
      </w:r>
      <w:r w:rsidRPr="00E90EA7">
        <w:rPr>
          <w:rFonts w:ascii="Times New Roman" w:hAnsi="Times New Roman" w:cs="Times New Roman"/>
          <w:sz w:val="28"/>
          <w:szCs w:val="28"/>
        </w:rPr>
        <w:t>– 2006.</w:t>
      </w:r>
      <w:r w:rsidRPr="00E90EA7">
        <w:rPr>
          <w:rFonts w:ascii="Times New Roman" w:hAnsi="Times New Roman" w:cs="Times New Roman"/>
          <w:sz w:val="28"/>
          <w:szCs w:val="28"/>
          <w:lang w:val="kk-KZ"/>
        </w:rPr>
        <w:t xml:space="preserve"> </w:t>
      </w:r>
      <w:r w:rsidRPr="00E90EA7">
        <w:rPr>
          <w:rFonts w:ascii="Times New Roman" w:hAnsi="Times New Roman" w:cs="Times New Roman"/>
          <w:sz w:val="28"/>
          <w:szCs w:val="28"/>
        </w:rPr>
        <w:t>– 204 с.</w:t>
      </w:r>
    </w:p>
    <w:p w14:paraId="2209D29C"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hAnsi="Times New Roman" w:cs="Times New Roman"/>
          <w:sz w:val="28"/>
          <w:szCs w:val="28"/>
          <w:lang w:val="kk-KZ"/>
        </w:rPr>
        <w:t>Рарог А.И. Комментарий к Уголовному кодексу Российской Федерации / под ред.</w:t>
      </w:r>
      <w:r w:rsidRPr="00E90EA7">
        <w:rPr>
          <w:rFonts w:ascii="Times New Roman" w:hAnsi="Times New Roman" w:cs="Times New Roman"/>
          <w:sz w:val="28"/>
          <w:szCs w:val="28"/>
        </w:rPr>
        <w:t>– М.: Проспект</w:t>
      </w:r>
      <w:r w:rsidRPr="00E90EA7">
        <w:rPr>
          <w:rFonts w:ascii="Times New Roman" w:hAnsi="Times New Roman" w:cs="Times New Roman"/>
          <w:sz w:val="28"/>
          <w:szCs w:val="28"/>
          <w:lang w:val="kk-KZ"/>
        </w:rPr>
        <w:t xml:space="preserve">. </w:t>
      </w:r>
      <w:r w:rsidRPr="00E90EA7">
        <w:rPr>
          <w:rFonts w:ascii="Times New Roman" w:hAnsi="Times New Roman" w:cs="Times New Roman"/>
          <w:sz w:val="28"/>
          <w:szCs w:val="28"/>
        </w:rPr>
        <w:t>– 2011. – 420 с</w:t>
      </w:r>
      <w:r w:rsidRPr="00E90EA7">
        <w:rPr>
          <w:rFonts w:ascii="Times New Roman" w:hAnsi="Times New Roman" w:cs="Times New Roman"/>
          <w:sz w:val="28"/>
          <w:szCs w:val="28"/>
          <w:lang w:val="kk-KZ"/>
        </w:rPr>
        <w:t>.</w:t>
      </w:r>
    </w:p>
    <w:p w14:paraId="6DE17B38"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lang w:val="en-US"/>
        </w:rPr>
      </w:pPr>
      <w:r w:rsidRPr="00E90EA7">
        <w:rPr>
          <w:rFonts w:ascii="Times New Roman" w:hAnsi="Times New Roman" w:cs="Times New Roman"/>
          <w:sz w:val="28"/>
          <w:szCs w:val="28"/>
          <w:lang w:val="en-US"/>
        </w:rPr>
        <w:t>M.L. Randour, D. Day</w:t>
      </w:r>
      <w:r w:rsidRPr="00E90EA7">
        <w:rPr>
          <w:rFonts w:ascii="Times New Roman" w:hAnsi="Times New Roman" w:cs="Times New Roman"/>
          <w:sz w:val="28"/>
          <w:szCs w:val="28"/>
          <w:lang w:val="kk-KZ"/>
        </w:rPr>
        <w:t xml:space="preserve"> </w:t>
      </w:r>
      <w:r w:rsidRPr="00E90EA7">
        <w:rPr>
          <w:rFonts w:ascii="Times New Roman" w:hAnsi="Times New Roman" w:cs="Times New Roman"/>
          <w:sz w:val="28"/>
          <w:szCs w:val="28"/>
          <w:lang w:val="en-US"/>
        </w:rPr>
        <w:t>Including Animal Cruelty as a Factor in  Assessing  Risk   and  Designing  Interventions</w:t>
      </w:r>
      <w:r w:rsidRPr="00E90EA7">
        <w:rPr>
          <w:rFonts w:ascii="Times New Roman" w:hAnsi="Times New Roman" w:cs="Times New Roman"/>
          <w:sz w:val="28"/>
          <w:szCs w:val="28"/>
          <w:lang w:val="kk-KZ"/>
        </w:rPr>
        <w:t xml:space="preserve"> //</w:t>
      </w:r>
      <w:r w:rsidRPr="00E90EA7">
        <w:rPr>
          <w:rFonts w:ascii="Times New Roman" w:hAnsi="Times New Roman" w:cs="Times New Roman"/>
          <w:sz w:val="28"/>
          <w:szCs w:val="28"/>
          <w:lang w:val="en-US"/>
        </w:rPr>
        <w:t xml:space="preserve"> Conference Proceedings, Persistently Safe  Schools, The  National Conference of the Halmilton Fish Institute on  School and Community Violence, Washington DC.</w:t>
      </w:r>
      <w:r w:rsidRPr="00E90EA7">
        <w:rPr>
          <w:rFonts w:ascii="Times New Roman" w:hAnsi="Times New Roman" w:cs="Times New Roman"/>
          <w:sz w:val="28"/>
          <w:szCs w:val="28"/>
          <w:lang w:val="kk-KZ"/>
        </w:rPr>
        <w:t xml:space="preserve"> </w:t>
      </w:r>
      <w:r w:rsidRPr="00E90EA7">
        <w:rPr>
          <w:rFonts w:ascii="Times New Roman" w:hAnsi="Times New Roman" w:cs="Times New Roman"/>
          <w:sz w:val="28"/>
          <w:szCs w:val="28"/>
          <w:lang w:val="en-US"/>
        </w:rPr>
        <w:t>–</w:t>
      </w:r>
      <w:r w:rsidRPr="00E90EA7">
        <w:rPr>
          <w:rFonts w:ascii="Times New Roman" w:hAnsi="Times New Roman" w:cs="Times New Roman"/>
          <w:sz w:val="28"/>
          <w:szCs w:val="28"/>
          <w:lang w:val="kk-KZ"/>
        </w:rPr>
        <w:t xml:space="preserve"> </w:t>
      </w:r>
      <w:r w:rsidRPr="00E90EA7">
        <w:rPr>
          <w:rFonts w:ascii="Times New Roman" w:hAnsi="Times New Roman" w:cs="Times New Roman"/>
          <w:sz w:val="28"/>
          <w:szCs w:val="28"/>
          <w:lang w:val="en-US"/>
        </w:rPr>
        <w:t xml:space="preserve">2004. </w:t>
      </w:r>
      <w:r w:rsidRPr="00E90EA7">
        <w:rPr>
          <w:rFonts w:ascii="Times New Roman" w:hAnsi="Times New Roman" w:cs="Times New Roman"/>
          <w:sz w:val="28"/>
          <w:szCs w:val="28"/>
          <w:lang w:val="kk-KZ"/>
        </w:rPr>
        <w:t xml:space="preserve">– URL: </w:t>
      </w:r>
      <w:hyperlink r:id="rId16" w:history="1">
        <w:r w:rsidRPr="00E90EA7">
          <w:rPr>
            <w:rStyle w:val="a4"/>
            <w:rFonts w:ascii="Times New Roman" w:hAnsi="Times New Roman" w:cs="Times New Roman"/>
            <w:color w:val="auto"/>
            <w:sz w:val="28"/>
            <w:szCs w:val="28"/>
            <w:u w:val="none"/>
            <w:lang w:val="en-US"/>
          </w:rPr>
          <w:t>https://www.semanticscholar.org/paper/INCLUDING-ANIMAL-CRUELTY-AS-A-FACTOR-IN-ASSESSING-Randour-Day/c1015692a3f884979346cc8ae11fb68f485d88d4</w:t>
        </w:r>
      </w:hyperlink>
      <w:r w:rsidRPr="00E90EA7">
        <w:rPr>
          <w:rFonts w:ascii="Times New Roman" w:hAnsi="Times New Roman" w:cs="Times New Roman"/>
          <w:sz w:val="28"/>
          <w:szCs w:val="28"/>
          <w:lang w:val="en-US"/>
        </w:rPr>
        <w:t xml:space="preserve"> </w:t>
      </w:r>
      <w:r w:rsidRPr="00E90EA7">
        <w:rPr>
          <w:rFonts w:ascii="Times New Roman" w:hAnsi="Times New Roman" w:cs="Times New Roman"/>
          <w:sz w:val="28"/>
          <w:szCs w:val="28"/>
          <w:lang w:val="kk-KZ"/>
        </w:rPr>
        <w:t xml:space="preserve">(жүгінген күн: </w:t>
      </w:r>
      <w:r w:rsidRPr="00E90EA7">
        <w:rPr>
          <w:rFonts w:ascii="Times New Roman" w:hAnsi="Times New Roman" w:cs="Times New Roman"/>
          <w:sz w:val="28"/>
          <w:szCs w:val="28"/>
          <w:lang w:val="en-US"/>
        </w:rPr>
        <w:t>16</w:t>
      </w:r>
      <w:r w:rsidRPr="00E90EA7">
        <w:rPr>
          <w:rFonts w:ascii="Times New Roman" w:hAnsi="Times New Roman" w:cs="Times New Roman"/>
          <w:sz w:val="28"/>
          <w:szCs w:val="28"/>
          <w:lang w:val="kk-KZ"/>
        </w:rPr>
        <w:t>.</w:t>
      </w:r>
      <w:r w:rsidRPr="00E90EA7">
        <w:rPr>
          <w:rFonts w:ascii="Times New Roman" w:hAnsi="Times New Roman" w:cs="Times New Roman"/>
          <w:sz w:val="28"/>
          <w:szCs w:val="28"/>
          <w:lang w:val="en-US"/>
        </w:rPr>
        <w:t>10</w:t>
      </w:r>
      <w:r w:rsidRPr="00E90EA7">
        <w:rPr>
          <w:rFonts w:ascii="Times New Roman" w:hAnsi="Times New Roman" w:cs="Times New Roman"/>
          <w:sz w:val="28"/>
          <w:szCs w:val="28"/>
          <w:lang w:val="kk-KZ"/>
        </w:rPr>
        <w:t>.2023).</w:t>
      </w:r>
    </w:p>
    <w:p w14:paraId="7E40F74B"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lang w:val="en-US"/>
        </w:rPr>
      </w:pPr>
      <w:r w:rsidRPr="00E90EA7">
        <w:rPr>
          <w:rFonts w:ascii="Times New Roman" w:hAnsi="Times New Roman" w:cs="Times New Roman"/>
          <w:sz w:val="28"/>
          <w:szCs w:val="28"/>
          <w:lang w:val="kk-KZ"/>
        </w:rPr>
        <w:t xml:space="preserve">А.К. Жанибеков, Б.Р. Таубаев, А.Ж. Муратова, Қазақстан Республикасы ІІМ Алматы академиясының ғылыми еңбектері. </w:t>
      </w:r>
      <w:r w:rsidRPr="00E90EA7">
        <w:rPr>
          <w:rFonts w:ascii="Times New Roman" w:hAnsi="Times New Roman" w:cs="Times New Roman"/>
          <w:sz w:val="28"/>
          <w:szCs w:val="28"/>
          <w:lang w:val="en-US"/>
        </w:rPr>
        <w:t>–</w:t>
      </w:r>
      <w:r w:rsidRPr="00E90EA7">
        <w:rPr>
          <w:rFonts w:ascii="Times New Roman" w:hAnsi="Times New Roman" w:cs="Times New Roman"/>
          <w:sz w:val="28"/>
          <w:szCs w:val="28"/>
          <w:lang w:val="kk-KZ"/>
        </w:rPr>
        <w:t xml:space="preserve"> 2021. </w:t>
      </w:r>
      <w:r w:rsidRPr="00E90EA7">
        <w:rPr>
          <w:rFonts w:ascii="Times New Roman" w:hAnsi="Times New Roman" w:cs="Times New Roman"/>
          <w:sz w:val="28"/>
          <w:szCs w:val="28"/>
          <w:lang w:val="en-US"/>
        </w:rPr>
        <w:t>–</w:t>
      </w:r>
      <w:r w:rsidRPr="00E90EA7">
        <w:rPr>
          <w:rFonts w:ascii="Times New Roman" w:hAnsi="Times New Roman" w:cs="Times New Roman"/>
          <w:sz w:val="28"/>
          <w:szCs w:val="28"/>
          <w:lang w:val="kk-KZ"/>
        </w:rPr>
        <w:t xml:space="preserve"> №4 (69). </w:t>
      </w:r>
      <w:r w:rsidRPr="00E90EA7">
        <w:rPr>
          <w:rFonts w:ascii="Times New Roman" w:hAnsi="Times New Roman" w:cs="Times New Roman"/>
          <w:sz w:val="28"/>
          <w:szCs w:val="28"/>
          <w:lang w:val="en-US"/>
        </w:rPr>
        <w:t>–</w:t>
      </w:r>
      <w:r w:rsidRPr="00E90EA7">
        <w:rPr>
          <w:rFonts w:ascii="Times New Roman" w:hAnsi="Times New Roman" w:cs="Times New Roman"/>
          <w:sz w:val="28"/>
          <w:szCs w:val="28"/>
          <w:lang w:val="kk-KZ"/>
        </w:rPr>
        <w:t xml:space="preserve"> 102-106 бб.</w:t>
      </w:r>
    </w:p>
    <w:p w14:paraId="1D5C0470"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Style w:val="a4"/>
          <w:rFonts w:ascii="Times New Roman" w:hAnsi="Times New Roman" w:cs="Times New Roman"/>
          <w:color w:val="auto"/>
          <w:sz w:val="28"/>
          <w:szCs w:val="28"/>
          <w:u w:val="none"/>
          <w:lang w:val="en-US"/>
        </w:rPr>
      </w:pPr>
      <w:r w:rsidRPr="00E90EA7">
        <w:rPr>
          <w:rFonts w:ascii="Times New Roman" w:hAnsi="Times New Roman" w:cs="Times New Roman"/>
          <w:sz w:val="28"/>
          <w:szCs w:val="28"/>
          <w:lang w:val="kk-KZ"/>
        </w:rPr>
        <w:t xml:space="preserve">Blood D.C., &amp; Studdert V.P. Saunders Comprehensive Veterinary Dictionary (2nd ed.). </w:t>
      </w:r>
      <w:r w:rsidRPr="00E90EA7">
        <w:rPr>
          <w:rFonts w:ascii="Times New Roman" w:hAnsi="Times New Roman" w:cs="Times New Roman"/>
          <w:sz w:val="28"/>
          <w:szCs w:val="28"/>
          <w:lang w:val="en-US"/>
        </w:rPr>
        <w:t>–</w:t>
      </w:r>
      <w:r w:rsidRPr="00E90EA7">
        <w:rPr>
          <w:rFonts w:ascii="Times New Roman" w:hAnsi="Times New Roman" w:cs="Times New Roman"/>
          <w:sz w:val="28"/>
          <w:szCs w:val="28"/>
          <w:lang w:val="kk-KZ"/>
        </w:rPr>
        <w:t xml:space="preserve"> London: W.B. Saunders. </w:t>
      </w:r>
      <w:r w:rsidRPr="00E90EA7">
        <w:rPr>
          <w:rFonts w:ascii="Times New Roman" w:hAnsi="Times New Roman" w:cs="Times New Roman"/>
          <w:sz w:val="28"/>
          <w:szCs w:val="28"/>
          <w:lang w:val="en-US"/>
        </w:rPr>
        <w:t>–</w:t>
      </w:r>
      <w:r w:rsidRPr="00E90EA7">
        <w:rPr>
          <w:rFonts w:ascii="Times New Roman" w:hAnsi="Times New Roman" w:cs="Times New Roman"/>
          <w:sz w:val="28"/>
          <w:szCs w:val="28"/>
          <w:lang w:val="kk-KZ"/>
        </w:rPr>
        <w:t xml:space="preserve"> 1999.  </w:t>
      </w:r>
      <w:r w:rsidRPr="00E90EA7">
        <w:rPr>
          <w:rFonts w:ascii="Times New Roman" w:hAnsi="Times New Roman" w:cs="Times New Roman"/>
          <w:sz w:val="28"/>
          <w:szCs w:val="28"/>
          <w:lang w:val="en-US"/>
        </w:rPr>
        <w:t>– URL:</w:t>
      </w:r>
      <w:r w:rsidRPr="00E90EA7">
        <w:rPr>
          <w:rFonts w:ascii="Times New Roman" w:hAnsi="Times New Roman" w:cs="Times New Roman"/>
          <w:sz w:val="28"/>
          <w:szCs w:val="28"/>
          <w:lang w:val="kk-KZ"/>
        </w:rPr>
        <w:t xml:space="preserve"> </w:t>
      </w:r>
      <w:hyperlink r:id="rId17" w:history="1">
        <w:r w:rsidRPr="00E90EA7">
          <w:rPr>
            <w:rStyle w:val="a4"/>
            <w:rFonts w:ascii="Times New Roman" w:hAnsi="Times New Roman" w:cs="Times New Roman"/>
            <w:color w:val="auto"/>
            <w:sz w:val="28"/>
            <w:szCs w:val="28"/>
            <w:u w:val="none"/>
            <w:lang w:val="kk-KZ"/>
          </w:rPr>
          <w:t>https://wellcomecollection.org/works/qhfk7fw5</w:t>
        </w:r>
      </w:hyperlink>
      <w:r w:rsidRPr="00E90EA7">
        <w:rPr>
          <w:rStyle w:val="a4"/>
          <w:rFonts w:ascii="Times New Roman" w:hAnsi="Times New Roman" w:cs="Times New Roman"/>
          <w:color w:val="auto"/>
          <w:sz w:val="28"/>
          <w:szCs w:val="28"/>
          <w:u w:val="none"/>
          <w:lang w:val="en-US"/>
        </w:rPr>
        <w:t xml:space="preserve"> </w:t>
      </w:r>
      <w:r w:rsidRPr="00E90EA7">
        <w:rPr>
          <w:rFonts w:ascii="Times New Roman" w:hAnsi="Times New Roman" w:cs="Times New Roman"/>
          <w:sz w:val="28"/>
          <w:szCs w:val="28"/>
          <w:lang w:val="kk-KZ"/>
        </w:rPr>
        <w:t xml:space="preserve">(жүгінген күн: 21.04.2023). </w:t>
      </w:r>
    </w:p>
    <w:p w14:paraId="6E2310D4"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hAnsi="Times New Roman" w:cs="Times New Roman"/>
          <w:sz w:val="28"/>
          <w:szCs w:val="28"/>
          <w:lang w:val="kk-KZ"/>
        </w:rPr>
        <w:t xml:space="preserve">Ascione F.R., Arkow P. Child Abuse, Domestic Violence, and Animal Abuse: Linking the Circles of Compassion for Prevention and Intervention. Purdue </w:t>
      </w:r>
      <w:r w:rsidRPr="00E90EA7">
        <w:rPr>
          <w:rFonts w:ascii="Times New Roman" w:hAnsi="Times New Roman" w:cs="Times New Roman"/>
          <w:sz w:val="28"/>
          <w:szCs w:val="28"/>
          <w:lang w:val="kk-KZ"/>
        </w:rPr>
        <w:lastRenderedPageBreak/>
        <w:t xml:space="preserve">University Press. </w:t>
      </w:r>
      <w:r w:rsidRPr="00E90EA7">
        <w:rPr>
          <w:rFonts w:ascii="Times New Roman" w:hAnsi="Times New Roman" w:cs="Times New Roman"/>
          <w:sz w:val="28"/>
          <w:szCs w:val="28"/>
        </w:rPr>
        <w:t>–</w:t>
      </w:r>
      <w:r w:rsidRPr="00E90EA7">
        <w:rPr>
          <w:rFonts w:ascii="Times New Roman" w:hAnsi="Times New Roman" w:cs="Times New Roman"/>
          <w:sz w:val="28"/>
          <w:szCs w:val="28"/>
          <w:lang w:val="kk-KZ"/>
        </w:rPr>
        <w:t xml:space="preserve"> 1999. </w:t>
      </w:r>
      <w:r w:rsidRPr="00E90EA7">
        <w:rPr>
          <w:rFonts w:ascii="Times New Roman" w:hAnsi="Times New Roman" w:cs="Times New Roman"/>
          <w:sz w:val="28"/>
          <w:szCs w:val="28"/>
        </w:rPr>
        <w:t>–</w:t>
      </w:r>
      <w:r w:rsidRPr="00E90EA7">
        <w:rPr>
          <w:rFonts w:ascii="Times New Roman" w:hAnsi="Times New Roman" w:cs="Times New Roman"/>
          <w:sz w:val="28"/>
          <w:szCs w:val="28"/>
          <w:lang w:val="kk-KZ"/>
        </w:rPr>
        <w:t xml:space="preserve"> 482 р.</w:t>
      </w:r>
    </w:p>
    <w:p w14:paraId="5249948B"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lang w:val="en-US"/>
        </w:rPr>
      </w:pPr>
      <w:r w:rsidRPr="00E90EA7">
        <w:rPr>
          <w:rFonts w:ascii="Times New Roman" w:hAnsi="Times New Roman" w:cs="Times New Roman"/>
          <w:sz w:val="28"/>
          <w:szCs w:val="28"/>
          <w:lang w:val="kk-KZ"/>
        </w:rPr>
        <w:t xml:space="preserve">Kellert S.R., Felthous A.R. Childhood Cruelty to Animals among Criminals and Noncriminals // Human Relations. </w:t>
      </w:r>
      <w:r w:rsidRPr="00E90EA7">
        <w:rPr>
          <w:rFonts w:ascii="Times New Roman" w:hAnsi="Times New Roman" w:cs="Times New Roman"/>
          <w:sz w:val="28"/>
          <w:szCs w:val="28"/>
          <w:lang w:val="en-US"/>
        </w:rPr>
        <w:t>–</w:t>
      </w:r>
      <w:r w:rsidRPr="00E90EA7">
        <w:rPr>
          <w:rFonts w:ascii="Times New Roman" w:hAnsi="Times New Roman" w:cs="Times New Roman"/>
          <w:sz w:val="28"/>
          <w:szCs w:val="28"/>
          <w:lang w:val="kk-KZ"/>
        </w:rPr>
        <w:t xml:space="preserve"> 1985. </w:t>
      </w:r>
      <w:r w:rsidRPr="00E90EA7">
        <w:rPr>
          <w:rFonts w:ascii="Times New Roman" w:hAnsi="Times New Roman" w:cs="Times New Roman"/>
          <w:sz w:val="28"/>
          <w:szCs w:val="28"/>
          <w:lang w:val="en-US"/>
        </w:rPr>
        <w:t>–</w:t>
      </w:r>
      <w:r w:rsidRPr="00E90EA7">
        <w:rPr>
          <w:rFonts w:ascii="Times New Roman" w:hAnsi="Times New Roman" w:cs="Times New Roman"/>
          <w:sz w:val="28"/>
          <w:szCs w:val="28"/>
          <w:lang w:val="kk-KZ"/>
        </w:rPr>
        <w:t xml:space="preserve"> № 38. </w:t>
      </w:r>
      <w:r w:rsidRPr="00E90EA7">
        <w:rPr>
          <w:rFonts w:ascii="Times New Roman" w:hAnsi="Times New Roman" w:cs="Times New Roman"/>
          <w:sz w:val="28"/>
          <w:szCs w:val="28"/>
          <w:lang w:val="en-US"/>
        </w:rPr>
        <w:t>–</w:t>
      </w:r>
      <w:r w:rsidRPr="00E90EA7">
        <w:rPr>
          <w:rFonts w:ascii="Times New Roman" w:hAnsi="Times New Roman" w:cs="Times New Roman"/>
          <w:sz w:val="28"/>
          <w:szCs w:val="28"/>
          <w:lang w:val="kk-KZ"/>
        </w:rPr>
        <w:t xml:space="preserve"> Р. </w:t>
      </w:r>
      <w:r w:rsidRPr="00E90EA7">
        <w:rPr>
          <w:rFonts w:ascii="Times New Roman" w:hAnsi="Times New Roman" w:cs="Times New Roman"/>
          <w:sz w:val="28"/>
          <w:szCs w:val="28"/>
          <w:lang w:val="en-US"/>
        </w:rPr>
        <w:t>1113</w:t>
      </w:r>
      <w:r w:rsidRPr="00E90EA7">
        <w:rPr>
          <w:rFonts w:ascii="Times New Roman" w:hAnsi="Times New Roman" w:cs="Times New Roman"/>
          <w:sz w:val="28"/>
          <w:szCs w:val="28"/>
          <w:lang w:val="kk-KZ"/>
        </w:rPr>
        <w:t>-1129. DOI:10.1177/001872678503801202</w:t>
      </w:r>
    </w:p>
    <w:p w14:paraId="6BD47854"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lang w:val="en-US"/>
        </w:rPr>
      </w:pPr>
      <w:r w:rsidRPr="00E90EA7">
        <w:rPr>
          <w:rFonts w:ascii="Times New Roman" w:hAnsi="Times New Roman" w:cs="Times New Roman"/>
          <w:sz w:val="28"/>
          <w:szCs w:val="28"/>
          <w:lang w:val="kk-KZ"/>
        </w:rPr>
        <w:t xml:space="preserve">Randour M.L.  </w:t>
      </w:r>
      <w:r w:rsidRPr="00E90EA7">
        <w:rPr>
          <w:rFonts w:ascii="Times New Roman" w:hAnsi="Times New Roman" w:cs="Times New Roman"/>
          <w:sz w:val="28"/>
          <w:szCs w:val="28"/>
          <w:lang w:val="en-US"/>
        </w:rPr>
        <w:t>and  Davidson H.  A  Common  Bond;  Maltreated   Children  and Animals  in  the  Home. Guidelines for Practise and Policy.  The Humane Society of the United States, Washington DC. – 2008</w:t>
      </w:r>
      <w:r w:rsidRPr="00E90EA7">
        <w:rPr>
          <w:rFonts w:ascii="Times New Roman" w:hAnsi="Times New Roman" w:cs="Times New Roman"/>
          <w:sz w:val="28"/>
          <w:szCs w:val="28"/>
          <w:lang w:val="kk-KZ"/>
        </w:rPr>
        <w:t>.</w:t>
      </w:r>
      <w:r w:rsidRPr="00E90EA7">
        <w:rPr>
          <w:rFonts w:ascii="Times New Roman" w:hAnsi="Times New Roman" w:cs="Times New Roman"/>
          <w:sz w:val="28"/>
          <w:szCs w:val="28"/>
          <w:lang w:val="en-US"/>
        </w:rPr>
        <w:t>–  45 p.</w:t>
      </w:r>
    </w:p>
    <w:p w14:paraId="51191491"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hAnsi="Times New Roman" w:cs="Times New Roman"/>
          <w:sz w:val="28"/>
          <w:szCs w:val="28"/>
          <w:lang w:val="en-US"/>
        </w:rPr>
        <w:t xml:space="preserve">Vermeulen H., Odendaal J. Proposed typology of companion animal abuse. </w:t>
      </w:r>
      <w:r w:rsidRPr="00E90EA7">
        <w:rPr>
          <w:rFonts w:ascii="Times New Roman" w:hAnsi="Times New Roman" w:cs="Times New Roman"/>
          <w:sz w:val="28"/>
          <w:szCs w:val="28"/>
        </w:rPr>
        <w:t>Anthrozoös. – 1993. – No 6. – pp. 248-257. DOI:10.2752/089279393787002178</w:t>
      </w:r>
    </w:p>
    <w:p w14:paraId="4A36E7CD"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lang w:val="en-US"/>
        </w:rPr>
      </w:pPr>
      <w:r w:rsidRPr="00E90EA7">
        <w:rPr>
          <w:rFonts w:ascii="Times New Roman" w:hAnsi="Times New Roman" w:cs="Times New Roman"/>
          <w:sz w:val="28"/>
          <w:szCs w:val="28"/>
          <w:lang w:val="en-US"/>
        </w:rPr>
        <w:t>Clifton P. Flynn Why Family Professionals Can No Longer Ignore Violence toward Animals. National Council on Family Relations. – Jan., 2000. – Vol. 49. – No. 1. – pp. 87-95.</w:t>
      </w:r>
      <w:r w:rsidRPr="00E90EA7">
        <w:rPr>
          <w:rFonts w:ascii="Times New Roman" w:hAnsi="Times New Roman" w:cs="Times New Roman"/>
          <w:sz w:val="28"/>
          <w:szCs w:val="28"/>
          <w:lang w:val="kk-KZ"/>
        </w:rPr>
        <w:t xml:space="preserve"> DOI:10.1111/j.1741-3729.2000.00087.x</w:t>
      </w:r>
    </w:p>
    <w:p w14:paraId="3767773E"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hAnsi="Times New Roman" w:cs="Times New Roman"/>
          <w:sz w:val="28"/>
          <w:szCs w:val="28"/>
          <w:lang w:val="kk-KZ"/>
        </w:rPr>
        <w:t xml:space="preserve">Lockwood R. </w:t>
      </w:r>
      <w:r w:rsidRPr="00E90EA7">
        <w:rPr>
          <w:rFonts w:ascii="Times New Roman" w:hAnsi="Times New Roman" w:cs="Times New Roman"/>
          <w:sz w:val="28"/>
          <w:szCs w:val="28"/>
          <w:lang w:val="en-US"/>
        </w:rPr>
        <w:t xml:space="preserve">Animal Cruelty Prosecution: Opportunities for early response to crime and interpersonal violence. American Prosecutor Research Institute; Alexandria. </w:t>
      </w:r>
      <w:r w:rsidRPr="00E90EA7">
        <w:rPr>
          <w:rFonts w:ascii="Times New Roman" w:hAnsi="Times New Roman" w:cs="Times New Roman"/>
          <w:sz w:val="28"/>
          <w:szCs w:val="28"/>
        </w:rPr>
        <w:t>–</w:t>
      </w:r>
      <w:r w:rsidRPr="00E90EA7">
        <w:rPr>
          <w:rFonts w:ascii="Times New Roman" w:hAnsi="Times New Roman" w:cs="Times New Roman"/>
          <w:sz w:val="28"/>
          <w:szCs w:val="28"/>
          <w:lang w:val="kk-KZ"/>
        </w:rPr>
        <w:t xml:space="preserve"> </w:t>
      </w:r>
      <w:r w:rsidRPr="00E90EA7">
        <w:rPr>
          <w:rFonts w:ascii="Times New Roman" w:hAnsi="Times New Roman" w:cs="Times New Roman"/>
          <w:sz w:val="28"/>
          <w:szCs w:val="28"/>
          <w:lang w:val="en-US"/>
        </w:rPr>
        <w:t xml:space="preserve"> </w:t>
      </w:r>
      <w:r w:rsidRPr="00E90EA7">
        <w:rPr>
          <w:rFonts w:ascii="Times New Roman" w:hAnsi="Times New Roman" w:cs="Times New Roman"/>
          <w:sz w:val="28"/>
          <w:szCs w:val="28"/>
          <w:lang w:val="kk-KZ"/>
        </w:rPr>
        <w:t>2006.</w:t>
      </w:r>
      <w:r w:rsidRPr="00E90EA7">
        <w:rPr>
          <w:rFonts w:ascii="Times New Roman" w:hAnsi="Times New Roman" w:cs="Times New Roman"/>
          <w:sz w:val="28"/>
          <w:szCs w:val="28"/>
        </w:rPr>
        <w:t>–</w:t>
      </w:r>
      <w:r w:rsidRPr="00E90EA7">
        <w:rPr>
          <w:rFonts w:ascii="Times New Roman" w:hAnsi="Times New Roman" w:cs="Times New Roman"/>
          <w:sz w:val="28"/>
          <w:szCs w:val="28"/>
          <w:lang w:val="kk-KZ"/>
        </w:rPr>
        <w:t xml:space="preserve"> 53</w:t>
      </w:r>
      <w:r w:rsidRPr="00E90EA7">
        <w:rPr>
          <w:rFonts w:ascii="Times New Roman" w:hAnsi="Times New Roman" w:cs="Times New Roman"/>
          <w:sz w:val="28"/>
          <w:szCs w:val="28"/>
          <w:lang w:val="en-US"/>
        </w:rPr>
        <w:t xml:space="preserve"> p.</w:t>
      </w:r>
    </w:p>
    <w:p w14:paraId="17566236"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lang w:val="en-US"/>
        </w:rPr>
      </w:pPr>
      <w:r w:rsidRPr="00E90EA7">
        <w:rPr>
          <w:rFonts w:ascii="Times New Roman" w:hAnsi="Times New Roman" w:cs="Times New Roman"/>
          <w:sz w:val="28"/>
          <w:szCs w:val="28"/>
          <w:lang w:val="kk-KZ"/>
        </w:rPr>
        <w:t>Animal cruelty facts and stats</w:t>
      </w:r>
      <w:r w:rsidRPr="00E90EA7">
        <w:rPr>
          <w:rFonts w:ascii="Times New Roman" w:hAnsi="Times New Roman" w:cs="Times New Roman"/>
          <w:sz w:val="28"/>
          <w:szCs w:val="28"/>
          <w:lang w:val="en-US"/>
        </w:rPr>
        <w:t>. – URL:</w:t>
      </w:r>
      <w:r w:rsidRPr="00E90EA7">
        <w:rPr>
          <w:rFonts w:ascii="Times New Roman" w:hAnsi="Times New Roman" w:cs="Times New Roman"/>
          <w:sz w:val="28"/>
          <w:szCs w:val="28"/>
          <w:lang w:val="kk-KZ"/>
        </w:rPr>
        <w:t xml:space="preserve"> </w:t>
      </w:r>
      <w:hyperlink r:id="rId18" w:anchor=":~:text=Data%20collection%20covers%20four%20categories,cockfighting)%20and%20animal%20sexual%20abuse" w:history="1">
        <w:r w:rsidRPr="00E90EA7">
          <w:rPr>
            <w:rStyle w:val="a4"/>
            <w:rFonts w:ascii="Times New Roman" w:hAnsi="Times New Roman" w:cs="Times New Roman"/>
            <w:color w:val="auto"/>
            <w:sz w:val="28"/>
            <w:szCs w:val="28"/>
            <w:u w:val="none"/>
            <w:lang w:val="kk-KZ"/>
          </w:rPr>
          <w:t>https://www.humanesociety.org/resources/animal-cruelty-facts-and-stats#:~:text=Data%20collection%20covers%20four%20categories,cockfighting)%20and%20animal%20sexual%20abuse</w:t>
        </w:r>
      </w:hyperlink>
      <w:r w:rsidRPr="00E90EA7">
        <w:rPr>
          <w:rFonts w:ascii="Times New Roman" w:hAnsi="Times New Roman" w:cs="Times New Roman"/>
          <w:sz w:val="28"/>
          <w:szCs w:val="28"/>
          <w:lang w:val="en-US"/>
        </w:rPr>
        <w:t xml:space="preserve"> (</w:t>
      </w:r>
      <w:r w:rsidRPr="00E90EA7">
        <w:rPr>
          <w:rFonts w:ascii="Times New Roman" w:hAnsi="Times New Roman" w:cs="Times New Roman"/>
          <w:sz w:val="28"/>
          <w:szCs w:val="28"/>
          <w:lang w:val="kk-KZ"/>
        </w:rPr>
        <w:t xml:space="preserve">жүгінген күн: </w:t>
      </w:r>
      <w:r w:rsidRPr="00E90EA7">
        <w:rPr>
          <w:rFonts w:ascii="Times New Roman" w:hAnsi="Times New Roman" w:cs="Times New Roman"/>
          <w:sz w:val="28"/>
          <w:szCs w:val="28"/>
          <w:lang w:val="en-US"/>
        </w:rPr>
        <w:t>06</w:t>
      </w:r>
      <w:r w:rsidRPr="00E90EA7">
        <w:rPr>
          <w:rFonts w:ascii="Times New Roman" w:hAnsi="Times New Roman" w:cs="Times New Roman"/>
          <w:sz w:val="28"/>
          <w:szCs w:val="28"/>
          <w:lang w:val="kk-KZ"/>
        </w:rPr>
        <w:t>.10.202</w:t>
      </w:r>
      <w:r w:rsidRPr="00E90EA7">
        <w:rPr>
          <w:rFonts w:ascii="Times New Roman" w:hAnsi="Times New Roman" w:cs="Times New Roman"/>
          <w:sz w:val="28"/>
          <w:szCs w:val="28"/>
          <w:lang w:val="en-US"/>
        </w:rPr>
        <w:t>3)</w:t>
      </w:r>
      <w:r w:rsidRPr="00E90EA7">
        <w:rPr>
          <w:rFonts w:ascii="Times New Roman" w:hAnsi="Times New Roman" w:cs="Times New Roman"/>
          <w:sz w:val="28"/>
          <w:szCs w:val="28"/>
          <w:lang w:val="kk-KZ"/>
        </w:rPr>
        <w:t>.</w:t>
      </w:r>
    </w:p>
    <w:bookmarkEnd w:id="5"/>
    <w:p w14:paraId="68027F8A"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hAnsi="Times New Roman" w:cs="Times New Roman"/>
          <w:sz w:val="28"/>
          <w:szCs w:val="28"/>
        </w:rPr>
        <w:t>Боровиков В.Б., Смердов А.А. Уголовное право. Общая и Особенная части: учебник для прикладного бакалавриата. 2-е изд., перераб. и доп. – М. : Издательство Юрайт. – 2015. – С. 476.</w:t>
      </w:r>
    </w:p>
    <w:p w14:paraId="42E3CDBD"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hAnsi="Times New Roman" w:cs="Times New Roman"/>
          <w:sz w:val="28"/>
          <w:szCs w:val="28"/>
        </w:rPr>
        <w:t xml:space="preserve">Попов А.Н., Аистова Л.С. Объект преступления: учебное пособие. СПб: Санкт-Петербургский юридический институт (филиал) Академии Генеральной прокуратуры Российской Федерации. – 2014. – </w:t>
      </w:r>
      <w:r w:rsidRPr="00E90EA7">
        <w:rPr>
          <w:rFonts w:ascii="Times New Roman" w:hAnsi="Times New Roman" w:cs="Times New Roman"/>
          <w:sz w:val="28"/>
          <w:szCs w:val="28"/>
          <w:lang w:val="kk-KZ"/>
        </w:rPr>
        <w:t>40 с.</w:t>
      </w:r>
    </w:p>
    <w:p w14:paraId="3858A81F"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hAnsi="Times New Roman" w:cs="Times New Roman"/>
          <w:sz w:val="28"/>
          <w:szCs w:val="28"/>
        </w:rPr>
        <w:t>Мацкевич И.М., Кадникова Н.Г. Уголовное право России. Общая и Особенная части: учебник.</w:t>
      </w:r>
      <w:r w:rsidRPr="00E90EA7">
        <w:rPr>
          <w:rFonts w:ascii="Times New Roman" w:hAnsi="Times New Roman" w:cs="Times New Roman"/>
          <w:sz w:val="28"/>
          <w:szCs w:val="28"/>
          <w:lang w:val="kk-KZ"/>
        </w:rPr>
        <w:t xml:space="preserve"> </w:t>
      </w:r>
      <w:r w:rsidRPr="00E90EA7">
        <w:rPr>
          <w:rFonts w:ascii="Times New Roman" w:hAnsi="Times New Roman" w:cs="Times New Roman"/>
          <w:sz w:val="28"/>
          <w:szCs w:val="28"/>
        </w:rPr>
        <w:t xml:space="preserve">– М.: Союз криминалистов и криминологов, Криминологическая библиотека, Российский криминологический взгляд. – 2015. – </w:t>
      </w:r>
      <w:r w:rsidRPr="00E90EA7">
        <w:rPr>
          <w:rFonts w:ascii="Times New Roman" w:hAnsi="Times New Roman" w:cs="Times New Roman"/>
          <w:sz w:val="28"/>
          <w:szCs w:val="28"/>
          <w:lang w:val="kk-KZ"/>
        </w:rPr>
        <w:t>990 с</w:t>
      </w:r>
      <w:r w:rsidRPr="00E90EA7">
        <w:rPr>
          <w:rFonts w:ascii="Times New Roman" w:hAnsi="Times New Roman" w:cs="Times New Roman"/>
          <w:sz w:val="28"/>
          <w:szCs w:val="28"/>
        </w:rPr>
        <w:t>.</w:t>
      </w:r>
    </w:p>
    <w:p w14:paraId="3C368CA5"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hAnsi="Times New Roman" w:cs="Times New Roman"/>
          <w:sz w:val="28"/>
          <w:szCs w:val="28"/>
        </w:rPr>
        <w:t>Семенов К.П. Животные как предмет и средство преступления : дис. … канд. юрид. наук. – СПб. – 2015. – 227 с.</w:t>
      </w:r>
    </w:p>
    <w:p w14:paraId="13BE788D"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hAnsi="Times New Roman" w:cs="Times New Roman"/>
          <w:sz w:val="28"/>
          <w:szCs w:val="28"/>
        </w:rPr>
        <w:t>Осокин Р.Б. Проблемы уголовно-правового противодействия жестокому обращению с животными // Вестник Воронежского института МВД России. – 2011. – № 1. – С. 4</w:t>
      </w:r>
      <w:r w:rsidRPr="00E90EA7">
        <w:rPr>
          <w:rFonts w:ascii="Times New Roman" w:hAnsi="Times New Roman" w:cs="Times New Roman"/>
          <w:sz w:val="28"/>
          <w:szCs w:val="28"/>
          <w:lang w:val="kk-KZ"/>
        </w:rPr>
        <w:t>4-46</w:t>
      </w:r>
      <w:r w:rsidRPr="00E90EA7">
        <w:rPr>
          <w:rFonts w:ascii="Times New Roman" w:hAnsi="Times New Roman" w:cs="Times New Roman"/>
          <w:sz w:val="28"/>
          <w:szCs w:val="28"/>
        </w:rPr>
        <w:t>.</w:t>
      </w:r>
    </w:p>
    <w:p w14:paraId="0D236E33"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hAnsi="Times New Roman" w:cs="Times New Roman"/>
          <w:sz w:val="28"/>
          <w:szCs w:val="28"/>
        </w:rPr>
        <w:t>Ковалев М.И., Козаченко И.Я., Кондрашова Т.В., Незнамова З.А., Новоселов Г.П., Погосян Т.Ю., Семернева Н.К.</w:t>
      </w:r>
      <w:r w:rsidRPr="00E90EA7">
        <w:rPr>
          <w:rFonts w:ascii="Times New Roman" w:hAnsi="Times New Roman" w:cs="Times New Roman"/>
          <w:sz w:val="28"/>
          <w:szCs w:val="28"/>
          <w:lang w:val="kk-KZ"/>
        </w:rPr>
        <w:t xml:space="preserve"> </w:t>
      </w:r>
      <w:r w:rsidRPr="00E90EA7">
        <w:rPr>
          <w:rFonts w:ascii="Times New Roman" w:hAnsi="Times New Roman" w:cs="Times New Roman"/>
          <w:sz w:val="28"/>
          <w:szCs w:val="28"/>
        </w:rPr>
        <w:t>Уголовное право. Общая часть</w:t>
      </w:r>
      <w:r w:rsidRPr="00E90EA7">
        <w:rPr>
          <w:rFonts w:ascii="Times New Roman" w:hAnsi="Times New Roman" w:cs="Times New Roman"/>
          <w:sz w:val="28"/>
          <w:szCs w:val="28"/>
          <w:lang w:val="kk-KZ"/>
        </w:rPr>
        <w:t xml:space="preserve"> </w:t>
      </w:r>
      <w:r w:rsidRPr="00E90EA7">
        <w:rPr>
          <w:rFonts w:ascii="Times New Roman" w:hAnsi="Times New Roman" w:cs="Times New Roman"/>
          <w:sz w:val="28"/>
          <w:szCs w:val="28"/>
        </w:rPr>
        <w:t>– М.: НОРМА</w:t>
      </w:r>
      <w:r w:rsidRPr="00E90EA7">
        <w:rPr>
          <w:rFonts w:ascii="Times New Roman" w:hAnsi="Times New Roman" w:cs="Times New Roman"/>
          <w:sz w:val="28"/>
          <w:szCs w:val="28"/>
          <w:lang w:val="kk-KZ"/>
        </w:rPr>
        <w:t xml:space="preserve">, </w:t>
      </w:r>
      <w:r w:rsidRPr="00E90EA7">
        <w:rPr>
          <w:rFonts w:ascii="Times New Roman" w:hAnsi="Times New Roman" w:cs="Times New Roman"/>
          <w:sz w:val="28"/>
          <w:szCs w:val="28"/>
        </w:rPr>
        <w:t>ИНФРА</w:t>
      </w:r>
      <w:r w:rsidRPr="00E90EA7">
        <w:rPr>
          <w:rFonts w:ascii="Times New Roman" w:hAnsi="Times New Roman" w:cs="Times New Roman"/>
          <w:sz w:val="28"/>
          <w:szCs w:val="28"/>
          <w:lang w:val="kk-KZ"/>
        </w:rPr>
        <w:t>-</w:t>
      </w:r>
      <w:r w:rsidRPr="00E90EA7">
        <w:rPr>
          <w:rFonts w:ascii="Times New Roman" w:hAnsi="Times New Roman" w:cs="Times New Roman"/>
          <w:sz w:val="28"/>
          <w:szCs w:val="28"/>
        </w:rPr>
        <w:t>М. – 1999. – 516 с.</w:t>
      </w:r>
    </w:p>
    <w:p w14:paraId="23475E1D"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hAnsi="Times New Roman" w:cs="Times New Roman"/>
          <w:sz w:val="28"/>
          <w:szCs w:val="28"/>
        </w:rPr>
        <w:t>Бриллиантова А.В.</w:t>
      </w:r>
      <w:r w:rsidRPr="00E90EA7">
        <w:rPr>
          <w:rFonts w:ascii="Times New Roman" w:hAnsi="Times New Roman" w:cs="Times New Roman"/>
          <w:sz w:val="28"/>
          <w:szCs w:val="28"/>
          <w:lang w:val="kk-KZ"/>
        </w:rPr>
        <w:t xml:space="preserve"> </w:t>
      </w:r>
      <w:r w:rsidRPr="00E90EA7">
        <w:rPr>
          <w:rFonts w:ascii="Times New Roman" w:hAnsi="Times New Roman" w:cs="Times New Roman"/>
          <w:sz w:val="28"/>
          <w:szCs w:val="28"/>
        </w:rPr>
        <w:t>Уголовное право России. Части Общая и Особенная: учеб.</w:t>
      </w:r>
      <w:r w:rsidRPr="00E90EA7">
        <w:rPr>
          <w:rFonts w:ascii="Times New Roman" w:hAnsi="Times New Roman" w:cs="Times New Roman"/>
          <w:sz w:val="28"/>
          <w:szCs w:val="28"/>
          <w:lang w:val="kk-KZ"/>
        </w:rPr>
        <w:t xml:space="preserve"> </w:t>
      </w:r>
      <w:r w:rsidRPr="00E90EA7">
        <w:rPr>
          <w:rFonts w:ascii="Times New Roman" w:hAnsi="Times New Roman" w:cs="Times New Roman"/>
          <w:sz w:val="28"/>
          <w:szCs w:val="28"/>
        </w:rPr>
        <w:t xml:space="preserve">– М.: Проспект. – 2009. – </w:t>
      </w:r>
      <w:r w:rsidRPr="00E90EA7">
        <w:rPr>
          <w:rFonts w:ascii="Times New Roman" w:hAnsi="Times New Roman" w:cs="Times New Roman"/>
          <w:sz w:val="28"/>
          <w:szCs w:val="28"/>
          <w:lang w:val="kk-KZ"/>
        </w:rPr>
        <w:t>1232 с.</w:t>
      </w:r>
    </w:p>
    <w:p w14:paraId="03F2523C"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hAnsi="Times New Roman" w:cs="Times New Roman"/>
          <w:sz w:val="28"/>
          <w:szCs w:val="28"/>
        </w:rPr>
        <w:t>Сундурова Ф.Р., Талан М.В. Уголовное право России. Особенная часть: Учебник. – М.: Статут. – 2012. – 943 с.</w:t>
      </w:r>
    </w:p>
    <w:p w14:paraId="02497728"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hAnsi="Times New Roman" w:cs="Times New Roman"/>
          <w:sz w:val="28"/>
          <w:szCs w:val="28"/>
        </w:rPr>
        <w:t>Кругликов Л.Л.</w:t>
      </w:r>
      <w:r w:rsidRPr="00E90EA7">
        <w:rPr>
          <w:rFonts w:ascii="Times New Roman" w:hAnsi="Times New Roman" w:cs="Times New Roman"/>
          <w:sz w:val="28"/>
          <w:szCs w:val="28"/>
          <w:lang w:val="kk-KZ"/>
        </w:rPr>
        <w:t xml:space="preserve"> </w:t>
      </w:r>
      <w:r w:rsidRPr="00E90EA7">
        <w:rPr>
          <w:rFonts w:ascii="Times New Roman" w:hAnsi="Times New Roman" w:cs="Times New Roman"/>
          <w:sz w:val="28"/>
          <w:szCs w:val="28"/>
        </w:rPr>
        <w:t>Уголовное право России. Часть Особенная: Учебник для вузов</w:t>
      </w:r>
      <w:r w:rsidRPr="00E90EA7">
        <w:rPr>
          <w:rFonts w:ascii="Times New Roman" w:hAnsi="Times New Roman" w:cs="Times New Roman"/>
          <w:sz w:val="28"/>
          <w:szCs w:val="28"/>
          <w:lang w:val="kk-KZ"/>
        </w:rPr>
        <w:t xml:space="preserve">. </w:t>
      </w:r>
      <w:r w:rsidRPr="00E90EA7">
        <w:rPr>
          <w:rFonts w:ascii="Times New Roman" w:hAnsi="Times New Roman" w:cs="Times New Roman"/>
          <w:sz w:val="28"/>
          <w:szCs w:val="28"/>
        </w:rPr>
        <w:t>2-е изд., перераб. и доп. – М.: Волтерс Клувер.  – 2005. – 839 с</w:t>
      </w:r>
      <w:r w:rsidRPr="00E90EA7">
        <w:rPr>
          <w:rFonts w:ascii="Times New Roman" w:hAnsi="Times New Roman" w:cs="Times New Roman"/>
          <w:sz w:val="28"/>
          <w:szCs w:val="28"/>
          <w:lang w:val="kk-KZ"/>
        </w:rPr>
        <w:t>.</w:t>
      </w:r>
    </w:p>
    <w:p w14:paraId="576CE537"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hAnsi="Times New Roman" w:cs="Times New Roman"/>
          <w:sz w:val="28"/>
          <w:szCs w:val="28"/>
        </w:rPr>
        <w:t xml:space="preserve">Рарог А.И., Есаков Г.А., Чучаев А.И., Степалин В.П. Уголовное право России. Части Общая и Особенная: курс лекций. 2-е изд., перераб. и доп. – М.: </w:t>
      </w:r>
      <w:r w:rsidRPr="00E90EA7">
        <w:rPr>
          <w:rFonts w:ascii="Times New Roman" w:hAnsi="Times New Roman" w:cs="Times New Roman"/>
          <w:sz w:val="28"/>
          <w:szCs w:val="28"/>
        </w:rPr>
        <w:lastRenderedPageBreak/>
        <w:t>ТК Велби, Изд-во Проспек. – 2008. – 560 с</w:t>
      </w:r>
      <w:r w:rsidRPr="00E90EA7">
        <w:rPr>
          <w:rFonts w:ascii="Times New Roman" w:hAnsi="Times New Roman" w:cs="Times New Roman"/>
          <w:sz w:val="28"/>
          <w:szCs w:val="28"/>
          <w:lang w:val="kk-KZ"/>
        </w:rPr>
        <w:t>.</w:t>
      </w:r>
    </w:p>
    <w:p w14:paraId="07A244DB"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hAnsi="Times New Roman" w:cs="Times New Roman"/>
          <w:sz w:val="28"/>
          <w:szCs w:val="28"/>
        </w:rPr>
        <w:t>Здравомыслова Б.В.</w:t>
      </w:r>
      <w:r w:rsidRPr="00E90EA7">
        <w:rPr>
          <w:rFonts w:ascii="Times New Roman" w:hAnsi="Times New Roman" w:cs="Times New Roman"/>
          <w:sz w:val="28"/>
          <w:szCs w:val="28"/>
          <w:lang w:val="kk-KZ"/>
        </w:rPr>
        <w:t xml:space="preserve"> </w:t>
      </w:r>
      <w:r w:rsidRPr="00E90EA7">
        <w:rPr>
          <w:rFonts w:ascii="Times New Roman" w:hAnsi="Times New Roman" w:cs="Times New Roman"/>
          <w:sz w:val="28"/>
          <w:szCs w:val="28"/>
        </w:rPr>
        <w:t>Уголовное право Российской Федерации. Особенная часть: Учебник. Изд. 2-е, перераб и доп. – М.: Юристь. – 1999. – 551 с.</w:t>
      </w:r>
    </w:p>
    <w:p w14:paraId="77382FD1"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hAnsi="Times New Roman" w:cs="Times New Roman"/>
          <w:sz w:val="28"/>
          <w:szCs w:val="28"/>
        </w:rPr>
        <w:t>Игнатов А.Н.</w:t>
      </w:r>
      <w:r w:rsidRPr="00E90EA7">
        <w:rPr>
          <w:rFonts w:ascii="Times New Roman" w:hAnsi="Times New Roman" w:cs="Times New Roman"/>
          <w:sz w:val="28"/>
          <w:szCs w:val="28"/>
          <w:lang w:val="kk-KZ"/>
        </w:rPr>
        <w:t>,</w:t>
      </w:r>
      <w:r w:rsidRPr="00E90EA7">
        <w:rPr>
          <w:rFonts w:ascii="Times New Roman" w:hAnsi="Times New Roman" w:cs="Times New Roman"/>
          <w:sz w:val="28"/>
          <w:szCs w:val="28"/>
        </w:rPr>
        <w:t xml:space="preserve"> Красиков Ю.А. Уголовное право России: учебник для вузов: в 2 т.: Особенная часть.</w:t>
      </w:r>
      <w:r w:rsidRPr="00E90EA7">
        <w:rPr>
          <w:rFonts w:ascii="Times New Roman" w:hAnsi="Times New Roman" w:cs="Times New Roman"/>
          <w:sz w:val="28"/>
          <w:szCs w:val="28"/>
          <w:lang w:val="kk-KZ"/>
        </w:rPr>
        <w:t xml:space="preserve"> </w:t>
      </w:r>
      <w:r w:rsidRPr="00E90EA7">
        <w:rPr>
          <w:rFonts w:ascii="Times New Roman" w:hAnsi="Times New Roman" w:cs="Times New Roman"/>
          <w:sz w:val="28"/>
          <w:szCs w:val="28"/>
        </w:rPr>
        <w:t>– М.: Норма. – 2000. – Т. 2. – 816 с</w:t>
      </w:r>
      <w:r w:rsidRPr="00E90EA7">
        <w:rPr>
          <w:rFonts w:ascii="Times New Roman" w:hAnsi="Times New Roman" w:cs="Times New Roman"/>
          <w:sz w:val="28"/>
          <w:szCs w:val="28"/>
          <w:lang w:val="kk-KZ"/>
        </w:rPr>
        <w:t>.</w:t>
      </w:r>
    </w:p>
    <w:p w14:paraId="418F4FD9"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hAnsi="Times New Roman" w:cs="Times New Roman"/>
          <w:sz w:val="28"/>
          <w:szCs w:val="28"/>
        </w:rPr>
        <w:t>Борзенков Г.Н., Комиссаров В.С., Крылова Н.Е., Кузнецова Н.Ф., Леонтьев Б.М., Пашковская А.В., Серебренникова А.В., Ткачевский Ю.М., Тяжкова И.М., Якубов А.Е. Курс уголовного права. Т. 1. Общая часть. Учение о преступлении. – М.: ИКД «Зерцало-М». – 2002. – 624 с.</w:t>
      </w:r>
    </w:p>
    <w:p w14:paraId="31F71977" w14:textId="44A71474"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hAnsi="Times New Roman" w:cs="Times New Roman"/>
          <w:sz w:val="28"/>
          <w:szCs w:val="28"/>
        </w:rPr>
        <w:t xml:space="preserve">Об ответственности за жестокое обращение с животными: указ Президиума ВС </w:t>
      </w:r>
      <w:r w:rsidR="008F734B" w:rsidRPr="00E90EA7">
        <w:rPr>
          <w:rFonts w:ascii="Times New Roman" w:hAnsi="Times New Roman" w:cs="Times New Roman"/>
          <w:sz w:val="28"/>
          <w:szCs w:val="28"/>
        </w:rPr>
        <w:t xml:space="preserve">РКФСР </w:t>
      </w:r>
      <w:r w:rsidRPr="00E90EA7">
        <w:rPr>
          <w:rFonts w:ascii="Times New Roman" w:hAnsi="Times New Roman" w:cs="Times New Roman"/>
          <w:sz w:val="28"/>
          <w:szCs w:val="28"/>
        </w:rPr>
        <w:t xml:space="preserve"> от 30 марта 1988 г. №8686-XI // Ведомости ВС </w:t>
      </w:r>
      <w:r w:rsidR="008F734B" w:rsidRPr="00E90EA7">
        <w:rPr>
          <w:rFonts w:ascii="Times New Roman" w:hAnsi="Times New Roman" w:cs="Times New Roman"/>
          <w:sz w:val="28"/>
          <w:szCs w:val="28"/>
        </w:rPr>
        <w:t xml:space="preserve">РКФСР </w:t>
      </w:r>
      <w:r w:rsidRPr="00E90EA7">
        <w:rPr>
          <w:rFonts w:ascii="Times New Roman" w:hAnsi="Times New Roman" w:cs="Times New Roman"/>
          <w:sz w:val="28"/>
          <w:szCs w:val="28"/>
        </w:rPr>
        <w:t xml:space="preserve">. – 1988. – №14. – 397 c. </w:t>
      </w:r>
    </w:p>
    <w:p w14:paraId="6F98B7B4" w14:textId="42D6724C"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hAnsi="Times New Roman" w:cs="Times New Roman"/>
          <w:sz w:val="28"/>
          <w:szCs w:val="28"/>
        </w:rPr>
        <w:t xml:space="preserve">Уголовный кодекс </w:t>
      </w:r>
      <w:r w:rsidR="008F734B" w:rsidRPr="00E90EA7">
        <w:rPr>
          <w:rFonts w:ascii="Times New Roman" w:hAnsi="Times New Roman" w:cs="Times New Roman"/>
          <w:sz w:val="28"/>
          <w:szCs w:val="28"/>
        </w:rPr>
        <w:t xml:space="preserve">РКФСР </w:t>
      </w:r>
      <w:r w:rsidRPr="00E90EA7">
        <w:rPr>
          <w:rFonts w:ascii="Times New Roman" w:hAnsi="Times New Roman" w:cs="Times New Roman"/>
          <w:sz w:val="28"/>
          <w:szCs w:val="28"/>
        </w:rPr>
        <w:t xml:space="preserve"> (утв. ВС </w:t>
      </w:r>
      <w:r w:rsidR="008F734B" w:rsidRPr="00E90EA7">
        <w:rPr>
          <w:rFonts w:ascii="Times New Roman" w:hAnsi="Times New Roman" w:cs="Times New Roman"/>
          <w:sz w:val="28"/>
          <w:szCs w:val="28"/>
        </w:rPr>
        <w:t xml:space="preserve">РКФСР </w:t>
      </w:r>
      <w:r w:rsidRPr="00E90EA7">
        <w:rPr>
          <w:rFonts w:ascii="Times New Roman" w:hAnsi="Times New Roman" w:cs="Times New Roman"/>
          <w:sz w:val="28"/>
          <w:szCs w:val="28"/>
        </w:rPr>
        <w:t xml:space="preserve"> 27.10.1960) (ред. от 30.07.1996) // Ведомости ВС </w:t>
      </w:r>
      <w:r w:rsidR="008F734B" w:rsidRPr="00E90EA7">
        <w:rPr>
          <w:rFonts w:ascii="Times New Roman" w:hAnsi="Times New Roman" w:cs="Times New Roman"/>
          <w:sz w:val="28"/>
          <w:szCs w:val="28"/>
        </w:rPr>
        <w:t xml:space="preserve">РКФСР </w:t>
      </w:r>
      <w:r w:rsidRPr="00E90EA7">
        <w:rPr>
          <w:rFonts w:ascii="Times New Roman" w:hAnsi="Times New Roman" w:cs="Times New Roman"/>
          <w:sz w:val="28"/>
          <w:szCs w:val="28"/>
        </w:rPr>
        <w:t xml:space="preserve">. – 1960. – №40. – 591 </w:t>
      </w:r>
      <w:r w:rsidRPr="00E90EA7">
        <w:rPr>
          <w:rFonts w:ascii="Times New Roman" w:hAnsi="Times New Roman" w:cs="Times New Roman"/>
          <w:sz w:val="28"/>
          <w:szCs w:val="28"/>
          <w:lang w:val="en-US"/>
        </w:rPr>
        <w:t>c</w:t>
      </w:r>
      <w:r w:rsidRPr="00E90EA7">
        <w:rPr>
          <w:rFonts w:ascii="Times New Roman" w:hAnsi="Times New Roman" w:cs="Times New Roman"/>
          <w:sz w:val="28"/>
          <w:szCs w:val="28"/>
          <w:lang w:val="kk-KZ"/>
        </w:rPr>
        <w:t>.</w:t>
      </w:r>
    </w:p>
    <w:p w14:paraId="50CC6D8D"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hAnsi="Times New Roman" w:cs="Times New Roman"/>
          <w:sz w:val="28"/>
          <w:szCs w:val="28"/>
        </w:rPr>
        <w:t>Решение судебной коллегии по уголовным делам Курского областного суда от 30 апреля 2013 года по делу 22-619-201</w:t>
      </w:r>
      <w:r w:rsidRPr="00E90EA7">
        <w:rPr>
          <w:rFonts w:ascii="Times New Roman" w:hAnsi="Times New Roman" w:cs="Times New Roman"/>
          <w:sz w:val="28"/>
          <w:szCs w:val="28"/>
          <w:lang w:val="kk-KZ"/>
        </w:rPr>
        <w:t>3</w:t>
      </w:r>
      <w:r w:rsidRPr="00E90EA7">
        <w:rPr>
          <w:rFonts w:ascii="Times New Roman" w:hAnsi="Times New Roman" w:cs="Times New Roman"/>
          <w:sz w:val="28"/>
          <w:szCs w:val="28"/>
        </w:rPr>
        <w:t>. –</w:t>
      </w:r>
      <w:r w:rsidRPr="00E90EA7">
        <w:rPr>
          <w:rFonts w:ascii="Times New Roman" w:hAnsi="Times New Roman" w:cs="Times New Roman"/>
          <w:sz w:val="28"/>
          <w:szCs w:val="28"/>
          <w:lang w:val="kk-KZ"/>
        </w:rPr>
        <w:t xml:space="preserve"> </w:t>
      </w:r>
      <w:r w:rsidRPr="00E90EA7">
        <w:rPr>
          <w:rFonts w:ascii="Times New Roman" w:hAnsi="Times New Roman" w:cs="Times New Roman"/>
          <w:sz w:val="28"/>
          <w:szCs w:val="28"/>
        </w:rPr>
        <w:t>URL: https://rospravosudie.com/court-kurskij-oblastnoj-sud-kurskaya-oblast-s/act-406843161/ (</w:t>
      </w:r>
      <w:r w:rsidRPr="00E90EA7">
        <w:rPr>
          <w:rFonts w:ascii="Times New Roman" w:hAnsi="Times New Roman" w:cs="Times New Roman"/>
          <w:sz w:val="28"/>
          <w:szCs w:val="28"/>
          <w:lang w:val="kk-KZ"/>
        </w:rPr>
        <w:t>жүгінген күн</w:t>
      </w:r>
      <w:r w:rsidRPr="00E90EA7">
        <w:rPr>
          <w:rFonts w:ascii="Times New Roman" w:hAnsi="Times New Roman" w:cs="Times New Roman"/>
          <w:sz w:val="28"/>
          <w:szCs w:val="28"/>
        </w:rPr>
        <w:t>: 03.10.20</w:t>
      </w:r>
      <w:r w:rsidRPr="00E90EA7">
        <w:rPr>
          <w:rFonts w:ascii="Times New Roman" w:hAnsi="Times New Roman" w:cs="Times New Roman"/>
          <w:sz w:val="28"/>
          <w:szCs w:val="28"/>
          <w:lang w:val="kk-KZ"/>
        </w:rPr>
        <w:t>2</w:t>
      </w:r>
      <w:r w:rsidRPr="00E90EA7">
        <w:rPr>
          <w:rFonts w:ascii="Times New Roman" w:hAnsi="Times New Roman" w:cs="Times New Roman"/>
          <w:sz w:val="28"/>
          <w:szCs w:val="28"/>
        </w:rPr>
        <w:t>3).</w:t>
      </w:r>
    </w:p>
    <w:p w14:paraId="4D93891F"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hAnsi="Times New Roman" w:cs="Times New Roman"/>
          <w:sz w:val="28"/>
          <w:szCs w:val="28"/>
        </w:rPr>
        <w:t>Назаренко Г.В. Уголовное право. Общая часть: курс лекций. – М.: Ось-89. – 2005. – 256 с.</w:t>
      </w:r>
    </w:p>
    <w:p w14:paraId="30004E5E"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hAnsi="Times New Roman" w:cs="Times New Roman"/>
          <w:sz w:val="28"/>
          <w:szCs w:val="28"/>
        </w:rPr>
        <w:t>Европейская конвенция о защите позвоночных животных, используемых для экспериментов или в иных научных целях</w:t>
      </w:r>
      <w:r w:rsidRPr="00E90EA7">
        <w:rPr>
          <w:rFonts w:ascii="Times New Roman" w:hAnsi="Times New Roman" w:cs="Times New Roman"/>
          <w:sz w:val="28"/>
          <w:szCs w:val="28"/>
          <w:lang w:val="kk-KZ"/>
        </w:rPr>
        <w:t xml:space="preserve">. </w:t>
      </w:r>
      <w:r w:rsidRPr="00E90EA7">
        <w:rPr>
          <w:rFonts w:ascii="Times New Roman" w:hAnsi="Times New Roman" w:cs="Times New Roman"/>
          <w:sz w:val="28"/>
          <w:szCs w:val="28"/>
        </w:rPr>
        <w:t xml:space="preserve">– 1986. –  </w:t>
      </w:r>
      <w:r w:rsidRPr="00E90EA7">
        <w:rPr>
          <w:rFonts w:ascii="Times New Roman" w:hAnsi="Times New Roman" w:cs="Times New Roman"/>
          <w:sz w:val="28"/>
          <w:szCs w:val="28"/>
          <w:lang w:val="en-US"/>
        </w:rPr>
        <w:t>URL</w:t>
      </w:r>
      <w:r w:rsidRPr="00E90EA7">
        <w:rPr>
          <w:rFonts w:ascii="Times New Roman" w:hAnsi="Times New Roman" w:cs="Times New Roman"/>
          <w:sz w:val="28"/>
          <w:szCs w:val="28"/>
        </w:rPr>
        <w:t xml:space="preserve">: </w:t>
      </w:r>
      <w:r w:rsidRPr="00E90EA7">
        <w:rPr>
          <w:rFonts w:ascii="Times New Roman" w:hAnsi="Times New Roman" w:cs="Times New Roman"/>
          <w:sz w:val="28"/>
          <w:szCs w:val="28"/>
          <w:lang w:val="en-US"/>
        </w:rPr>
        <w:t>https</w:t>
      </w:r>
      <w:r w:rsidRPr="00E90EA7">
        <w:rPr>
          <w:rFonts w:ascii="Times New Roman" w:hAnsi="Times New Roman" w:cs="Times New Roman"/>
          <w:sz w:val="28"/>
          <w:szCs w:val="28"/>
        </w:rPr>
        <w:t>://</w:t>
      </w:r>
      <w:r w:rsidRPr="00E90EA7">
        <w:rPr>
          <w:rFonts w:ascii="Times New Roman" w:hAnsi="Times New Roman" w:cs="Times New Roman"/>
          <w:sz w:val="28"/>
          <w:szCs w:val="28"/>
          <w:lang w:val="en-US"/>
        </w:rPr>
        <w:t>rm</w:t>
      </w:r>
      <w:r w:rsidRPr="00E90EA7">
        <w:rPr>
          <w:rFonts w:ascii="Times New Roman" w:hAnsi="Times New Roman" w:cs="Times New Roman"/>
          <w:sz w:val="28"/>
          <w:szCs w:val="28"/>
        </w:rPr>
        <w:t>.</w:t>
      </w:r>
      <w:r w:rsidRPr="00E90EA7">
        <w:rPr>
          <w:rFonts w:ascii="Times New Roman" w:hAnsi="Times New Roman" w:cs="Times New Roman"/>
          <w:sz w:val="28"/>
          <w:szCs w:val="28"/>
          <w:lang w:val="en-US"/>
        </w:rPr>
        <w:t>coe</w:t>
      </w:r>
      <w:r w:rsidRPr="00E90EA7">
        <w:rPr>
          <w:rFonts w:ascii="Times New Roman" w:hAnsi="Times New Roman" w:cs="Times New Roman"/>
          <w:sz w:val="28"/>
          <w:szCs w:val="28"/>
        </w:rPr>
        <w:t>.</w:t>
      </w:r>
      <w:r w:rsidRPr="00E90EA7">
        <w:rPr>
          <w:rFonts w:ascii="Times New Roman" w:hAnsi="Times New Roman" w:cs="Times New Roman"/>
          <w:sz w:val="28"/>
          <w:szCs w:val="28"/>
          <w:lang w:val="en-US"/>
        </w:rPr>
        <w:t>int</w:t>
      </w:r>
      <w:r w:rsidRPr="00E90EA7">
        <w:rPr>
          <w:rFonts w:ascii="Times New Roman" w:hAnsi="Times New Roman" w:cs="Times New Roman"/>
          <w:sz w:val="28"/>
          <w:szCs w:val="28"/>
        </w:rPr>
        <w:t>/168007</w:t>
      </w:r>
      <w:r w:rsidRPr="00E90EA7">
        <w:rPr>
          <w:rFonts w:ascii="Times New Roman" w:hAnsi="Times New Roman" w:cs="Times New Roman"/>
          <w:sz w:val="28"/>
          <w:szCs w:val="28"/>
          <w:lang w:val="en-US"/>
        </w:rPr>
        <w:t>a</w:t>
      </w:r>
      <w:r w:rsidRPr="00E90EA7">
        <w:rPr>
          <w:rFonts w:ascii="Times New Roman" w:hAnsi="Times New Roman" w:cs="Times New Roman"/>
          <w:sz w:val="28"/>
          <w:szCs w:val="28"/>
        </w:rPr>
        <w:t>6</w:t>
      </w:r>
      <w:r w:rsidRPr="00E90EA7">
        <w:rPr>
          <w:rFonts w:ascii="Times New Roman" w:hAnsi="Times New Roman" w:cs="Times New Roman"/>
          <w:sz w:val="28"/>
          <w:szCs w:val="28"/>
          <w:lang w:val="en-US"/>
        </w:rPr>
        <w:t>a</w:t>
      </w:r>
      <w:r w:rsidRPr="00E90EA7">
        <w:rPr>
          <w:rFonts w:ascii="Times New Roman" w:hAnsi="Times New Roman" w:cs="Times New Roman"/>
          <w:sz w:val="28"/>
          <w:szCs w:val="28"/>
        </w:rPr>
        <w:t>8 (</w:t>
      </w:r>
      <w:r w:rsidRPr="00E90EA7">
        <w:rPr>
          <w:rFonts w:ascii="Times New Roman" w:hAnsi="Times New Roman" w:cs="Times New Roman"/>
          <w:sz w:val="28"/>
          <w:szCs w:val="28"/>
          <w:lang w:val="kk-KZ"/>
        </w:rPr>
        <w:t xml:space="preserve">жүгінген күн: </w:t>
      </w:r>
      <w:r w:rsidRPr="00E90EA7">
        <w:rPr>
          <w:rFonts w:ascii="Times New Roman" w:hAnsi="Times New Roman" w:cs="Times New Roman"/>
          <w:sz w:val="28"/>
          <w:szCs w:val="28"/>
        </w:rPr>
        <w:t>21</w:t>
      </w:r>
      <w:r w:rsidRPr="00E90EA7">
        <w:rPr>
          <w:rFonts w:ascii="Times New Roman" w:hAnsi="Times New Roman" w:cs="Times New Roman"/>
          <w:sz w:val="28"/>
          <w:szCs w:val="28"/>
          <w:lang w:val="kk-KZ"/>
        </w:rPr>
        <w:t>.</w:t>
      </w:r>
      <w:r w:rsidRPr="00E90EA7">
        <w:rPr>
          <w:rFonts w:ascii="Times New Roman" w:hAnsi="Times New Roman" w:cs="Times New Roman"/>
          <w:sz w:val="28"/>
          <w:szCs w:val="28"/>
        </w:rPr>
        <w:t>02</w:t>
      </w:r>
      <w:r w:rsidRPr="00E90EA7">
        <w:rPr>
          <w:rFonts w:ascii="Times New Roman" w:hAnsi="Times New Roman" w:cs="Times New Roman"/>
          <w:sz w:val="28"/>
          <w:szCs w:val="28"/>
          <w:lang w:val="kk-KZ"/>
        </w:rPr>
        <w:t>.202</w:t>
      </w:r>
      <w:r w:rsidRPr="00E90EA7">
        <w:rPr>
          <w:rFonts w:ascii="Times New Roman" w:hAnsi="Times New Roman" w:cs="Times New Roman"/>
          <w:sz w:val="28"/>
          <w:szCs w:val="28"/>
        </w:rPr>
        <w:t>3)</w:t>
      </w:r>
      <w:r w:rsidRPr="00E90EA7">
        <w:rPr>
          <w:rFonts w:ascii="Times New Roman" w:hAnsi="Times New Roman" w:cs="Times New Roman"/>
          <w:sz w:val="28"/>
          <w:szCs w:val="28"/>
          <w:lang w:val="kk-KZ"/>
        </w:rPr>
        <w:t>.</w:t>
      </w:r>
    </w:p>
    <w:p w14:paraId="16CB3967"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hAnsi="Times New Roman" w:cs="Times New Roman"/>
          <w:sz w:val="28"/>
          <w:szCs w:val="28"/>
        </w:rPr>
        <w:t>Всемирная декларация благосостояния животных // Центр правовой зоозащиты. URL: http://www.animalsprotectiontribune.ru/nnnn59.html (дата обращения: 03.05.2023).</w:t>
      </w:r>
    </w:p>
    <w:p w14:paraId="0D65E250"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hAnsi="Times New Roman" w:cs="Times New Roman"/>
          <w:sz w:val="28"/>
          <w:szCs w:val="28"/>
        </w:rPr>
        <w:t>Кургузкина Е. Б., Саратова О. В. Жестокое обращение с животными: уголовно-правовые и криминологические аспекты: монография. – Воронеж: ФГБОУ ВПО Воронежский ГАУ. – 2014. – 112 с.</w:t>
      </w:r>
    </w:p>
    <w:p w14:paraId="18A7CBE4"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hAnsi="Times New Roman" w:cs="Times New Roman"/>
          <w:sz w:val="28"/>
          <w:szCs w:val="28"/>
        </w:rPr>
        <w:t>Краев Н.В., Миньков С.И. Законодательство о гуманном отношении к животным</w:t>
      </w:r>
      <w:r w:rsidRPr="00E90EA7">
        <w:rPr>
          <w:rFonts w:ascii="Times New Roman" w:hAnsi="Times New Roman" w:cs="Times New Roman"/>
          <w:sz w:val="28"/>
          <w:szCs w:val="28"/>
          <w:lang w:val="kk-KZ"/>
        </w:rPr>
        <w:t xml:space="preserve">. – 2011. – </w:t>
      </w:r>
      <w:r w:rsidRPr="00E90EA7">
        <w:rPr>
          <w:rFonts w:ascii="Times New Roman" w:hAnsi="Times New Roman" w:cs="Times New Roman"/>
          <w:sz w:val="28"/>
          <w:szCs w:val="28"/>
          <w:lang w:val="en-US"/>
        </w:rPr>
        <w:t>URL</w:t>
      </w:r>
      <w:r w:rsidRPr="00E90EA7">
        <w:rPr>
          <w:rFonts w:ascii="Times New Roman" w:hAnsi="Times New Roman" w:cs="Times New Roman"/>
          <w:sz w:val="28"/>
          <w:szCs w:val="28"/>
        </w:rPr>
        <w:t>: https://www.consultant.ru/cons/cgi/online.cgi?req=doc&amp;base=CMB&amp;n=16949#V11Qx2UYp3Bfe3vs</w:t>
      </w:r>
    </w:p>
    <w:p w14:paraId="78459F79"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eastAsia="Calibri" w:hAnsi="Times New Roman" w:cs="Times New Roman"/>
          <w:sz w:val="28"/>
          <w:szCs w:val="28"/>
        </w:rPr>
        <w:t xml:space="preserve">Кудрявцев В.Н. Объективная сторона преступления. </w:t>
      </w:r>
      <w:r w:rsidRPr="00E90EA7">
        <w:rPr>
          <w:rFonts w:ascii="Times New Roman" w:hAnsi="Times New Roman" w:cs="Times New Roman"/>
          <w:sz w:val="28"/>
          <w:szCs w:val="28"/>
        </w:rPr>
        <w:t>–</w:t>
      </w:r>
      <w:r w:rsidRPr="00E90EA7">
        <w:rPr>
          <w:rFonts w:ascii="Times New Roman" w:eastAsia="Calibri" w:hAnsi="Times New Roman" w:cs="Times New Roman"/>
          <w:sz w:val="28"/>
          <w:szCs w:val="28"/>
        </w:rPr>
        <w:t xml:space="preserve"> М.: Госюриздат. </w:t>
      </w:r>
      <w:r w:rsidRPr="00E90EA7">
        <w:rPr>
          <w:rFonts w:ascii="Times New Roman" w:hAnsi="Times New Roman" w:cs="Times New Roman"/>
          <w:sz w:val="28"/>
          <w:szCs w:val="28"/>
        </w:rPr>
        <w:t>–</w:t>
      </w:r>
      <w:r w:rsidRPr="00E90EA7">
        <w:rPr>
          <w:rFonts w:ascii="Times New Roman" w:eastAsia="Calibri" w:hAnsi="Times New Roman" w:cs="Times New Roman"/>
          <w:sz w:val="28"/>
          <w:szCs w:val="28"/>
        </w:rPr>
        <w:t xml:space="preserve"> 1960. </w:t>
      </w:r>
      <w:r w:rsidRPr="00E90EA7">
        <w:rPr>
          <w:rFonts w:ascii="Times New Roman" w:hAnsi="Times New Roman" w:cs="Times New Roman"/>
          <w:sz w:val="28"/>
          <w:szCs w:val="28"/>
        </w:rPr>
        <w:t>–</w:t>
      </w:r>
      <w:r w:rsidRPr="00E90EA7">
        <w:rPr>
          <w:rFonts w:ascii="Times New Roman" w:eastAsia="Calibri" w:hAnsi="Times New Roman" w:cs="Times New Roman"/>
          <w:sz w:val="28"/>
          <w:szCs w:val="28"/>
        </w:rPr>
        <w:t xml:space="preserve"> </w:t>
      </w:r>
      <w:r w:rsidRPr="00E90EA7">
        <w:rPr>
          <w:rFonts w:ascii="Times New Roman" w:eastAsia="Calibri" w:hAnsi="Times New Roman" w:cs="Times New Roman"/>
          <w:sz w:val="28"/>
          <w:szCs w:val="28"/>
          <w:lang w:val="kk-KZ"/>
        </w:rPr>
        <w:t>244</w:t>
      </w:r>
      <w:r w:rsidRPr="00E90EA7">
        <w:rPr>
          <w:rFonts w:ascii="Times New Roman" w:eastAsia="Calibri" w:hAnsi="Times New Roman" w:cs="Times New Roman"/>
          <w:sz w:val="28"/>
          <w:szCs w:val="28"/>
        </w:rPr>
        <w:t xml:space="preserve"> </w:t>
      </w:r>
      <w:r w:rsidRPr="00E90EA7">
        <w:rPr>
          <w:rFonts w:ascii="Times New Roman" w:eastAsia="Calibri" w:hAnsi="Times New Roman" w:cs="Times New Roman"/>
          <w:sz w:val="28"/>
          <w:szCs w:val="28"/>
          <w:lang w:val="en-US"/>
        </w:rPr>
        <w:t>c</w:t>
      </w:r>
      <w:r w:rsidRPr="00E90EA7">
        <w:rPr>
          <w:rFonts w:ascii="Times New Roman" w:eastAsia="Calibri" w:hAnsi="Times New Roman" w:cs="Times New Roman"/>
          <w:sz w:val="28"/>
          <w:szCs w:val="28"/>
          <w:lang w:val="kk-KZ"/>
        </w:rPr>
        <w:t>.</w:t>
      </w:r>
    </w:p>
    <w:p w14:paraId="2203E742"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eastAsia="Calibri" w:hAnsi="Times New Roman" w:cs="Times New Roman"/>
          <w:sz w:val="28"/>
          <w:szCs w:val="28"/>
        </w:rPr>
        <w:t xml:space="preserve">Велиев И. В.-оглы. Об объективной стороне преступления: монография. </w:t>
      </w:r>
      <w:r w:rsidRPr="00E90EA7">
        <w:rPr>
          <w:rFonts w:ascii="Times New Roman" w:hAnsi="Times New Roman" w:cs="Times New Roman"/>
          <w:sz w:val="28"/>
          <w:szCs w:val="28"/>
        </w:rPr>
        <w:t>–</w:t>
      </w:r>
      <w:r w:rsidRPr="00E90EA7">
        <w:rPr>
          <w:rFonts w:ascii="Times New Roman" w:eastAsia="Calibri" w:hAnsi="Times New Roman" w:cs="Times New Roman"/>
          <w:sz w:val="28"/>
          <w:szCs w:val="28"/>
        </w:rPr>
        <w:t xml:space="preserve"> М.: МосУ МВД России. </w:t>
      </w:r>
      <w:r w:rsidRPr="00E90EA7">
        <w:rPr>
          <w:rFonts w:ascii="Times New Roman" w:hAnsi="Times New Roman" w:cs="Times New Roman"/>
          <w:sz w:val="28"/>
          <w:szCs w:val="28"/>
        </w:rPr>
        <w:t>–</w:t>
      </w:r>
      <w:r w:rsidRPr="00E90EA7">
        <w:rPr>
          <w:rFonts w:ascii="Times New Roman" w:eastAsia="Calibri" w:hAnsi="Times New Roman" w:cs="Times New Roman"/>
          <w:sz w:val="28"/>
          <w:szCs w:val="28"/>
        </w:rPr>
        <w:t xml:space="preserve"> 2009. </w:t>
      </w:r>
      <w:r w:rsidRPr="00E90EA7">
        <w:rPr>
          <w:rFonts w:ascii="Times New Roman" w:hAnsi="Times New Roman" w:cs="Times New Roman"/>
          <w:sz w:val="28"/>
          <w:szCs w:val="28"/>
        </w:rPr>
        <w:t>–</w:t>
      </w:r>
      <w:r w:rsidRPr="00E90EA7">
        <w:rPr>
          <w:rFonts w:ascii="Times New Roman" w:eastAsia="Calibri" w:hAnsi="Times New Roman" w:cs="Times New Roman"/>
          <w:sz w:val="28"/>
          <w:szCs w:val="28"/>
        </w:rPr>
        <w:t xml:space="preserve"> 2</w:t>
      </w:r>
      <w:r w:rsidRPr="00E90EA7">
        <w:rPr>
          <w:rFonts w:ascii="Times New Roman" w:eastAsia="Calibri" w:hAnsi="Times New Roman" w:cs="Times New Roman"/>
          <w:sz w:val="28"/>
          <w:szCs w:val="28"/>
          <w:lang w:val="kk-KZ"/>
        </w:rPr>
        <w:t>7</w:t>
      </w:r>
      <w:r w:rsidRPr="00E90EA7">
        <w:rPr>
          <w:rFonts w:ascii="Times New Roman" w:eastAsia="Calibri" w:hAnsi="Times New Roman" w:cs="Times New Roman"/>
          <w:sz w:val="28"/>
          <w:szCs w:val="28"/>
        </w:rPr>
        <w:t xml:space="preserve">2 </w:t>
      </w:r>
      <w:r w:rsidRPr="00E90EA7">
        <w:rPr>
          <w:rFonts w:ascii="Times New Roman" w:eastAsia="Calibri" w:hAnsi="Times New Roman" w:cs="Times New Roman"/>
          <w:sz w:val="28"/>
          <w:szCs w:val="28"/>
          <w:lang w:val="en-US"/>
        </w:rPr>
        <w:t>c</w:t>
      </w:r>
      <w:r w:rsidRPr="00E90EA7">
        <w:rPr>
          <w:rFonts w:ascii="Times New Roman" w:eastAsia="Calibri" w:hAnsi="Times New Roman" w:cs="Times New Roman"/>
          <w:sz w:val="28"/>
          <w:szCs w:val="28"/>
        </w:rPr>
        <w:t>.</w:t>
      </w:r>
    </w:p>
    <w:p w14:paraId="0ACBA406"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eastAsia="Calibri" w:hAnsi="Times New Roman" w:cs="Times New Roman"/>
          <w:sz w:val="28"/>
          <w:szCs w:val="28"/>
        </w:rPr>
        <w:t xml:space="preserve">Реннеберг И. Объективная сторона преступления. </w:t>
      </w:r>
      <w:r w:rsidRPr="00E90EA7">
        <w:rPr>
          <w:rFonts w:ascii="Times New Roman" w:hAnsi="Times New Roman" w:cs="Times New Roman"/>
          <w:sz w:val="28"/>
          <w:szCs w:val="28"/>
        </w:rPr>
        <w:t>–</w:t>
      </w:r>
      <w:r w:rsidRPr="00E90EA7">
        <w:rPr>
          <w:rFonts w:ascii="Times New Roman" w:eastAsia="Calibri" w:hAnsi="Times New Roman" w:cs="Times New Roman"/>
          <w:sz w:val="28"/>
          <w:szCs w:val="28"/>
        </w:rPr>
        <w:t xml:space="preserve"> М.: Госюриздат. </w:t>
      </w:r>
      <w:r w:rsidRPr="00E90EA7">
        <w:rPr>
          <w:rFonts w:ascii="Times New Roman" w:hAnsi="Times New Roman" w:cs="Times New Roman"/>
          <w:sz w:val="28"/>
          <w:szCs w:val="28"/>
        </w:rPr>
        <w:t>–</w:t>
      </w:r>
      <w:r w:rsidRPr="00E90EA7">
        <w:rPr>
          <w:rFonts w:ascii="Times New Roman" w:eastAsia="Calibri" w:hAnsi="Times New Roman" w:cs="Times New Roman"/>
          <w:sz w:val="28"/>
          <w:szCs w:val="28"/>
        </w:rPr>
        <w:t xml:space="preserve"> 1957. </w:t>
      </w:r>
      <w:r w:rsidRPr="00E90EA7">
        <w:rPr>
          <w:rFonts w:ascii="Times New Roman" w:hAnsi="Times New Roman" w:cs="Times New Roman"/>
          <w:sz w:val="28"/>
          <w:szCs w:val="28"/>
        </w:rPr>
        <w:t>–</w:t>
      </w:r>
      <w:r w:rsidRPr="00E90EA7">
        <w:rPr>
          <w:rFonts w:ascii="Times New Roman" w:eastAsia="Calibri" w:hAnsi="Times New Roman" w:cs="Times New Roman"/>
          <w:sz w:val="28"/>
          <w:szCs w:val="28"/>
          <w:lang w:val="kk-KZ"/>
        </w:rPr>
        <w:t xml:space="preserve"> 88</w:t>
      </w:r>
      <w:r w:rsidRPr="00E90EA7">
        <w:rPr>
          <w:rFonts w:ascii="Times New Roman" w:eastAsia="Calibri" w:hAnsi="Times New Roman" w:cs="Times New Roman"/>
          <w:sz w:val="28"/>
          <w:szCs w:val="28"/>
        </w:rPr>
        <w:t xml:space="preserve"> </w:t>
      </w:r>
      <w:r w:rsidRPr="00E90EA7">
        <w:rPr>
          <w:rFonts w:ascii="Times New Roman" w:eastAsia="Calibri" w:hAnsi="Times New Roman" w:cs="Times New Roman"/>
          <w:sz w:val="28"/>
          <w:szCs w:val="28"/>
          <w:lang w:val="en-US"/>
        </w:rPr>
        <w:t>c</w:t>
      </w:r>
      <w:r w:rsidRPr="00E90EA7">
        <w:rPr>
          <w:rFonts w:ascii="Times New Roman" w:eastAsia="Calibri" w:hAnsi="Times New Roman" w:cs="Times New Roman"/>
          <w:sz w:val="28"/>
          <w:szCs w:val="28"/>
          <w:lang w:val="kk-KZ"/>
        </w:rPr>
        <w:t>.</w:t>
      </w:r>
    </w:p>
    <w:p w14:paraId="416033E0"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E90EA7">
        <w:rPr>
          <w:rFonts w:ascii="Times New Roman" w:eastAsia="Calibri" w:hAnsi="Times New Roman" w:cs="Times New Roman"/>
          <w:sz w:val="28"/>
          <w:szCs w:val="28"/>
          <w:lang w:val="kk-KZ"/>
        </w:rPr>
        <w:t xml:space="preserve">Қазақ әдеби тілінің сөздігі. Он бес томдық. 9-том. / Құраст.: Ә. Ыбырайым, А. Жаңабекова, Қ. Рысбергенова және т.б. – Алматы. </w:t>
      </w:r>
      <w:r w:rsidRPr="00E90EA7">
        <w:rPr>
          <w:rFonts w:ascii="Times New Roman" w:hAnsi="Times New Roman" w:cs="Times New Roman"/>
          <w:sz w:val="28"/>
          <w:szCs w:val="28"/>
          <w:lang w:val="kk-KZ"/>
        </w:rPr>
        <w:t>–</w:t>
      </w:r>
      <w:r w:rsidRPr="00E90EA7">
        <w:rPr>
          <w:rFonts w:ascii="Times New Roman" w:eastAsia="Calibri" w:hAnsi="Times New Roman" w:cs="Times New Roman"/>
          <w:sz w:val="28"/>
          <w:szCs w:val="28"/>
          <w:lang w:val="kk-KZ"/>
        </w:rPr>
        <w:t xml:space="preserve"> 2011. </w:t>
      </w:r>
      <w:r w:rsidRPr="00E90EA7">
        <w:rPr>
          <w:rFonts w:ascii="Times New Roman" w:hAnsi="Times New Roman" w:cs="Times New Roman"/>
          <w:sz w:val="28"/>
          <w:szCs w:val="28"/>
          <w:lang w:val="kk-KZ"/>
        </w:rPr>
        <w:t>–</w:t>
      </w:r>
      <w:r w:rsidRPr="00E90EA7">
        <w:rPr>
          <w:rFonts w:ascii="Times New Roman" w:eastAsia="Calibri" w:hAnsi="Times New Roman" w:cs="Times New Roman"/>
          <w:sz w:val="28"/>
          <w:szCs w:val="28"/>
          <w:lang w:val="kk-KZ"/>
        </w:rPr>
        <w:t xml:space="preserve"> 1459 б.</w:t>
      </w:r>
    </w:p>
    <w:p w14:paraId="22B2ECF9"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eastAsia="Calibri" w:hAnsi="Times New Roman" w:cs="Times New Roman"/>
          <w:sz w:val="28"/>
          <w:szCs w:val="28"/>
          <w:lang w:val="kk-KZ"/>
        </w:rPr>
        <w:t>Даль В. Толковый словарь живого великорусского языка: В 4 т. М.: Рус. яз.</w:t>
      </w:r>
      <w:r w:rsidRPr="00E90EA7">
        <w:rPr>
          <w:rFonts w:ascii="Times New Roman" w:eastAsia="Calibri" w:hAnsi="Times New Roman" w:cs="Times New Roman"/>
          <w:sz w:val="28"/>
          <w:szCs w:val="28"/>
        </w:rPr>
        <w:t xml:space="preserve"> </w:t>
      </w:r>
      <w:r w:rsidRPr="00E90EA7">
        <w:rPr>
          <w:rFonts w:ascii="Times New Roman" w:hAnsi="Times New Roman" w:cs="Times New Roman"/>
          <w:sz w:val="28"/>
          <w:szCs w:val="28"/>
        </w:rPr>
        <w:t>–</w:t>
      </w:r>
      <w:r w:rsidRPr="00E90EA7">
        <w:rPr>
          <w:rFonts w:ascii="Times New Roman" w:eastAsia="Calibri" w:hAnsi="Times New Roman" w:cs="Times New Roman"/>
          <w:sz w:val="28"/>
          <w:szCs w:val="28"/>
          <w:lang w:val="kk-KZ"/>
        </w:rPr>
        <w:t xml:space="preserve"> 1998. </w:t>
      </w:r>
      <w:r w:rsidRPr="00E90EA7">
        <w:rPr>
          <w:rFonts w:ascii="Times New Roman" w:hAnsi="Times New Roman" w:cs="Times New Roman"/>
          <w:sz w:val="28"/>
          <w:szCs w:val="28"/>
        </w:rPr>
        <w:t>–</w:t>
      </w:r>
      <w:r w:rsidRPr="00E90EA7">
        <w:rPr>
          <w:rFonts w:ascii="Times New Roman" w:eastAsia="Calibri" w:hAnsi="Times New Roman" w:cs="Times New Roman"/>
          <w:sz w:val="28"/>
          <w:szCs w:val="28"/>
          <w:lang w:val="kk-KZ"/>
        </w:rPr>
        <w:t xml:space="preserve"> Т.2: И - О. </w:t>
      </w:r>
      <w:r w:rsidRPr="00E90EA7">
        <w:rPr>
          <w:rFonts w:ascii="Times New Roman" w:hAnsi="Times New Roman" w:cs="Times New Roman"/>
          <w:sz w:val="28"/>
          <w:szCs w:val="28"/>
        </w:rPr>
        <w:t>–</w:t>
      </w:r>
      <w:r w:rsidRPr="00E90EA7">
        <w:rPr>
          <w:rFonts w:ascii="Times New Roman" w:eastAsia="Calibri" w:hAnsi="Times New Roman" w:cs="Times New Roman"/>
          <w:sz w:val="28"/>
          <w:szCs w:val="28"/>
          <w:lang w:val="kk-KZ"/>
        </w:rPr>
        <w:t xml:space="preserve"> 1998. </w:t>
      </w:r>
      <w:r w:rsidRPr="00E90EA7">
        <w:rPr>
          <w:rFonts w:ascii="Times New Roman" w:hAnsi="Times New Roman" w:cs="Times New Roman"/>
          <w:sz w:val="28"/>
          <w:szCs w:val="28"/>
        </w:rPr>
        <w:t>–</w:t>
      </w:r>
      <w:r w:rsidRPr="00E90EA7">
        <w:rPr>
          <w:rFonts w:ascii="Times New Roman" w:eastAsia="Calibri" w:hAnsi="Times New Roman" w:cs="Times New Roman"/>
          <w:sz w:val="28"/>
          <w:szCs w:val="28"/>
        </w:rPr>
        <w:t xml:space="preserve"> 779 </w:t>
      </w:r>
      <w:r w:rsidRPr="00E90EA7">
        <w:rPr>
          <w:rFonts w:ascii="Times New Roman" w:eastAsia="Calibri" w:hAnsi="Times New Roman" w:cs="Times New Roman"/>
          <w:sz w:val="28"/>
          <w:szCs w:val="28"/>
          <w:lang w:val="en-US"/>
        </w:rPr>
        <w:t>c</w:t>
      </w:r>
      <w:r w:rsidRPr="00E90EA7">
        <w:rPr>
          <w:rFonts w:ascii="Times New Roman" w:eastAsia="Calibri" w:hAnsi="Times New Roman" w:cs="Times New Roman"/>
          <w:sz w:val="28"/>
          <w:szCs w:val="28"/>
          <w:lang w:val="kk-KZ"/>
        </w:rPr>
        <w:t>.</w:t>
      </w:r>
    </w:p>
    <w:p w14:paraId="4539C2B5"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eastAsia="Calibri" w:hAnsi="Times New Roman" w:cs="Times New Roman"/>
          <w:sz w:val="28"/>
          <w:szCs w:val="28"/>
          <w:lang w:val="kk-KZ"/>
        </w:rPr>
        <w:lastRenderedPageBreak/>
        <w:t xml:space="preserve">Плешаков А., Щерба С. Уголовная ответственность за жестокое обращение с животными // Советская юстиция. </w:t>
      </w:r>
      <w:r w:rsidRPr="00E90EA7">
        <w:rPr>
          <w:rFonts w:ascii="Times New Roman" w:hAnsi="Times New Roman" w:cs="Times New Roman"/>
          <w:sz w:val="28"/>
          <w:szCs w:val="28"/>
        </w:rPr>
        <w:t>–</w:t>
      </w:r>
      <w:r w:rsidRPr="00E90EA7">
        <w:rPr>
          <w:rFonts w:ascii="Times New Roman" w:eastAsia="Calibri" w:hAnsi="Times New Roman" w:cs="Times New Roman"/>
          <w:sz w:val="28"/>
          <w:szCs w:val="28"/>
          <w:lang w:val="kk-KZ"/>
        </w:rPr>
        <w:t xml:space="preserve"> 1991. </w:t>
      </w:r>
      <w:r w:rsidRPr="00E90EA7">
        <w:rPr>
          <w:rFonts w:ascii="Times New Roman" w:hAnsi="Times New Roman" w:cs="Times New Roman"/>
          <w:sz w:val="28"/>
          <w:szCs w:val="28"/>
        </w:rPr>
        <w:t>–</w:t>
      </w:r>
      <w:r w:rsidRPr="00E90EA7">
        <w:rPr>
          <w:rFonts w:ascii="Times New Roman" w:eastAsia="Calibri" w:hAnsi="Times New Roman" w:cs="Times New Roman"/>
          <w:sz w:val="28"/>
          <w:szCs w:val="28"/>
          <w:lang w:val="kk-KZ"/>
        </w:rPr>
        <w:t xml:space="preserve"> № 2.  </w:t>
      </w:r>
      <w:r w:rsidRPr="00E90EA7">
        <w:rPr>
          <w:rFonts w:ascii="Times New Roman" w:hAnsi="Times New Roman" w:cs="Times New Roman"/>
          <w:sz w:val="28"/>
          <w:szCs w:val="28"/>
        </w:rPr>
        <w:t>–</w:t>
      </w:r>
      <w:r w:rsidRPr="00E90EA7">
        <w:rPr>
          <w:rFonts w:ascii="Times New Roman" w:eastAsia="Calibri" w:hAnsi="Times New Roman" w:cs="Times New Roman"/>
          <w:sz w:val="28"/>
          <w:szCs w:val="28"/>
          <w:lang w:val="kk-KZ"/>
        </w:rPr>
        <w:t xml:space="preserve"> С. 2</w:t>
      </w:r>
      <w:r w:rsidRPr="00E90EA7">
        <w:rPr>
          <w:rFonts w:ascii="Times New Roman" w:eastAsia="Calibri" w:hAnsi="Times New Roman" w:cs="Times New Roman"/>
          <w:sz w:val="28"/>
          <w:szCs w:val="28"/>
          <w:lang w:val="en-US"/>
        </w:rPr>
        <w:t>2</w:t>
      </w:r>
      <w:r w:rsidRPr="00E90EA7">
        <w:rPr>
          <w:rFonts w:ascii="Times New Roman" w:eastAsia="Calibri" w:hAnsi="Times New Roman" w:cs="Times New Roman"/>
          <w:sz w:val="28"/>
          <w:szCs w:val="28"/>
          <w:lang w:val="kk-KZ"/>
        </w:rPr>
        <w:t>-2</w:t>
      </w:r>
      <w:r w:rsidRPr="00E90EA7">
        <w:rPr>
          <w:rFonts w:ascii="Times New Roman" w:eastAsia="Calibri" w:hAnsi="Times New Roman" w:cs="Times New Roman"/>
          <w:sz w:val="28"/>
          <w:szCs w:val="28"/>
          <w:lang w:val="en-US"/>
        </w:rPr>
        <w:t>4</w:t>
      </w:r>
      <w:r w:rsidRPr="00E90EA7">
        <w:rPr>
          <w:rFonts w:ascii="Times New Roman" w:eastAsia="Calibri" w:hAnsi="Times New Roman" w:cs="Times New Roman"/>
          <w:sz w:val="28"/>
          <w:szCs w:val="28"/>
          <w:lang w:val="kk-KZ"/>
        </w:rPr>
        <w:t>.</w:t>
      </w:r>
    </w:p>
    <w:p w14:paraId="53EF60B6"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hAnsi="Times New Roman" w:cs="Times New Roman"/>
          <w:sz w:val="28"/>
          <w:szCs w:val="28"/>
        </w:rPr>
        <w:t>Ожегов С.И., Шведова Н.Ю. Толковый словарь русского языка: 80 000 слов и фразеологических выражений / Российская академия наук. Институт русского языка им. В.В. Виноградова. 4-е изд., дополненное. – М.: ООО «А ТЕМП». – 2007. – 801</w:t>
      </w:r>
      <w:r w:rsidRPr="00E90EA7">
        <w:rPr>
          <w:rFonts w:ascii="Times New Roman" w:hAnsi="Times New Roman" w:cs="Times New Roman"/>
          <w:sz w:val="28"/>
          <w:szCs w:val="28"/>
          <w:lang w:val="kk-KZ"/>
        </w:rPr>
        <w:t xml:space="preserve"> с</w:t>
      </w:r>
      <w:r w:rsidRPr="00E90EA7">
        <w:rPr>
          <w:rFonts w:ascii="Times New Roman" w:hAnsi="Times New Roman" w:cs="Times New Roman"/>
          <w:sz w:val="28"/>
          <w:szCs w:val="28"/>
        </w:rPr>
        <w:t>.</w:t>
      </w:r>
    </w:p>
    <w:p w14:paraId="215E007C"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hAnsi="Times New Roman" w:cs="Times New Roman"/>
          <w:sz w:val="28"/>
          <w:szCs w:val="28"/>
        </w:rPr>
        <w:t>Акоев К.Л., Никулин С.И., Беляев А.Е. и др.</w:t>
      </w:r>
      <w:r w:rsidRPr="00E90EA7">
        <w:rPr>
          <w:rFonts w:ascii="Times New Roman" w:hAnsi="Times New Roman" w:cs="Times New Roman"/>
          <w:sz w:val="28"/>
          <w:szCs w:val="28"/>
          <w:lang w:val="kk-KZ"/>
        </w:rPr>
        <w:t xml:space="preserve"> </w:t>
      </w:r>
      <w:r w:rsidRPr="00E90EA7">
        <w:rPr>
          <w:rFonts w:ascii="Times New Roman" w:hAnsi="Times New Roman" w:cs="Times New Roman"/>
          <w:sz w:val="28"/>
          <w:szCs w:val="28"/>
        </w:rPr>
        <w:t>Уголовное право. Общая и Особенная части: Учебник для вузов</w:t>
      </w:r>
      <w:r w:rsidRPr="00E90EA7">
        <w:rPr>
          <w:rFonts w:ascii="Times New Roman" w:hAnsi="Times New Roman" w:cs="Times New Roman"/>
          <w:sz w:val="28"/>
          <w:szCs w:val="28"/>
          <w:lang w:val="kk-KZ"/>
        </w:rPr>
        <w:t xml:space="preserve">. </w:t>
      </w:r>
      <w:r w:rsidRPr="00E90EA7">
        <w:rPr>
          <w:rFonts w:ascii="Times New Roman" w:hAnsi="Times New Roman" w:cs="Times New Roman"/>
          <w:sz w:val="28"/>
          <w:szCs w:val="28"/>
        </w:rPr>
        <w:t>2-е изд., перераб. и доп. – М.: Норма, – 2007. – С. 607.</w:t>
      </w:r>
    </w:p>
    <w:p w14:paraId="2E454AC6"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hAnsi="Times New Roman" w:cs="Times New Roman"/>
          <w:sz w:val="28"/>
          <w:szCs w:val="28"/>
        </w:rPr>
        <w:t>Мирошниченко В.</w:t>
      </w:r>
      <w:r w:rsidRPr="00E90EA7">
        <w:rPr>
          <w:rFonts w:ascii="Times New Roman" w:hAnsi="Times New Roman" w:cs="Times New Roman"/>
          <w:sz w:val="28"/>
          <w:szCs w:val="28"/>
          <w:lang w:val="en-US"/>
        </w:rPr>
        <w:t>C</w:t>
      </w:r>
      <w:r w:rsidRPr="00E90EA7">
        <w:rPr>
          <w:rFonts w:ascii="Times New Roman" w:hAnsi="Times New Roman" w:cs="Times New Roman"/>
          <w:sz w:val="28"/>
          <w:szCs w:val="28"/>
        </w:rPr>
        <w:t>. Жестокое обращение с животными: уголовно-правовые и криминологические аспекты: дис. … канд. юрид. наук. –М. –2013. – 218 с.</w:t>
      </w:r>
    </w:p>
    <w:p w14:paraId="33524A79"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eastAsia="Calibri" w:hAnsi="Times New Roman" w:cs="Times New Roman"/>
          <w:sz w:val="28"/>
          <w:szCs w:val="28"/>
          <w:lang w:val="kk-KZ"/>
        </w:rPr>
        <w:t xml:space="preserve">Павлов В.Г. Субъект преступления. </w:t>
      </w:r>
      <w:r w:rsidRPr="00E90EA7">
        <w:rPr>
          <w:rFonts w:ascii="Times New Roman" w:hAnsi="Times New Roman" w:cs="Times New Roman"/>
          <w:sz w:val="28"/>
          <w:szCs w:val="28"/>
        </w:rPr>
        <w:t xml:space="preserve">– </w:t>
      </w:r>
      <w:r w:rsidRPr="00E90EA7">
        <w:rPr>
          <w:rFonts w:ascii="Times New Roman" w:eastAsia="Calibri" w:hAnsi="Times New Roman" w:cs="Times New Roman"/>
          <w:sz w:val="28"/>
          <w:szCs w:val="28"/>
          <w:lang w:val="kk-KZ"/>
        </w:rPr>
        <w:t>СПб.: Юридический центр Пресс</w:t>
      </w:r>
      <w:r w:rsidRPr="00E90EA7">
        <w:rPr>
          <w:rFonts w:ascii="Times New Roman" w:eastAsia="Calibri" w:hAnsi="Times New Roman" w:cs="Times New Roman"/>
          <w:sz w:val="28"/>
          <w:szCs w:val="28"/>
        </w:rPr>
        <w:t xml:space="preserve">. </w:t>
      </w:r>
      <w:r w:rsidRPr="00E90EA7">
        <w:rPr>
          <w:rFonts w:ascii="Times New Roman" w:hAnsi="Times New Roman" w:cs="Times New Roman"/>
          <w:sz w:val="28"/>
          <w:szCs w:val="28"/>
        </w:rPr>
        <w:t>–</w:t>
      </w:r>
      <w:r w:rsidRPr="00E90EA7">
        <w:rPr>
          <w:rFonts w:ascii="Times New Roman" w:eastAsia="Calibri" w:hAnsi="Times New Roman" w:cs="Times New Roman"/>
          <w:sz w:val="28"/>
          <w:szCs w:val="28"/>
          <w:lang w:val="kk-KZ"/>
        </w:rPr>
        <w:t xml:space="preserve"> 2001. </w:t>
      </w:r>
      <w:r w:rsidRPr="00E90EA7">
        <w:rPr>
          <w:rFonts w:ascii="Times New Roman" w:hAnsi="Times New Roman" w:cs="Times New Roman"/>
          <w:sz w:val="28"/>
          <w:szCs w:val="28"/>
        </w:rPr>
        <w:t xml:space="preserve">– </w:t>
      </w:r>
      <w:r w:rsidRPr="00E90EA7">
        <w:rPr>
          <w:rFonts w:ascii="Times New Roman" w:eastAsia="Calibri" w:hAnsi="Times New Roman" w:cs="Times New Roman"/>
          <w:sz w:val="28"/>
          <w:szCs w:val="28"/>
          <w:lang w:val="kk-KZ"/>
        </w:rPr>
        <w:t>318 с.</w:t>
      </w:r>
    </w:p>
    <w:p w14:paraId="76FFD4CD"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eastAsia="Calibri" w:hAnsi="Times New Roman" w:cs="Times New Roman"/>
          <w:sz w:val="28"/>
          <w:szCs w:val="28"/>
          <w:lang w:val="kk-KZ"/>
        </w:rPr>
        <w:t xml:space="preserve">Кочои С.М. Уголовное право. </w:t>
      </w:r>
      <w:r w:rsidRPr="00E90EA7">
        <w:rPr>
          <w:rFonts w:ascii="Times New Roman" w:eastAsia="Calibri" w:hAnsi="Times New Roman" w:cs="Times New Roman"/>
          <w:sz w:val="28"/>
          <w:szCs w:val="28"/>
        </w:rPr>
        <w:t xml:space="preserve">Общая и Особенная части: краткий курс. </w:t>
      </w:r>
      <w:r w:rsidRPr="00E90EA7">
        <w:rPr>
          <w:rFonts w:ascii="Times New Roman" w:hAnsi="Times New Roman" w:cs="Times New Roman"/>
          <w:sz w:val="28"/>
          <w:szCs w:val="28"/>
        </w:rPr>
        <w:t>–</w:t>
      </w:r>
      <w:r w:rsidRPr="00E90EA7">
        <w:rPr>
          <w:rFonts w:ascii="Times New Roman" w:eastAsia="Calibri" w:hAnsi="Times New Roman" w:cs="Times New Roman"/>
          <w:sz w:val="28"/>
          <w:szCs w:val="28"/>
        </w:rPr>
        <w:t xml:space="preserve">М.: Контракт. </w:t>
      </w:r>
      <w:r w:rsidRPr="00E90EA7">
        <w:rPr>
          <w:rFonts w:ascii="Times New Roman" w:hAnsi="Times New Roman" w:cs="Times New Roman"/>
          <w:sz w:val="28"/>
          <w:szCs w:val="28"/>
        </w:rPr>
        <w:t>–</w:t>
      </w:r>
      <w:r w:rsidRPr="00E90EA7">
        <w:rPr>
          <w:rFonts w:ascii="Times New Roman" w:eastAsia="Calibri" w:hAnsi="Times New Roman" w:cs="Times New Roman"/>
          <w:sz w:val="28"/>
          <w:szCs w:val="28"/>
        </w:rPr>
        <w:t xml:space="preserve"> Волтерс Клувер. </w:t>
      </w:r>
      <w:r w:rsidRPr="00E90EA7">
        <w:rPr>
          <w:rFonts w:ascii="Times New Roman" w:hAnsi="Times New Roman" w:cs="Times New Roman"/>
          <w:sz w:val="28"/>
          <w:szCs w:val="28"/>
        </w:rPr>
        <w:t>–</w:t>
      </w:r>
      <w:r w:rsidRPr="00E90EA7">
        <w:rPr>
          <w:rFonts w:ascii="Times New Roman" w:eastAsia="Calibri" w:hAnsi="Times New Roman" w:cs="Times New Roman"/>
          <w:sz w:val="28"/>
          <w:szCs w:val="28"/>
        </w:rPr>
        <w:t xml:space="preserve"> 2010. </w:t>
      </w:r>
      <w:r w:rsidRPr="00E90EA7">
        <w:rPr>
          <w:rFonts w:ascii="Times New Roman" w:hAnsi="Times New Roman" w:cs="Times New Roman"/>
          <w:sz w:val="28"/>
          <w:szCs w:val="28"/>
        </w:rPr>
        <w:t xml:space="preserve">– </w:t>
      </w:r>
      <w:r w:rsidRPr="00E90EA7">
        <w:rPr>
          <w:rFonts w:ascii="Times New Roman" w:eastAsia="Calibri" w:hAnsi="Times New Roman" w:cs="Times New Roman"/>
          <w:sz w:val="28"/>
          <w:szCs w:val="28"/>
          <w:lang w:val="kk-KZ"/>
        </w:rPr>
        <w:t>416 с.</w:t>
      </w:r>
    </w:p>
    <w:p w14:paraId="4F93BC4D"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eastAsia="Calibri" w:hAnsi="Times New Roman" w:cs="Times New Roman"/>
          <w:sz w:val="28"/>
          <w:szCs w:val="28"/>
        </w:rPr>
        <w:t xml:space="preserve">Карпушин М.П., Курляндский В.И. Уголовная ответственность и состав преступления. </w:t>
      </w:r>
      <w:r w:rsidRPr="00E90EA7">
        <w:rPr>
          <w:rFonts w:ascii="Times New Roman" w:hAnsi="Times New Roman" w:cs="Times New Roman"/>
          <w:sz w:val="28"/>
          <w:szCs w:val="28"/>
        </w:rPr>
        <w:t xml:space="preserve">– </w:t>
      </w:r>
      <w:r w:rsidRPr="00E90EA7">
        <w:rPr>
          <w:rFonts w:ascii="Times New Roman" w:eastAsia="Calibri" w:hAnsi="Times New Roman" w:cs="Times New Roman"/>
          <w:sz w:val="28"/>
          <w:szCs w:val="28"/>
        </w:rPr>
        <w:t xml:space="preserve">М.: Юрид. лит. </w:t>
      </w:r>
      <w:r w:rsidRPr="00E90EA7">
        <w:rPr>
          <w:rFonts w:ascii="Times New Roman" w:hAnsi="Times New Roman" w:cs="Times New Roman"/>
          <w:sz w:val="28"/>
          <w:szCs w:val="28"/>
        </w:rPr>
        <w:t>–</w:t>
      </w:r>
      <w:r w:rsidRPr="00E90EA7">
        <w:rPr>
          <w:rFonts w:ascii="Times New Roman" w:eastAsia="Calibri" w:hAnsi="Times New Roman" w:cs="Times New Roman"/>
          <w:sz w:val="28"/>
          <w:szCs w:val="28"/>
        </w:rPr>
        <w:t xml:space="preserve"> 1974</w:t>
      </w:r>
      <w:r w:rsidRPr="00E90EA7">
        <w:rPr>
          <w:rFonts w:ascii="Times New Roman" w:eastAsia="Calibri" w:hAnsi="Times New Roman" w:cs="Times New Roman"/>
          <w:sz w:val="28"/>
          <w:szCs w:val="28"/>
          <w:lang w:val="kk-KZ"/>
        </w:rPr>
        <w:t xml:space="preserve">. </w:t>
      </w:r>
      <w:r w:rsidRPr="00E90EA7">
        <w:rPr>
          <w:rFonts w:ascii="Times New Roman" w:hAnsi="Times New Roman" w:cs="Times New Roman"/>
          <w:sz w:val="28"/>
          <w:szCs w:val="28"/>
        </w:rPr>
        <w:t xml:space="preserve">– </w:t>
      </w:r>
      <w:r w:rsidRPr="00E90EA7">
        <w:rPr>
          <w:rFonts w:ascii="Times New Roman" w:eastAsia="Calibri" w:hAnsi="Times New Roman" w:cs="Times New Roman"/>
          <w:sz w:val="28"/>
          <w:szCs w:val="28"/>
          <w:lang w:val="kk-KZ"/>
        </w:rPr>
        <w:t>232 с.</w:t>
      </w:r>
    </w:p>
    <w:p w14:paraId="71ABAB50"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eastAsia="Calibri" w:hAnsi="Times New Roman" w:cs="Times New Roman"/>
          <w:sz w:val="28"/>
          <w:szCs w:val="28"/>
          <w:lang w:val="kk-KZ"/>
        </w:rPr>
        <w:t>Дайшутов М. М., Динека В.И. Признаки субъекта преступления и его правовые критерии // Вестник Московского университета МВД России. – 2018. – № 6. –</w:t>
      </w:r>
      <w:r w:rsidRPr="00E90EA7">
        <w:rPr>
          <w:rFonts w:ascii="Times New Roman" w:eastAsia="Calibri" w:hAnsi="Times New Roman" w:cs="Times New Roman"/>
          <w:sz w:val="28"/>
          <w:szCs w:val="28"/>
        </w:rPr>
        <w:t xml:space="preserve"> </w:t>
      </w:r>
      <w:r w:rsidRPr="00E90EA7">
        <w:rPr>
          <w:rFonts w:ascii="Times New Roman" w:eastAsia="Calibri" w:hAnsi="Times New Roman" w:cs="Times New Roman"/>
          <w:sz w:val="28"/>
          <w:szCs w:val="28"/>
          <w:lang w:val="en-US"/>
        </w:rPr>
        <w:t>C</w:t>
      </w:r>
      <w:r w:rsidRPr="00E90EA7">
        <w:rPr>
          <w:rFonts w:ascii="Times New Roman" w:eastAsia="Calibri" w:hAnsi="Times New Roman" w:cs="Times New Roman"/>
          <w:sz w:val="28"/>
          <w:szCs w:val="28"/>
        </w:rPr>
        <w:t>.</w:t>
      </w:r>
      <w:r w:rsidRPr="00E90EA7">
        <w:rPr>
          <w:rFonts w:ascii="Times New Roman" w:eastAsia="Calibri" w:hAnsi="Times New Roman" w:cs="Times New Roman"/>
          <w:sz w:val="28"/>
          <w:szCs w:val="28"/>
          <w:lang w:val="kk-KZ"/>
        </w:rPr>
        <w:t xml:space="preserve"> 128–132.</w:t>
      </w:r>
    </w:p>
    <w:p w14:paraId="61D817FE"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eastAsia="Calibri" w:hAnsi="Times New Roman" w:cs="Times New Roman"/>
          <w:sz w:val="28"/>
          <w:szCs w:val="28"/>
          <w:lang w:val="kk-KZ"/>
        </w:rPr>
        <w:t xml:space="preserve">Еременкова Ю.И. Снижение возраста уголовной ответственности несовершеннолетних: за и против // Молодой ученый. </w:t>
      </w:r>
      <w:r w:rsidRPr="00E90EA7">
        <w:rPr>
          <w:rFonts w:ascii="Times New Roman" w:hAnsi="Times New Roman" w:cs="Times New Roman"/>
          <w:sz w:val="28"/>
          <w:szCs w:val="28"/>
        </w:rPr>
        <w:t>–</w:t>
      </w:r>
      <w:r w:rsidRPr="00E90EA7">
        <w:rPr>
          <w:rFonts w:ascii="Times New Roman" w:eastAsia="Calibri" w:hAnsi="Times New Roman" w:cs="Times New Roman"/>
          <w:sz w:val="28"/>
          <w:szCs w:val="28"/>
          <w:lang w:val="kk-KZ"/>
        </w:rPr>
        <w:t xml:space="preserve"> 2015. </w:t>
      </w:r>
      <w:r w:rsidRPr="00E90EA7">
        <w:rPr>
          <w:rFonts w:ascii="Times New Roman" w:hAnsi="Times New Roman" w:cs="Times New Roman"/>
          <w:sz w:val="28"/>
          <w:szCs w:val="28"/>
        </w:rPr>
        <w:t>–</w:t>
      </w:r>
      <w:r w:rsidRPr="00E90EA7">
        <w:rPr>
          <w:rFonts w:ascii="Times New Roman" w:eastAsia="Calibri" w:hAnsi="Times New Roman" w:cs="Times New Roman"/>
          <w:sz w:val="28"/>
          <w:szCs w:val="28"/>
          <w:lang w:val="kk-KZ"/>
        </w:rPr>
        <w:t xml:space="preserve"> № 17. </w:t>
      </w:r>
      <w:r w:rsidRPr="00E90EA7">
        <w:rPr>
          <w:rFonts w:ascii="Times New Roman" w:hAnsi="Times New Roman" w:cs="Times New Roman"/>
          <w:sz w:val="28"/>
          <w:szCs w:val="28"/>
        </w:rPr>
        <w:t>–</w:t>
      </w:r>
      <w:r w:rsidRPr="00E90EA7">
        <w:rPr>
          <w:rFonts w:ascii="Times New Roman" w:eastAsia="Calibri" w:hAnsi="Times New Roman" w:cs="Times New Roman"/>
          <w:sz w:val="28"/>
          <w:szCs w:val="28"/>
          <w:lang w:val="kk-KZ"/>
        </w:rPr>
        <w:t xml:space="preserve"> С. 361-362.</w:t>
      </w:r>
    </w:p>
    <w:p w14:paraId="3A1D55E6"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eastAsia="Calibri" w:hAnsi="Times New Roman" w:cs="Times New Roman"/>
          <w:sz w:val="28"/>
          <w:szCs w:val="28"/>
          <w:lang w:val="kk-KZ"/>
        </w:rPr>
        <w:t xml:space="preserve">Шульга В.И., Василенко В.С. К вопросу снижения возраста уголовной ответственности для несовершеннолетних // </w:t>
      </w:r>
      <w:r w:rsidRPr="00E90EA7">
        <w:rPr>
          <w:rFonts w:ascii="Times New Roman" w:eastAsia="Calibri" w:hAnsi="Times New Roman" w:cs="Times New Roman"/>
          <w:sz w:val="28"/>
          <w:szCs w:val="28"/>
        </w:rPr>
        <w:t>Вестник Владивостокского государственного университета экономики и сервиса. – 2016. – № 1. – С. 63-70</w:t>
      </w:r>
      <w:r w:rsidRPr="00E90EA7">
        <w:rPr>
          <w:rFonts w:ascii="Times New Roman" w:eastAsia="Calibri" w:hAnsi="Times New Roman" w:cs="Times New Roman"/>
          <w:sz w:val="28"/>
          <w:szCs w:val="28"/>
          <w:lang w:val="kk-KZ"/>
        </w:rPr>
        <w:t>.</w:t>
      </w:r>
    </w:p>
    <w:p w14:paraId="12751E3E"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eastAsia="Calibri" w:hAnsi="Times New Roman" w:cs="Times New Roman"/>
          <w:sz w:val="28"/>
          <w:szCs w:val="28"/>
        </w:rPr>
        <w:t xml:space="preserve">Вартанян Г.А., Онищенко О.Р. К вопросу о наступлении возраста уголовной ответственности // Вестник Омского университета. Серия «Право». </w:t>
      </w:r>
      <w:r w:rsidRPr="00E90EA7">
        <w:rPr>
          <w:rFonts w:ascii="Times New Roman" w:hAnsi="Times New Roman" w:cs="Times New Roman"/>
          <w:sz w:val="28"/>
          <w:szCs w:val="28"/>
        </w:rPr>
        <w:t>–</w:t>
      </w:r>
      <w:r w:rsidRPr="00E90EA7">
        <w:rPr>
          <w:rFonts w:ascii="Times New Roman" w:eastAsia="Calibri" w:hAnsi="Times New Roman" w:cs="Times New Roman"/>
          <w:sz w:val="28"/>
          <w:szCs w:val="28"/>
        </w:rPr>
        <w:t xml:space="preserve"> 2017. </w:t>
      </w:r>
      <w:r w:rsidRPr="00E90EA7">
        <w:rPr>
          <w:rFonts w:ascii="Times New Roman" w:hAnsi="Times New Roman" w:cs="Times New Roman"/>
          <w:sz w:val="28"/>
          <w:szCs w:val="28"/>
        </w:rPr>
        <w:t>–</w:t>
      </w:r>
      <w:r w:rsidRPr="00E90EA7">
        <w:rPr>
          <w:rFonts w:ascii="Times New Roman" w:eastAsia="Calibri" w:hAnsi="Times New Roman" w:cs="Times New Roman"/>
          <w:sz w:val="28"/>
          <w:szCs w:val="28"/>
        </w:rPr>
        <w:t xml:space="preserve"> № 1 (50). </w:t>
      </w:r>
      <w:r w:rsidRPr="00E90EA7">
        <w:rPr>
          <w:rFonts w:ascii="Times New Roman" w:hAnsi="Times New Roman" w:cs="Times New Roman"/>
          <w:sz w:val="28"/>
          <w:szCs w:val="28"/>
        </w:rPr>
        <w:t>–</w:t>
      </w:r>
      <w:r w:rsidRPr="00E90EA7">
        <w:rPr>
          <w:rFonts w:ascii="Times New Roman" w:eastAsia="Calibri" w:hAnsi="Times New Roman" w:cs="Times New Roman"/>
          <w:sz w:val="28"/>
          <w:szCs w:val="28"/>
        </w:rPr>
        <w:t xml:space="preserve"> С. 206-210</w:t>
      </w:r>
      <w:r w:rsidRPr="00E90EA7">
        <w:rPr>
          <w:rFonts w:ascii="Times New Roman" w:eastAsia="Calibri" w:hAnsi="Times New Roman" w:cs="Times New Roman"/>
          <w:sz w:val="28"/>
          <w:szCs w:val="28"/>
          <w:lang w:val="kk-KZ"/>
        </w:rPr>
        <w:t>.</w:t>
      </w:r>
    </w:p>
    <w:p w14:paraId="3215E127"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eastAsia="Calibri" w:hAnsi="Times New Roman" w:cs="Times New Roman"/>
          <w:sz w:val="28"/>
          <w:szCs w:val="28"/>
        </w:rPr>
        <w:t xml:space="preserve">Бочаров Е. В. Уголовная ответственность за жестокое обращение с животными: дис… канд. юрид. наук. </w:t>
      </w:r>
      <w:r w:rsidRPr="00E90EA7">
        <w:rPr>
          <w:rFonts w:ascii="Times New Roman" w:hAnsi="Times New Roman" w:cs="Times New Roman"/>
          <w:sz w:val="28"/>
          <w:szCs w:val="28"/>
        </w:rPr>
        <w:t xml:space="preserve">– </w:t>
      </w:r>
      <w:r w:rsidRPr="00E90EA7">
        <w:rPr>
          <w:rFonts w:ascii="Times New Roman" w:eastAsia="Calibri" w:hAnsi="Times New Roman" w:cs="Times New Roman"/>
          <w:sz w:val="28"/>
          <w:szCs w:val="28"/>
        </w:rPr>
        <w:t xml:space="preserve">Тамбов. </w:t>
      </w:r>
      <w:r w:rsidRPr="00E90EA7">
        <w:rPr>
          <w:rFonts w:ascii="Times New Roman" w:hAnsi="Times New Roman" w:cs="Times New Roman"/>
          <w:sz w:val="28"/>
          <w:szCs w:val="28"/>
        </w:rPr>
        <w:t>–</w:t>
      </w:r>
      <w:r w:rsidRPr="00E90EA7">
        <w:rPr>
          <w:rFonts w:ascii="Times New Roman" w:eastAsia="Calibri" w:hAnsi="Times New Roman" w:cs="Times New Roman"/>
          <w:sz w:val="28"/>
          <w:szCs w:val="28"/>
        </w:rPr>
        <w:t xml:space="preserve"> 2013. </w:t>
      </w:r>
      <w:r w:rsidRPr="00E90EA7">
        <w:rPr>
          <w:rFonts w:ascii="Times New Roman" w:hAnsi="Times New Roman" w:cs="Times New Roman"/>
          <w:sz w:val="28"/>
          <w:szCs w:val="28"/>
        </w:rPr>
        <w:t xml:space="preserve">– </w:t>
      </w:r>
      <w:r w:rsidRPr="00E90EA7">
        <w:rPr>
          <w:rFonts w:ascii="Times New Roman" w:eastAsia="Calibri" w:hAnsi="Times New Roman" w:cs="Times New Roman"/>
          <w:sz w:val="28"/>
          <w:szCs w:val="28"/>
          <w:lang w:val="kk-KZ"/>
        </w:rPr>
        <w:t>165 с.</w:t>
      </w:r>
    </w:p>
    <w:p w14:paraId="0C6B6A97"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eastAsia="Calibri" w:hAnsi="Times New Roman" w:cs="Times New Roman"/>
          <w:sz w:val="28"/>
          <w:szCs w:val="28"/>
        </w:rPr>
        <w:t xml:space="preserve">Давыденко А.В. Особенности уголовной ответственности несовершеннолетних с учетом их возраста // Российская юстиция. </w:t>
      </w:r>
      <w:r w:rsidRPr="00E90EA7">
        <w:rPr>
          <w:rFonts w:ascii="Times New Roman" w:hAnsi="Times New Roman" w:cs="Times New Roman"/>
          <w:sz w:val="28"/>
          <w:szCs w:val="28"/>
        </w:rPr>
        <w:t>–</w:t>
      </w:r>
      <w:r w:rsidRPr="00E90EA7">
        <w:rPr>
          <w:rFonts w:ascii="Times New Roman" w:eastAsia="Calibri" w:hAnsi="Times New Roman" w:cs="Times New Roman"/>
          <w:sz w:val="28"/>
          <w:szCs w:val="28"/>
        </w:rPr>
        <w:t xml:space="preserve"> 2010. </w:t>
      </w:r>
      <w:r w:rsidRPr="00E90EA7">
        <w:rPr>
          <w:rFonts w:ascii="Times New Roman" w:hAnsi="Times New Roman" w:cs="Times New Roman"/>
          <w:sz w:val="28"/>
          <w:szCs w:val="28"/>
        </w:rPr>
        <w:t>–</w:t>
      </w:r>
      <w:r w:rsidRPr="00E90EA7">
        <w:rPr>
          <w:rFonts w:ascii="Times New Roman" w:eastAsia="Calibri" w:hAnsi="Times New Roman" w:cs="Times New Roman"/>
          <w:sz w:val="28"/>
          <w:szCs w:val="28"/>
        </w:rPr>
        <w:t xml:space="preserve"> № 10. </w:t>
      </w:r>
      <w:r w:rsidRPr="00E90EA7">
        <w:rPr>
          <w:rFonts w:ascii="Times New Roman" w:hAnsi="Times New Roman" w:cs="Times New Roman"/>
          <w:sz w:val="28"/>
          <w:szCs w:val="28"/>
        </w:rPr>
        <w:t>–</w:t>
      </w:r>
      <w:r w:rsidRPr="00E90EA7">
        <w:rPr>
          <w:rFonts w:ascii="Times New Roman" w:eastAsia="Calibri" w:hAnsi="Times New Roman" w:cs="Times New Roman"/>
          <w:sz w:val="28"/>
          <w:szCs w:val="28"/>
        </w:rPr>
        <w:t xml:space="preserve"> С. 6</w:t>
      </w:r>
      <w:r w:rsidRPr="00E90EA7">
        <w:rPr>
          <w:rFonts w:ascii="Times New Roman" w:eastAsia="Calibri" w:hAnsi="Times New Roman" w:cs="Times New Roman"/>
          <w:sz w:val="28"/>
          <w:szCs w:val="28"/>
          <w:lang w:val="kk-KZ"/>
        </w:rPr>
        <w:t>8-71.</w:t>
      </w:r>
    </w:p>
    <w:p w14:paraId="0FE4D908"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eastAsia="Calibri" w:hAnsi="Times New Roman" w:cs="Times New Roman"/>
          <w:sz w:val="28"/>
          <w:szCs w:val="28"/>
        </w:rPr>
        <w:t xml:space="preserve">Тищенко А.О. Конституционные основания установления признаков субъекта преступления // Общество и право. </w:t>
      </w:r>
      <w:r w:rsidRPr="00E90EA7">
        <w:rPr>
          <w:rFonts w:ascii="Times New Roman" w:hAnsi="Times New Roman" w:cs="Times New Roman"/>
          <w:sz w:val="28"/>
          <w:szCs w:val="28"/>
        </w:rPr>
        <w:t>–</w:t>
      </w:r>
      <w:r w:rsidRPr="00E90EA7">
        <w:rPr>
          <w:rFonts w:ascii="Times New Roman" w:eastAsia="Calibri" w:hAnsi="Times New Roman" w:cs="Times New Roman"/>
          <w:sz w:val="28"/>
          <w:szCs w:val="28"/>
        </w:rPr>
        <w:t xml:space="preserve"> 2009. </w:t>
      </w:r>
      <w:r w:rsidRPr="00E90EA7">
        <w:rPr>
          <w:rFonts w:ascii="Times New Roman" w:hAnsi="Times New Roman" w:cs="Times New Roman"/>
          <w:sz w:val="28"/>
          <w:szCs w:val="28"/>
        </w:rPr>
        <w:t>–</w:t>
      </w:r>
      <w:r w:rsidRPr="00E90EA7">
        <w:rPr>
          <w:rFonts w:ascii="Times New Roman" w:eastAsia="Calibri" w:hAnsi="Times New Roman" w:cs="Times New Roman"/>
          <w:sz w:val="28"/>
          <w:szCs w:val="28"/>
        </w:rPr>
        <w:t xml:space="preserve"> № 4. </w:t>
      </w:r>
      <w:r w:rsidRPr="00E90EA7">
        <w:rPr>
          <w:rFonts w:ascii="Times New Roman" w:hAnsi="Times New Roman" w:cs="Times New Roman"/>
          <w:sz w:val="28"/>
          <w:szCs w:val="28"/>
        </w:rPr>
        <w:t>–</w:t>
      </w:r>
      <w:r w:rsidRPr="00E90EA7">
        <w:rPr>
          <w:rFonts w:ascii="Times New Roman" w:eastAsia="Calibri" w:hAnsi="Times New Roman" w:cs="Times New Roman"/>
          <w:sz w:val="28"/>
          <w:szCs w:val="28"/>
        </w:rPr>
        <w:t xml:space="preserve"> 149</w:t>
      </w:r>
      <w:r w:rsidRPr="00E90EA7">
        <w:rPr>
          <w:rFonts w:ascii="Times New Roman" w:eastAsia="Calibri" w:hAnsi="Times New Roman" w:cs="Times New Roman"/>
          <w:sz w:val="28"/>
          <w:szCs w:val="28"/>
          <w:lang w:val="kk-KZ"/>
        </w:rPr>
        <w:t>-150 с</w:t>
      </w:r>
      <w:r w:rsidRPr="00E90EA7">
        <w:rPr>
          <w:rFonts w:ascii="Times New Roman" w:eastAsia="Calibri" w:hAnsi="Times New Roman" w:cs="Times New Roman"/>
          <w:sz w:val="28"/>
          <w:szCs w:val="28"/>
        </w:rPr>
        <w:t>.</w:t>
      </w:r>
    </w:p>
    <w:p w14:paraId="5966C7E5"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bookmarkStart w:id="6" w:name="_Hlk157467913"/>
      <w:r w:rsidRPr="00E90EA7">
        <w:rPr>
          <w:rFonts w:ascii="Times New Roman" w:eastAsia="Calibri" w:hAnsi="Times New Roman" w:cs="Times New Roman"/>
          <w:sz w:val="28"/>
          <w:szCs w:val="28"/>
          <w:lang w:val="kk-KZ"/>
        </w:rPr>
        <w:t xml:space="preserve">Уголовное право. </w:t>
      </w:r>
      <w:r w:rsidRPr="00E90EA7">
        <w:rPr>
          <w:rFonts w:ascii="Times New Roman" w:eastAsia="Calibri" w:hAnsi="Times New Roman" w:cs="Times New Roman"/>
          <w:sz w:val="28"/>
          <w:szCs w:val="28"/>
        </w:rPr>
        <w:t xml:space="preserve">Общая и Особенная части: учебник для вузов / под ред. Н. Г. Кадникова. </w:t>
      </w:r>
      <w:r w:rsidRPr="00E90EA7">
        <w:rPr>
          <w:rFonts w:ascii="Times New Roman" w:hAnsi="Times New Roman" w:cs="Times New Roman"/>
          <w:sz w:val="28"/>
          <w:szCs w:val="28"/>
        </w:rPr>
        <w:t>–</w:t>
      </w:r>
      <w:r w:rsidRPr="00E90EA7">
        <w:rPr>
          <w:rFonts w:ascii="Times New Roman" w:hAnsi="Times New Roman" w:cs="Times New Roman"/>
          <w:sz w:val="28"/>
          <w:szCs w:val="28"/>
          <w:lang w:val="en-US"/>
        </w:rPr>
        <w:t xml:space="preserve"> </w:t>
      </w:r>
      <w:r w:rsidRPr="00E90EA7">
        <w:rPr>
          <w:rFonts w:ascii="Times New Roman" w:eastAsia="Calibri" w:hAnsi="Times New Roman" w:cs="Times New Roman"/>
          <w:sz w:val="28"/>
          <w:szCs w:val="28"/>
        </w:rPr>
        <w:t>М.: Городец</w:t>
      </w:r>
      <w:r w:rsidRPr="00E90EA7">
        <w:rPr>
          <w:rFonts w:ascii="Times New Roman" w:eastAsia="Calibri" w:hAnsi="Times New Roman" w:cs="Times New Roman"/>
          <w:sz w:val="28"/>
          <w:szCs w:val="28"/>
          <w:lang w:val="en-US"/>
        </w:rPr>
        <w:t xml:space="preserve">. </w:t>
      </w:r>
      <w:r w:rsidRPr="00E90EA7">
        <w:rPr>
          <w:rFonts w:ascii="Times New Roman" w:hAnsi="Times New Roman" w:cs="Times New Roman"/>
          <w:sz w:val="28"/>
          <w:szCs w:val="28"/>
        </w:rPr>
        <w:t>–</w:t>
      </w:r>
      <w:r w:rsidRPr="00E90EA7">
        <w:rPr>
          <w:rFonts w:ascii="Times New Roman" w:eastAsia="Calibri" w:hAnsi="Times New Roman" w:cs="Times New Roman"/>
          <w:sz w:val="28"/>
          <w:szCs w:val="28"/>
        </w:rPr>
        <w:t xml:space="preserve"> 2006. </w:t>
      </w:r>
      <w:r w:rsidRPr="00E90EA7">
        <w:rPr>
          <w:rFonts w:ascii="Times New Roman" w:hAnsi="Times New Roman" w:cs="Times New Roman"/>
          <w:sz w:val="28"/>
          <w:szCs w:val="28"/>
        </w:rPr>
        <w:t>–</w:t>
      </w:r>
      <w:r w:rsidRPr="00E90EA7">
        <w:rPr>
          <w:rFonts w:ascii="Times New Roman" w:hAnsi="Times New Roman" w:cs="Times New Roman"/>
          <w:sz w:val="28"/>
          <w:szCs w:val="28"/>
          <w:lang w:val="en-US"/>
        </w:rPr>
        <w:t xml:space="preserve"> 911 с</w:t>
      </w:r>
      <w:r w:rsidRPr="00E90EA7">
        <w:rPr>
          <w:rFonts w:ascii="Times New Roman" w:eastAsia="Calibri" w:hAnsi="Times New Roman" w:cs="Times New Roman"/>
          <w:sz w:val="28"/>
          <w:szCs w:val="28"/>
          <w:lang w:val="kk-KZ"/>
        </w:rPr>
        <w:t>.</w:t>
      </w:r>
    </w:p>
    <w:bookmarkEnd w:id="6"/>
    <w:p w14:paraId="570F7AAD"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eastAsia="Calibri" w:hAnsi="Times New Roman" w:cs="Times New Roman"/>
          <w:sz w:val="28"/>
          <w:szCs w:val="28"/>
        </w:rPr>
        <w:t>Абдуллаев Ш.М.</w:t>
      </w:r>
      <w:r w:rsidRPr="00E90EA7">
        <w:rPr>
          <w:rFonts w:ascii="Times New Roman" w:eastAsia="Calibri" w:hAnsi="Times New Roman" w:cs="Times New Roman"/>
          <w:sz w:val="28"/>
          <w:szCs w:val="28"/>
          <w:lang w:val="kk-KZ"/>
        </w:rPr>
        <w:t>,</w:t>
      </w:r>
      <w:r w:rsidRPr="00E90EA7">
        <w:rPr>
          <w:rFonts w:ascii="Times New Roman" w:eastAsia="Calibri" w:hAnsi="Times New Roman" w:cs="Times New Roman"/>
          <w:sz w:val="28"/>
          <w:szCs w:val="28"/>
        </w:rPr>
        <w:t xml:space="preserve"> Абдуллаева Ш.М. Жестокость как психосоциальный феномен // Психология ХХI века: сборник материала V международной научно-практической конференции молодых ученых. </w:t>
      </w:r>
      <w:r w:rsidRPr="00E90EA7">
        <w:rPr>
          <w:rFonts w:ascii="Times New Roman" w:hAnsi="Times New Roman" w:cs="Times New Roman"/>
          <w:sz w:val="28"/>
          <w:szCs w:val="28"/>
        </w:rPr>
        <w:t xml:space="preserve">– </w:t>
      </w:r>
      <w:r w:rsidRPr="00E90EA7">
        <w:rPr>
          <w:rFonts w:ascii="Times New Roman" w:eastAsia="Calibri" w:hAnsi="Times New Roman" w:cs="Times New Roman"/>
          <w:sz w:val="28"/>
          <w:szCs w:val="28"/>
        </w:rPr>
        <w:t xml:space="preserve">СПб.: ЛГУ им. Пушкина. </w:t>
      </w:r>
      <w:r w:rsidRPr="00E90EA7">
        <w:rPr>
          <w:rFonts w:ascii="Times New Roman" w:hAnsi="Times New Roman" w:cs="Times New Roman"/>
          <w:sz w:val="28"/>
          <w:szCs w:val="28"/>
        </w:rPr>
        <w:t>–</w:t>
      </w:r>
      <w:r w:rsidRPr="00E90EA7">
        <w:rPr>
          <w:rFonts w:ascii="Times New Roman" w:eastAsia="Calibri" w:hAnsi="Times New Roman" w:cs="Times New Roman"/>
          <w:sz w:val="28"/>
          <w:szCs w:val="28"/>
        </w:rPr>
        <w:t xml:space="preserve"> 2009. </w:t>
      </w:r>
      <w:r w:rsidRPr="00E90EA7">
        <w:rPr>
          <w:rFonts w:ascii="Times New Roman" w:hAnsi="Times New Roman" w:cs="Times New Roman"/>
          <w:sz w:val="28"/>
          <w:szCs w:val="28"/>
        </w:rPr>
        <w:t>–</w:t>
      </w:r>
      <w:r w:rsidRPr="00E90EA7">
        <w:rPr>
          <w:rFonts w:ascii="Times New Roman" w:eastAsia="Calibri" w:hAnsi="Times New Roman" w:cs="Times New Roman"/>
          <w:sz w:val="28"/>
          <w:szCs w:val="28"/>
        </w:rPr>
        <w:t xml:space="preserve"> С. 14-19</w:t>
      </w:r>
      <w:r w:rsidRPr="00E90EA7">
        <w:rPr>
          <w:rFonts w:ascii="Times New Roman" w:eastAsia="Calibri" w:hAnsi="Times New Roman" w:cs="Times New Roman"/>
          <w:sz w:val="28"/>
          <w:szCs w:val="28"/>
          <w:lang w:val="kk-KZ"/>
        </w:rPr>
        <w:t>.</w:t>
      </w:r>
    </w:p>
    <w:p w14:paraId="07E21A90"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eastAsia="Calibri" w:hAnsi="Times New Roman" w:cs="Times New Roman"/>
          <w:sz w:val="28"/>
          <w:szCs w:val="28"/>
        </w:rPr>
        <w:t>Худяков</w:t>
      </w:r>
      <w:r w:rsidRPr="00E90EA7">
        <w:rPr>
          <w:rFonts w:ascii="Times New Roman" w:eastAsia="Calibri" w:hAnsi="Times New Roman" w:cs="Times New Roman"/>
          <w:sz w:val="28"/>
          <w:szCs w:val="28"/>
          <w:lang w:val="kk-KZ"/>
        </w:rPr>
        <w:t xml:space="preserve"> </w:t>
      </w:r>
      <w:r w:rsidRPr="00E90EA7">
        <w:rPr>
          <w:rFonts w:ascii="Times New Roman" w:eastAsia="Calibri" w:hAnsi="Times New Roman" w:cs="Times New Roman"/>
          <w:sz w:val="28"/>
          <w:szCs w:val="28"/>
        </w:rPr>
        <w:t>С.</w:t>
      </w:r>
      <w:r w:rsidRPr="00E90EA7">
        <w:rPr>
          <w:rFonts w:ascii="Times New Roman" w:eastAsia="Calibri" w:hAnsi="Times New Roman" w:cs="Times New Roman"/>
          <w:sz w:val="28"/>
          <w:szCs w:val="28"/>
          <w:lang w:val="en-US"/>
        </w:rPr>
        <w:t>C</w:t>
      </w:r>
      <w:r w:rsidRPr="00E90EA7">
        <w:rPr>
          <w:rFonts w:ascii="Times New Roman" w:eastAsia="Calibri" w:hAnsi="Times New Roman" w:cs="Times New Roman"/>
          <w:sz w:val="28"/>
          <w:szCs w:val="28"/>
        </w:rPr>
        <w:t xml:space="preserve">. </w:t>
      </w:r>
      <w:r w:rsidRPr="00E90EA7">
        <w:rPr>
          <w:rFonts w:ascii="Times New Roman" w:eastAsia="Calibri" w:hAnsi="Times New Roman" w:cs="Times New Roman"/>
          <w:sz w:val="28"/>
          <w:szCs w:val="28"/>
          <w:lang w:val="kk-KZ"/>
        </w:rPr>
        <w:t xml:space="preserve">Уголовное право Российской Федерации. </w:t>
      </w:r>
      <w:r w:rsidRPr="00E90EA7">
        <w:rPr>
          <w:rFonts w:ascii="Times New Roman" w:eastAsia="Calibri" w:hAnsi="Times New Roman" w:cs="Times New Roman"/>
          <w:sz w:val="28"/>
          <w:szCs w:val="28"/>
        </w:rPr>
        <w:t xml:space="preserve">Общая часть: учеб. пособие / авт.-сост.; Федеральное агентство по образованию, ГОУВПО </w:t>
      </w:r>
      <w:r w:rsidRPr="00E90EA7">
        <w:rPr>
          <w:rFonts w:ascii="Times New Roman" w:eastAsia="Calibri" w:hAnsi="Times New Roman" w:cs="Times New Roman"/>
          <w:sz w:val="28"/>
          <w:szCs w:val="28"/>
        </w:rPr>
        <w:lastRenderedPageBreak/>
        <w:t xml:space="preserve">«Тамб. гос. ун-т им. Г.Р. Державина». </w:t>
      </w:r>
      <w:r w:rsidRPr="00E90EA7">
        <w:rPr>
          <w:rFonts w:ascii="Times New Roman" w:hAnsi="Times New Roman" w:cs="Times New Roman"/>
          <w:sz w:val="28"/>
          <w:szCs w:val="28"/>
        </w:rPr>
        <w:t xml:space="preserve">– </w:t>
      </w:r>
      <w:r w:rsidRPr="00E90EA7">
        <w:rPr>
          <w:rFonts w:ascii="Times New Roman" w:eastAsia="Calibri" w:hAnsi="Times New Roman" w:cs="Times New Roman"/>
          <w:sz w:val="28"/>
          <w:szCs w:val="28"/>
        </w:rPr>
        <w:t xml:space="preserve">Тамбов.: Издательский дом ТГУ им. Г.Р. Державина. </w:t>
      </w:r>
      <w:r w:rsidRPr="00E90EA7">
        <w:rPr>
          <w:rFonts w:ascii="Times New Roman" w:hAnsi="Times New Roman" w:cs="Times New Roman"/>
          <w:sz w:val="28"/>
          <w:szCs w:val="28"/>
        </w:rPr>
        <w:t>–</w:t>
      </w:r>
      <w:r w:rsidRPr="00E90EA7">
        <w:rPr>
          <w:rFonts w:ascii="Times New Roman" w:eastAsia="Calibri" w:hAnsi="Times New Roman" w:cs="Times New Roman"/>
          <w:sz w:val="28"/>
          <w:szCs w:val="28"/>
        </w:rPr>
        <w:t xml:space="preserve"> 2009. </w:t>
      </w:r>
      <w:r w:rsidRPr="00E90EA7">
        <w:rPr>
          <w:rFonts w:ascii="Times New Roman" w:hAnsi="Times New Roman" w:cs="Times New Roman"/>
          <w:sz w:val="28"/>
          <w:szCs w:val="28"/>
        </w:rPr>
        <w:t xml:space="preserve">– </w:t>
      </w:r>
      <w:r w:rsidRPr="00E90EA7">
        <w:rPr>
          <w:rFonts w:ascii="Times New Roman" w:eastAsia="Calibri" w:hAnsi="Times New Roman" w:cs="Times New Roman"/>
          <w:sz w:val="28"/>
          <w:szCs w:val="28"/>
        </w:rPr>
        <w:t>480 с</w:t>
      </w:r>
      <w:r w:rsidRPr="00E90EA7">
        <w:rPr>
          <w:rFonts w:ascii="Times New Roman" w:eastAsia="Calibri" w:hAnsi="Times New Roman" w:cs="Times New Roman"/>
          <w:sz w:val="28"/>
          <w:szCs w:val="28"/>
          <w:lang w:val="kk-KZ"/>
        </w:rPr>
        <w:t>.</w:t>
      </w:r>
    </w:p>
    <w:p w14:paraId="0821C661"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eastAsia="Calibri" w:hAnsi="Times New Roman" w:cs="Times New Roman"/>
          <w:sz w:val="28"/>
          <w:szCs w:val="28"/>
        </w:rPr>
        <w:t xml:space="preserve">Ветрова Н.И., Ляпунова Ю.И. </w:t>
      </w:r>
      <w:r w:rsidRPr="00E90EA7">
        <w:rPr>
          <w:rFonts w:ascii="Times New Roman" w:eastAsia="Calibri" w:hAnsi="Times New Roman" w:cs="Times New Roman"/>
          <w:sz w:val="28"/>
          <w:szCs w:val="28"/>
          <w:lang w:val="kk-KZ"/>
        </w:rPr>
        <w:t xml:space="preserve">Уголовное право: учебник. </w:t>
      </w:r>
      <w:r w:rsidRPr="00E90EA7">
        <w:rPr>
          <w:rFonts w:ascii="Times New Roman" w:eastAsia="Calibri" w:hAnsi="Times New Roman" w:cs="Times New Roman"/>
          <w:sz w:val="28"/>
          <w:szCs w:val="28"/>
        </w:rPr>
        <w:t xml:space="preserve">4-е изд., испр. и доп. </w:t>
      </w:r>
      <w:r w:rsidRPr="00E90EA7">
        <w:rPr>
          <w:rFonts w:ascii="Times New Roman" w:hAnsi="Times New Roman" w:cs="Times New Roman"/>
          <w:sz w:val="28"/>
          <w:szCs w:val="28"/>
        </w:rPr>
        <w:t xml:space="preserve">– </w:t>
      </w:r>
      <w:r w:rsidRPr="00E90EA7">
        <w:rPr>
          <w:rFonts w:ascii="Times New Roman" w:eastAsia="Calibri" w:hAnsi="Times New Roman" w:cs="Times New Roman"/>
          <w:sz w:val="28"/>
          <w:szCs w:val="28"/>
        </w:rPr>
        <w:t xml:space="preserve">М.: Юриспруденция. </w:t>
      </w:r>
      <w:r w:rsidRPr="00E90EA7">
        <w:rPr>
          <w:rFonts w:ascii="Times New Roman" w:hAnsi="Times New Roman" w:cs="Times New Roman"/>
          <w:sz w:val="28"/>
          <w:szCs w:val="28"/>
        </w:rPr>
        <w:t>–</w:t>
      </w:r>
      <w:r w:rsidRPr="00E90EA7">
        <w:rPr>
          <w:rFonts w:ascii="Times New Roman" w:eastAsia="Calibri" w:hAnsi="Times New Roman" w:cs="Times New Roman"/>
          <w:sz w:val="28"/>
          <w:szCs w:val="28"/>
        </w:rPr>
        <w:t xml:space="preserve"> 2007. </w:t>
      </w:r>
      <w:r w:rsidRPr="00E90EA7">
        <w:rPr>
          <w:rFonts w:ascii="Times New Roman" w:hAnsi="Times New Roman" w:cs="Times New Roman"/>
          <w:sz w:val="28"/>
          <w:szCs w:val="28"/>
        </w:rPr>
        <w:t>– 752 с</w:t>
      </w:r>
      <w:r w:rsidRPr="00E90EA7">
        <w:rPr>
          <w:rFonts w:ascii="Times New Roman" w:eastAsia="Calibri" w:hAnsi="Times New Roman" w:cs="Times New Roman"/>
          <w:sz w:val="28"/>
          <w:szCs w:val="28"/>
          <w:lang w:val="kk-KZ"/>
        </w:rPr>
        <w:t>.</w:t>
      </w:r>
    </w:p>
    <w:p w14:paraId="12C43655"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eastAsia="Calibri" w:hAnsi="Times New Roman" w:cs="Times New Roman"/>
          <w:sz w:val="28"/>
          <w:szCs w:val="28"/>
        </w:rPr>
        <w:t xml:space="preserve">Борзенков Г.Н. Проблемы квалификации преступлений против жизни и здоровья, совершенных из хулиганских побуждений // Законность. </w:t>
      </w:r>
      <w:r w:rsidRPr="00E90EA7">
        <w:rPr>
          <w:rFonts w:ascii="Times New Roman" w:hAnsi="Times New Roman" w:cs="Times New Roman"/>
          <w:sz w:val="28"/>
          <w:szCs w:val="28"/>
        </w:rPr>
        <w:t>–</w:t>
      </w:r>
      <w:r w:rsidRPr="00E90EA7">
        <w:rPr>
          <w:rFonts w:ascii="Times New Roman" w:eastAsia="Calibri" w:hAnsi="Times New Roman" w:cs="Times New Roman"/>
          <w:sz w:val="28"/>
          <w:szCs w:val="28"/>
        </w:rPr>
        <w:t xml:space="preserve"> 2008. </w:t>
      </w:r>
      <w:r w:rsidRPr="00E90EA7">
        <w:rPr>
          <w:rFonts w:ascii="Times New Roman" w:hAnsi="Times New Roman" w:cs="Times New Roman"/>
          <w:sz w:val="28"/>
          <w:szCs w:val="28"/>
        </w:rPr>
        <w:t>–</w:t>
      </w:r>
      <w:r w:rsidRPr="00E90EA7">
        <w:rPr>
          <w:rFonts w:ascii="Times New Roman" w:eastAsia="Calibri" w:hAnsi="Times New Roman" w:cs="Times New Roman"/>
          <w:sz w:val="28"/>
          <w:szCs w:val="28"/>
        </w:rPr>
        <w:t xml:space="preserve"> № 5. </w:t>
      </w:r>
      <w:r w:rsidRPr="00E90EA7">
        <w:rPr>
          <w:rFonts w:ascii="Times New Roman" w:hAnsi="Times New Roman" w:cs="Times New Roman"/>
          <w:sz w:val="28"/>
          <w:szCs w:val="28"/>
        </w:rPr>
        <w:t>–</w:t>
      </w:r>
      <w:r w:rsidRPr="00E90EA7">
        <w:rPr>
          <w:rFonts w:ascii="Times New Roman" w:eastAsia="Calibri" w:hAnsi="Times New Roman" w:cs="Times New Roman"/>
          <w:sz w:val="28"/>
          <w:szCs w:val="28"/>
        </w:rPr>
        <w:t xml:space="preserve"> С. 2</w:t>
      </w:r>
      <w:r w:rsidRPr="00E90EA7">
        <w:rPr>
          <w:rFonts w:ascii="Times New Roman" w:eastAsia="Calibri" w:hAnsi="Times New Roman" w:cs="Times New Roman"/>
          <w:sz w:val="28"/>
          <w:szCs w:val="28"/>
          <w:lang w:val="kk-KZ"/>
        </w:rPr>
        <w:t>5</w:t>
      </w:r>
      <w:r w:rsidRPr="00E90EA7">
        <w:rPr>
          <w:rFonts w:ascii="Times New Roman" w:eastAsia="Calibri" w:hAnsi="Times New Roman" w:cs="Times New Roman"/>
          <w:sz w:val="28"/>
          <w:szCs w:val="28"/>
        </w:rPr>
        <w:t>-30</w:t>
      </w:r>
      <w:r w:rsidRPr="00E90EA7">
        <w:rPr>
          <w:rFonts w:ascii="Times New Roman" w:eastAsia="Calibri" w:hAnsi="Times New Roman" w:cs="Times New Roman"/>
          <w:sz w:val="28"/>
          <w:szCs w:val="28"/>
          <w:lang w:val="kk-KZ"/>
        </w:rPr>
        <w:t>.</w:t>
      </w:r>
    </w:p>
    <w:p w14:paraId="0C650C1C"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hAnsi="Times New Roman" w:cs="Times New Roman"/>
          <w:sz w:val="28"/>
          <w:szCs w:val="28"/>
        </w:rPr>
        <w:t>Лебедев</w:t>
      </w:r>
      <w:r w:rsidRPr="00E90EA7">
        <w:rPr>
          <w:rFonts w:ascii="Times New Roman" w:hAnsi="Times New Roman" w:cs="Times New Roman"/>
          <w:sz w:val="28"/>
          <w:szCs w:val="28"/>
          <w:lang w:val="kk-KZ"/>
        </w:rPr>
        <w:t xml:space="preserve"> </w:t>
      </w:r>
      <w:r w:rsidRPr="00E90EA7">
        <w:rPr>
          <w:rFonts w:ascii="Times New Roman" w:hAnsi="Times New Roman" w:cs="Times New Roman"/>
          <w:sz w:val="28"/>
          <w:szCs w:val="28"/>
        </w:rPr>
        <w:t>В.М. Комментарий к Уголовному кодексу Российской Федерации.</w:t>
      </w:r>
      <w:r w:rsidRPr="00E90EA7">
        <w:rPr>
          <w:rFonts w:ascii="Times New Roman" w:hAnsi="Times New Roman" w:cs="Times New Roman"/>
          <w:sz w:val="28"/>
          <w:szCs w:val="28"/>
          <w:lang w:val="kk-KZ"/>
        </w:rPr>
        <w:t xml:space="preserve"> </w:t>
      </w:r>
      <w:r w:rsidRPr="00E90EA7">
        <w:rPr>
          <w:rFonts w:ascii="Times New Roman" w:hAnsi="Times New Roman" w:cs="Times New Roman"/>
          <w:sz w:val="28"/>
          <w:szCs w:val="28"/>
        </w:rPr>
        <w:t>–</w:t>
      </w:r>
      <w:r w:rsidRPr="00E90EA7">
        <w:rPr>
          <w:rFonts w:ascii="Times New Roman" w:hAnsi="Times New Roman" w:cs="Times New Roman"/>
          <w:sz w:val="28"/>
          <w:szCs w:val="28"/>
          <w:lang w:val="kk-KZ"/>
        </w:rPr>
        <w:t xml:space="preserve"> </w:t>
      </w:r>
      <w:r w:rsidRPr="00E90EA7">
        <w:rPr>
          <w:rFonts w:ascii="Times New Roman" w:hAnsi="Times New Roman" w:cs="Times New Roman"/>
          <w:sz w:val="28"/>
          <w:szCs w:val="28"/>
        </w:rPr>
        <w:t>М.: Изд-во НОРМА</w:t>
      </w:r>
      <w:r w:rsidRPr="00E90EA7">
        <w:rPr>
          <w:rFonts w:ascii="Times New Roman" w:hAnsi="Times New Roman" w:cs="Times New Roman"/>
          <w:sz w:val="28"/>
          <w:szCs w:val="28"/>
          <w:lang w:val="kk-KZ"/>
        </w:rPr>
        <w:t xml:space="preserve">. </w:t>
      </w:r>
      <w:r w:rsidRPr="00E90EA7">
        <w:rPr>
          <w:rFonts w:ascii="Times New Roman" w:hAnsi="Times New Roman" w:cs="Times New Roman"/>
          <w:sz w:val="28"/>
          <w:szCs w:val="28"/>
        </w:rPr>
        <w:t>– 2002. –</w:t>
      </w:r>
      <w:r w:rsidRPr="00E90EA7">
        <w:rPr>
          <w:rFonts w:ascii="Times New Roman" w:hAnsi="Times New Roman" w:cs="Times New Roman"/>
          <w:sz w:val="28"/>
          <w:szCs w:val="28"/>
          <w:lang w:val="kk-KZ"/>
        </w:rPr>
        <w:t xml:space="preserve"> </w:t>
      </w:r>
      <w:r w:rsidRPr="00E90EA7">
        <w:rPr>
          <w:rFonts w:ascii="Times New Roman" w:hAnsi="Times New Roman" w:cs="Times New Roman"/>
          <w:sz w:val="28"/>
          <w:szCs w:val="28"/>
        </w:rPr>
        <w:t xml:space="preserve">960 б. </w:t>
      </w:r>
    </w:p>
    <w:p w14:paraId="1B8E4E9D"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eastAsia="Calibri" w:hAnsi="Times New Roman" w:cs="Times New Roman"/>
          <w:sz w:val="28"/>
          <w:szCs w:val="28"/>
        </w:rPr>
        <w:t>Ковалев М.И., Козаченко И.Я., Кондрашова Т.В. и др.</w:t>
      </w:r>
      <w:r w:rsidRPr="00E90EA7">
        <w:rPr>
          <w:rFonts w:ascii="Times New Roman" w:eastAsia="Calibri" w:hAnsi="Times New Roman" w:cs="Times New Roman"/>
          <w:sz w:val="28"/>
          <w:szCs w:val="28"/>
          <w:lang w:val="kk-KZ"/>
        </w:rPr>
        <w:t xml:space="preserve"> </w:t>
      </w:r>
      <w:r w:rsidRPr="00E90EA7">
        <w:rPr>
          <w:rFonts w:ascii="Times New Roman" w:eastAsia="Calibri" w:hAnsi="Times New Roman" w:cs="Times New Roman"/>
          <w:sz w:val="28"/>
          <w:szCs w:val="28"/>
        </w:rPr>
        <w:t xml:space="preserve">Уголовное право. Особенная часть: учебник. 4-е изд., изм. и доп. </w:t>
      </w:r>
      <w:r w:rsidRPr="00E90EA7">
        <w:rPr>
          <w:rFonts w:ascii="Times New Roman" w:hAnsi="Times New Roman" w:cs="Times New Roman"/>
          <w:sz w:val="28"/>
          <w:szCs w:val="28"/>
        </w:rPr>
        <w:t>–</w:t>
      </w:r>
      <w:r w:rsidRPr="00E90EA7">
        <w:rPr>
          <w:rFonts w:ascii="Times New Roman" w:hAnsi="Times New Roman" w:cs="Times New Roman"/>
          <w:sz w:val="28"/>
          <w:szCs w:val="28"/>
          <w:lang w:val="kk-KZ"/>
        </w:rPr>
        <w:t xml:space="preserve"> </w:t>
      </w:r>
      <w:r w:rsidRPr="00E90EA7">
        <w:rPr>
          <w:rFonts w:ascii="Times New Roman" w:eastAsia="Calibri" w:hAnsi="Times New Roman" w:cs="Times New Roman"/>
          <w:sz w:val="28"/>
          <w:szCs w:val="28"/>
        </w:rPr>
        <w:t>М.: Изд-во НОРМА</w:t>
      </w:r>
      <w:r w:rsidRPr="00E90EA7">
        <w:rPr>
          <w:rFonts w:ascii="Times New Roman" w:eastAsia="Calibri" w:hAnsi="Times New Roman" w:cs="Times New Roman"/>
          <w:sz w:val="28"/>
          <w:szCs w:val="28"/>
          <w:lang w:val="kk-KZ"/>
        </w:rPr>
        <w:t xml:space="preserve">. </w:t>
      </w:r>
      <w:r w:rsidRPr="00E90EA7">
        <w:rPr>
          <w:rFonts w:ascii="Times New Roman" w:hAnsi="Times New Roman" w:cs="Times New Roman"/>
          <w:sz w:val="28"/>
          <w:szCs w:val="28"/>
        </w:rPr>
        <w:t>–</w:t>
      </w:r>
      <w:r w:rsidRPr="00E90EA7">
        <w:rPr>
          <w:rFonts w:ascii="Times New Roman" w:eastAsia="Calibri" w:hAnsi="Times New Roman" w:cs="Times New Roman"/>
          <w:sz w:val="28"/>
          <w:szCs w:val="28"/>
        </w:rPr>
        <w:t xml:space="preserve"> 2008. </w:t>
      </w:r>
      <w:r w:rsidRPr="00E90EA7">
        <w:rPr>
          <w:rFonts w:ascii="Times New Roman" w:hAnsi="Times New Roman" w:cs="Times New Roman"/>
          <w:sz w:val="28"/>
          <w:szCs w:val="28"/>
        </w:rPr>
        <w:t>–</w:t>
      </w:r>
      <w:r w:rsidRPr="00E90EA7">
        <w:rPr>
          <w:rFonts w:ascii="Times New Roman" w:hAnsi="Times New Roman" w:cs="Times New Roman"/>
          <w:sz w:val="28"/>
          <w:szCs w:val="28"/>
          <w:lang w:val="kk-KZ"/>
        </w:rPr>
        <w:t xml:space="preserve"> </w:t>
      </w:r>
      <w:r w:rsidRPr="00E90EA7">
        <w:rPr>
          <w:rFonts w:ascii="Times New Roman" w:eastAsia="Calibri" w:hAnsi="Times New Roman" w:cs="Times New Roman"/>
          <w:sz w:val="28"/>
          <w:szCs w:val="28"/>
          <w:lang w:val="kk-KZ"/>
        </w:rPr>
        <w:t>1008 с.</w:t>
      </w:r>
    </w:p>
    <w:p w14:paraId="3D6A989B"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eastAsia="Calibri" w:hAnsi="Times New Roman" w:cs="Times New Roman"/>
          <w:sz w:val="28"/>
          <w:szCs w:val="28"/>
        </w:rPr>
        <w:t xml:space="preserve">Авдеева Л.В. Уголовно-правовая характеристика жестокого обращения с животными // Вестник Российского государственного гуманитарного университета. </w:t>
      </w:r>
      <w:r w:rsidRPr="00E90EA7">
        <w:rPr>
          <w:rFonts w:ascii="Times New Roman" w:hAnsi="Times New Roman" w:cs="Times New Roman"/>
          <w:sz w:val="28"/>
          <w:szCs w:val="28"/>
        </w:rPr>
        <w:t>–</w:t>
      </w:r>
      <w:r w:rsidRPr="00E90EA7">
        <w:rPr>
          <w:rFonts w:ascii="Times New Roman" w:hAnsi="Times New Roman" w:cs="Times New Roman"/>
          <w:sz w:val="28"/>
          <w:szCs w:val="28"/>
          <w:lang w:val="kk-KZ"/>
        </w:rPr>
        <w:t xml:space="preserve"> </w:t>
      </w:r>
      <w:r w:rsidRPr="00E90EA7">
        <w:rPr>
          <w:rFonts w:ascii="Times New Roman" w:eastAsia="Calibri" w:hAnsi="Times New Roman" w:cs="Times New Roman"/>
          <w:sz w:val="28"/>
          <w:szCs w:val="28"/>
        </w:rPr>
        <w:t xml:space="preserve">2013. </w:t>
      </w:r>
      <w:r w:rsidRPr="00E90EA7">
        <w:rPr>
          <w:rFonts w:ascii="Times New Roman" w:hAnsi="Times New Roman" w:cs="Times New Roman"/>
          <w:sz w:val="28"/>
          <w:szCs w:val="28"/>
        </w:rPr>
        <w:t>–</w:t>
      </w:r>
      <w:r w:rsidRPr="00E90EA7">
        <w:rPr>
          <w:rFonts w:ascii="Times New Roman" w:hAnsi="Times New Roman" w:cs="Times New Roman"/>
          <w:sz w:val="28"/>
          <w:szCs w:val="28"/>
          <w:lang w:val="kk-KZ"/>
        </w:rPr>
        <w:t xml:space="preserve"> </w:t>
      </w:r>
      <w:r w:rsidRPr="00E90EA7">
        <w:rPr>
          <w:rFonts w:ascii="Times New Roman" w:eastAsia="Calibri" w:hAnsi="Times New Roman" w:cs="Times New Roman"/>
          <w:sz w:val="28"/>
          <w:szCs w:val="28"/>
        </w:rPr>
        <w:t xml:space="preserve">№ 3. </w:t>
      </w:r>
      <w:r w:rsidRPr="00E90EA7">
        <w:rPr>
          <w:rFonts w:ascii="Times New Roman" w:hAnsi="Times New Roman" w:cs="Times New Roman"/>
          <w:sz w:val="28"/>
          <w:szCs w:val="28"/>
        </w:rPr>
        <w:t>–</w:t>
      </w:r>
      <w:r w:rsidRPr="00E90EA7">
        <w:rPr>
          <w:rFonts w:ascii="Times New Roman" w:hAnsi="Times New Roman" w:cs="Times New Roman"/>
          <w:sz w:val="28"/>
          <w:szCs w:val="28"/>
          <w:lang w:val="kk-KZ"/>
        </w:rPr>
        <w:t xml:space="preserve"> </w:t>
      </w:r>
      <w:r w:rsidRPr="00E90EA7">
        <w:rPr>
          <w:rFonts w:ascii="Times New Roman" w:eastAsia="Calibri" w:hAnsi="Times New Roman" w:cs="Times New Roman"/>
          <w:sz w:val="28"/>
          <w:szCs w:val="28"/>
        </w:rPr>
        <w:t xml:space="preserve">С. </w:t>
      </w:r>
      <w:r w:rsidRPr="00E90EA7">
        <w:rPr>
          <w:rFonts w:ascii="Times New Roman" w:eastAsia="Calibri" w:hAnsi="Times New Roman" w:cs="Times New Roman"/>
          <w:sz w:val="28"/>
          <w:szCs w:val="28"/>
          <w:lang w:val="kk-KZ"/>
        </w:rPr>
        <w:t>232-240</w:t>
      </w:r>
      <w:r w:rsidRPr="00E90EA7">
        <w:rPr>
          <w:rFonts w:ascii="Times New Roman" w:eastAsia="Calibri" w:hAnsi="Times New Roman" w:cs="Times New Roman"/>
          <w:sz w:val="28"/>
          <w:szCs w:val="28"/>
        </w:rPr>
        <w:t>.</w:t>
      </w:r>
      <w:bookmarkStart w:id="7" w:name="_Hlk157468687"/>
    </w:p>
    <w:p w14:paraId="3D6D354C"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eastAsia="Calibri" w:hAnsi="Times New Roman" w:cs="Times New Roman"/>
          <w:sz w:val="28"/>
          <w:szCs w:val="28"/>
        </w:rPr>
        <w:t>Прудникова Ю.Н. К вопросу о совершенствовании норм об ответственности за жестокое обращение с животными // Современные проблемы правотворчества и правоприменения: материалы Всероссийской студенческой научно-практической конференции.</w:t>
      </w:r>
      <w:r w:rsidRPr="00E90EA7">
        <w:rPr>
          <w:rFonts w:ascii="Times New Roman" w:eastAsia="Calibri" w:hAnsi="Times New Roman" w:cs="Times New Roman"/>
          <w:sz w:val="28"/>
          <w:szCs w:val="28"/>
          <w:lang w:val="kk-KZ"/>
        </w:rPr>
        <w:t xml:space="preserve"> </w:t>
      </w:r>
      <w:r w:rsidRPr="00E90EA7">
        <w:rPr>
          <w:rFonts w:ascii="Times New Roman" w:hAnsi="Times New Roman" w:cs="Times New Roman"/>
          <w:sz w:val="28"/>
          <w:szCs w:val="28"/>
        </w:rPr>
        <w:t xml:space="preserve">– </w:t>
      </w:r>
      <w:r w:rsidRPr="00E90EA7">
        <w:rPr>
          <w:rFonts w:ascii="Times New Roman" w:eastAsia="Calibri" w:hAnsi="Times New Roman" w:cs="Times New Roman"/>
          <w:sz w:val="28"/>
          <w:szCs w:val="28"/>
        </w:rPr>
        <w:t xml:space="preserve">Иркутск: Иркутский институт (филиал) ВГУЮ (РПА Минюста России). </w:t>
      </w:r>
      <w:r w:rsidRPr="00E90EA7">
        <w:rPr>
          <w:rFonts w:ascii="Times New Roman" w:hAnsi="Times New Roman" w:cs="Times New Roman"/>
          <w:sz w:val="28"/>
          <w:szCs w:val="28"/>
        </w:rPr>
        <w:t>–</w:t>
      </w:r>
      <w:r w:rsidRPr="00E90EA7">
        <w:rPr>
          <w:rFonts w:ascii="Times New Roman" w:eastAsia="Calibri" w:hAnsi="Times New Roman" w:cs="Times New Roman"/>
          <w:sz w:val="28"/>
          <w:szCs w:val="28"/>
        </w:rPr>
        <w:t xml:space="preserve"> 2018. </w:t>
      </w:r>
      <w:r w:rsidRPr="00E90EA7">
        <w:rPr>
          <w:rFonts w:ascii="Times New Roman" w:hAnsi="Times New Roman" w:cs="Times New Roman"/>
          <w:sz w:val="28"/>
          <w:szCs w:val="28"/>
        </w:rPr>
        <w:t xml:space="preserve">– </w:t>
      </w:r>
      <w:r w:rsidRPr="00E90EA7">
        <w:rPr>
          <w:rFonts w:ascii="Times New Roman" w:eastAsia="Calibri" w:hAnsi="Times New Roman" w:cs="Times New Roman"/>
          <w:sz w:val="28"/>
          <w:szCs w:val="28"/>
        </w:rPr>
        <w:t xml:space="preserve">С. </w:t>
      </w:r>
      <w:r w:rsidRPr="00E90EA7">
        <w:rPr>
          <w:rFonts w:ascii="Times New Roman" w:eastAsia="Calibri" w:hAnsi="Times New Roman" w:cs="Times New Roman"/>
          <w:sz w:val="28"/>
          <w:szCs w:val="28"/>
          <w:lang w:val="kk-KZ"/>
        </w:rPr>
        <w:t>310-314</w:t>
      </w:r>
      <w:r w:rsidRPr="00E90EA7">
        <w:rPr>
          <w:rFonts w:ascii="Times New Roman" w:eastAsia="Calibri" w:hAnsi="Times New Roman" w:cs="Times New Roman"/>
          <w:sz w:val="28"/>
          <w:szCs w:val="28"/>
        </w:rPr>
        <w:t>.</w:t>
      </w:r>
      <w:bookmarkEnd w:id="7"/>
    </w:p>
    <w:p w14:paraId="21A266EC"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eastAsia="Calibri" w:hAnsi="Times New Roman" w:cs="Times New Roman"/>
          <w:sz w:val="28"/>
          <w:szCs w:val="28"/>
        </w:rPr>
        <w:t>Лопашенко Н.А.</w:t>
      </w:r>
      <w:r w:rsidRPr="00E90EA7">
        <w:rPr>
          <w:rFonts w:ascii="Times New Roman" w:eastAsia="Calibri" w:hAnsi="Times New Roman" w:cs="Times New Roman"/>
          <w:sz w:val="28"/>
          <w:szCs w:val="28"/>
          <w:lang w:val="kk-KZ"/>
        </w:rPr>
        <w:t xml:space="preserve"> </w:t>
      </w:r>
      <w:r w:rsidRPr="00E90EA7">
        <w:rPr>
          <w:rFonts w:ascii="Times New Roman" w:eastAsia="Calibri" w:hAnsi="Times New Roman" w:cs="Times New Roman"/>
          <w:sz w:val="28"/>
          <w:szCs w:val="28"/>
        </w:rPr>
        <w:t xml:space="preserve">Квалификация неоконченной деятельности и соучастия в экологических преступлениях // Законность. </w:t>
      </w:r>
      <w:r w:rsidRPr="00E90EA7">
        <w:rPr>
          <w:rFonts w:ascii="Times New Roman" w:hAnsi="Times New Roman" w:cs="Times New Roman"/>
          <w:sz w:val="28"/>
          <w:szCs w:val="28"/>
        </w:rPr>
        <w:t>–</w:t>
      </w:r>
      <w:r w:rsidRPr="00E90EA7">
        <w:rPr>
          <w:rFonts w:ascii="Times New Roman" w:eastAsia="Calibri" w:hAnsi="Times New Roman" w:cs="Times New Roman"/>
          <w:sz w:val="28"/>
          <w:szCs w:val="28"/>
        </w:rPr>
        <w:t xml:space="preserve"> 2007. </w:t>
      </w:r>
      <w:r w:rsidRPr="00E90EA7">
        <w:rPr>
          <w:rFonts w:ascii="Times New Roman" w:hAnsi="Times New Roman" w:cs="Times New Roman"/>
          <w:sz w:val="28"/>
          <w:szCs w:val="28"/>
        </w:rPr>
        <w:t>–</w:t>
      </w:r>
      <w:r w:rsidRPr="00E90EA7">
        <w:rPr>
          <w:rFonts w:ascii="Times New Roman" w:eastAsia="Calibri" w:hAnsi="Times New Roman" w:cs="Times New Roman"/>
          <w:sz w:val="28"/>
          <w:szCs w:val="28"/>
        </w:rPr>
        <w:t xml:space="preserve"> № 10. </w:t>
      </w:r>
      <w:r w:rsidRPr="00E90EA7">
        <w:rPr>
          <w:rFonts w:ascii="Times New Roman" w:hAnsi="Times New Roman" w:cs="Times New Roman"/>
          <w:sz w:val="28"/>
          <w:szCs w:val="28"/>
        </w:rPr>
        <w:t>–</w:t>
      </w:r>
      <w:r w:rsidRPr="00E90EA7">
        <w:rPr>
          <w:rFonts w:ascii="Times New Roman" w:eastAsia="Calibri" w:hAnsi="Times New Roman" w:cs="Times New Roman"/>
          <w:sz w:val="28"/>
          <w:szCs w:val="28"/>
          <w:lang w:val="kk-KZ"/>
        </w:rPr>
        <w:t xml:space="preserve"> с. 25-29.</w:t>
      </w:r>
    </w:p>
    <w:p w14:paraId="6E533C0E"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eastAsia="Calibri" w:hAnsi="Times New Roman" w:cs="Times New Roman"/>
          <w:sz w:val="28"/>
          <w:szCs w:val="28"/>
        </w:rPr>
        <w:t xml:space="preserve">Быков В. Совершение преступления группой лиц по предварительному сговору // Законность. </w:t>
      </w:r>
      <w:r w:rsidRPr="00E90EA7">
        <w:rPr>
          <w:rFonts w:ascii="Times New Roman" w:hAnsi="Times New Roman" w:cs="Times New Roman"/>
          <w:sz w:val="28"/>
          <w:szCs w:val="28"/>
        </w:rPr>
        <w:t xml:space="preserve">– </w:t>
      </w:r>
      <w:r w:rsidRPr="00E90EA7">
        <w:rPr>
          <w:rFonts w:ascii="Times New Roman" w:eastAsia="Calibri" w:hAnsi="Times New Roman" w:cs="Times New Roman"/>
          <w:sz w:val="28"/>
          <w:szCs w:val="28"/>
        </w:rPr>
        <w:t>1999.</w:t>
      </w:r>
      <w:r w:rsidRPr="00E90EA7">
        <w:rPr>
          <w:rFonts w:ascii="Times New Roman" w:hAnsi="Times New Roman" w:cs="Times New Roman"/>
          <w:sz w:val="28"/>
          <w:szCs w:val="28"/>
        </w:rPr>
        <w:t xml:space="preserve"> –</w:t>
      </w:r>
      <w:r w:rsidRPr="00E90EA7">
        <w:rPr>
          <w:rFonts w:ascii="Times New Roman" w:eastAsia="Calibri" w:hAnsi="Times New Roman" w:cs="Times New Roman"/>
          <w:sz w:val="28"/>
          <w:szCs w:val="28"/>
        </w:rPr>
        <w:t xml:space="preserve"> №3. </w:t>
      </w:r>
      <w:r w:rsidRPr="00E90EA7">
        <w:rPr>
          <w:rFonts w:ascii="Times New Roman" w:hAnsi="Times New Roman" w:cs="Times New Roman"/>
          <w:sz w:val="28"/>
          <w:szCs w:val="28"/>
        </w:rPr>
        <w:t xml:space="preserve">– </w:t>
      </w:r>
      <w:r w:rsidRPr="00E90EA7">
        <w:rPr>
          <w:rFonts w:ascii="Times New Roman" w:eastAsia="Calibri" w:hAnsi="Times New Roman" w:cs="Times New Roman"/>
          <w:sz w:val="28"/>
          <w:szCs w:val="28"/>
        </w:rPr>
        <w:t xml:space="preserve">С. </w:t>
      </w:r>
      <w:r w:rsidRPr="00E90EA7">
        <w:rPr>
          <w:rFonts w:ascii="Times New Roman" w:eastAsia="Calibri" w:hAnsi="Times New Roman" w:cs="Times New Roman"/>
          <w:sz w:val="28"/>
          <w:szCs w:val="28"/>
          <w:lang w:val="kk-KZ"/>
        </w:rPr>
        <w:t>7-9.</w:t>
      </w:r>
    </w:p>
    <w:p w14:paraId="0A33DA81"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eastAsia="Calibri" w:hAnsi="Times New Roman" w:cs="Times New Roman"/>
          <w:sz w:val="28"/>
          <w:szCs w:val="28"/>
        </w:rPr>
        <w:t xml:space="preserve">Иванова Л.В. Особенности квалификации действий соучастников при эксцессе исполнителя преступления // Российский следователь. </w:t>
      </w:r>
      <w:r w:rsidRPr="00E90EA7">
        <w:rPr>
          <w:rFonts w:ascii="Times New Roman" w:hAnsi="Times New Roman" w:cs="Times New Roman"/>
          <w:sz w:val="28"/>
          <w:szCs w:val="28"/>
        </w:rPr>
        <w:t xml:space="preserve">– </w:t>
      </w:r>
      <w:r w:rsidRPr="00E90EA7">
        <w:rPr>
          <w:rFonts w:ascii="Times New Roman" w:eastAsia="Calibri" w:hAnsi="Times New Roman" w:cs="Times New Roman"/>
          <w:sz w:val="28"/>
          <w:szCs w:val="28"/>
        </w:rPr>
        <w:t xml:space="preserve">2013. </w:t>
      </w:r>
      <w:r w:rsidRPr="00E90EA7">
        <w:rPr>
          <w:rFonts w:ascii="Times New Roman" w:hAnsi="Times New Roman" w:cs="Times New Roman"/>
          <w:sz w:val="28"/>
          <w:szCs w:val="28"/>
        </w:rPr>
        <w:t xml:space="preserve">– </w:t>
      </w:r>
      <w:r w:rsidRPr="00E90EA7">
        <w:rPr>
          <w:rFonts w:ascii="Times New Roman" w:eastAsia="Calibri" w:hAnsi="Times New Roman" w:cs="Times New Roman"/>
          <w:sz w:val="28"/>
          <w:szCs w:val="28"/>
        </w:rPr>
        <w:t xml:space="preserve">№ 7. </w:t>
      </w:r>
      <w:r w:rsidRPr="00E90EA7">
        <w:rPr>
          <w:rFonts w:ascii="Times New Roman" w:hAnsi="Times New Roman" w:cs="Times New Roman"/>
          <w:sz w:val="28"/>
          <w:szCs w:val="28"/>
        </w:rPr>
        <w:t>–</w:t>
      </w:r>
      <w:r w:rsidRPr="00E90EA7">
        <w:rPr>
          <w:rFonts w:ascii="Times New Roman" w:eastAsia="Calibri" w:hAnsi="Times New Roman" w:cs="Times New Roman"/>
          <w:sz w:val="28"/>
          <w:szCs w:val="28"/>
        </w:rPr>
        <w:t>С. 24-26.</w:t>
      </w:r>
    </w:p>
    <w:p w14:paraId="02522C42"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eastAsia="Calibri" w:hAnsi="Times New Roman" w:cs="Times New Roman"/>
          <w:sz w:val="28"/>
          <w:szCs w:val="28"/>
        </w:rPr>
        <w:t xml:space="preserve">Попов В.А. Группа лиц, группа лиц по предварительному сговору, организованная группа и преступное сообщество (преступная организация): соотношение понятий // Электронное приложение к Российскому юридическому журналу. </w:t>
      </w:r>
      <w:r w:rsidRPr="00E90EA7">
        <w:rPr>
          <w:rFonts w:ascii="Times New Roman" w:hAnsi="Times New Roman" w:cs="Times New Roman"/>
          <w:sz w:val="28"/>
          <w:szCs w:val="28"/>
        </w:rPr>
        <w:t>–</w:t>
      </w:r>
      <w:r w:rsidRPr="00E90EA7">
        <w:rPr>
          <w:rFonts w:ascii="Times New Roman" w:eastAsia="Calibri" w:hAnsi="Times New Roman" w:cs="Times New Roman"/>
          <w:sz w:val="28"/>
          <w:szCs w:val="28"/>
        </w:rPr>
        <w:t xml:space="preserve"> 2016. </w:t>
      </w:r>
      <w:r w:rsidRPr="00E90EA7">
        <w:rPr>
          <w:rFonts w:ascii="Times New Roman" w:hAnsi="Times New Roman" w:cs="Times New Roman"/>
          <w:sz w:val="28"/>
          <w:szCs w:val="28"/>
        </w:rPr>
        <w:t xml:space="preserve">– </w:t>
      </w:r>
      <w:r w:rsidRPr="00E90EA7">
        <w:rPr>
          <w:rFonts w:ascii="Times New Roman" w:eastAsia="Calibri" w:hAnsi="Times New Roman" w:cs="Times New Roman"/>
          <w:sz w:val="28"/>
          <w:szCs w:val="28"/>
        </w:rPr>
        <w:t xml:space="preserve">Т. 35. </w:t>
      </w:r>
      <w:r w:rsidRPr="00E90EA7">
        <w:rPr>
          <w:rFonts w:ascii="Times New Roman" w:hAnsi="Times New Roman" w:cs="Times New Roman"/>
          <w:sz w:val="28"/>
          <w:szCs w:val="28"/>
        </w:rPr>
        <w:t>–</w:t>
      </w:r>
      <w:r w:rsidRPr="00E90EA7">
        <w:rPr>
          <w:rFonts w:ascii="Times New Roman" w:eastAsia="Calibri" w:hAnsi="Times New Roman" w:cs="Times New Roman"/>
          <w:sz w:val="28"/>
          <w:szCs w:val="28"/>
        </w:rPr>
        <w:t xml:space="preserve"> № 3 (35). </w:t>
      </w:r>
      <w:r w:rsidRPr="00E90EA7">
        <w:rPr>
          <w:rFonts w:ascii="Times New Roman" w:hAnsi="Times New Roman" w:cs="Times New Roman"/>
          <w:sz w:val="28"/>
          <w:szCs w:val="28"/>
        </w:rPr>
        <w:t>–</w:t>
      </w:r>
      <w:r w:rsidRPr="00E90EA7">
        <w:rPr>
          <w:rFonts w:ascii="Times New Roman" w:eastAsia="Calibri" w:hAnsi="Times New Roman" w:cs="Times New Roman"/>
          <w:sz w:val="28"/>
          <w:szCs w:val="28"/>
        </w:rPr>
        <w:t xml:space="preserve"> С. 27-31</w:t>
      </w:r>
      <w:r w:rsidRPr="00E90EA7">
        <w:rPr>
          <w:rFonts w:ascii="Times New Roman" w:eastAsia="Calibri" w:hAnsi="Times New Roman" w:cs="Times New Roman"/>
          <w:sz w:val="28"/>
          <w:szCs w:val="28"/>
          <w:lang w:val="kk-KZ"/>
        </w:rPr>
        <w:t>.</w:t>
      </w:r>
    </w:p>
    <w:p w14:paraId="25788598"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eastAsia="Calibri" w:hAnsi="Times New Roman" w:cs="Times New Roman"/>
          <w:sz w:val="28"/>
          <w:szCs w:val="28"/>
        </w:rPr>
        <w:t xml:space="preserve">Лебедев В.М.. </w:t>
      </w:r>
      <w:r w:rsidRPr="00E90EA7">
        <w:rPr>
          <w:rFonts w:ascii="Times New Roman" w:eastAsia="Calibri" w:hAnsi="Times New Roman" w:cs="Times New Roman"/>
          <w:sz w:val="28"/>
          <w:szCs w:val="28"/>
          <w:lang w:val="kk-KZ"/>
        </w:rPr>
        <w:t>Комментарий к Уголовному кодексу Российской Федерации. 9</w:t>
      </w:r>
      <w:r w:rsidRPr="00E90EA7">
        <w:rPr>
          <w:rFonts w:ascii="Times New Roman" w:eastAsia="Calibri" w:hAnsi="Times New Roman" w:cs="Times New Roman"/>
          <w:sz w:val="28"/>
          <w:szCs w:val="28"/>
        </w:rPr>
        <w:t xml:space="preserve">-е изд., перераб. и доп. </w:t>
      </w:r>
      <w:r w:rsidRPr="00E90EA7">
        <w:rPr>
          <w:rFonts w:ascii="Times New Roman" w:hAnsi="Times New Roman" w:cs="Times New Roman"/>
          <w:sz w:val="28"/>
          <w:szCs w:val="28"/>
        </w:rPr>
        <w:t>–</w:t>
      </w:r>
      <w:r w:rsidRPr="00E90EA7">
        <w:rPr>
          <w:rFonts w:ascii="Times New Roman" w:eastAsia="Calibri" w:hAnsi="Times New Roman" w:cs="Times New Roman"/>
          <w:sz w:val="28"/>
          <w:szCs w:val="28"/>
        </w:rPr>
        <w:t xml:space="preserve">М.: Юрайт. </w:t>
      </w:r>
      <w:r w:rsidRPr="00E90EA7">
        <w:rPr>
          <w:rFonts w:ascii="Times New Roman" w:hAnsi="Times New Roman" w:cs="Times New Roman"/>
          <w:sz w:val="28"/>
          <w:szCs w:val="28"/>
        </w:rPr>
        <w:t>–</w:t>
      </w:r>
      <w:r w:rsidRPr="00E90EA7">
        <w:rPr>
          <w:rFonts w:ascii="Times New Roman" w:eastAsia="Calibri" w:hAnsi="Times New Roman" w:cs="Times New Roman"/>
          <w:sz w:val="28"/>
          <w:szCs w:val="28"/>
        </w:rPr>
        <w:t xml:space="preserve"> 2010.</w:t>
      </w:r>
      <w:r w:rsidRPr="00E90EA7">
        <w:rPr>
          <w:rFonts w:ascii="Times New Roman" w:hAnsi="Times New Roman" w:cs="Times New Roman"/>
          <w:sz w:val="28"/>
          <w:szCs w:val="28"/>
        </w:rPr>
        <w:t xml:space="preserve"> –</w:t>
      </w:r>
      <w:r w:rsidRPr="00E90EA7">
        <w:rPr>
          <w:rFonts w:ascii="Times New Roman" w:eastAsia="Calibri" w:hAnsi="Times New Roman" w:cs="Times New Roman"/>
          <w:sz w:val="28"/>
          <w:szCs w:val="28"/>
        </w:rPr>
        <w:t xml:space="preserve"> </w:t>
      </w:r>
      <w:r w:rsidRPr="00E90EA7">
        <w:rPr>
          <w:rFonts w:ascii="Times New Roman" w:eastAsia="Calibri" w:hAnsi="Times New Roman" w:cs="Times New Roman"/>
          <w:sz w:val="28"/>
          <w:szCs w:val="28"/>
          <w:lang w:val="kk-KZ"/>
        </w:rPr>
        <w:t>919 с</w:t>
      </w:r>
      <w:r w:rsidRPr="00E90EA7">
        <w:rPr>
          <w:rFonts w:ascii="Times New Roman" w:eastAsia="Calibri" w:hAnsi="Times New Roman" w:cs="Times New Roman"/>
          <w:sz w:val="28"/>
          <w:szCs w:val="28"/>
        </w:rPr>
        <w:t>.</w:t>
      </w:r>
    </w:p>
    <w:p w14:paraId="1BA9D2BE"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eastAsia="Calibri" w:hAnsi="Times New Roman" w:cs="Times New Roman"/>
          <w:sz w:val="28"/>
          <w:szCs w:val="28"/>
          <w:lang w:val="kk-KZ"/>
        </w:rPr>
        <w:t xml:space="preserve">Принцип публичности в уголовном процессе: важнейшие аспекты. </w:t>
      </w:r>
      <w:r w:rsidRPr="00E90EA7">
        <w:rPr>
          <w:rFonts w:ascii="Times New Roman" w:hAnsi="Times New Roman" w:cs="Times New Roman"/>
          <w:sz w:val="28"/>
          <w:szCs w:val="28"/>
        </w:rPr>
        <w:t xml:space="preserve">– </w:t>
      </w:r>
      <w:r w:rsidRPr="00E90EA7">
        <w:rPr>
          <w:rFonts w:ascii="Times New Roman" w:hAnsi="Times New Roman" w:cs="Times New Roman"/>
          <w:sz w:val="28"/>
          <w:szCs w:val="28"/>
          <w:lang w:val="en-US"/>
        </w:rPr>
        <w:t>URL</w:t>
      </w:r>
      <w:r w:rsidRPr="00E90EA7">
        <w:rPr>
          <w:rFonts w:ascii="Times New Roman" w:hAnsi="Times New Roman" w:cs="Times New Roman"/>
          <w:sz w:val="28"/>
          <w:szCs w:val="28"/>
        </w:rPr>
        <w:t>:</w:t>
      </w:r>
      <w:r w:rsidRPr="00E90EA7">
        <w:rPr>
          <w:rFonts w:ascii="Times New Roman" w:hAnsi="Times New Roman" w:cs="Times New Roman"/>
          <w:sz w:val="28"/>
          <w:szCs w:val="28"/>
          <w:lang w:val="kk-KZ"/>
        </w:rPr>
        <w:t xml:space="preserve"> </w:t>
      </w:r>
      <w:hyperlink r:id="rId19" w:history="1">
        <w:r w:rsidRPr="00E90EA7">
          <w:rPr>
            <w:rStyle w:val="a4"/>
            <w:rFonts w:ascii="Times New Roman" w:eastAsia="Calibri" w:hAnsi="Times New Roman" w:cs="Times New Roman"/>
            <w:color w:val="auto"/>
            <w:sz w:val="28"/>
            <w:szCs w:val="28"/>
            <w:u w:val="none"/>
            <w:lang w:val="kk-KZ"/>
          </w:rPr>
          <w:t>https://fb.ru/article/562890/2024-printsip-publichnosti-v-ugolovnom-protsesse-vajneyshie-aspektyi</w:t>
        </w:r>
      </w:hyperlink>
      <w:r w:rsidRPr="00E90EA7">
        <w:rPr>
          <w:rFonts w:ascii="Times New Roman" w:eastAsia="Calibri" w:hAnsi="Times New Roman" w:cs="Times New Roman"/>
          <w:sz w:val="28"/>
          <w:szCs w:val="28"/>
        </w:rPr>
        <w:t xml:space="preserve"> </w:t>
      </w:r>
      <w:r w:rsidRPr="00E90EA7">
        <w:rPr>
          <w:rFonts w:ascii="Times New Roman" w:hAnsi="Times New Roman" w:cs="Times New Roman"/>
          <w:sz w:val="28"/>
          <w:szCs w:val="28"/>
        </w:rPr>
        <w:t>(</w:t>
      </w:r>
      <w:r w:rsidRPr="00E90EA7">
        <w:rPr>
          <w:rFonts w:ascii="Times New Roman" w:hAnsi="Times New Roman" w:cs="Times New Roman"/>
          <w:sz w:val="28"/>
          <w:szCs w:val="28"/>
          <w:lang w:val="kk-KZ"/>
        </w:rPr>
        <w:t xml:space="preserve">жүгінген күн: </w:t>
      </w:r>
      <w:r w:rsidRPr="00E90EA7">
        <w:rPr>
          <w:rFonts w:ascii="Times New Roman" w:hAnsi="Times New Roman" w:cs="Times New Roman"/>
          <w:sz w:val="28"/>
          <w:szCs w:val="28"/>
        </w:rPr>
        <w:t>28</w:t>
      </w:r>
      <w:r w:rsidRPr="00E90EA7">
        <w:rPr>
          <w:rFonts w:ascii="Times New Roman" w:hAnsi="Times New Roman" w:cs="Times New Roman"/>
          <w:sz w:val="28"/>
          <w:szCs w:val="28"/>
          <w:lang w:val="kk-KZ"/>
        </w:rPr>
        <w:t>.</w:t>
      </w:r>
      <w:r w:rsidRPr="00E90EA7">
        <w:rPr>
          <w:rFonts w:ascii="Times New Roman" w:hAnsi="Times New Roman" w:cs="Times New Roman"/>
          <w:sz w:val="28"/>
          <w:szCs w:val="28"/>
        </w:rPr>
        <w:t>06</w:t>
      </w:r>
      <w:r w:rsidRPr="00E90EA7">
        <w:rPr>
          <w:rFonts w:ascii="Times New Roman" w:hAnsi="Times New Roman" w:cs="Times New Roman"/>
          <w:sz w:val="28"/>
          <w:szCs w:val="28"/>
          <w:lang w:val="kk-KZ"/>
        </w:rPr>
        <w:t>.202</w:t>
      </w:r>
      <w:r w:rsidRPr="00E90EA7">
        <w:rPr>
          <w:rFonts w:ascii="Times New Roman" w:hAnsi="Times New Roman" w:cs="Times New Roman"/>
          <w:sz w:val="28"/>
          <w:szCs w:val="28"/>
        </w:rPr>
        <w:t>3)</w:t>
      </w:r>
      <w:r w:rsidRPr="00E90EA7">
        <w:rPr>
          <w:rFonts w:ascii="Times New Roman" w:hAnsi="Times New Roman" w:cs="Times New Roman"/>
          <w:sz w:val="28"/>
          <w:szCs w:val="28"/>
          <w:lang w:val="kk-KZ"/>
        </w:rPr>
        <w:t>.</w:t>
      </w:r>
    </w:p>
    <w:p w14:paraId="5D06882E"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eastAsia="Calibri" w:hAnsi="Times New Roman" w:cs="Times New Roman"/>
          <w:sz w:val="28"/>
          <w:szCs w:val="28"/>
          <w:lang w:val="kk-KZ"/>
        </w:rPr>
      </w:pPr>
      <w:r w:rsidRPr="00E90EA7">
        <w:rPr>
          <w:rFonts w:ascii="Times New Roman" w:hAnsi="Times New Roman" w:cs="Times New Roman"/>
          <w:sz w:val="28"/>
          <w:szCs w:val="28"/>
        </w:rPr>
        <w:t xml:space="preserve">Қазақстан Республикасының Азаматтық Кодексi 1994 жылғы 27 </w:t>
      </w:r>
      <w:r w:rsidRPr="00E90EA7">
        <w:rPr>
          <w:rFonts w:ascii="Times New Roman" w:eastAsia="Calibri" w:hAnsi="Times New Roman" w:cs="Times New Roman"/>
          <w:sz w:val="28"/>
          <w:szCs w:val="28"/>
          <w:lang w:val="kk-KZ"/>
        </w:rPr>
        <w:t xml:space="preserve">желтоқсандағы № 268-ХIII. – URL: </w:t>
      </w:r>
      <w:hyperlink r:id="rId20" w:history="1">
        <w:r w:rsidRPr="00E90EA7">
          <w:rPr>
            <w:rFonts w:ascii="Times New Roman" w:eastAsia="Calibri" w:hAnsi="Times New Roman" w:cs="Times New Roman"/>
            <w:sz w:val="28"/>
            <w:szCs w:val="28"/>
            <w:lang w:val="kk-KZ"/>
          </w:rPr>
          <w:t>https://adilet.zan.kz/kaz/docs/K940001000_</w:t>
        </w:r>
      </w:hyperlink>
    </w:p>
    <w:p w14:paraId="5EA33FA6"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eastAsia="Calibri" w:hAnsi="Times New Roman" w:cs="Times New Roman"/>
          <w:sz w:val="28"/>
          <w:szCs w:val="28"/>
          <w:lang w:val="kk-KZ"/>
        </w:rPr>
        <w:t>Фишер С. Человек и животное. Этико-юридический очерк. 2-е изд. - –С.-Пб.:</w:t>
      </w:r>
      <w:r w:rsidRPr="00E90EA7">
        <w:rPr>
          <w:rFonts w:ascii="Times New Roman" w:hAnsi="Times New Roman" w:cs="Times New Roman"/>
          <w:sz w:val="28"/>
          <w:szCs w:val="28"/>
        </w:rPr>
        <w:t xml:space="preserve"> Изд. Я. Канторовича. – 1899. – 289 c.</w:t>
      </w:r>
    </w:p>
    <w:p w14:paraId="37CDB592" w14:textId="66FC7304"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hAnsi="Times New Roman" w:cs="Times New Roman"/>
          <w:sz w:val="28"/>
          <w:szCs w:val="28"/>
          <w:lang w:val="kk-KZ"/>
        </w:rPr>
        <w:t xml:space="preserve">Уголовный кодекс </w:t>
      </w:r>
      <w:r w:rsidR="008F734B" w:rsidRPr="00E90EA7">
        <w:rPr>
          <w:rFonts w:ascii="Times New Roman" w:hAnsi="Times New Roman" w:cs="Times New Roman"/>
          <w:sz w:val="28"/>
          <w:szCs w:val="28"/>
          <w:lang w:val="kk-KZ"/>
        </w:rPr>
        <w:t xml:space="preserve">РКФСР </w:t>
      </w:r>
      <w:r w:rsidRPr="00E90EA7">
        <w:rPr>
          <w:rFonts w:ascii="Times New Roman" w:hAnsi="Times New Roman" w:cs="Times New Roman"/>
          <w:sz w:val="28"/>
          <w:szCs w:val="28"/>
          <w:lang w:val="kk-KZ"/>
        </w:rPr>
        <w:t xml:space="preserve"> от 27.11.1926 г.: с изменениями на 15 октября 1935 г.: Официальный текст с приложением постатейно-систематизированных материалов. </w:t>
      </w:r>
      <w:r w:rsidRPr="00E90EA7">
        <w:rPr>
          <w:rFonts w:ascii="Times New Roman" w:hAnsi="Times New Roman" w:cs="Times New Roman"/>
          <w:sz w:val="28"/>
          <w:szCs w:val="28"/>
        </w:rPr>
        <w:t xml:space="preserve">– </w:t>
      </w:r>
      <w:r w:rsidRPr="00E90EA7">
        <w:rPr>
          <w:rFonts w:ascii="Times New Roman" w:hAnsi="Times New Roman" w:cs="Times New Roman"/>
          <w:sz w:val="28"/>
          <w:szCs w:val="28"/>
          <w:lang w:val="kk-KZ"/>
        </w:rPr>
        <w:t>М.: Советское законодательство</w:t>
      </w:r>
      <w:r w:rsidRPr="00E90EA7">
        <w:rPr>
          <w:rFonts w:ascii="Times New Roman" w:hAnsi="Times New Roman" w:cs="Times New Roman"/>
          <w:sz w:val="28"/>
          <w:szCs w:val="28"/>
        </w:rPr>
        <w:t>. –</w:t>
      </w:r>
      <w:r w:rsidRPr="00E90EA7">
        <w:rPr>
          <w:rFonts w:ascii="Times New Roman" w:hAnsi="Times New Roman" w:cs="Times New Roman"/>
          <w:sz w:val="28"/>
          <w:szCs w:val="28"/>
          <w:lang w:val="kk-KZ"/>
        </w:rPr>
        <w:t xml:space="preserve"> 1935. </w:t>
      </w:r>
      <w:r w:rsidRPr="00E90EA7">
        <w:rPr>
          <w:rFonts w:ascii="Times New Roman" w:hAnsi="Times New Roman" w:cs="Times New Roman"/>
          <w:sz w:val="28"/>
          <w:szCs w:val="28"/>
        </w:rPr>
        <w:t xml:space="preserve"> –</w:t>
      </w:r>
      <w:r w:rsidRPr="00E90EA7">
        <w:rPr>
          <w:rFonts w:ascii="Times New Roman" w:hAnsi="Times New Roman" w:cs="Times New Roman"/>
          <w:sz w:val="28"/>
          <w:szCs w:val="28"/>
          <w:lang w:val="kk-KZ"/>
        </w:rPr>
        <w:t>С. 38-40.</w:t>
      </w:r>
    </w:p>
    <w:p w14:paraId="69AA24D6" w14:textId="77777777" w:rsidR="003514AF" w:rsidRPr="00E90EA7" w:rsidRDefault="003514AF" w:rsidP="003514AF">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hAnsi="Times New Roman" w:cs="Times New Roman"/>
          <w:sz w:val="28"/>
          <w:szCs w:val="28"/>
        </w:rPr>
        <w:lastRenderedPageBreak/>
        <w:t xml:space="preserve">Muratova A.Zh. Zhanibekov A.K., Biskultanova A.M. Animal cruelty: concept and signs // Қазақстан Республикасы ІІМ Алматы академиясының ғылыми еңбектері. №3 (76) 2023. 264-271 бб. </w:t>
      </w:r>
    </w:p>
    <w:p w14:paraId="588F1848" w14:textId="3F542259" w:rsidR="003A3841" w:rsidRPr="00E90EA7" w:rsidRDefault="003A3841" w:rsidP="003514AF">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hAnsi="Times New Roman" w:cs="Times New Roman"/>
          <w:sz w:val="28"/>
          <w:szCs w:val="28"/>
        </w:rPr>
        <w:t xml:space="preserve">Кругликова Л.Л., Тенчова Э.С. Уголовный кодекс Российской Федерации: Научно-практический комментарий.– Ярославль: Влад. –1994. – </w:t>
      </w:r>
      <w:r w:rsidRPr="00E90EA7">
        <w:rPr>
          <w:rFonts w:ascii="Times New Roman" w:hAnsi="Times New Roman" w:cs="Times New Roman"/>
          <w:sz w:val="28"/>
          <w:szCs w:val="28"/>
          <w:lang w:val="kk-KZ"/>
        </w:rPr>
        <w:t>672 с</w:t>
      </w:r>
      <w:r w:rsidRPr="00E90EA7">
        <w:rPr>
          <w:rFonts w:ascii="Times New Roman" w:hAnsi="Times New Roman" w:cs="Times New Roman"/>
          <w:sz w:val="28"/>
          <w:szCs w:val="28"/>
        </w:rPr>
        <w:t>.</w:t>
      </w:r>
    </w:p>
    <w:p w14:paraId="04A3576E"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hAnsi="Times New Roman" w:cs="Times New Roman"/>
          <w:sz w:val="28"/>
          <w:szCs w:val="28"/>
        </w:rPr>
        <w:t>А.Ж. Муратова, Б.Р. Таубаев, Р.Б. Тұрысбек. Жануарларды қылмыстық-құқықтық қорғаудағы шет мемлекеттердің халықаралық тәжірибесі // Қазақстан Республикасы ІІМ М. Есболатов ат. Алматы академиясының ғылыми еңбектері, – 2022. – №4(73). – 295-301 б.</w:t>
      </w:r>
    </w:p>
    <w:p w14:paraId="095DBF33"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hAnsi="Times New Roman" w:cs="Times New Roman"/>
          <w:sz w:val="28"/>
          <w:szCs w:val="28"/>
          <w:lang w:val="kk-KZ"/>
        </w:rPr>
        <w:t>2014 жылғы 5 шілдедегі Қазақстан Республикасының Әкімшілік құқық бұзушылық туралы Кодексі</w:t>
      </w:r>
      <w:r w:rsidRPr="00E90EA7">
        <w:rPr>
          <w:rFonts w:ascii="Times New Roman" w:hAnsi="Times New Roman" w:cs="Times New Roman"/>
          <w:sz w:val="28"/>
          <w:szCs w:val="28"/>
        </w:rPr>
        <w:t xml:space="preserve">. – </w:t>
      </w:r>
      <w:r w:rsidRPr="00E90EA7">
        <w:rPr>
          <w:rFonts w:ascii="Times New Roman" w:hAnsi="Times New Roman" w:cs="Times New Roman"/>
          <w:sz w:val="28"/>
          <w:szCs w:val="28"/>
          <w:lang w:val="en-US"/>
        </w:rPr>
        <w:t>URL</w:t>
      </w:r>
      <w:r w:rsidRPr="00E90EA7">
        <w:rPr>
          <w:rFonts w:ascii="Times New Roman" w:hAnsi="Times New Roman" w:cs="Times New Roman"/>
          <w:sz w:val="28"/>
          <w:szCs w:val="28"/>
        </w:rPr>
        <w:t>:</w:t>
      </w:r>
      <w:r w:rsidRPr="00E90EA7">
        <w:rPr>
          <w:rFonts w:ascii="Times New Roman" w:hAnsi="Times New Roman" w:cs="Times New Roman"/>
          <w:sz w:val="28"/>
          <w:szCs w:val="28"/>
          <w:lang w:val="kk-KZ"/>
        </w:rPr>
        <w:t xml:space="preserve">   </w:t>
      </w:r>
      <w:hyperlink r:id="rId21" w:history="1">
        <w:r w:rsidRPr="00E90EA7">
          <w:rPr>
            <w:rStyle w:val="a4"/>
            <w:rFonts w:ascii="Times New Roman" w:hAnsi="Times New Roman" w:cs="Times New Roman"/>
            <w:color w:val="auto"/>
            <w:sz w:val="28"/>
            <w:szCs w:val="28"/>
            <w:u w:val="none"/>
            <w:lang w:val="kk-KZ"/>
          </w:rPr>
          <w:t>https://adilet.zan.kz/kaz/docs/K1400000235</w:t>
        </w:r>
      </w:hyperlink>
      <w:r w:rsidRPr="00E90EA7">
        <w:rPr>
          <w:rFonts w:ascii="Times New Roman" w:hAnsi="Times New Roman" w:cs="Times New Roman"/>
          <w:sz w:val="28"/>
          <w:szCs w:val="28"/>
        </w:rPr>
        <w:t xml:space="preserve"> (</w:t>
      </w:r>
      <w:r w:rsidRPr="00E90EA7">
        <w:rPr>
          <w:rFonts w:ascii="Times New Roman" w:hAnsi="Times New Roman" w:cs="Times New Roman"/>
          <w:sz w:val="28"/>
          <w:szCs w:val="28"/>
          <w:lang w:val="kk-KZ"/>
        </w:rPr>
        <w:t xml:space="preserve">жүгінген күн: </w:t>
      </w:r>
      <w:r w:rsidRPr="00E90EA7">
        <w:rPr>
          <w:rFonts w:ascii="Times New Roman" w:hAnsi="Times New Roman" w:cs="Times New Roman"/>
          <w:sz w:val="28"/>
          <w:szCs w:val="28"/>
        </w:rPr>
        <w:t>23</w:t>
      </w:r>
      <w:r w:rsidRPr="00E90EA7">
        <w:rPr>
          <w:rFonts w:ascii="Times New Roman" w:hAnsi="Times New Roman" w:cs="Times New Roman"/>
          <w:sz w:val="28"/>
          <w:szCs w:val="28"/>
          <w:lang w:val="kk-KZ"/>
        </w:rPr>
        <w:t>.</w:t>
      </w:r>
      <w:r w:rsidRPr="00E90EA7">
        <w:rPr>
          <w:rFonts w:ascii="Times New Roman" w:hAnsi="Times New Roman" w:cs="Times New Roman"/>
          <w:sz w:val="28"/>
          <w:szCs w:val="28"/>
        </w:rPr>
        <w:t>1</w:t>
      </w:r>
      <w:r w:rsidRPr="00E90EA7">
        <w:rPr>
          <w:rFonts w:ascii="Times New Roman" w:hAnsi="Times New Roman" w:cs="Times New Roman"/>
          <w:sz w:val="28"/>
          <w:szCs w:val="28"/>
          <w:lang w:val="kk-KZ"/>
        </w:rPr>
        <w:t>1.202</w:t>
      </w:r>
      <w:r w:rsidRPr="00E90EA7">
        <w:rPr>
          <w:rFonts w:ascii="Times New Roman" w:hAnsi="Times New Roman" w:cs="Times New Roman"/>
          <w:sz w:val="28"/>
          <w:szCs w:val="28"/>
        </w:rPr>
        <w:t>3)</w:t>
      </w:r>
      <w:r w:rsidRPr="00E90EA7">
        <w:rPr>
          <w:rFonts w:ascii="Times New Roman" w:hAnsi="Times New Roman" w:cs="Times New Roman"/>
          <w:sz w:val="28"/>
          <w:szCs w:val="28"/>
          <w:lang w:val="kk-KZ"/>
        </w:rPr>
        <w:t xml:space="preserve">. </w:t>
      </w:r>
    </w:p>
    <w:p w14:paraId="6C7CCFC1"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hAnsi="Times New Roman" w:cs="Times New Roman"/>
          <w:sz w:val="28"/>
          <w:szCs w:val="28"/>
          <w:lang w:val="kk-KZ"/>
        </w:rPr>
        <w:t xml:space="preserve">Мирошниченко В.С. Некоторые вопросы квалификации жестокого обращения с животными (статья 245 УК РФ) // Законы России: опыт, анализ, практика. </w:t>
      </w:r>
      <w:r w:rsidRPr="00E90EA7">
        <w:rPr>
          <w:rFonts w:ascii="Times New Roman" w:hAnsi="Times New Roman" w:cs="Times New Roman"/>
          <w:sz w:val="28"/>
          <w:szCs w:val="28"/>
        </w:rPr>
        <w:t xml:space="preserve">– </w:t>
      </w:r>
      <w:r w:rsidRPr="00E90EA7">
        <w:rPr>
          <w:rFonts w:ascii="Times New Roman" w:hAnsi="Times New Roman" w:cs="Times New Roman"/>
          <w:sz w:val="28"/>
          <w:szCs w:val="28"/>
          <w:lang w:val="kk-KZ"/>
        </w:rPr>
        <w:t xml:space="preserve">2011. </w:t>
      </w:r>
      <w:r w:rsidRPr="00E90EA7">
        <w:rPr>
          <w:rFonts w:ascii="Times New Roman" w:hAnsi="Times New Roman" w:cs="Times New Roman"/>
          <w:sz w:val="28"/>
          <w:szCs w:val="28"/>
        </w:rPr>
        <w:t xml:space="preserve">– </w:t>
      </w:r>
      <w:r w:rsidRPr="00E90EA7">
        <w:rPr>
          <w:rFonts w:ascii="Times New Roman" w:hAnsi="Times New Roman" w:cs="Times New Roman"/>
          <w:sz w:val="28"/>
          <w:szCs w:val="28"/>
          <w:lang w:val="kk-KZ"/>
        </w:rPr>
        <w:t xml:space="preserve">№ 12. </w:t>
      </w:r>
      <w:r w:rsidRPr="00E90EA7">
        <w:rPr>
          <w:rFonts w:ascii="Times New Roman" w:hAnsi="Times New Roman" w:cs="Times New Roman"/>
          <w:sz w:val="28"/>
          <w:szCs w:val="28"/>
        </w:rPr>
        <w:t xml:space="preserve">– </w:t>
      </w:r>
      <w:r w:rsidRPr="00E90EA7">
        <w:rPr>
          <w:rFonts w:ascii="Times New Roman" w:hAnsi="Times New Roman" w:cs="Times New Roman"/>
          <w:sz w:val="28"/>
          <w:szCs w:val="28"/>
          <w:lang w:val="kk-KZ"/>
        </w:rPr>
        <w:t>С. 120-122.</w:t>
      </w:r>
    </w:p>
    <w:p w14:paraId="0B3B2337"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hAnsi="Times New Roman" w:cs="Times New Roman"/>
          <w:sz w:val="28"/>
          <w:szCs w:val="28"/>
        </w:rPr>
        <w:t>Чибизов А. В. О восстановлении административной преюдиции в делах о жестоком обращении с животными по российскому уголовному законодательству // Уголовный закон: проблемы и перспективы: материалы Международной научно-практической конференции 15 апреля 2011 года. –Тамбов. – 2011. – С. 238-240</w:t>
      </w:r>
      <w:r w:rsidRPr="00E90EA7">
        <w:rPr>
          <w:rFonts w:ascii="Times New Roman" w:hAnsi="Times New Roman" w:cs="Times New Roman"/>
          <w:sz w:val="28"/>
          <w:szCs w:val="28"/>
          <w:lang w:val="kk-KZ"/>
        </w:rPr>
        <w:t>.</w:t>
      </w:r>
    </w:p>
    <w:p w14:paraId="76C2B172"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hAnsi="Times New Roman" w:cs="Times New Roman"/>
          <w:sz w:val="28"/>
          <w:szCs w:val="28"/>
        </w:rPr>
        <w:t xml:space="preserve">Тищенко </w:t>
      </w:r>
      <w:r w:rsidRPr="00E90EA7">
        <w:rPr>
          <w:rFonts w:ascii="Times New Roman" w:hAnsi="Times New Roman" w:cs="Times New Roman"/>
          <w:sz w:val="28"/>
          <w:szCs w:val="28"/>
          <w:lang w:val="kk-KZ"/>
        </w:rPr>
        <w:t>В.С.</w:t>
      </w:r>
      <w:r w:rsidRPr="00E90EA7">
        <w:rPr>
          <w:rFonts w:ascii="Times New Roman" w:hAnsi="Times New Roman" w:cs="Times New Roman"/>
          <w:sz w:val="28"/>
          <w:szCs w:val="28"/>
        </w:rPr>
        <w:t xml:space="preserve">, Медведев </w:t>
      </w:r>
      <w:r w:rsidRPr="00E90EA7">
        <w:rPr>
          <w:rFonts w:ascii="Times New Roman" w:hAnsi="Times New Roman" w:cs="Times New Roman"/>
          <w:sz w:val="28"/>
          <w:szCs w:val="28"/>
          <w:lang w:val="kk-KZ"/>
        </w:rPr>
        <w:t>С.С</w:t>
      </w:r>
      <w:r w:rsidRPr="00E90EA7">
        <w:rPr>
          <w:rFonts w:ascii="Times New Roman" w:hAnsi="Times New Roman" w:cs="Times New Roman"/>
          <w:sz w:val="28"/>
          <w:szCs w:val="28"/>
        </w:rPr>
        <w:t>. Правовые проблемы жестокого обращения с животными // Скиф. – 2021. – №6 (58). – URL: https://cyberleninka.ru/article/n/pravovye-problemy-zhestokogo-obrascheniya-s-zhivotnymi (</w:t>
      </w:r>
      <w:r w:rsidRPr="00E90EA7">
        <w:rPr>
          <w:rFonts w:ascii="Times New Roman" w:hAnsi="Times New Roman" w:cs="Times New Roman"/>
          <w:sz w:val="28"/>
          <w:szCs w:val="28"/>
          <w:lang w:val="kk-KZ"/>
        </w:rPr>
        <w:t>жүгінген күн</w:t>
      </w:r>
      <w:r w:rsidRPr="00E90EA7">
        <w:rPr>
          <w:rFonts w:ascii="Times New Roman" w:hAnsi="Times New Roman" w:cs="Times New Roman"/>
          <w:sz w:val="28"/>
          <w:szCs w:val="28"/>
        </w:rPr>
        <w:t>: 28.01.2023).</w:t>
      </w:r>
    </w:p>
    <w:p w14:paraId="261E52A9"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hAnsi="Times New Roman" w:cs="Times New Roman"/>
          <w:sz w:val="28"/>
          <w:szCs w:val="28"/>
        </w:rPr>
        <w:t>Осокин Р.Б. Теоретико-правовые основы уголовной ответственности за преступления против общественной нравственности: дис. … д-ра юрид. наук. –М. – 2014. – 581 с.</w:t>
      </w:r>
    </w:p>
    <w:p w14:paraId="7455D4C4"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Style w:val="a4"/>
          <w:rFonts w:ascii="Times New Roman" w:hAnsi="Times New Roman" w:cs="Times New Roman"/>
          <w:color w:val="auto"/>
          <w:u w:val="none"/>
        </w:rPr>
      </w:pPr>
      <w:r w:rsidRPr="00E90EA7">
        <w:rPr>
          <w:rFonts w:ascii="Times New Roman" w:hAnsi="Times New Roman" w:cs="Times New Roman"/>
          <w:sz w:val="28"/>
          <w:szCs w:val="28"/>
        </w:rPr>
        <w:t xml:space="preserve">Құқықтық статистика порталының және арнайы есепке алу органдарының статистикалық есептері. – </w:t>
      </w:r>
      <w:r w:rsidRPr="00E90EA7">
        <w:rPr>
          <w:rFonts w:ascii="Times New Roman" w:hAnsi="Times New Roman" w:cs="Times New Roman"/>
          <w:sz w:val="28"/>
          <w:szCs w:val="28"/>
          <w:lang w:val="en-US"/>
        </w:rPr>
        <w:t>URL</w:t>
      </w:r>
      <w:r w:rsidRPr="00E90EA7">
        <w:rPr>
          <w:rFonts w:ascii="Times New Roman" w:hAnsi="Times New Roman" w:cs="Times New Roman"/>
          <w:sz w:val="28"/>
          <w:szCs w:val="28"/>
        </w:rPr>
        <w:t>:</w:t>
      </w:r>
      <w:r w:rsidRPr="00E90EA7">
        <w:rPr>
          <w:rFonts w:ascii="Times New Roman" w:hAnsi="Times New Roman" w:cs="Times New Roman"/>
          <w:sz w:val="28"/>
          <w:szCs w:val="28"/>
          <w:lang w:val="kk-KZ"/>
        </w:rPr>
        <w:t xml:space="preserve">  </w:t>
      </w:r>
      <w:hyperlink r:id="rId22" w:history="1">
        <w:r w:rsidRPr="00E90EA7">
          <w:rPr>
            <w:rStyle w:val="a4"/>
            <w:rFonts w:ascii="Times New Roman" w:hAnsi="Times New Roman" w:cs="Times New Roman"/>
            <w:color w:val="auto"/>
            <w:sz w:val="28"/>
            <w:szCs w:val="28"/>
            <w:u w:val="none"/>
          </w:rPr>
          <w:t>https://qamqor.gov.kz/crimestat/statistics</w:t>
        </w:r>
      </w:hyperlink>
      <w:r w:rsidRPr="00E90EA7">
        <w:rPr>
          <w:rStyle w:val="a4"/>
          <w:rFonts w:ascii="Times New Roman" w:hAnsi="Times New Roman" w:cs="Times New Roman"/>
          <w:color w:val="auto"/>
          <w:sz w:val="28"/>
          <w:szCs w:val="28"/>
          <w:u w:val="none"/>
        </w:rPr>
        <w:t xml:space="preserve"> </w:t>
      </w:r>
      <w:r w:rsidRPr="00E90EA7">
        <w:rPr>
          <w:rFonts w:ascii="Times New Roman" w:hAnsi="Times New Roman" w:cs="Times New Roman"/>
          <w:sz w:val="28"/>
          <w:szCs w:val="28"/>
          <w:lang w:val="kk-KZ"/>
        </w:rPr>
        <w:t xml:space="preserve">(жүгінген күн: </w:t>
      </w:r>
      <w:r w:rsidRPr="00E90EA7">
        <w:rPr>
          <w:rFonts w:ascii="Times New Roman" w:hAnsi="Times New Roman" w:cs="Times New Roman"/>
          <w:sz w:val="28"/>
          <w:szCs w:val="28"/>
        </w:rPr>
        <w:t>13</w:t>
      </w:r>
      <w:r w:rsidRPr="00E90EA7">
        <w:rPr>
          <w:rFonts w:ascii="Times New Roman" w:hAnsi="Times New Roman" w:cs="Times New Roman"/>
          <w:sz w:val="28"/>
          <w:szCs w:val="28"/>
          <w:lang w:val="kk-KZ"/>
        </w:rPr>
        <w:t>.</w:t>
      </w:r>
      <w:r w:rsidRPr="00E90EA7">
        <w:rPr>
          <w:rFonts w:ascii="Times New Roman" w:hAnsi="Times New Roman" w:cs="Times New Roman"/>
          <w:sz w:val="28"/>
          <w:szCs w:val="28"/>
        </w:rPr>
        <w:t>11</w:t>
      </w:r>
      <w:r w:rsidRPr="00E90EA7">
        <w:rPr>
          <w:rFonts w:ascii="Times New Roman" w:hAnsi="Times New Roman" w:cs="Times New Roman"/>
          <w:sz w:val="28"/>
          <w:szCs w:val="28"/>
          <w:lang w:val="kk-KZ"/>
        </w:rPr>
        <w:t>.2023).</w:t>
      </w:r>
    </w:p>
    <w:p w14:paraId="1BD045F6" w14:textId="2A02B97E" w:rsidR="003A3841" w:rsidRPr="00E90EA7" w:rsidRDefault="003A3841" w:rsidP="003A25F8">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lang w:val="en-US"/>
        </w:rPr>
      </w:pPr>
      <w:r w:rsidRPr="00E90EA7">
        <w:rPr>
          <w:rFonts w:ascii="Times New Roman" w:hAnsi="Times New Roman" w:cs="Times New Roman"/>
          <w:bCs/>
          <w:sz w:val="28"/>
          <w:szCs w:val="28"/>
          <w:lang w:val="kk-KZ"/>
        </w:rPr>
        <w:t>Alua, M</w:t>
      </w:r>
      <w:r w:rsidRPr="00E90EA7">
        <w:rPr>
          <w:rFonts w:ascii="Times New Roman" w:hAnsi="Times New Roman" w:cs="Times New Roman"/>
          <w:sz w:val="28"/>
          <w:szCs w:val="28"/>
          <w:lang w:val="en-US"/>
        </w:rPr>
        <w:t xml:space="preserve">., Akynkozha, Z., Aizhan, A., ...Turgumbayev, Y., Beaver, K.M. </w:t>
      </w:r>
      <w:r w:rsidRPr="000D22E3">
        <w:rPr>
          <w:rFonts w:ascii="Times New Roman" w:hAnsi="Times New Roman" w:cs="Times New Roman"/>
          <w:sz w:val="28"/>
          <w:szCs w:val="28"/>
          <w:lang w:val="en-US"/>
        </w:rPr>
        <w:t>What</w:t>
      </w:r>
      <w:r w:rsidRPr="00E90EA7">
        <w:rPr>
          <w:rFonts w:ascii="Times New Roman" w:hAnsi="Times New Roman" w:cs="Times New Roman"/>
          <w:sz w:val="28"/>
          <w:szCs w:val="28"/>
          <w:lang w:val="en-US"/>
        </w:rPr>
        <w:t xml:space="preserve"> Separates Offenders Who are Not Victimized from Offenders Who are Victimized? Results from a Nationally Representative Sample of Males and Females // Victims and Offenders 2023 – URL:</w:t>
      </w:r>
      <w:r w:rsidRPr="00E90EA7">
        <w:rPr>
          <w:rFonts w:ascii="Times New Roman" w:hAnsi="Times New Roman" w:cs="Times New Roman"/>
          <w:sz w:val="28"/>
          <w:szCs w:val="28"/>
          <w:lang w:val="kk-KZ"/>
        </w:rPr>
        <w:t xml:space="preserve"> </w:t>
      </w:r>
      <w:r w:rsidR="003A25F8" w:rsidRPr="00E90EA7">
        <w:rPr>
          <w:rFonts w:ascii="Times New Roman" w:hAnsi="Times New Roman" w:cs="Times New Roman"/>
          <w:sz w:val="28"/>
          <w:szCs w:val="28"/>
          <w:lang w:val="en-US"/>
        </w:rPr>
        <w:t>https://www.tandfonline.com/doi/full/10.1080/15564886.2023.2263849</w:t>
      </w:r>
      <w:r w:rsidRPr="00E90EA7">
        <w:rPr>
          <w:rFonts w:ascii="Times New Roman" w:hAnsi="Times New Roman" w:cs="Times New Roman"/>
          <w:sz w:val="28"/>
          <w:szCs w:val="28"/>
          <w:lang w:val="en-US"/>
        </w:rPr>
        <w:t xml:space="preserve"> </w:t>
      </w:r>
      <w:r w:rsidRPr="00E90EA7">
        <w:rPr>
          <w:rFonts w:ascii="Times New Roman" w:hAnsi="Times New Roman" w:cs="Times New Roman"/>
          <w:sz w:val="28"/>
          <w:szCs w:val="28"/>
          <w:lang w:val="kk-KZ"/>
        </w:rPr>
        <w:t xml:space="preserve">(жүгінген күн: </w:t>
      </w:r>
      <w:r w:rsidRPr="00E90EA7">
        <w:rPr>
          <w:rFonts w:ascii="Times New Roman" w:hAnsi="Times New Roman" w:cs="Times New Roman"/>
          <w:sz w:val="28"/>
          <w:szCs w:val="28"/>
          <w:lang w:val="en-US"/>
        </w:rPr>
        <w:t>03</w:t>
      </w:r>
      <w:r w:rsidRPr="00E90EA7">
        <w:rPr>
          <w:rFonts w:ascii="Times New Roman" w:hAnsi="Times New Roman" w:cs="Times New Roman"/>
          <w:sz w:val="28"/>
          <w:szCs w:val="28"/>
          <w:lang w:val="kk-KZ"/>
        </w:rPr>
        <w:t>.</w:t>
      </w:r>
      <w:r w:rsidRPr="00E90EA7">
        <w:rPr>
          <w:rFonts w:ascii="Times New Roman" w:hAnsi="Times New Roman" w:cs="Times New Roman"/>
          <w:sz w:val="28"/>
          <w:szCs w:val="28"/>
          <w:lang w:val="en-US"/>
        </w:rPr>
        <w:t>12</w:t>
      </w:r>
      <w:r w:rsidRPr="00E90EA7">
        <w:rPr>
          <w:rFonts w:ascii="Times New Roman" w:hAnsi="Times New Roman" w:cs="Times New Roman"/>
          <w:sz w:val="28"/>
          <w:szCs w:val="28"/>
          <w:lang w:val="kk-KZ"/>
        </w:rPr>
        <w:t>.2023).</w:t>
      </w:r>
    </w:p>
    <w:p w14:paraId="2018B16E"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hAnsi="Times New Roman" w:cs="Times New Roman"/>
          <w:sz w:val="28"/>
          <w:szCs w:val="28"/>
        </w:rPr>
        <w:t xml:space="preserve">Около 70 нелегальных убойных цехов работают в Шымкенте. – </w:t>
      </w:r>
      <w:r w:rsidRPr="00E90EA7">
        <w:rPr>
          <w:rFonts w:ascii="Times New Roman" w:hAnsi="Times New Roman" w:cs="Times New Roman"/>
          <w:sz w:val="28"/>
          <w:szCs w:val="28"/>
          <w:lang w:val="en-US"/>
        </w:rPr>
        <w:t>URL</w:t>
      </w:r>
      <w:r w:rsidRPr="00E90EA7">
        <w:rPr>
          <w:rFonts w:ascii="Times New Roman" w:hAnsi="Times New Roman" w:cs="Times New Roman"/>
          <w:sz w:val="28"/>
          <w:szCs w:val="28"/>
        </w:rPr>
        <w:t>:</w:t>
      </w:r>
      <w:r w:rsidRPr="00E90EA7">
        <w:rPr>
          <w:rFonts w:ascii="Times New Roman" w:hAnsi="Times New Roman" w:cs="Times New Roman"/>
          <w:sz w:val="28"/>
          <w:szCs w:val="28"/>
          <w:lang w:val="kk-KZ"/>
        </w:rPr>
        <w:t xml:space="preserve"> </w:t>
      </w:r>
      <w:hyperlink r:id="rId23" w:history="1">
        <w:r w:rsidRPr="00E90EA7">
          <w:rPr>
            <w:rFonts w:ascii="Times New Roman" w:hAnsi="Times New Roman" w:cs="Times New Roman"/>
            <w:sz w:val="28"/>
            <w:szCs w:val="28"/>
          </w:rPr>
          <w:t>https://www.caravan.kz/news/okolo-70-nelegalnykh-ubojjnykh-cekhov-rabotayut-v-shymkente-387448/</w:t>
        </w:r>
      </w:hyperlink>
      <w:r w:rsidRPr="00E90EA7">
        <w:rPr>
          <w:rFonts w:ascii="Times New Roman" w:hAnsi="Times New Roman" w:cs="Times New Roman"/>
          <w:sz w:val="28"/>
          <w:szCs w:val="28"/>
        </w:rPr>
        <w:t xml:space="preserve"> </w:t>
      </w:r>
      <w:r w:rsidRPr="00E90EA7">
        <w:rPr>
          <w:rFonts w:ascii="Times New Roman" w:hAnsi="Times New Roman" w:cs="Times New Roman"/>
          <w:sz w:val="28"/>
          <w:szCs w:val="28"/>
          <w:lang w:val="kk-KZ"/>
        </w:rPr>
        <w:t xml:space="preserve">(жүгінген күн: </w:t>
      </w:r>
      <w:r w:rsidRPr="00E90EA7">
        <w:rPr>
          <w:rFonts w:ascii="Times New Roman" w:hAnsi="Times New Roman" w:cs="Times New Roman"/>
          <w:sz w:val="28"/>
          <w:szCs w:val="28"/>
        </w:rPr>
        <w:t>15</w:t>
      </w:r>
      <w:r w:rsidRPr="00E90EA7">
        <w:rPr>
          <w:rFonts w:ascii="Times New Roman" w:hAnsi="Times New Roman" w:cs="Times New Roman"/>
          <w:sz w:val="28"/>
          <w:szCs w:val="28"/>
          <w:lang w:val="kk-KZ"/>
        </w:rPr>
        <w:t>.</w:t>
      </w:r>
      <w:r w:rsidRPr="00E90EA7">
        <w:rPr>
          <w:rFonts w:ascii="Times New Roman" w:hAnsi="Times New Roman" w:cs="Times New Roman"/>
          <w:sz w:val="28"/>
          <w:szCs w:val="28"/>
        </w:rPr>
        <w:t>11</w:t>
      </w:r>
      <w:r w:rsidRPr="00E90EA7">
        <w:rPr>
          <w:rFonts w:ascii="Times New Roman" w:hAnsi="Times New Roman" w:cs="Times New Roman"/>
          <w:sz w:val="28"/>
          <w:szCs w:val="28"/>
          <w:lang w:val="kk-KZ"/>
        </w:rPr>
        <w:t>.2023).</w:t>
      </w:r>
    </w:p>
    <w:p w14:paraId="6E5B923D"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hAnsi="Times New Roman" w:cs="Times New Roman"/>
          <w:sz w:val="28"/>
          <w:szCs w:val="28"/>
        </w:rPr>
        <w:t xml:space="preserve">«Ветеринария туралы» 2002 жылғы 10 шілдедегі № 339 ҚР Заңы. – </w:t>
      </w:r>
      <w:r w:rsidRPr="00E90EA7">
        <w:rPr>
          <w:rFonts w:ascii="Times New Roman" w:hAnsi="Times New Roman" w:cs="Times New Roman"/>
          <w:sz w:val="28"/>
          <w:szCs w:val="28"/>
          <w:lang w:val="en-US"/>
        </w:rPr>
        <w:t>URL</w:t>
      </w:r>
      <w:r w:rsidRPr="00E90EA7">
        <w:rPr>
          <w:rFonts w:ascii="Times New Roman" w:hAnsi="Times New Roman" w:cs="Times New Roman"/>
          <w:sz w:val="28"/>
          <w:szCs w:val="28"/>
        </w:rPr>
        <w:t>:</w:t>
      </w:r>
      <w:r w:rsidRPr="00E90EA7">
        <w:rPr>
          <w:rFonts w:ascii="Times New Roman" w:hAnsi="Times New Roman" w:cs="Times New Roman"/>
          <w:sz w:val="28"/>
          <w:szCs w:val="28"/>
          <w:lang w:val="kk-KZ"/>
        </w:rPr>
        <w:t xml:space="preserve"> </w:t>
      </w:r>
      <w:r w:rsidRPr="00E90EA7">
        <w:rPr>
          <w:rFonts w:ascii="Times New Roman" w:hAnsi="Times New Roman" w:cs="Times New Roman"/>
          <w:sz w:val="28"/>
          <w:szCs w:val="28"/>
        </w:rPr>
        <w:t xml:space="preserve"> </w:t>
      </w:r>
      <w:hyperlink r:id="rId24" w:history="1">
        <w:r w:rsidRPr="00E90EA7">
          <w:rPr>
            <w:rFonts w:ascii="Times New Roman" w:hAnsi="Times New Roman" w:cs="Times New Roman"/>
            <w:sz w:val="28"/>
            <w:szCs w:val="28"/>
          </w:rPr>
          <w:t>https://adilet.zan.kz/kaz/docs/Z020000339_</w:t>
        </w:r>
      </w:hyperlink>
      <w:r w:rsidRPr="00E90EA7">
        <w:rPr>
          <w:rFonts w:ascii="Times New Roman" w:hAnsi="Times New Roman" w:cs="Times New Roman"/>
          <w:sz w:val="28"/>
          <w:szCs w:val="28"/>
        </w:rPr>
        <w:t xml:space="preserve"> </w:t>
      </w:r>
      <w:r w:rsidRPr="00E90EA7">
        <w:rPr>
          <w:rFonts w:ascii="Times New Roman" w:hAnsi="Times New Roman" w:cs="Times New Roman"/>
          <w:sz w:val="28"/>
          <w:szCs w:val="28"/>
          <w:lang w:val="kk-KZ"/>
        </w:rPr>
        <w:t xml:space="preserve">(жүгінген күн: </w:t>
      </w:r>
      <w:r w:rsidRPr="00E90EA7">
        <w:rPr>
          <w:rFonts w:ascii="Times New Roman" w:hAnsi="Times New Roman" w:cs="Times New Roman"/>
          <w:sz w:val="28"/>
          <w:szCs w:val="28"/>
        </w:rPr>
        <w:t>03</w:t>
      </w:r>
      <w:r w:rsidRPr="00E90EA7">
        <w:rPr>
          <w:rFonts w:ascii="Times New Roman" w:hAnsi="Times New Roman" w:cs="Times New Roman"/>
          <w:sz w:val="28"/>
          <w:szCs w:val="28"/>
          <w:lang w:val="kk-KZ"/>
        </w:rPr>
        <w:t>.</w:t>
      </w:r>
      <w:r w:rsidRPr="00E90EA7">
        <w:rPr>
          <w:rFonts w:ascii="Times New Roman" w:hAnsi="Times New Roman" w:cs="Times New Roman"/>
          <w:sz w:val="28"/>
          <w:szCs w:val="28"/>
        </w:rPr>
        <w:t>11</w:t>
      </w:r>
      <w:r w:rsidRPr="00E90EA7">
        <w:rPr>
          <w:rFonts w:ascii="Times New Roman" w:hAnsi="Times New Roman" w:cs="Times New Roman"/>
          <w:sz w:val="28"/>
          <w:szCs w:val="28"/>
          <w:lang w:val="kk-KZ"/>
        </w:rPr>
        <w:t>.2023).</w:t>
      </w:r>
    </w:p>
    <w:p w14:paraId="4A0620BA"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hAnsi="Times New Roman" w:cs="Times New Roman"/>
          <w:sz w:val="28"/>
          <w:szCs w:val="28"/>
        </w:rPr>
        <w:t xml:space="preserve">Подделка документов, незаконный забой скота: 24 должностных лица привлекли к ответственности в СКО. – </w:t>
      </w:r>
      <w:r w:rsidRPr="00E90EA7">
        <w:rPr>
          <w:rFonts w:ascii="Times New Roman" w:hAnsi="Times New Roman" w:cs="Times New Roman"/>
          <w:sz w:val="28"/>
          <w:szCs w:val="28"/>
          <w:lang w:val="en-US"/>
        </w:rPr>
        <w:t>URL</w:t>
      </w:r>
      <w:r w:rsidRPr="00E90EA7">
        <w:rPr>
          <w:rFonts w:ascii="Times New Roman" w:hAnsi="Times New Roman" w:cs="Times New Roman"/>
          <w:sz w:val="28"/>
          <w:szCs w:val="28"/>
        </w:rPr>
        <w:t>:</w:t>
      </w:r>
      <w:r w:rsidRPr="00E90EA7">
        <w:rPr>
          <w:rFonts w:ascii="Times New Roman" w:hAnsi="Times New Roman" w:cs="Times New Roman"/>
          <w:sz w:val="28"/>
          <w:szCs w:val="28"/>
          <w:lang w:val="kk-KZ"/>
        </w:rPr>
        <w:t xml:space="preserve"> </w:t>
      </w:r>
      <w:r w:rsidRPr="00E90EA7">
        <w:rPr>
          <w:rFonts w:ascii="Times New Roman" w:hAnsi="Times New Roman" w:cs="Times New Roman"/>
          <w:sz w:val="28"/>
          <w:szCs w:val="28"/>
        </w:rPr>
        <w:t xml:space="preserve"> </w:t>
      </w:r>
      <w:hyperlink r:id="rId25" w:history="1">
        <w:r w:rsidRPr="00E90EA7">
          <w:rPr>
            <w:rFonts w:ascii="Times New Roman" w:hAnsi="Times New Roman" w:cs="Times New Roman"/>
            <w:sz w:val="28"/>
            <w:szCs w:val="28"/>
          </w:rPr>
          <w:t>https://www.zakon.kz/sobytiia/6409372-poddelka-dokumentov-nezakonnyy-zaboy-</w:t>
        </w:r>
        <w:r w:rsidRPr="00E90EA7">
          <w:rPr>
            <w:rFonts w:ascii="Times New Roman" w:hAnsi="Times New Roman" w:cs="Times New Roman"/>
            <w:sz w:val="28"/>
            <w:szCs w:val="28"/>
          </w:rPr>
          <w:lastRenderedPageBreak/>
          <w:t>skota-24-dolzhnostnykh-litsa-privlekli-k-otvetstvennosti-v-sko.html</w:t>
        </w:r>
      </w:hyperlink>
      <w:r w:rsidRPr="00E90EA7">
        <w:rPr>
          <w:rFonts w:ascii="Times New Roman" w:hAnsi="Times New Roman" w:cs="Times New Roman"/>
          <w:sz w:val="28"/>
          <w:szCs w:val="28"/>
        </w:rPr>
        <w:t xml:space="preserve"> </w:t>
      </w:r>
      <w:r w:rsidRPr="00E90EA7">
        <w:rPr>
          <w:rFonts w:ascii="Times New Roman" w:hAnsi="Times New Roman" w:cs="Times New Roman"/>
          <w:sz w:val="28"/>
          <w:szCs w:val="28"/>
          <w:lang w:val="kk-KZ"/>
        </w:rPr>
        <w:t xml:space="preserve">(жүгінген күн: </w:t>
      </w:r>
      <w:r w:rsidRPr="00E90EA7">
        <w:rPr>
          <w:rFonts w:ascii="Times New Roman" w:hAnsi="Times New Roman" w:cs="Times New Roman"/>
          <w:sz w:val="28"/>
          <w:szCs w:val="28"/>
        </w:rPr>
        <w:t>03</w:t>
      </w:r>
      <w:r w:rsidRPr="00E90EA7">
        <w:rPr>
          <w:rFonts w:ascii="Times New Roman" w:hAnsi="Times New Roman" w:cs="Times New Roman"/>
          <w:sz w:val="28"/>
          <w:szCs w:val="28"/>
          <w:lang w:val="kk-KZ"/>
        </w:rPr>
        <w:t>.</w:t>
      </w:r>
      <w:r w:rsidRPr="00E90EA7">
        <w:rPr>
          <w:rFonts w:ascii="Times New Roman" w:hAnsi="Times New Roman" w:cs="Times New Roman"/>
          <w:sz w:val="28"/>
          <w:szCs w:val="28"/>
        </w:rPr>
        <w:t>12</w:t>
      </w:r>
      <w:r w:rsidRPr="00E90EA7">
        <w:rPr>
          <w:rFonts w:ascii="Times New Roman" w:hAnsi="Times New Roman" w:cs="Times New Roman"/>
          <w:sz w:val="28"/>
          <w:szCs w:val="28"/>
          <w:lang w:val="kk-KZ"/>
        </w:rPr>
        <w:t>.2023).</w:t>
      </w:r>
    </w:p>
    <w:p w14:paraId="68224F11"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hAnsi="Times New Roman" w:cs="Times New Roman"/>
          <w:sz w:val="28"/>
          <w:szCs w:val="28"/>
        </w:rPr>
        <w:t xml:space="preserve">Жануарларды аулаудың, уақытша ұстаудың және жансыздандырудың үлгілік қағидаларын бекіту туралы, Қазақстан Республикасы Экология, геология және табиғи ресурстар министрінің 2022 жылғы 18 мамырдағы No 162 бұйрығымен бекітілген. – </w:t>
      </w:r>
      <w:r w:rsidRPr="00E90EA7">
        <w:rPr>
          <w:rFonts w:ascii="Times New Roman" w:hAnsi="Times New Roman" w:cs="Times New Roman"/>
          <w:sz w:val="28"/>
          <w:szCs w:val="28"/>
          <w:lang w:val="en-US"/>
        </w:rPr>
        <w:t>URL</w:t>
      </w:r>
      <w:r w:rsidRPr="00E90EA7">
        <w:rPr>
          <w:rFonts w:ascii="Times New Roman" w:hAnsi="Times New Roman" w:cs="Times New Roman"/>
          <w:sz w:val="28"/>
          <w:szCs w:val="28"/>
        </w:rPr>
        <w:t>:</w:t>
      </w:r>
      <w:r w:rsidRPr="00E90EA7">
        <w:rPr>
          <w:rFonts w:ascii="Times New Roman" w:hAnsi="Times New Roman" w:cs="Times New Roman"/>
          <w:sz w:val="28"/>
          <w:szCs w:val="28"/>
          <w:lang w:val="kk-KZ"/>
        </w:rPr>
        <w:t xml:space="preserve"> </w:t>
      </w:r>
      <w:hyperlink r:id="rId26" w:history="1">
        <w:r w:rsidRPr="00E90EA7">
          <w:rPr>
            <w:rFonts w:ascii="Times New Roman" w:hAnsi="Times New Roman" w:cs="Times New Roman"/>
            <w:sz w:val="28"/>
            <w:szCs w:val="28"/>
          </w:rPr>
          <w:t>https://adilet.zan.kz/rus/docs/V2200028125</w:t>
        </w:r>
      </w:hyperlink>
      <w:r w:rsidRPr="00E90EA7">
        <w:rPr>
          <w:rFonts w:ascii="Times New Roman" w:hAnsi="Times New Roman" w:cs="Times New Roman"/>
          <w:sz w:val="28"/>
          <w:szCs w:val="28"/>
        </w:rPr>
        <w:t xml:space="preserve"> </w:t>
      </w:r>
      <w:r w:rsidRPr="00E90EA7">
        <w:rPr>
          <w:rFonts w:ascii="Times New Roman" w:hAnsi="Times New Roman" w:cs="Times New Roman"/>
          <w:sz w:val="28"/>
          <w:szCs w:val="28"/>
          <w:lang w:val="kk-KZ"/>
        </w:rPr>
        <w:t>(жүгінген күн: 2</w:t>
      </w:r>
      <w:r w:rsidRPr="00E90EA7">
        <w:rPr>
          <w:rFonts w:ascii="Times New Roman" w:hAnsi="Times New Roman" w:cs="Times New Roman"/>
          <w:sz w:val="28"/>
          <w:szCs w:val="28"/>
        </w:rPr>
        <w:t>8</w:t>
      </w:r>
      <w:r w:rsidRPr="00E90EA7">
        <w:rPr>
          <w:rFonts w:ascii="Times New Roman" w:hAnsi="Times New Roman" w:cs="Times New Roman"/>
          <w:sz w:val="28"/>
          <w:szCs w:val="28"/>
          <w:lang w:val="kk-KZ"/>
        </w:rPr>
        <w:t>.</w:t>
      </w:r>
      <w:r w:rsidRPr="00E90EA7">
        <w:rPr>
          <w:rFonts w:ascii="Times New Roman" w:hAnsi="Times New Roman" w:cs="Times New Roman"/>
          <w:sz w:val="28"/>
          <w:szCs w:val="28"/>
        </w:rPr>
        <w:t>10</w:t>
      </w:r>
      <w:r w:rsidRPr="00E90EA7">
        <w:rPr>
          <w:rFonts w:ascii="Times New Roman" w:hAnsi="Times New Roman" w:cs="Times New Roman"/>
          <w:sz w:val="28"/>
          <w:szCs w:val="28"/>
          <w:lang w:val="kk-KZ"/>
        </w:rPr>
        <w:t>.2023).</w:t>
      </w:r>
    </w:p>
    <w:p w14:paraId="074034AB"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hAnsi="Times New Roman" w:cs="Times New Roman"/>
          <w:sz w:val="28"/>
          <w:szCs w:val="28"/>
        </w:rPr>
        <w:t xml:space="preserve">Смерть за 20 минут. – </w:t>
      </w:r>
      <w:r w:rsidRPr="00E90EA7">
        <w:rPr>
          <w:rFonts w:ascii="Times New Roman" w:hAnsi="Times New Roman" w:cs="Times New Roman"/>
          <w:sz w:val="28"/>
          <w:szCs w:val="28"/>
          <w:lang w:val="en-US"/>
        </w:rPr>
        <w:t>URL</w:t>
      </w:r>
      <w:r w:rsidRPr="00E90EA7">
        <w:rPr>
          <w:rFonts w:ascii="Times New Roman" w:hAnsi="Times New Roman" w:cs="Times New Roman"/>
          <w:sz w:val="28"/>
          <w:szCs w:val="28"/>
        </w:rPr>
        <w:t>:</w:t>
      </w:r>
      <w:r w:rsidRPr="00E90EA7">
        <w:rPr>
          <w:rFonts w:ascii="Times New Roman" w:hAnsi="Times New Roman" w:cs="Times New Roman"/>
          <w:sz w:val="28"/>
          <w:szCs w:val="28"/>
          <w:lang w:val="kk-KZ"/>
        </w:rPr>
        <w:t xml:space="preserve"> </w:t>
      </w:r>
      <w:hyperlink r:id="rId27" w:history="1">
        <w:r w:rsidRPr="00E90EA7">
          <w:rPr>
            <w:rFonts w:ascii="Times New Roman" w:hAnsi="Times New Roman" w:cs="Times New Roman"/>
            <w:sz w:val="28"/>
            <w:szCs w:val="28"/>
          </w:rPr>
          <w:t>https://kstnews.kz/newspaper/277/item-27256</w:t>
        </w:r>
      </w:hyperlink>
      <w:r w:rsidRPr="00E90EA7">
        <w:rPr>
          <w:rFonts w:ascii="Times New Roman" w:hAnsi="Times New Roman" w:cs="Times New Roman"/>
          <w:sz w:val="28"/>
          <w:szCs w:val="28"/>
        </w:rPr>
        <w:t xml:space="preserve"> </w:t>
      </w:r>
      <w:r w:rsidRPr="00E90EA7">
        <w:rPr>
          <w:rFonts w:ascii="Times New Roman" w:hAnsi="Times New Roman" w:cs="Times New Roman"/>
          <w:sz w:val="28"/>
          <w:szCs w:val="28"/>
          <w:lang w:val="kk-KZ"/>
        </w:rPr>
        <w:t>(жүгінген күн: 2</w:t>
      </w:r>
      <w:r w:rsidRPr="00E90EA7">
        <w:rPr>
          <w:rFonts w:ascii="Times New Roman" w:hAnsi="Times New Roman" w:cs="Times New Roman"/>
          <w:sz w:val="28"/>
          <w:szCs w:val="28"/>
        </w:rPr>
        <w:t>5</w:t>
      </w:r>
      <w:r w:rsidRPr="00E90EA7">
        <w:rPr>
          <w:rFonts w:ascii="Times New Roman" w:hAnsi="Times New Roman" w:cs="Times New Roman"/>
          <w:sz w:val="28"/>
          <w:szCs w:val="28"/>
          <w:lang w:val="kk-KZ"/>
        </w:rPr>
        <w:t>.</w:t>
      </w:r>
      <w:r w:rsidRPr="00E90EA7">
        <w:rPr>
          <w:rFonts w:ascii="Times New Roman" w:hAnsi="Times New Roman" w:cs="Times New Roman"/>
          <w:sz w:val="28"/>
          <w:szCs w:val="28"/>
        </w:rPr>
        <w:t>12</w:t>
      </w:r>
      <w:r w:rsidRPr="00E90EA7">
        <w:rPr>
          <w:rFonts w:ascii="Times New Roman" w:hAnsi="Times New Roman" w:cs="Times New Roman"/>
          <w:sz w:val="28"/>
          <w:szCs w:val="28"/>
          <w:lang w:val="kk-KZ"/>
        </w:rPr>
        <w:t>.2023).</w:t>
      </w:r>
    </w:p>
    <w:p w14:paraId="45313067"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hAnsi="Times New Roman" w:cs="Times New Roman"/>
          <w:sz w:val="28"/>
          <w:szCs w:val="28"/>
        </w:rPr>
        <w:t xml:space="preserve">Дарья Молостнова Артсадизм в галерее Айдан Салаховой на Тверской. – </w:t>
      </w:r>
      <w:r w:rsidRPr="00E90EA7">
        <w:rPr>
          <w:rFonts w:ascii="Times New Roman" w:hAnsi="Times New Roman" w:cs="Times New Roman"/>
          <w:sz w:val="28"/>
          <w:szCs w:val="28"/>
          <w:lang w:val="en-US"/>
        </w:rPr>
        <w:t>URL</w:t>
      </w:r>
      <w:r w:rsidRPr="00E90EA7">
        <w:rPr>
          <w:rFonts w:ascii="Times New Roman" w:hAnsi="Times New Roman" w:cs="Times New Roman"/>
          <w:sz w:val="28"/>
          <w:szCs w:val="28"/>
        </w:rPr>
        <w:t>:</w:t>
      </w:r>
      <w:r w:rsidRPr="00E90EA7">
        <w:rPr>
          <w:rFonts w:ascii="Times New Roman" w:hAnsi="Times New Roman" w:cs="Times New Roman"/>
          <w:sz w:val="28"/>
          <w:szCs w:val="28"/>
          <w:lang w:val="kk-KZ"/>
        </w:rPr>
        <w:t xml:space="preserve"> </w:t>
      </w:r>
      <w:hyperlink r:id="rId28" w:history="1">
        <w:r w:rsidRPr="00E90EA7">
          <w:rPr>
            <w:rFonts w:ascii="Times New Roman" w:hAnsi="Times New Roman" w:cs="Times New Roman"/>
            <w:sz w:val="28"/>
            <w:szCs w:val="28"/>
          </w:rPr>
          <w:t>http://www.vita.org.ru/amusement/artsadism/artsadism.htm</w:t>
        </w:r>
      </w:hyperlink>
      <w:r w:rsidRPr="00E90EA7">
        <w:rPr>
          <w:rFonts w:ascii="Times New Roman" w:hAnsi="Times New Roman" w:cs="Times New Roman"/>
          <w:sz w:val="28"/>
          <w:szCs w:val="28"/>
        </w:rPr>
        <w:t xml:space="preserve"> </w:t>
      </w:r>
      <w:r w:rsidRPr="00E90EA7">
        <w:rPr>
          <w:rFonts w:ascii="Times New Roman" w:hAnsi="Times New Roman" w:cs="Times New Roman"/>
          <w:sz w:val="28"/>
          <w:szCs w:val="28"/>
          <w:lang w:val="kk-KZ"/>
        </w:rPr>
        <w:t xml:space="preserve">(жүгінген күн: </w:t>
      </w:r>
      <w:r w:rsidRPr="00E90EA7">
        <w:rPr>
          <w:rFonts w:ascii="Times New Roman" w:hAnsi="Times New Roman" w:cs="Times New Roman"/>
          <w:sz w:val="28"/>
          <w:szCs w:val="28"/>
        </w:rPr>
        <w:t>16</w:t>
      </w:r>
      <w:r w:rsidRPr="00E90EA7">
        <w:rPr>
          <w:rFonts w:ascii="Times New Roman" w:hAnsi="Times New Roman" w:cs="Times New Roman"/>
          <w:sz w:val="28"/>
          <w:szCs w:val="28"/>
          <w:lang w:val="kk-KZ"/>
        </w:rPr>
        <w:t>.</w:t>
      </w:r>
      <w:r w:rsidRPr="00E90EA7">
        <w:rPr>
          <w:rFonts w:ascii="Times New Roman" w:hAnsi="Times New Roman" w:cs="Times New Roman"/>
          <w:sz w:val="28"/>
          <w:szCs w:val="28"/>
        </w:rPr>
        <w:t>11</w:t>
      </w:r>
      <w:r w:rsidRPr="00E90EA7">
        <w:rPr>
          <w:rFonts w:ascii="Times New Roman" w:hAnsi="Times New Roman" w:cs="Times New Roman"/>
          <w:sz w:val="28"/>
          <w:szCs w:val="28"/>
          <w:lang w:val="kk-KZ"/>
        </w:rPr>
        <w:t>.2023).</w:t>
      </w:r>
    </w:p>
    <w:p w14:paraId="0B1AC6AC"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hAnsi="Times New Roman" w:cs="Times New Roman"/>
          <w:sz w:val="28"/>
          <w:szCs w:val="28"/>
        </w:rPr>
        <w:t xml:space="preserve">Polisia.kz Отстрел и удушение собак: полиция задержала подозреваемых в Атырау. – </w:t>
      </w:r>
      <w:r w:rsidRPr="00E90EA7">
        <w:rPr>
          <w:rFonts w:ascii="Times New Roman" w:hAnsi="Times New Roman" w:cs="Times New Roman"/>
          <w:sz w:val="28"/>
          <w:szCs w:val="28"/>
          <w:lang w:val="en-US"/>
        </w:rPr>
        <w:t>URL</w:t>
      </w:r>
      <w:r w:rsidRPr="00E90EA7">
        <w:rPr>
          <w:rFonts w:ascii="Times New Roman" w:hAnsi="Times New Roman" w:cs="Times New Roman"/>
          <w:sz w:val="28"/>
          <w:szCs w:val="28"/>
        </w:rPr>
        <w:t>:</w:t>
      </w:r>
      <w:r w:rsidRPr="00E90EA7">
        <w:rPr>
          <w:rFonts w:ascii="Times New Roman" w:hAnsi="Times New Roman" w:cs="Times New Roman"/>
          <w:sz w:val="28"/>
          <w:szCs w:val="28"/>
          <w:lang w:val="kk-KZ"/>
        </w:rPr>
        <w:t xml:space="preserve"> </w:t>
      </w:r>
      <w:hyperlink r:id="rId29" w:history="1">
        <w:r w:rsidRPr="00E90EA7">
          <w:rPr>
            <w:rFonts w:ascii="Times New Roman" w:hAnsi="Times New Roman" w:cs="Times New Roman"/>
            <w:sz w:val="28"/>
            <w:szCs w:val="28"/>
          </w:rPr>
          <w:t>https://polisia.kz/ru/otstrel-i-udusheniya-sobak-politsiya-zaderzhala-podozrevaemyh-v-atyrau/</w:t>
        </w:r>
      </w:hyperlink>
      <w:r w:rsidRPr="00E90EA7">
        <w:rPr>
          <w:rFonts w:ascii="Times New Roman" w:hAnsi="Times New Roman" w:cs="Times New Roman"/>
          <w:sz w:val="28"/>
          <w:szCs w:val="28"/>
        </w:rPr>
        <w:t xml:space="preserve"> </w:t>
      </w:r>
      <w:r w:rsidRPr="00E90EA7">
        <w:rPr>
          <w:rFonts w:ascii="Times New Roman" w:hAnsi="Times New Roman" w:cs="Times New Roman"/>
          <w:sz w:val="28"/>
          <w:szCs w:val="28"/>
          <w:lang w:val="kk-KZ"/>
        </w:rPr>
        <w:t xml:space="preserve">(жүгінген күн: </w:t>
      </w:r>
      <w:r w:rsidRPr="00E90EA7">
        <w:rPr>
          <w:rFonts w:ascii="Times New Roman" w:hAnsi="Times New Roman" w:cs="Times New Roman"/>
          <w:sz w:val="28"/>
          <w:szCs w:val="28"/>
        </w:rPr>
        <w:t>03</w:t>
      </w:r>
      <w:r w:rsidRPr="00E90EA7">
        <w:rPr>
          <w:rFonts w:ascii="Times New Roman" w:hAnsi="Times New Roman" w:cs="Times New Roman"/>
          <w:sz w:val="28"/>
          <w:szCs w:val="28"/>
          <w:lang w:val="kk-KZ"/>
        </w:rPr>
        <w:t>.</w:t>
      </w:r>
      <w:r w:rsidRPr="00E90EA7">
        <w:rPr>
          <w:rFonts w:ascii="Times New Roman" w:hAnsi="Times New Roman" w:cs="Times New Roman"/>
          <w:sz w:val="28"/>
          <w:szCs w:val="28"/>
        </w:rPr>
        <w:t>12</w:t>
      </w:r>
      <w:r w:rsidRPr="00E90EA7">
        <w:rPr>
          <w:rFonts w:ascii="Times New Roman" w:hAnsi="Times New Roman" w:cs="Times New Roman"/>
          <w:sz w:val="28"/>
          <w:szCs w:val="28"/>
          <w:lang w:val="kk-KZ"/>
        </w:rPr>
        <w:t>.2023).</w:t>
      </w:r>
    </w:p>
    <w:p w14:paraId="1D447380"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hAnsi="Times New Roman" w:cs="Times New Roman"/>
          <w:sz w:val="28"/>
          <w:szCs w:val="28"/>
        </w:rPr>
        <w:t xml:space="preserve">Павлодарец выкинул собаку из окна многоэтажки. – </w:t>
      </w:r>
      <w:r w:rsidRPr="00E90EA7">
        <w:rPr>
          <w:rFonts w:ascii="Times New Roman" w:hAnsi="Times New Roman" w:cs="Times New Roman"/>
          <w:sz w:val="28"/>
          <w:szCs w:val="28"/>
          <w:lang w:val="en-US"/>
        </w:rPr>
        <w:t>URL</w:t>
      </w:r>
      <w:r w:rsidRPr="00E90EA7">
        <w:rPr>
          <w:rFonts w:ascii="Times New Roman" w:hAnsi="Times New Roman" w:cs="Times New Roman"/>
          <w:sz w:val="28"/>
          <w:szCs w:val="28"/>
        </w:rPr>
        <w:t>:</w:t>
      </w:r>
      <w:r w:rsidRPr="00E90EA7">
        <w:rPr>
          <w:rFonts w:ascii="Times New Roman" w:hAnsi="Times New Roman" w:cs="Times New Roman"/>
          <w:sz w:val="28"/>
          <w:szCs w:val="28"/>
          <w:lang w:val="kk-KZ"/>
        </w:rPr>
        <w:t xml:space="preserve"> </w:t>
      </w:r>
      <w:hyperlink r:id="rId30" w:history="1">
        <w:r w:rsidRPr="00E90EA7">
          <w:rPr>
            <w:rStyle w:val="a4"/>
            <w:rFonts w:ascii="Times New Roman" w:hAnsi="Times New Roman" w:cs="Times New Roman"/>
            <w:color w:val="auto"/>
            <w:sz w:val="28"/>
            <w:szCs w:val="28"/>
            <w:u w:val="none"/>
          </w:rPr>
          <w:t>https://www.caravan.kz/news/pavlodarec-vykinul-sobaku-iz-okna-mnogoehtazhki-932162/</w:t>
        </w:r>
      </w:hyperlink>
      <w:r w:rsidRPr="00E90EA7">
        <w:rPr>
          <w:rFonts w:ascii="Times New Roman" w:hAnsi="Times New Roman" w:cs="Times New Roman"/>
          <w:sz w:val="28"/>
          <w:szCs w:val="28"/>
        </w:rPr>
        <w:t xml:space="preserve"> </w:t>
      </w:r>
      <w:r w:rsidRPr="00E90EA7">
        <w:rPr>
          <w:rFonts w:ascii="Times New Roman" w:hAnsi="Times New Roman" w:cs="Times New Roman"/>
          <w:sz w:val="28"/>
          <w:szCs w:val="28"/>
          <w:lang w:val="kk-KZ"/>
        </w:rPr>
        <w:t xml:space="preserve">(жүгінген күн: </w:t>
      </w:r>
      <w:r w:rsidRPr="00E90EA7">
        <w:rPr>
          <w:rFonts w:ascii="Times New Roman" w:hAnsi="Times New Roman" w:cs="Times New Roman"/>
          <w:sz w:val="28"/>
          <w:szCs w:val="28"/>
        </w:rPr>
        <w:t>03</w:t>
      </w:r>
      <w:r w:rsidRPr="00E90EA7">
        <w:rPr>
          <w:rFonts w:ascii="Times New Roman" w:hAnsi="Times New Roman" w:cs="Times New Roman"/>
          <w:sz w:val="28"/>
          <w:szCs w:val="28"/>
          <w:lang w:val="kk-KZ"/>
        </w:rPr>
        <w:t>.</w:t>
      </w:r>
      <w:r w:rsidRPr="00E90EA7">
        <w:rPr>
          <w:rFonts w:ascii="Times New Roman" w:hAnsi="Times New Roman" w:cs="Times New Roman"/>
          <w:sz w:val="28"/>
          <w:szCs w:val="28"/>
        </w:rPr>
        <w:t>12</w:t>
      </w:r>
      <w:r w:rsidRPr="00E90EA7">
        <w:rPr>
          <w:rFonts w:ascii="Times New Roman" w:hAnsi="Times New Roman" w:cs="Times New Roman"/>
          <w:sz w:val="28"/>
          <w:szCs w:val="28"/>
          <w:lang w:val="kk-KZ"/>
        </w:rPr>
        <w:t>.2023).</w:t>
      </w:r>
    </w:p>
    <w:p w14:paraId="660FC61F"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hAnsi="Times New Roman" w:cs="Times New Roman"/>
          <w:sz w:val="28"/>
          <w:szCs w:val="28"/>
        </w:rPr>
        <w:t xml:space="preserve">Житель Степногорска выбросил собаку из окна 5 этажа. – </w:t>
      </w:r>
      <w:r w:rsidRPr="00E90EA7">
        <w:rPr>
          <w:rFonts w:ascii="Times New Roman" w:hAnsi="Times New Roman" w:cs="Times New Roman"/>
          <w:sz w:val="28"/>
          <w:szCs w:val="28"/>
          <w:lang w:val="en-US"/>
        </w:rPr>
        <w:t>URL</w:t>
      </w:r>
      <w:r w:rsidRPr="00E90EA7">
        <w:rPr>
          <w:rFonts w:ascii="Times New Roman" w:hAnsi="Times New Roman" w:cs="Times New Roman"/>
          <w:sz w:val="28"/>
          <w:szCs w:val="28"/>
        </w:rPr>
        <w:t>:</w:t>
      </w:r>
      <w:r w:rsidRPr="00E90EA7">
        <w:rPr>
          <w:rFonts w:ascii="Times New Roman" w:hAnsi="Times New Roman" w:cs="Times New Roman"/>
          <w:sz w:val="28"/>
          <w:szCs w:val="28"/>
          <w:lang w:val="kk-KZ"/>
        </w:rPr>
        <w:t xml:space="preserve"> </w:t>
      </w:r>
      <w:r w:rsidRPr="00E90EA7">
        <w:rPr>
          <w:rFonts w:ascii="Times New Roman" w:hAnsi="Times New Roman" w:cs="Times New Roman"/>
          <w:sz w:val="28"/>
          <w:szCs w:val="28"/>
        </w:rPr>
        <w:t xml:space="preserve"> </w:t>
      </w:r>
      <w:hyperlink r:id="rId31" w:history="1">
        <w:r w:rsidRPr="00E90EA7">
          <w:rPr>
            <w:rFonts w:ascii="Times New Roman" w:hAnsi="Times New Roman" w:cs="Times New Roman"/>
            <w:sz w:val="28"/>
            <w:szCs w:val="28"/>
          </w:rPr>
          <w:t>https://www.zakon.kz/proisshestviia/6394231-zhitel-stepnogorska-vybrosil-sobaku-iz-okna-5-etazha.html</w:t>
        </w:r>
      </w:hyperlink>
      <w:r w:rsidRPr="00E90EA7">
        <w:rPr>
          <w:rFonts w:ascii="Times New Roman" w:hAnsi="Times New Roman" w:cs="Times New Roman"/>
          <w:sz w:val="28"/>
          <w:szCs w:val="28"/>
        </w:rPr>
        <w:t xml:space="preserve"> </w:t>
      </w:r>
      <w:r w:rsidRPr="00E90EA7">
        <w:rPr>
          <w:rFonts w:ascii="Times New Roman" w:hAnsi="Times New Roman" w:cs="Times New Roman"/>
          <w:sz w:val="28"/>
          <w:szCs w:val="28"/>
          <w:lang w:val="kk-KZ"/>
        </w:rPr>
        <w:t xml:space="preserve">(жүгінген күн: </w:t>
      </w:r>
      <w:r w:rsidRPr="00E90EA7">
        <w:rPr>
          <w:rFonts w:ascii="Times New Roman" w:hAnsi="Times New Roman" w:cs="Times New Roman"/>
          <w:sz w:val="28"/>
          <w:szCs w:val="28"/>
        </w:rPr>
        <w:t>03</w:t>
      </w:r>
      <w:r w:rsidRPr="00E90EA7">
        <w:rPr>
          <w:rFonts w:ascii="Times New Roman" w:hAnsi="Times New Roman" w:cs="Times New Roman"/>
          <w:sz w:val="28"/>
          <w:szCs w:val="28"/>
          <w:lang w:val="kk-KZ"/>
        </w:rPr>
        <w:t>.</w:t>
      </w:r>
      <w:r w:rsidRPr="00E90EA7">
        <w:rPr>
          <w:rFonts w:ascii="Times New Roman" w:hAnsi="Times New Roman" w:cs="Times New Roman"/>
          <w:sz w:val="28"/>
          <w:szCs w:val="28"/>
        </w:rPr>
        <w:t>12</w:t>
      </w:r>
      <w:r w:rsidRPr="00E90EA7">
        <w:rPr>
          <w:rFonts w:ascii="Times New Roman" w:hAnsi="Times New Roman" w:cs="Times New Roman"/>
          <w:sz w:val="28"/>
          <w:szCs w:val="28"/>
          <w:lang w:val="kk-KZ"/>
        </w:rPr>
        <w:t>.2023).</w:t>
      </w:r>
    </w:p>
    <w:p w14:paraId="06307E30"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hAnsi="Times New Roman" w:cs="Times New Roman"/>
          <w:sz w:val="28"/>
          <w:szCs w:val="28"/>
        </w:rPr>
        <w:t xml:space="preserve">Дети выбросили беременную кошку с девятого этажа в Караганде – видео. – </w:t>
      </w:r>
      <w:r w:rsidRPr="00E90EA7">
        <w:rPr>
          <w:rFonts w:ascii="Times New Roman" w:hAnsi="Times New Roman" w:cs="Times New Roman"/>
          <w:sz w:val="28"/>
          <w:szCs w:val="28"/>
          <w:lang w:val="en-US"/>
        </w:rPr>
        <w:t>URL</w:t>
      </w:r>
      <w:r w:rsidRPr="00E90EA7">
        <w:rPr>
          <w:rFonts w:ascii="Times New Roman" w:hAnsi="Times New Roman" w:cs="Times New Roman"/>
          <w:sz w:val="28"/>
          <w:szCs w:val="28"/>
        </w:rPr>
        <w:t>:</w:t>
      </w:r>
      <w:r w:rsidRPr="00E90EA7">
        <w:rPr>
          <w:rFonts w:ascii="Times New Roman" w:hAnsi="Times New Roman" w:cs="Times New Roman"/>
          <w:sz w:val="28"/>
          <w:szCs w:val="28"/>
          <w:lang w:val="kk-KZ"/>
        </w:rPr>
        <w:t xml:space="preserve"> </w:t>
      </w:r>
      <w:hyperlink r:id="rId32" w:history="1">
        <w:r w:rsidRPr="00E90EA7">
          <w:rPr>
            <w:rFonts w:ascii="Times New Roman" w:hAnsi="Times New Roman" w:cs="Times New Roman"/>
            <w:sz w:val="28"/>
            <w:szCs w:val="28"/>
          </w:rPr>
          <w:t>https://ru.sputnik.kz/20210714/Deti-vybrosili-beremennuyu-koshku-s-devyatogo-etazha-v-Karagande--video-17602152.html</w:t>
        </w:r>
      </w:hyperlink>
      <w:r w:rsidRPr="00E90EA7">
        <w:rPr>
          <w:rFonts w:ascii="Times New Roman" w:hAnsi="Times New Roman" w:cs="Times New Roman"/>
          <w:sz w:val="28"/>
          <w:szCs w:val="28"/>
        </w:rPr>
        <w:t xml:space="preserve"> </w:t>
      </w:r>
      <w:r w:rsidRPr="00E90EA7">
        <w:rPr>
          <w:rFonts w:ascii="Times New Roman" w:hAnsi="Times New Roman" w:cs="Times New Roman"/>
          <w:sz w:val="28"/>
          <w:szCs w:val="28"/>
          <w:lang w:val="kk-KZ"/>
        </w:rPr>
        <w:t xml:space="preserve">(жүгінген күн: </w:t>
      </w:r>
      <w:r w:rsidRPr="00E90EA7">
        <w:rPr>
          <w:rFonts w:ascii="Times New Roman" w:hAnsi="Times New Roman" w:cs="Times New Roman"/>
          <w:sz w:val="28"/>
          <w:szCs w:val="28"/>
        </w:rPr>
        <w:t>04</w:t>
      </w:r>
      <w:r w:rsidRPr="00E90EA7">
        <w:rPr>
          <w:rFonts w:ascii="Times New Roman" w:hAnsi="Times New Roman" w:cs="Times New Roman"/>
          <w:sz w:val="28"/>
          <w:szCs w:val="28"/>
          <w:lang w:val="kk-KZ"/>
        </w:rPr>
        <w:t>.</w:t>
      </w:r>
      <w:r w:rsidRPr="00E90EA7">
        <w:rPr>
          <w:rFonts w:ascii="Times New Roman" w:hAnsi="Times New Roman" w:cs="Times New Roman"/>
          <w:sz w:val="28"/>
          <w:szCs w:val="28"/>
        </w:rPr>
        <w:t>12</w:t>
      </w:r>
      <w:r w:rsidRPr="00E90EA7">
        <w:rPr>
          <w:rFonts w:ascii="Times New Roman" w:hAnsi="Times New Roman" w:cs="Times New Roman"/>
          <w:sz w:val="28"/>
          <w:szCs w:val="28"/>
          <w:lang w:val="kk-KZ"/>
        </w:rPr>
        <w:t>.2023).</w:t>
      </w:r>
    </w:p>
    <w:p w14:paraId="0D65B2A2"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hAnsi="Times New Roman" w:cs="Times New Roman"/>
          <w:sz w:val="28"/>
          <w:szCs w:val="28"/>
        </w:rPr>
        <w:t xml:space="preserve">В Казахстане подожгли живую собаку-живодеров ищет полиция. – </w:t>
      </w:r>
      <w:r w:rsidRPr="00E90EA7">
        <w:rPr>
          <w:rFonts w:ascii="Times New Roman" w:hAnsi="Times New Roman" w:cs="Times New Roman"/>
          <w:sz w:val="28"/>
          <w:szCs w:val="28"/>
          <w:lang w:val="en-US"/>
        </w:rPr>
        <w:t>URL</w:t>
      </w:r>
      <w:r w:rsidRPr="00E90EA7">
        <w:rPr>
          <w:rFonts w:ascii="Times New Roman" w:hAnsi="Times New Roman" w:cs="Times New Roman"/>
          <w:sz w:val="28"/>
          <w:szCs w:val="28"/>
        </w:rPr>
        <w:t>:</w:t>
      </w:r>
      <w:r w:rsidRPr="00E90EA7">
        <w:rPr>
          <w:rFonts w:ascii="Times New Roman" w:hAnsi="Times New Roman" w:cs="Times New Roman"/>
          <w:sz w:val="28"/>
          <w:szCs w:val="28"/>
          <w:lang w:val="kk-KZ"/>
        </w:rPr>
        <w:t xml:space="preserve"> </w:t>
      </w:r>
      <w:hyperlink r:id="rId33" w:history="1">
        <w:r w:rsidRPr="00E90EA7">
          <w:rPr>
            <w:rFonts w:ascii="Times New Roman" w:hAnsi="Times New Roman" w:cs="Times New Roman"/>
            <w:sz w:val="28"/>
            <w:szCs w:val="28"/>
          </w:rPr>
          <w:t>https://ru.sputnik.kz/20210719/Podzhigateley-zhivoy-sobaki-ischut-17638937.html</w:t>
        </w:r>
      </w:hyperlink>
      <w:r w:rsidRPr="00E90EA7">
        <w:rPr>
          <w:rFonts w:ascii="Times New Roman" w:hAnsi="Times New Roman" w:cs="Times New Roman"/>
          <w:sz w:val="28"/>
          <w:szCs w:val="28"/>
        </w:rPr>
        <w:t xml:space="preserve"> </w:t>
      </w:r>
      <w:r w:rsidRPr="00E90EA7">
        <w:rPr>
          <w:rFonts w:ascii="Times New Roman" w:hAnsi="Times New Roman" w:cs="Times New Roman"/>
          <w:sz w:val="28"/>
          <w:szCs w:val="28"/>
          <w:lang w:val="kk-KZ"/>
        </w:rPr>
        <w:t xml:space="preserve">(жүгінген күн: </w:t>
      </w:r>
      <w:r w:rsidRPr="00E90EA7">
        <w:rPr>
          <w:rFonts w:ascii="Times New Roman" w:hAnsi="Times New Roman" w:cs="Times New Roman"/>
          <w:sz w:val="28"/>
          <w:szCs w:val="28"/>
        </w:rPr>
        <w:t>04</w:t>
      </w:r>
      <w:r w:rsidRPr="00E90EA7">
        <w:rPr>
          <w:rFonts w:ascii="Times New Roman" w:hAnsi="Times New Roman" w:cs="Times New Roman"/>
          <w:sz w:val="28"/>
          <w:szCs w:val="28"/>
          <w:lang w:val="kk-KZ"/>
        </w:rPr>
        <w:t>.</w:t>
      </w:r>
      <w:r w:rsidRPr="00E90EA7">
        <w:rPr>
          <w:rFonts w:ascii="Times New Roman" w:hAnsi="Times New Roman" w:cs="Times New Roman"/>
          <w:sz w:val="28"/>
          <w:szCs w:val="28"/>
        </w:rPr>
        <w:t>12</w:t>
      </w:r>
      <w:r w:rsidRPr="00E90EA7">
        <w:rPr>
          <w:rFonts w:ascii="Times New Roman" w:hAnsi="Times New Roman" w:cs="Times New Roman"/>
          <w:sz w:val="28"/>
          <w:szCs w:val="28"/>
          <w:lang w:val="kk-KZ"/>
        </w:rPr>
        <w:t>.2023).</w:t>
      </w:r>
    </w:p>
    <w:p w14:paraId="1182B75D"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hAnsi="Times New Roman" w:cs="Times New Roman"/>
          <w:sz w:val="28"/>
          <w:szCs w:val="28"/>
        </w:rPr>
        <w:t xml:space="preserve">Мужчина избил собаку в лифте многоэтажки в Костанае. – </w:t>
      </w:r>
      <w:r w:rsidRPr="00E90EA7">
        <w:rPr>
          <w:rFonts w:ascii="Times New Roman" w:hAnsi="Times New Roman" w:cs="Times New Roman"/>
          <w:sz w:val="28"/>
          <w:szCs w:val="28"/>
          <w:lang w:val="en-US"/>
        </w:rPr>
        <w:t>URL</w:t>
      </w:r>
      <w:r w:rsidRPr="00E90EA7">
        <w:rPr>
          <w:rFonts w:ascii="Times New Roman" w:hAnsi="Times New Roman" w:cs="Times New Roman"/>
          <w:sz w:val="28"/>
          <w:szCs w:val="28"/>
        </w:rPr>
        <w:t>:</w:t>
      </w:r>
      <w:r w:rsidRPr="00E90EA7">
        <w:rPr>
          <w:rFonts w:ascii="Times New Roman" w:hAnsi="Times New Roman" w:cs="Times New Roman"/>
          <w:sz w:val="28"/>
          <w:szCs w:val="28"/>
          <w:lang w:val="kk-KZ"/>
        </w:rPr>
        <w:t xml:space="preserve"> </w:t>
      </w:r>
      <w:hyperlink r:id="rId34" w:history="1">
        <w:r w:rsidRPr="00E90EA7">
          <w:rPr>
            <w:rFonts w:ascii="Times New Roman" w:hAnsi="Times New Roman" w:cs="Times New Roman"/>
            <w:sz w:val="28"/>
            <w:szCs w:val="28"/>
          </w:rPr>
          <w:t>https://tengrinews.kz/kazakhstan_news/mujchina-izbil-sobaku-v-lifte-mnogoetajki-v-kostanae-509378/</w:t>
        </w:r>
      </w:hyperlink>
      <w:r w:rsidRPr="00E90EA7">
        <w:rPr>
          <w:rFonts w:ascii="Times New Roman" w:hAnsi="Times New Roman" w:cs="Times New Roman"/>
          <w:sz w:val="28"/>
          <w:szCs w:val="28"/>
        </w:rPr>
        <w:t xml:space="preserve"> </w:t>
      </w:r>
      <w:r w:rsidRPr="00E90EA7">
        <w:rPr>
          <w:rFonts w:ascii="Times New Roman" w:hAnsi="Times New Roman" w:cs="Times New Roman"/>
          <w:sz w:val="28"/>
          <w:szCs w:val="28"/>
          <w:lang w:val="kk-KZ"/>
        </w:rPr>
        <w:t xml:space="preserve">(жүгінген күн: </w:t>
      </w:r>
      <w:r w:rsidRPr="00E90EA7">
        <w:rPr>
          <w:rFonts w:ascii="Times New Roman" w:hAnsi="Times New Roman" w:cs="Times New Roman"/>
          <w:sz w:val="28"/>
          <w:szCs w:val="28"/>
        </w:rPr>
        <w:t>04</w:t>
      </w:r>
      <w:r w:rsidRPr="00E90EA7">
        <w:rPr>
          <w:rFonts w:ascii="Times New Roman" w:hAnsi="Times New Roman" w:cs="Times New Roman"/>
          <w:sz w:val="28"/>
          <w:szCs w:val="28"/>
          <w:lang w:val="kk-KZ"/>
        </w:rPr>
        <w:t>.</w:t>
      </w:r>
      <w:r w:rsidRPr="00E90EA7">
        <w:rPr>
          <w:rFonts w:ascii="Times New Roman" w:hAnsi="Times New Roman" w:cs="Times New Roman"/>
          <w:sz w:val="28"/>
          <w:szCs w:val="28"/>
        </w:rPr>
        <w:t>12</w:t>
      </w:r>
      <w:r w:rsidRPr="00E90EA7">
        <w:rPr>
          <w:rFonts w:ascii="Times New Roman" w:hAnsi="Times New Roman" w:cs="Times New Roman"/>
          <w:sz w:val="28"/>
          <w:szCs w:val="28"/>
          <w:lang w:val="kk-KZ"/>
        </w:rPr>
        <w:t>.2023).</w:t>
      </w:r>
    </w:p>
    <w:p w14:paraId="5EC11B56"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hAnsi="Times New Roman" w:cs="Times New Roman"/>
          <w:sz w:val="28"/>
          <w:szCs w:val="28"/>
        </w:rPr>
        <w:t xml:space="preserve">«Отрезали хвосты и уши». Шокирующие истории из практики столичного ветеринара. – </w:t>
      </w:r>
      <w:r w:rsidRPr="00E90EA7">
        <w:rPr>
          <w:rFonts w:ascii="Times New Roman" w:hAnsi="Times New Roman" w:cs="Times New Roman"/>
          <w:sz w:val="28"/>
          <w:szCs w:val="28"/>
          <w:lang w:val="en-US"/>
        </w:rPr>
        <w:t>URL</w:t>
      </w:r>
      <w:r w:rsidRPr="00E90EA7">
        <w:rPr>
          <w:rFonts w:ascii="Times New Roman" w:hAnsi="Times New Roman" w:cs="Times New Roman"/>
          <w:sz w:val="28"/>
          <w:szCs w:val="28"/>
        </w:rPr>
        <w:t>:</w:t>
      </w:r>
      <w:r w:rsidRPr="00E90EA7">
        <w:rPr>
          <w:rFonts w:ascii="Times New Roman" w:hAnsi="Times New Roman" w:cs="Times New Roman"/>
          <w:sz w:val="28"/>
          <w:szCs w:val="28"/>
          <w:lang w:val="kk-KZ"/>
        </w:rPr>
        <w:t xml:space="preserve"> </w:t>
      </w:r>
      <w:hyperlink r:id="rId35" w:history="1">
        <w:r w:rsidRPr="00E90EA7">
          <w:rPr>
            <w:rFonts w:ascii="Times New Roman" w:hAnsi="Times New Roman" w:cs="Times New Roman"/>
            <w:sz w:val="28"/>
            <w:szCs w:val="28"/>
          </w:rPr>
          <w:t>https://tengrinews.kz/article/otrezali-hvostyi-ushi-shokiruyuschie-istorii-praktiki-1865/</w:t>
        </w:r>
      </w:hyperlink>
      <w:r w:rsidRPr="00E90EA7">
        <w:rPr>
          <w:rFonts w:ascii="Times New Roman" w:hAnsi="Times New Roman" w:cs="Times New Roman"/>
          <w:sz w:val="28"/>
          <w:szCs w:val="28"/>
        </w:rPr>
        <w:t xml:space="preserve"> </w:t>
      </w:r>
      <w:r w:rsidRPr="00E90EA7">
        <w:rPr>
          <w:rFonts w:ascii="Times New Roman" w:hAnsi="Times New Roman" w:cs="Times New Roman"/>
          <w:sz w:val="28"/>
          <w:szCs w:val="28"/>
          <w:lang w:val="kk-KZ"/>
        </w:rPr>
        <w:t xml:space="preserve">(жүгінген күн: </w:t>
      </w:r>
      <w:r w:rsidRPr="00E90EA7">
        <w:rPr>
          <w:rFonts w:ascii="Times New Roman" w:hAnsi="Times New Roman" w:cs="Times New Roman"/>
          <w:sz w:val="28"/>
          <w:szCs w:val="28"/>
        </w:rPr>
        <w:t>04</w:t>
      </w:r>
      <w:r w:rsidRPr="00E90EA7">
        <w:rPr>
          <w:rFonts w:ascii="Times New Roman" w:hAnsi="Times New Roman" w:cs="Times New Roman"/>
          <w:sz w:val="28"/>
          <w:szCs w:val="28"/>
          <w:lang w:val="kk-KZ"/>
        </w:rPr>
        <w:t>.</w:t>
      </w:r>
      <w:r w:rsidRPr="00E90EA7">
        <w:rPr>
          <w:rFonts w:ascii="Times New Roman" w:hAnsi="Times New Roman" w:cs="Times New Roman"/>
          <w:sz w:val="28"/>
          <w:szCs w:val="28"/>
        </w:rPr>
        <w:t>12</w:t>
      </w:r>
      <w:r w:rsidRPr="00E90EA7">
        <w:rPr>
          <w:rFonts w:ascii="Times New Roman" w:hAnsi="Times New Roman" w:cs="Times New Roman"/>
          <w:sz w:val="28"/>
          <w:szCs w:val="28"/>
          <w:lang w:val="kk-KZ"/>
        </w:rPr>
        <w:t>.2023).</w:t>
      </w:r>
    </w:p>
    <w:p w14:paraId="3142A70E"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hAnsi="Times New Roman" w:cs="Times New Roman"/>
          <w:sz w:val="28"/>
          <w:szCs w:val="28"/>
        </w:rPr>
        <w:t xml:space="preserve">Жестокое убийство алабая расследуют в Карагандинской области. – </w:t>
      </w:r>
      <w:r w:rsidRPr="00E90EA7">
        <w:rPr>
          <w:rFonts w:ascii="Times New Roman" w:hAnsi="Times New Roman" w:cs="Times New Roman"/>
          <w:sz w:val="28"/>
          <w:szCs w:val="28"/>
          <w:lang w:val="en-US"/>
        </w:rPr>
        <w:t>URL</w:t>
      </w:r>
      <w:r w:rsidRPr="00E90EA7">
        <w:rPr>
          <w:rFonts w:ascii="Times New Roman" w:hAnsi="Times New Roman" w:cs="Times New Roman"/>
          <w:sz w:val="28"/>
          <w:szCs w:val="28"/>
        </w:rPr>
        <w:t>:</w:t>
      </w:r>
      <w:r w:rsidRPr="00E90EA7">
        <w:rPr>
          <w:rFonts w:ascii="Times New Roman" w:hAnsi="Times New Roman" w:cs="Times New Roman"/>
          <w:sz w:val="28"/>
          <w:szCs w:val="28"/>
          <w:lang w:val="kk-KZ"/>
        </w:rPr>
        <w:t xml:space="preserve"> </w:t>
      </w:r>
      <w:hyperlink r:id="rId36" w:history="1">
        <w:r w:rsidRPr="00E90EA7">
          <w:rPr>
            <w:rFonts w:ascii="Times New Roman" w:hAnsi="Times New Roman" w:cs="Times New Roman"/>
            <w:sz w:val="28"/>
            <w:szCs w:val="28"/>
          </w:rPr>
          <w:t>https://tengrinews.kz/kazakhstan_news/jestokoe-ubiystvo-alabaya-rassleduyut-karagandinskoy-oblasti-480783/</w:t>
        </w:r>
      </w:hyperlink>
      <w:r w:rsidRPr="00E90EA7">
        <w:rPr>
          <w:rFonts w:ascii="Times New Roman" w:hAnsi="Times New Roman" w:cs="Times New Roman"/>
          <w:sz w:val="28"/>
          <w:szCs w:val="28"/>
        </w:rPr>
        <w:t xml:space="preserve"> </w:t>
      </w:r>
      <w:r w:rsidRPr="00E90EA7">
        <w:rPr>
          <w:rFonts w:ascii="Times New Roman" w:hAnsi="Times New Roman" w:cs="Times New Roman"/>
          <w:sz w:val="28"/>
          <w:szCs w:val="28"/>
          <w:lang w:val="kk-KZ"/>
        </w:rPr>
        <w:t xml:space="preserve">(жүгінген күн: </w:t>
      </w:r>
      <w:r w:rsidRPr="00E90EA7">
        <w:rPr>
          <w:rFonts w:ascii="Times New Roman" w:hAnsi="Times New Roman" w:cs="Times New Roman"/>
          <w:sz w:val="28"/>
          <w:szCs w:val="28"/>
        </w:rPr>
        <w:t>04</w:t>
      </w:r>
      <w:r w:rsidRPr="00E90EA7">
        <w:rPr>
          <w:rFonts w:ascii="Times New Roman" w:hAnsi="Times New Roman" w:cs="Times New Roman"/>
          <w:sz w:val="28"/>
          <w:szCs w:val="28"/>
          <w:lang w:val="kk-KZ"/>
        </w:rPr>
        <w:t>.</w:t>
      </w:r>
      <w:r w:rsidRPr="00E90EA7">
        <w:rPr>
          <w:rFonts w:ascii="Times New Roman" w:hAnsi="Times New Roman" w:cs="Times New Roman"/>
          <w:sz w:val="28"/>
          <w:szCs w:val="28"/>
        </w:rPr>
        <w:t>12</w:t>
      </w:r>
      <w:r w:rsidRPr="00E90EA7">
        <w:rPr>
          <w:rFonts w:ascii="Times New Roman" w:hAnsi="Times New Roman" w:cs="Times New Roman"/>
          <w:sz w:val="28"/>
          <w:szCs w:val="28"/>
          <w:lang w:val="kk-KZ"/>
        </w:rPr>
        <w:t>.2023).</w:t>
      </w:r>
    </w:p>
    <w:p w14:paraId="650FA4BE"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hAnsi="Times New Roman" w:cs="Times New Roman"/>
          <w:sz w:val="28"/>
          <w:szCs w:val="28"/>
        </w:rPr>
        <w:t>Алексеев А.И. Криминология: курс лекций: – Щит-М. –</w:t>
      </w:r>
      <w:r w:rsidRPr="00E90EA7">
        <w:rPr>
          <w:rFonts w:ascii="Times New Roman" w:hAnsi="Times New Roman" w:cs="Times New Roman"/>
          <w:sz w:val="28"/>
          <w:szCs w:val="28"/>
          <w:lang w:val="kk-KZ"/>
        </w:rPr>
        <w:t xml:space="preserve"> </w:t>
      </w:r>
      <w:r w:rsidRPr="00E90EA7">
        <w:rPr>
          <w:rFonts w:ascii="Times New Roman" w:hAnsi="Times New Roman" w:cs="Times New Roman"/>
          <w:sz w:val="28"/>
          <w:szCs w:val="28"/>
        </w:rPr>
        <w:t>2004 г. – 314 с.</w:t>
      </w:r>
    </w:p>
    <w:p w14:paraId="242FF301"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hAnsi="Times New Roman" w:cs="Times New Roman"/>
          <w:sz w:val="28"/>
          <w:szCs w:val="28"/>
        </w:rPr>
        <w:t>Белкин Р.С. Криминалистика: проблемы, тенденции, перспективы. От теории — к практике. – М. – 1988. – 304 c.</w:t>
      </w:r>
    </w:p>
    <w:p w14:paraId="5E8A2901"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lang w:val="en-US"/>
        </w:rPr>
      </w:pPr>
      <w:r w:rsidRPr="00E90EA7">
        <w:rPr>
          <w:rFonts w:ascii="Times New Roman" w:hAnsi="Times New Roman" w:cs="Times New Roman"/>
          <w:sz w:val="28"/>
          <w:szCs w:val="28"/>
          <w:lang w:val="en-US"/>
        </w:rPr>
        <w:t>Cathy Kangas Animal Cruelty and Human Violence. – URL:</w:t>
      </w:r>
      <w:r w:rsidRPr="00E90EA7">
        <w:rPr>
          <w:rFonts w:ascii="Times New Roman" w:hAnsi="Times New Roman" w:cs="Times New Roman"/>
          <w:sz w:val="28"/>
          <w:szCs w:val="28"/>
          <w:lang w:val="kk-KZ"/>
        </w:rPr>
        <w:t xml:space="preserve"> </w:t>
      </w:r>
      <w:hyperlink r:id="rId37" w:history="1">
        <w:r w:rsidRPr="00E90EA7">
          <w:rPr>
            <w:rFonts w:ascii="Times New Roman" w:hAnsi="Times New Roman" w:cs="Times New Roman"/>
            <w:sz w:val="28"/>
            <w:szCs w:val="28"/>
            <w:lang w:val="en-US"/>
          </w:rPr>
          <w:t>https://www.huffpost.com/entry/animal-cruelty-and-human_b_2507551</w:t>
        </w:r>
      </w:hyperlink>
      <w:r w:rsidRPr="00E90EA7">
        <w:rPr>
          <w:rFonts w:ascii="Times New Roman" w:hAnsi="Times New Roman" w:cs="Times New Roman"/>
          <w:sz w:val="28"/>
          <w:szCs w:val="28"/>
          <w:lang w:val="en-US"/>
        </w:rPr>
        <w:t xml:space="preserve"> </w:t>
      </w:r>
      <w:r w:rsidRPr="00E90EA7">
        <w:rPr>
          <w:rFonts w:ascii="Times New Roman" w:hAnsi="Times New Roman" w:cs="Times New Roman"/>
          <w:sz w:val="28"/>
          <w:szCs w:val="28"/>
          <w:lang w:val="kk-KZ"/>
        </w:rPr>
        <w:t xml:space="preserve">(жүгінген күн: </w:t>
      </w:r>
      <w:r w:rsidRPr="00E90EA7">
        <w:rPr>
          <w:rFonts w:ascii="Times New Roman" w:hAnsi="Times New Roman" w:cs="Times New Roman"/>
          <w:sz w:val="28"/>
          <w:szCs w:val="28"/>
          <w:lang w:val="en-US"/>
        </w:rPr>
        <w:t>15</w:t>
      </w:r>
      <w:r w:rsidRPr="00E90EA7">
        <w:rPr>
          <w:rFonts w:ascii="Times New Roman" w:hAnsi="Times New Roman" w:cs="Times New Roman"/>
          <w:sz w:val="28"/>
          <w:szCs w:val="28"/>
          <w:lang w:val="kk-KZ"/>
        </w:rPr>
        <w:t>.</w:t>
      </w:r>
      <w:r w:rsidRPr="00E90EA7">
        <w:rPr>
          <w:rFonts w:ascii="Times New Roman" w:hAnsi="Times New Roman" w:cs="Times New Roman"/>
          <w:sz w:val="28"/>
          <w:szCs w:val="28"/>
          <w:lang w:val="en-US"/>
        </w:rPr>
        <w:t>10</w:t>
      </w:r>
      <w:r w:rsidRPr="00E90EA7">
        <w:rPr>
          <w:rFonts w:ascii="Times New Roman" w:hAnsi="Times New Roman" w:cs="Times New Roman"/>
          <w:sz w:val="28"/>
          <w:szCs w:val="28"/>
          <w:lang w:val="kk-KZ"/>
        </w:rPr>
        <w:t>.2023).</w:t>
      </w:r>
    </w:p>
    <w:p w14:paraId="7553FBAE"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hAnsi="Times New Roman" w:cs="Times New Roman"/>
          <w:sz w:val="28"/>
          <w:szCs w:val="28"/>
        </w:rPr>
        <w:t xml:space="preserve">Чибизов A.B. Вопросы квалификации жестокого обращения с животными // Международная и внутригосударственная правовая политика в условиях глобализации: проблемы теории и практики: сб. ст. по мат-лам III </w:t>
      </w:r>
      <w:r w:rsidRPr="00E90EA7">
        <w:rPr>
          <w:rFonts w:ascii="Times New Roman" w:hAnsi="Times New Roman" w:cs="Times New Roman"/>
          <w:sz w:val="28"/>
          <w:szCs w:val="28"/>
        </w:rPr>
        <w:lastRenderedPageBreak/>
        <w:t>ежегод. междунар. науч. конф. (13-15 октября 2011 г.)</w:t>
      </w:r>
      <w:r w:rsidRPr="00E90EA7">
        <w:rPr>
          <w:rFonts w:ascii="Times New Roman" w:hAnsi="Times New Roman" w:cs="Times New Roman"/>
          <w:sz w:val="28"/>
          <w:szCs w:val="28"/>
          <w:lang w:val="kk-KZ"/>
        </w:rPr>
        <w:t xml:space="preserve">. </w:t>
      </w:r>
      <w:r w:rsidRPr="00E90EA7">
        <w:rPr>
          <w:rFonts w:ascii="Times New Roman" w:hAnsi="Times New Roman" w:cs="Times New Roman"/>
          <w:sz w:val="28"/>
          <w:szCs w:val="28"/>
        </w:rPr>
        <w:t>– Тамбов: Бизнес-Наука-Общество. – 2011. – С. 215-218.</w:t>
      </w:r>
    </w:p>
    <w:p w14:paraId="31EB26C4"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hAnsi="Times New Roman" w:cs="Times New Roman"/>
          <w:sz w:val="28"/>
          <w:szCs w:val="28"/>
        </w:rPr>
        <w:t xml:space="preserve">Саратова О.В. Личность совершившего преступление, связанное с жестоким обращением с животными // Общество и право. 2009. №5 (27). – </w:t>
      </w:r>
      <w:r w:rsidRPr="00E90EA7">
        <w:rPr>
          <w:rFonts w:ascii="Times New Roman" w:hAnsi="Times New Roman" w:cs="Times New Roman"/>
          <w:sz w:val="28"/>
          <w:szCs w:val="28"/>
          <w:lang w:val="en-US"/>
        </w:rPr>
        <w:t>URL</w:t>
      </w:r>
      <w:r w:rsidRPr="00E90EA7">
        <w:rPr>
          <w:rFonts w:ascii="Times New Roman" w:hAnsi="Times New Roman" w:cs="Times New Roman"/>
          <w:sz w:val="28"/>
          <w:szCs w:val="28"/>
        </w:rPr>
        <w:t>:</w:t>
      </w:r>
      <w:r w:rsidRPr="00E90EA7">
        <w:rPr>
          <w:rFonts w:ascii="Times New Roman" w:hAnsi="Times New Roman" w:cs="Times New Roman"/>
          <w:sz w:val="28"/>
          <w:szCs w:val="28"/>
          <w:lang w:val="kk-KZ"/>
        </w:rPr>
        <w:t xml:space="preserve"> </w:t>
      </w:r>
      <w:r w:rsidRPr="00E90EA7">
        <w:rPr>
          <w:rFonts w:ascii="Times New Roman" w:hAnsi="Times New Roman" w:cs="Times New Roman"/>
          <w:sz w:val="28"/>
          <w:szCs w:val="28"/>
        </w:rPr>
        <w:t>https://cyberleninka.ru/article/n/lichnost-sovershivshego-prestuplenie-svyazannoe-s-zhestokim-obrascheniem-s-zhivotnymi (дата обращения: 28.10.2023).</w:t>
      </w:r>
    </w:p>
    <w:p w14:paraId="253AFE0D"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hAnsi="Times New Roman" w:cs="Times New Roman"/>
          <w:sz w:val="28"/>
          <w:szCs w:val="28"/>
          <w:lang w:val="en-US"/>
        </w:rPr>
        <w:t xml:space="preserve">A.Zh. Muratova, A.B. Smanova, E.K. Daurembekov. Animal cruelty as an indicator of domestic violence // BULLETIN of L.N. Gumilyov Eurasian National University. </w:t>
      </w:r>
      <w:r w:rsidRPr="00E90EA7">
        <w:rPr>
          <w:rFonts w:ascii="Times New Roman" w:hAnsi="Times New Roman" w:cs="Times New Roman"/>
          <w:sz w:val="28"/>
          <w:szCs w:val="28"/>
        </w:rPr>
        <w:t xml:space="preserve">Law Series. – 2023. – № 3(144). – рр 63-70 DOI: </w:t>
      </w:r>
      <w:hyperlink r:id="rId38" w:history="1">
        <w:r w:rsidRPr="00E90EA7">
          <w:rPr>
            <w:rFonts w:ascii="Times New Roman" w:hAnsi="Times New Roman" w:cs="Times New Roman"/>
            <w:sz w:val="28"/>
            <w:szCs w:val="28"/>
          </w:rPr>
          <w:t>https://doi.org/10.32523/2616-6844-2023-144-3-63-70</w:t>
        </w:r>
      </w:hyperlink>
    </w:p>
    <w:p w14:paraId="6331122F"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hAnsi="Times New Roman" w:cs="Times New Roman"/>
          <w:sz w:val="28"/>
          <w:szCs w:val="28"/>
        </w:rPr>
        <w:t xml:space="preserve">Волкова Г.П. К вопросу о личности преступника, жестоко обращающегося с животными // Вестник Московского университета МВД России. 2013. №10. – </w:t>
      </w:r>
      <w:r w:rsidRPr="00E90EA7">
        <w:rPr>
          <w:rFonts w:ascii="Times New Roman" w:hAnsi="Times New Roman" w:cs="Times New Roman"/>
          <w:sz w:val="28"/>
          <w:szCs w:val="28"/>
          <w:lang w:val="en-US"/>
        </w:rPr>
        <w:t>URL</w:t>
      </w:r>
      <w:r w:rsidRPr="00E90EA7">
        <w:rPr>
          <w:rFonts w:ascii="Times New Roman" w:hAnsi="Times New Roman" w:cs="Times New Roman"/>
          <w:sz w:val="28"/>
          <w:szCs w:val="28"/>
        </w:rPr>
        <w:t>:</w:t>
      </w:r>
      <w:r w:rsidRPr="00E90EA7">
        <w:rPr>
          <w:rFonts w:ascii="Times New Roman" w:hAnsi="Times New Roman" w:cs="Times New Roman"/>
          <w:sz w:val="28"/>
          <w:szCs w:val="28"/>
          <w:lang w:val="kk-KZ"/>
        </w:rPr>
        <w:t xml:space="preserve"> </w:t>
      </w:r>
      <w:r w:rsidRPr="00E90EA7">
        <w:rPr>
          <w:rFonts w:ascii="Times New Roman" w:hAnsi="Times New Roman" w:cs="Times New Roman"/>
          <w:sz w:val="28"/>
          <w:szCs w:val="28"/>
        </w:rPr>
        <w:t>https://cyberleninka.ru/article/n/k-voprosu-o-lichnosti-prestupnika-zhestoko-obraschayuschegosya-s-zhivotnymi (жүгінген күн: 03.11.2023).</w:t>
      </w:r>
    </w:p>
    <w:p w14:paraId="6C9390A1"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hAnsi="Times New Roman" w:cs="Times New Roman"/>
          <w:sz w:val="28"/>
          <w:szCs w:val="28"/>
        </w:rPr>
        <w:t xml:space="preserve">Саратова О.В. Личность совершившего преступление, связанное с жестоким обращением с животными // Общество и право. 2009. №5 (27). – </w:t>
      </w:r>
      <w:r w:rsidRPr="00E90EA7">
        <w:rPr>
          <w:rFonts w:ascii="Times New Roman" w:hAnsi="Times New Roman" w:cs="Times New Roman"/>
          <w:sz w:val="28"/>
          <w:szCs w:val="28"/>
          <w:lang w:val="en-US"/>
        </w:rPr>
        <w:t>URL</w:t>
      </w:r>
      <w:r w:rsidRPr="00E90EA7">
        <w:rPr>
          <w:rFonts w:ascii="Times New Roman" w:hAnsi="Times New Roman" w:cs="Times New Roman"/>
          <w:sz w:val="28"/>
          <w:szCs w:val="28"/>
        </w:rPr>
        <w:t>:</w:t>
      </w:r>
      <w:r w:rsidRPr="00E90EA7">
        <w:rPr>
          <w:rFonts w:ascii="Times New Roman" w:hAnsi="Times New Roman" w:cs="Times New Roman"/>
          <w:sz w:val="28"/>
          <w:szCs w:val="28"/>
          <w:lang w:val="kk-KZ"/>
        </w:rPr>
        <w:t xml:space="preserve"> </w:t>
      </w:r>
      <w:r w:rsidRPr="00E90EA7">
        <w:rPr>
          <w:rFonts w:ascii="Times New Roman" w:hAnsi="Times New Roman" w:cs="Times New Roman"/>
          <w:sz w:val="28"/>
          <w:szCs w:val="28"/>
        </w:rPr>
        <w:t>https://cyberleninka.ru/article/n/lichnost-sovershivshego-prestuplenie-svyazannoe-s-zhestokim-obrascheniem-s-zhivotnymi (дата обращения: 28.10.2023).</w:t>
      </w:r>
    </w:p>
    <w:p w14:paraId="74205E7B"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hAnsi="Times New Roman" w:cs="Times New Roman"/>
          <w:sz w:val="28"/>
          <w:szCs w:val="28"/>
        </w:rPr>
        <w:t xml:space="preserve">Құқықтық статистика. – </w:t>
      </w:r>
      <w:r w:rsidRPr="00E90EA7">
        <w:rPr>
          <w:rFonts w:ascii="Times New Roman" w:hAnsi="Times New Roman" w:cs="Times New Roman"/>
          <w:sz w:val="28"/>
          <w:szCs w:val="28"/>
          <w:lang w:val="en-US"/>
        </w:rPr>
        <w:t>URL</w:t>
      </w:r>
      <w:r w:rsidRPr="00E90EA7">
        <w:rPr>
          <w:rFonts w:ascii="Times New Roman" w:hAnsi="Times New Roman" w:cs="Times New Roman"/>
          <w:sz w:val="28"/>
          <w:szCs w:val="28"/>
        </w:rPr>
        <w:t>:</w:t>
      </w:r>
      <w:r w:rsidRPr="00E90EA7">
        <w:rPr>
          <w:rFonts w:ascii="Times New Roman" w:hAnsi="Times New Roman" w:cs="Times New Roman"/>
          <w:sz w:val="28"/>
          <w:szCs w:val="28"/>
          <w:lang w:val="kk-KZ"/>
        </w:rPr>
        <w:t xml:space="preserve"> </w:t>
      </w:r>
      <w:r w:rsidRPr="00E90EA7">
        <w:rPr>
          <w:rFonts w:ascii="Times New Roman" w:hAnsi="Times New Roman" w:cs="Times New Roman"/>
          <w:sz w:val="28"/>
          <w:szCs w:val="28"/>
        </w:rPr>
        <w:t xml:space="preserve"> </w:t>
      </w:r>
      <w:hyperlink r:id="rId39" w:history="1">
        <w:r w:rsidRPr="00E90EA7">
          <w:rPr>
            <w:rFonts w:ascii="Times New Roman" w:hAnsi="Times New Roman" w:cs="Times New Roman"/>
            <w:sz w:val="28"/>
            <w:szCs w:val="28"/>
          </w:rPr>
          <w:t>https://qamqor.gov.kz/crimestat/indicators</w:t>
        </w:r>
      </w:hyperlink>
      <w:r w:rsidRPr="00E90EA7">
        <w:rPr>
          <w:rFonts w:ascii="Times New Roman" w:hAnsi="Times New Roman" w:cs="Times New Roman"/>
          <w:sz w:val="28"/>
          <w:szCs w:val="28"/>
        </w:rPr>
        <w:t xml:space="preserve"> </w:t>
      </w:r>
      <w:r w:rsidRPr="00E90EA7">
        <w:rPr>
          <w:rFonts w:ascii="Times New Roman" w:hAnsi="Times New Roman" w:cs="Times New Roman"/>
          <w:sz w:val="28"/>
          <w:szCs w:val="28"/>
          <w:lang w:val="kk-KZ"/>
        </w:rPr>
        <w:t xml:space="preserve">(жүгінген күн: </w:t>
      </w:r>
      <w:r w:rsidRPr="00E90EA7">
        <w:rPr>
          <w:rFonts w:ascii="Times New Roman" w:hAnsi="Times New Roman" w:cs="Times New Roman"/>
          <w:sz w:val="28"/>
          <w:szCs w:val="28"/>
        </w:rPr>
        <w:t>15</w:t>
      </w:r>
      <w:r w:rsidRPr="00E90EA7">
        <w:rPr>
          <w:rFonts w:ascii="Times New Roman" w:hAnsi="Times New Roman" w:cs="Times New Roman"/>
          <w:sz w:val="28"/>
          <w:szCs w:val="28"/>
          <w:lang w:val="kk-KZ"/>
        </w:rPr>
        <w:t>.</w:t>
      </w:r>
      <w:r w:rsidRPr="00E90EA7">
        <w:rPr>
          <w:rFonts w:ascii="Times New Roman" w:hAnsi="Times New Roman" w:cs="Times New Roman"/>
          <w:sz w:val="28"/>
          <w:szCs w:val="28"/>
        </w:rPr>
        <w:t>12</w:t>
      </w:r>
      <w:r w:rsidRPr="00E90EA7">
        <w:rPr>
          <w:rFonts w:ascii="Times New Roman" w:hAnsi="Times New Roman" w:cs="Times New Roman"/>
          <w:sz w:val="28"/>
          <w:szCs w:val="28"/>
          <w:lang w:val="kk-KZ"/>
        </w:rPr>
        <w:t>.2023).</w:t>
      </w:r>
    </w:p>
    <w:p w14:paraId="18D58767"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lang w:val="en-US"/>
        </w:rPr>
      </w:pPr>
      <w:r w:rsidRPr="00E90EA7">
        <w:rPr>
          <w:rFonts w:ascii="Times New Roman" w:hAnsi="Times New Roman" w:cs="Times New Roman"/>
          <w:sz w:val="28"/>
          <w:szCs w:val="28"/>
          <w:lang w:val="en-US"/>
        </w:rPr>
        <w:t xml:space="preserve">DeViney, E., Dickert, J., &amp; Lockwood, R. The care of pets within child abusing families. International Journal for the Study of Animal Problems. – 1983. – 4, – </w:t>
      </w:r>
      <w:r w:rsidRPr="00E90EA7">
        <w:rPr>
          <w:rFonts w:ascii="Times New Roman" w:hAnsi="Times New Roman" w:cs="Times New Roman"/>
          <w:sz w:val="28"/>
          <w:szCs w:val="28"/>
        </w:rPr>
        <w:t>рр</w:t>
      </w:r>
      <w:r w:rsidRPr="00E90EA7">
        <w:rPr>
          <w:rFonts w:ascii="Times New Roman" w:hAnsi="Times New Roman" w:cs="Times New Roman"/>
          <w:sz w:val="28"/>
          <w:szCs w:val="28"/>
          <w:lang w:val="en-US"/>
        </w:rPr>
        <w:t>. 321-329.</w:t>
      </w:r>
    </w:p>
    <w:p w14:paraId="52B8317D"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hAnsi="Times New Roman" w:cs="Times New Roman"/>
          <w:sz w:val="28"/>
          <w:szCs w:val="28"/>
          <w:lang w:val="en-US"/>
        </w:rPr>
        <w:t xml:space="preserve">Walton-Moss, B. J., Manganello, J., Frye, V., &amp; Campbell, J. C. (2005). Risk factors for intimate partner violence and associated injury among urban women. </w:t>
      </w:r>
      <w:r w:rsidRPr="00E90EA7">
        <w:rPr>
          <w:rFonts w:ascii="Times New Roman" w:hAnsi="Times New Roman" w:cs="Times New Roman"/>
          <w:sz w:val="28"/>
          <w:szCs w:val="28"/>
        </w:rPr>
        <w:t>Journal of Community Health</w:t>
      </w:r>
      <w:r w:rsidRPr="00E90EA7">
        <w:rPr>
          <w:rFonts w:ascii="Times New Roman" w:hAnsi="Times New Roman" w:cs="Times New Roman"/>
          <w:sz w:val="28"/>
          <w:szCs w:val="28"/>
          <w:lang w:val="en-US"/>
        </w:rPr>
        <w:t>. – 2005. –</w:t>
      </w:r>
      <w:r w:rsidRPr="00E90EA7">
        <w:rPr>
          <w:rFonts w:ascii="Times New Roman" w:hAnsi="Times New Roman" w:cs="Times New Roman"/>
          <w:sz w:val="28"/>
          <w:szCs w:val="28"/>
        </w:rPr>
        <w:t xml:space="preserve"> 30(5)</w:t>
      </w:r>
      <w:r w:rsidRPr="00E90EA7">
        <w:rPr>
          <w:rFonts w:ascii="Times New Roman" w:hAnsi="Times New Roman" w:cs="Times New Roman"/>
          <w:sz w:val="28"/>
          <w:szCs w:val="28"/>
          <w:lang w:val="en-US"/>
        </w:rPr>
        <w:t xml:space="preserve">. – pp. </w:t>
      </w:r>
      <w:r w:rsidRPr="00E90EA7">
        <w:rPr>
          <w:rFonts w:ascii="Times New Roman" w:hAnsi="Times New Roman" w:cs="Times New Roman"/>
          <w:sz w:val="28"/>
          <w:szCs w:val="28"/>
        </w:rPr>
        <w:t>377-389.</w:t>
      </w:r>
    </w:p>
    <w:p w14:paraId="7F4F75A7"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lang w:val="en-US"/>
        </w:rPr>
      </w:pPr>
      <w:r w:rsidRPr="00E90EA7">
        <w:rPr>
          <w:rFonts w:ascii="Times New Roman" w:hAnsi="Times New Roman" w:cs="Times New Roman"/>
          <w:sz w:val="28"/>
          <w:szCs w:val="28"/>
          <w:lang w:val="en-US"/>
        </w:rPr>
        <w:t xml:space="preserve">DeGue, S., &amp; DiLillo, D. Is animal cruelty a «red flag» for family violence? Investigating co-occurring violence toward children, partners and pets. Journal of Interpersonal Violence. – 2009. – 24(6).  – </w:t>
      </w:r>
      <w:r w:rsidRPr="00E90EA7">
        <w:rPr>
          <w:rFonts w:ascii="Times New Roman" w:hAnsi="Times New Roman" w:cs="Times New Roman"/>
          <w:sz w:val="28"/>
          <w:szCs w:val="28"/>
        </w:rPr>
        <w:t>рр</w:t>
      </w:r>
      <w:r w:rsidRPr="00E90EA7">
        <w:rPr>
          <w:rFonts w:ascii="Times New Roman" w:hAnsi="Times New Roman" w:cs="Times New Roman"/>
          <w:sz w:val="28"/>
          <w:szCs w:val="28"/>
          <w:lang w:val="en-US"/>
        </w:rPr>
        <w:t>. 1036-1056.</w:t>
      </w:r>
    </w:p>
    <w:p w14:paraId="2661816E"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hAnsi="Times New Roman" w:cs="Times New Roman"/>
          <w:sz w:val="28"/>
          <w:szCs w:val="28"/>
        </w:rPr>
        <w:t>Антонян Ю.М. Преступная жестокость. Монография – М.: Изд-во ВНИИ МВД России. – 1994. – 216 c.</w:t>
      </w:r>
    </w:p>
    <w:p w14:paraId="05AF12E2"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lang w:val="en-US"/>
        </w:rPr>
      </w:pPr>
      <w:r w:rsidRPr="00E90EA7">
        <w:rPr>
          <w:rFonts w:ascii="Times New Roman" w:hAnsi="Times New Roman" w:cs="Times New Roman"/>
          <w:sz w:val="28"/>
          <w:szCs w:val="28"/>
          <w:lang w:val="en-US"/>
        </w:rPr>
        <w:t xml:space="preserve">Flynn C.P. Examining the links between animal abuse and human violence. Crime Law Soc. Chang. – 2011. – No 55. – pp. 453–468. doi: 10.1007/s10611-011-9297-2. </w:t>
      </w:r>
      <w:hyperlink r:id="rId40" w:history="1">
        <w:r w:rsidRPr="00E90EA7">
          <w:rPr>
            <w:rFonts w:ascii="Times New Roman" w:hAnsi="Times New Roman" w:cs="Times New Roman"/>
            <w:sz w:val="28"/>
            <w:szCs w:val="28"/>
            <w:lang w:val="en-US"/>
          </w:rPr>
          <w:t>https://link.springer.com/article/10.1007/s10611-011-9297-2</w:t>
        </w:r>
      </w:hyperlink>
      <w:r w:rsidRPr="00E90EA7">
        <w:rPr>
          <w:rFonts w:ascii="Times New Roman" w:hAnsi="Times New Roman" w:cs="Times New Roman"/>
          <w:sz w:val="28"/>
          <w:szCs w:val="28"/>
          <w:lang w:val="en-US"/>
        </w:rPr>
        <w:t xml:space="preserve"> </w:t>
      </w:r>
      <w:r w:rsidRPr="00E90EA7">
        <w:rPr>
          <w:rFonts w:ascii="Times New Roman" w:hAnsi="Times New Roman" w:cs="Times New Roman"/>
          <w:sz w:val="28"/>
          <w:szCs w:val="28"/>
          <w:lang w:val="kk-KZ"/>
        </w:rPr>
        <w:t>(жүгінген күн: 21.04.2023).</w:t>
      </w:r>
    </w:p>
    <w:p w14:paraId="28742B3D"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lang w:val="en-US"/>
        </w:rPr>
      </w:pPr>
      <w:r w:rsidRPr="00E90EA7">
        <w:rPr>
          <w:rFonts w:ascii="Times New Roman" w:hAnsi="Times New Roman" w:cs="Times New Roman"/>
          <w:sz w:val="28"/>
          <w:szCs w:val="28"/>
          <w:lang w:val="en-US"/>
        </w:rPr>
        <w:t>Groth A.N. Sexual trauma in the life histories of rapists and child molesters // Victimology. – 1979. – №4. – pp. 10-16. – URL:</w:t>
      </w:r>
      <w:r w:rsidRPr="00E90EA7">
        <w:rPr>
          <w:rFonts w:ascii="Times New Roman" w:hAnsi="Times New Roman" w:cs="Times New Roman"/>
          <w:sz w:val="28"/>
          <w:szCs w:val="28"/>
          <w:lang w:val="kk-KZ"/>
        </w:rPr>
        <w:t xml:space="preserve"> </w:t>
      </w:r>
      <w:hyperlink r:id="rId41" w:history="1">
        <w:r w:rsidRPr="00E90EA7">
          <w:rPr>
            <w:rFonts w:ascii="Times New Roman" w:hAnsi="Times New Roman" w:cs="Times New Roman"/>
            <w:sz w:val="28"/>
            <w:szCs w:val="28"/>
            <w:lang w:val="en-US"/>
          </w:rPr>
          <w:t>https://www.ojp.gov/ncjrs/virtual-library/abstracts/sexual-trauma-life-histories-rapists-and-child-molesters</w:t>
        </w:r>
      </w:hyperlink>
    </w:p>
    <w:p w14:paraId="0BAB9369"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hAnsi="Times New Roman" w:cs="Times New Roman"/>
          <w:sz w:val="28"/>
          <w:szCs w:val="28"/>
          <w:lang w:val="en-US"/>
        </w:rPr>
        <w:t xml:space="preserve">Agnew R. The causes of animal abuse: Asocial-psychological analysis. </w:t>
      </w:r>
      <w:r w:rsidRPr="00E90EA7">
        <w:rPr>
          <w:rFonts w:ascii="Times New Roman" w:hAnsi="Times New Roman" w:cs="Times New Roman"/>
          <w:sz w:val="28"/>
          <w:szCs w:val="28"/>
        </w:rPr>
        <w:t xml:space="preserve">Theor. Criminol. </w:t>
      </w:r>
      <w:r w:rsidRPr="00E90EA7">
        <w:rPr>
          <w:rFonts w:ascii="Times New Roman" w:hAnsi="Times New Roman" w:cs="Times New Roman"/>
          <w:sz w:val="28"/>
          <w:szCs w:val="28"/>
          <w:lang w:val="en-US"/>
        </w:rPr>
        <w:t xml:space="preserve">– </w:t>
      </w:r>
      <w:r w:rsidRPr="00E90EA7">
        <w:rPr>
          <w:rFonts w:ascii="Times New Roman" w:hAnsi="Times New Roman" w:cs="Times New Roman"/>
          <w:sz w:val="28"/>
          <w:szCs w:val="28"/>
        </w:rPr>
        <w:t>1998</w:t>
      </w:r>
      <w:r w:rsidRPr="00E90EA7">
        <w:rPr>
          <w:rFonts w:ascii="Times New Roman" w:hAnsi="Times New Roman" w:cs="Times New Roman"/>
          <w:sz w:val="28"/>
          <w:szCs w:val="28"/>
          <w:lang w:val="en-US"/>
        </w:rPr>
        <w:t xml:space="preserve">. – No. </w:t>
      </w:r>
      <w:r w:rsidRPr="00E90EA7">
        <w:rPr>
          <w:rFonts w:ascii="Times New Roman" w:hAnsi="Times New Roman" w:cs="Times New Roman"/>
          <w:sz w:val="28"/>
          <w:szCs w:val="28"/>
        </w:rPr>
        <w:t>2</w:t>
      </w:r>
      <w:r w:rsidRPr="00E90EA7">
        <w:rPr>
          <w:rFonts w:ascii="Times New Roman" w:hAnsi="Times New Roman" w:cs="Times New Roman"/>
          <w:sz w:val="28"/>
          <w:szCs w:val="28"/>
          <w:lang w:val="en-US"/>
        </w:rPr>
        <w:t xml:space="preserve">. – pp. </w:t>
      </w:r>
      <w:r w:rsidRPr="00E90EA7">
        <w:rPr>
          <w:rFonts w:ascii="Times New Roman" w:hAnsi="Times New Roman" w:cs="Times New Roman"/>
          <w:sz w:val="28"/>
          <w:szCs w:val="28"/>
        </w:rPr>
        <w:t>177–209. doi: 10.1177/1362480698002002003.</w:t>
      </w:r>
    </w:p>
    <w:p w14:paraId="5042EB3A"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hAnsi="Times New Roman" w:cs="Times New Roman"/>
          <w:sz w:val="28"/>
          <w:szCs w:val="28"/>
          <w:lang w:val="en-US"/>
        </w:rPr>
        <w:t xml:space="preserve">Peak T., Ascione F., Doney J. Adult protective services and animal welfare: Should animal abuse and neglect be assessed during adult protective services screening? </w:t>
      </w:r>
      <w:r w:rsidRPr="00E90EA7">
        <w:rPr>
          <w:rFonts w:ascii="Times New Roman" w:hAnsi="Times New Roman" w:cs="Times New Roman"/>
          <w:sz w:val="28"/>
          <w:szCs w:val="28"/>
        </w:rPr>
        <w:t xml:space="preserve">J. Elder Abus. Negl. </w:t>
      </w:r>
      <w:r w:rsidRPr="00E90EA7">
        <w:rPr>
          <w:rFonts w:ascii="Times New Roman" w:hAnsi="Times New Roman" w:cs="Times New Roman"/>
          <w:sz w:val="28"/>
          <w:szCs w:val="28"/>
          <w:lang w:val="en-US"/>
        </w:rPr>
        <w:t xml:space="preserve">– </w:t>
      </w:r>
      <w:r w:rsidRPr="00E90EA7">
        <w:rPr>
          <w:rFonts w:ascii="Times New Roman" w:hAnsi="Times New Roman" w:cs="Times New Roman"/>
          <w:sz w:val="28"/>
          <w:szCs w:val="28"/>
        </w:rPr>
        <w:t>2012</w:t>
      </w:r>
      <w:r w:rsidRPr="00E90EA7">
        <w:rPr>
          <w:rFonts w:ascii="Times New Roman" w:hAnsi="Times New Roman" w:cs="Times New Roman"/>
          <w:sz w:val="28"/>
          <w:szCs w:val="28"/>
          <w:lang w:val="en-US"/>
        </w:rPr>
        <w:t xml:space="preserve">. – No. </w:t>
      </w:r>
      <w:r w:rsidRPr="00E90EA7">
        <w:rPr>
          <w:rFonts w:ascii="Times New Roman" w:hAnsi="Times New Roman" w:cs="Times New Roman"/>
          <w:sz w:val="28"/>
          <w:szCs w:val="28"/>
        </w:rPr>
        <w:t>24</w:t>
      </w:r>
      <w:r w:rsidRPr="00E90EA7">
        <w:rPr>
          <w:rFonts w:ascii="Times New Roman" w:hAnsi="Times New Roman" w:cs="Times New Roman"/>
          <w:sz w:val="28"/>
          <w:szCs w:val="28"/>
          <w:lang w:val="en-US"/>
        </w:rPr>
        <w:t xml:space="preserve">. – pp. </w:t>
      </w:r>
      <w:r w:rsidRPr="00E90EA7">
        <w:rPr>
          <w:rFonts w:ascii="Times New Roman" w:hAnsi="Times New Roman" w:cs="Times New Roman"/>
          <w:sz w:val="28"/>
          <w:szCs w:val="28"/>
        </w:rPr>
        <w:t>37–49. doi: 10.1080/08946566.2011.608047.</w:t>
      </w:r>
    </w:p>
    <w:p w14:paraId="3246DFDF"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lang w:val="en-US"/>
        </w:rPr>
      </w:pPr>
      <w:r w:rsidRPr="00E90EA7">
        <w:rPr>
          <w:rFonts w:ascii="Times New Roman" w:hAnsi="Times New Roman" w:cs="Times New Roman"/>
          <w:sz w:val="28"/>
          <w:szCs w:val="28"/>
          <w:lang w:val="en-US"/>
        </w:rPr>
        <w:lastRenderedPageBreak/>
        <w:t>Henry B.C. Relationship between animal cruelty, delinquency, and attitudes toward the treatment of animals. Soc. Anim. – 2004. – No 12. – pp. 185–207. doi: 10.1163/1568530042880677.</w:t>
      </w:r>
    </w:p>
    <w:p w14:paraId="640732A5"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hAnsi="Times New Roman" w:cs="Times New Roman"/>
          <w:sz w:val="28"/>
          <w:szCs w:val="28"/>
          <w:lang w:val="en-US"/>
        </w:rPr>
        <w:t xml:space="preserve">Levinthal J. The Community Context of Animal and Human Maltreatment: Is There a Relationship between Animal Maltreatment and Human Maltreatment: Does Neighborhood Context Matter? </w:t>
      </w:r>
      <w:r w:rsidRPr="00E90EA7">
        <w:rPr>
          <w:rFonts w:ascii="Times New Roman" w:hAnsi="Times New Roman" w:cs="Times New Roman"/>
          <w:sz w:val="28"/>
          <w:szCs w:val="28"/>
        </w:rPr>
        <w:t xml:space="preserve">2010 – URL: </w:t>
      </w:r>
      <w:hyperlink r:id="rId42" w:history="1">
        <w:r w:rsidRPr="00E90EA7">
          <w:rPr>
            <w:rFonts w:ascii="Times New Roman" w:hAnsi="Times New Roman" w:cs="Times New Roman"/>
            <w:sz w:val="28"/>
            <w:szCs w:val="28"/>
          </w:rPr>
          <w:t>https://repository.upenn.edu/edissertations/274/</w:t>
        </w:r>
      </w:hyperlink>
      <w:r w:rsidRPr="00E90EA7">
        <w:rPr>
          <w:rFonts w:ascii="Times New Roman" w:hAnsi="Times New Roman" w:cs="Times New Roman"/>
          <w:sz w:val="28"/>
          <w:szCs w:val="28"/>
          <w:lang w:val="en-US"/>
        </w:rPr>
        <w:t xml:space="preserve"> </w:t>
      </w:r>
      <w:r w:rsidRPr="00E90EA7">
        <w:rPr>
          <w:rFonts w:ascii="Times New Roman" w:hAnsi="Times New Roman" w:cs="Times New Roman"/>
          <w:sz w:val="28"/>
          <w:szCs w:val="28"/>
          <w:lang w:val="kk-KZ"/>
        </w:rPr>
        <w:t xml:space="preserve">(жүгінген күн: </w:t>
      </w:r>
      <w:r w:rsidRPr="00E90EA7">
        <w:rPr>
          <w:rFonts w:ascii="Times New Roman" w:hAnsi="Times New Roman" w:cs="Times New Roman"/>
          <w:sz w:val="28"/>
          <w:szCs w:val="28"/>
          <w:lang w:val="en-US"/>
        </w:rPr>
        <w:t>06</w:t>
      </w:r>
      <w:r w:rsidRPr="00E90EA7">
        <w:rPr>
          <w:rFonts w:ascii="Times New Roman" w:hAnsi="Times New Roman" w:cs="Times New Roman"/>
          <w:sz w:val="28"/>
          <w:szCs w:val="28"/>
          <w:lang w:val="kk-KZ"/>
        </w:rPr>
        <w:t>.</w:t>
      </w:r>
      <w:r w:rsidRPr="00E90EA7">
        <w:rPr>
          <w:rFonts w:ascii="Times New Roman" w:hAnsi="Times New Roman" w:cs="Times New Roman"/>
          <w:sz w:val="28"/>
          <w:szCs w:val="28"/>
          <w:lang w:val="en-US"/>
        </w:rPr>
        <w:t>11</w:t>
      </w:r>
      <w:r w:rsidRPr="00E90EA7">
        <w:rPr>
          <w:rFonts w:ascii="Times New Roman" w:hAnsi="Times New Roman" w:cs="Times New Roman"/>
          <w:sz w:val="28"/>
          <w:szCs w:val="28"/>
          <w:lang w:val="kk-KZ"/>
        </w:rPr>
        <w:t>.2023).</w:t>
      </w:r>
    </w:p>
    <w:p w14:paraId="032ECC78"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lang w:val="en-US"/>
        </w:rPr>
      </w:pPr>
      <w:r w:rsidRPr="00E90EA7">
        <w:rPr>
          <w:rFonts w:ascii="Times New Roman" w:hAnsi="Times New Roman" w:cs="Times New Roman"/>
          <w:sz w:val="28"/>
          <w:szCs w:val="28"/>
          <w:lang w:val="en-US"/>
        </w:rPr>
        <w:t xml:space="preserve">Arkow P. The impact of companion animals on social capital and community violence: Setting research, policy and program agendas. J. Sociol. Soc. Welf. – 2013. – No 40. – p. 33. </w:t>
      </w:r>
      <w:hyperlink r:id="rId43" w:history="1">
        <w:r w:rsidRPr="00E90EA7">
          <w:rPr>
            <w:rFonts w:ascii="Times New Roman" w:hAnsi="Times New Roman" w:cs="Times New Roman"/>
            <w:sz w:val="28"/>
            <w:szCs w:val="28"/>
            <w:lang w:val="en-US"/>
          </w:rPr>
          <w:t>https://heinonline.org/HOL/LandingPage?handle=hein.journals/jrlsasw40&amp;div=39&amp;id=&amp;page=</w:t>
        </w:r>
      </w:hyperlink>
    </w:p>
    <w:p w14:paraId="3566D9FB"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lang w:val="en-US"/>
        </w:rPr>
      </w:pPr>
      <w:r w:rsidRPr="00E90EA7">
        <w:rPr>
          <w:rFonts w:ascii="Times New Roman" w:hAnsi="Times New Roman" w:cs="Times New Roman"/>
          <w:sz w:val="28"/>
          <w:szCs w:val="28"/>
          <w:lang w:val="en-US"/>
        </w:rPr>
        <w:t xml:space="preserve">Position Statement on Keeping Pets and People Together. – URL: </w:t>
      </w:r>
      <w:hyperlink r:id="rId44" w:history="1">
        <w:r w:rsidRPr="00E90EA7">
          <w:rPr>
            <w:rFonts w:ascii="Times New Roman" w:hAnsi="Times New Roman" w:cs="Times New Roman"/>
            <w:sz w:val="28"/>
            <w:szCs w:val="28"/>
            <w:lang w:val="en-US"/>
          </w:rPr>
          <w:t>https://www.aspca.org/about-us/aspca-policy-and-position-statements/position-statement-keeping-pets-and-people-together</w:t>
        </w:r>
      </w:hyperlink>
      <w:r w:rsidRPr="00E90EA7">
        <w:rPr>
          <w:rFonts w:ascii="Times New Roman" w:hAnsi="Times New Roman" w:cs="Times New Roman"/>
          <w:sz w:val="28"/>
          <w:szCs w:val="28"/>
          <w:lang w:val="en-US"/>
        </w:rPr>
        <w:t xml:space="preserve"> </w:t>
      </w:r>
      <w:r w:rsidRPr="00E90EA7">
        <w:rPr>
          <w:rFonts w:ascii="Times New Roman" w:hAnsi="Times New Roman" w:cs="Times New Roman"/>
          <w:sz w:val="28"/>
          <w:szCs w:val="28"/>
          <w:lang w:val="kk-KZ"/>
        </w:rPr>
        <w:t xml:space="preserve">(жүгінген күн: </w:t>
      </w:r>
      <w:r w:rsidRPr="00E90EA7">
        <w:rPr>
          <w:rFonts w:ascii="Times New Roman" w:hAnsi="Times New Roman" w:cs="Times New Roman"/>
          <w:sz w:val="28"/>
          <w:szCs w:val="28"/>
          <w:lang w:val="en-US"/>
        </w:rPr>
        <w:t>05</w:t>
      </w:r>
      <w:r w:rsidRPr="00E90EA7">
        <w:rPr>
          <w:rFonts w:ascii="Times New Roman" w:hAnsi="Times New Roman" w:cs="Times New Roman"/>
          <w:sz w:val="28"/>
          <w:szCs w:val="28"/>
          <w:lang w:val="kk-KZ"/>
        </w:rPr>
        <w:t>.</w:t>
      </w:r>
      <w:r w:rsidRPr="00E90EA7">
        <w:rPr>
          <w:rFonts w:ascii="Times New Roman" w:hAnsi="Times New Roman" w:cs="Times New Roman"/>
          <w:sz w:val="28"/>
          <w:szCs w:val="28"/>
          <w:lang w:val="en-US"/>
        </w:rPr>
        <w:t>11</w:t>
      </w:r>
      <w:r w:rsidRPr="00E90EA7">
        <w:rPr>
          <w:rFonts w:ascii="Times New Roman" w:hAnsi="Times New Roman" w:cs="Times New Roman"/>
          <w:sz w:val="28"/>
          <w:szCs w:val="28"/>
          <w:lang w:val="kk-KZ"/>
        </w:rPr>
        <w:t>.2023).</w:t>
      </w:r>
    </w:p>
    <w:p w14:paraId="45C5497A"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hAnsi="Times New Roman" w:cs="Times New Roman"/>
          <w:sz w:val="28"/>
          <w:szCs w:val="28"/>
        </w:rPr>
        <w:t>Антон</w:t>
      </w:r>
      <w:r w:rsidRPr="00E90EA7">
        <w:rPr>
          <w:rFonts w:ascii="Times New Roman" w:hAnsi="Times New Roman" w:cs="Times New Roman"/>
          <w:sz w:val="28"/>
          <w:szCs w:val="28"/>
          <w:lang w:val="kk-KZ"/>
        </w:rPr>
        <w:t>я</w:t>
      </w:r>
      <w:r w:rsidRPr="00E90EA7">
        <w:rPr>
          <w:rFonts w:ascii="Times New Roman" w:hAnsi="Times New Roman" w:cs="Times New Roman"/>
          <w:sz w:val="28"/>
          <w:szCs w:val="28"/>
        </w:rPr>
        <w:t>н Ю.М. Концепции причин преступности в современной России // Преступность и общество. – М. – 2001. – 654 с.</w:t>
      </w:r>
    </w:p>
    <w:p w14:paraId="3CA0AF41"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hAnsi="Times New Roman" w:cs="Times New Roman"/>
          <w:sz w:val="28"/>
          <w:szCs w:val="28"/>
        </w:rPr>
        <w:t>Черников И. А. Мотивация совершения корыстного преступления // Преступность в России: причины и перспективы. – М. – 2005. – С. 47-53.</w:t>
      </w:r>
    </w:p>
    <w:p w14:paraId="7B701399"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hAnsi="Times New Roman" w:cs="Times New Roman"/>
          <w:sz w:val="28"/>
          <w:szCs w:val="28"/>
        </w:rPr>
        <w:t>Кудрявцев В.Н.</w:t>
      </w:r>
      <w:r w:rsidRPr="00E90EA7">
        <w:rPr>
          <w:rFonts w:ascii="Times New Roman" w:hAnsi="Times New Roman" w:cs="Times New Roman"/>
          <w:sz w:val="28"/>
          <w:szCs w:val="28"/>
          <w:lang w:val="kk-KZ"/>
        </w:rPr>
        <w:t>,</w:t>
      </w:r>
      <w:r w:rsidRPr="00E90EA7">
        <w:rPr>
          <w:rFonts w:ascii="Times New Roman" w:hAnsi="Times New Roman" w:cs="Times New Roman"/>
          <w:sz w:val="28"/>
          <w:szCs w:val="28"/>
        </w:rPr>
        <w:t xml:space="preserve"> Эминов В.Е. Криминология: Учебник. 3-е изд., перераб. и доп. – М.: Юристь. – 2007. – 800 с.</w:t>
      </w:r>
    </w:p>
    <w:p w14:paraId="15ACBD43"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lang w:val="en-US"/>
        </w:rPr>
      </w:pPr>
      <w:r w:rsidRPr="00E90EA7">
        <w:rPr>
          <w:rFonts w:ascii="Times New Roman" w:hAnsi="Times New Roman" w:cs="Times New Roman"/>
          <w:sz w:val="28"/>
          <w:szCs w:val="28"/>
          <w:lang w:val="en-US"/>
        </w:rPr>
        <w:t>European Convention for the Protection of Pet Animals</w:t>
      </w:r>
      <w:r w:rsidRPr="00E90EA7">
        <w:rPr>
          <w:rFonts w:ascii="Times New Roman" w:hAnsi="Times New Roman" w:cs="Times New Roman"/>
          <w:sz w:val="28"/>
          <w:szCs w:val="28"/>
          <w:lang w:val="kk-KZ"/>
        </w:rPr>
        <w:t xml:space="preserve">. Strasbourg, 13.XI.1987. European Treaty Series </w:t>
      </w:r>
      <w:r w:rsidRPr="00E90EA7">
        <w:rPr>
          <w:rFonts w:ascii="Times New Roman" w:hAnsi="Times New Roman" w:cs="Times New Roman"/>
          <w:sz w:val="28"/>
          <w:szCs w:val="28"/>
          <w:lang w:val="en-US"/>
        </w:rPr>
        <w:t>–</w:t>
      </w:r>
      <w:r w:rsidRPr="00E90EA7">
        <w:rPr>
          <w:rFonts w:ascii="Times New Roman" w:hAnsi="Times New Roman" w:cs="Times New Roman"/>
          <w:sz w:val="28"/>
          <w:szCs w:val="28"/>
          <w:lang w:val="kk-KZ"/>
        </w:rPr>
        <w:t xml:space="preserve"> No. 125. </w:t>
      </w:r>
      <w:r w:rsidRPr="00E90EA7">
        <w:rPr>
          <w:rFonts w:ascii="Times New Roman" w:hAnsi="Times New Roman" w:cs="Times New Roman"/>
          <w:sz w:val="28"/>
          <w:szCs w:val="28"/>
          <w:lang w:val="en-US"/>
        </w:rPr>
        <w:t xml:space="preserve"> </w:t>
      </w:r>
      <w:r w:rsidRPr="00E90EA7">
        <w:rPr>
          <w:rFonts w:ascii="Times New Roman" w:hAnsi="Times New Roman" w:cs="Times New Roman"/>
          <w:sz w:val="28"/>
          <w:szCs w:val="28"/>
          <w:lang w:val="kk-KZ"/>
        </w:rPr>
        <w:t xml:space="preserve">– </w:t>
      </w:r>
      <w:r w:rsidRPr="00E90EA7">
        <w:rPr>
          <w:rFonts w:ascii="Times New Roman" w:hAnsi="Times New Roman" w:cs="Times New Roman"/>
          <w:sz w:val="28"/>
          <w:szCs w:val="28"/>
          <w:lang w:val="en-US"/>
        </w:rPr>
        <w:t>URL:</w:t>
      </w:r>
      <w:r w:rsidRPr="00E90EA7">
        <w:rPr>
          <w:rFonts w:ascii="Times New Roman" w:hAnsi="Times New Roman" w:cs="Times New Roman"/>
          <w:sz w:val="28"/>
          <w:szCs w:val="28"/>
          <w:lang w:val="kk-KZ"/>
        </w:rPr>
        <w:t xml:space="preserve"> </w:t>
      </w:r>
      <w:hyperlink r:id="rId45" w:history="1">
        <w:r w:rsidRPr="00E90EA7">
          <w:rPr>
            <w:rStyle w:val="a4"/>
            <w:rFonts w:ascii="Times New Roman" w:hAnsi="Times New Roman" w:cs="Times New Roman"/>
            <w:color w:val="auto"/>
            <w:sz w:val="28"/>
            <w:szCs w:val="28"/>
            <w:u w:val="none"/>
            <w:lang w:val="en-US"/>
          </w:rPr>
          <w:t>https://rm.coe.int/168007a67d</w:t>
        </w:r>
      </w:hyperlink>
      <w:r w:rsidRPr="00E90EA7">
        <w:rPr>
          <w:rStyle w:val="a4"/>
          <w:rFonts w:ascii="Times New Roman" w:hAnsi="Times New Roman" w:cs="Times New Roman"/>
          <w:color w:val="auto"/>
          <w:sz w:val="28"/>
          <w:szCs w:val="28"/>
          <w:u w:val="none"/>
          <w:lang w:val="en-US"/>
        </w:rPr>
        <w:t xml:space="preserve"> </w:t>
      </w:r>
      <w:r w:rsidRPr="00E90EA7">
        <w:rPr>
          <w:rFonts w:ascii="Times New Roman" w:hAnsi="Times New Roman" w:cs="Times New Roman"/>
          <w:sz w:val="28"/>
          <w:szCs w:val="28"/>
          <w:lang w:val="kk-KZ"/>
        </w:rPr>
        <w:t xml:space="preserve">(жүгінген күн: </w:t>
      </w:r>
      <w:r w:rsidRPr="00E90EA7">
        <w:rPr>
          <w:rFonts w:ascii="Times New Roman" w:hAnsi="Times New Roman" w:cs="Times New Roman"/>
          <w:sz w:val="28"/>
          <w:szCs w:val="28"/>
          <w:lang w:val="en-US"/>
        </w:rPr>
        <w:t>06</w:t>
      </w:r>
      <w:r w:rsidRPr="00E90EA7">
        <w:rPr>
          <w:rFonts w:ascii="Times New Roman" w:hAnsi="Times New Roman" w:cs="Times New Roman"/>
          <w:sz w:val="28"/>
          <w:szCs w:val="28"/>
          <w:lang w:val="kk-KZ"/>
        </w:rPr>
        <w:t>.</w:t>
      </w:r>
      <w:r w:rsidRPr="00E90EA7">
        <w:rPr>
          <w:rFonts w:ascii="Times New Roman" w:hAnsi="Times New Roman" w:cs="Times New Roman"/>
          <w:sz w:val="28"/>
          <w:szCs w:val="28"/>
          <w:lang w:val="en-US"/>
        </w:rPr>
        <w:t>12</w:t>
      </w:r>
      <w:r w:rsidRPr="00E90EA7">
        <w:rPr>
          <w:rFonts w:ascii="Times New Roman" w:hAnsi="Times New Roman" w:cs="Times New Roman"/>
          <w:sz w:val="28"/>
          <w:szCs w:val="28"/>
          <w:lang w:val="kk-KZ"/>
        </w:rPr>
        <w:t>.2023).</w:t>
      </w:r>
    </w:p>
    <w:p w14:paraId="1EE55D61"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lang w:val="en-US"/>
        </w:rPr>
      </w:pPr>
      <w:r w:rsidRPr="00E90EA7">
        <w:rPr>
          <w:rFonts w:ascii="Times New Roman" w:hAnsi="Times New Roman" w:cs="Times New Roman"/>
          <w:sz w:val="28"/>
          <w:szCs w:val="28"/>
        </w:rPr>
        <w:t xml:space="preserve">Ильин А.Н. Тактика предварительной проверки сообщения о преступлении: дис. … канд. юрид. </w:t>
      </w:r>
      <w:r w:rsidRPr="00E90EA7">
        <w:rPr>
          <w:rFonts w:ascii="Times New Roman" w:hAnsi="Times New Roman" w:cs="Times New Roman"/>
          <w:sz w:val="28"/>
          <w:szCs w:val="28"/>
          <w:lang w:val="en-US"/>
        </w:rPr>
        <w:t>Наук: 12.00.09. – М. – 2009. – 223 с.</w:t>
      </w:r>
    </w:p>
    <w:p w14:paraId="603C01E4"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lang w:val="en-US"/>
        </w:rPr>
      </w:pPr>
      <w:r w:rsidRPr="00E90EA7">
        <w:rPr>
          <w:rFonts w:ascii="Times New Roman" w:hAnsi="Times New Roman" w:cs="Times New Roman"/>
          <w:sz w:val="28"/>
          <w:szCs w:val="28"/>
          <w:lang w:val="en-US"/>
        </w:rPr>
        <w:t>Қазақстан Республикасының Қылмыстық-процестік кодексi, 2014 жылғы 4 шілдедегі № 231-V ҚРЗ. – URL:</w:t>
      </w:r>
      <w:r w:rsidRPr="00E90EA7">
        <w:rPr>
          <w:rFonts w:ascii="Times New Roman" w:hAnsi="Times New Roman" w:cs="Times New Roman"/>
          <w:sz w:val="28"/>
          <w:szCs w:val="28"/>
          <w:lang w:val="kk-KZ"/>
        </w:rPr>
        <w:t xml:space="preserve"> </w:t>
      </w:r>
      <w:r w:rsidRPr="00E90EA7">
        <w:rPr>
          <w:rFonts w:ascii="Times New Roman" w:hAnsi="Times New Roman" w:cs="Times New Roman"/>
          <w:sz w:val="28"/>
          <w:szCs w:val="28"/>
          <w:lang w:val="en-US"/>
        </w:rPr>
        <w:t xml:space="preserve"> </w:t>
      </w:r>
      <w:hyperlink r:id="rId46" w:anchor="z121" w:history="1">
        <w:r w:rsidRPr="00E90EA7">
          <w:rPr>
            <w:rFonts w:ascii="Times New Roman" w:hAnsi="Times New Roman" w:cs="Times New Roman"/>
            <w:sz w:val="28"/>
            <w:szCs w:val="28"/>
            <w:lang w:val="en-US"/>
          </w:rPr>
          <w:t>https://adilet.zan.kz/kaz/docs/K1400000231#z121</w:t>
        </w:r>
      </w:hyperlink>
      <w:r w:rsidRPr="00E90EA7">
        <w:rPr>
          <w:rFonts w:ascii="Times New Roman" w:hAnsi="Times New Roman" w:cs="Times New Roman"/>
          <w:sz w:val="28"/>
          <w:szCs w:val="28"/>
          <w:lang w:val="en-US"/>
        </w:rPr>
        <w:t xml:space="preserve"> </w:t>
      </w:r>
      <w:r w:rsidRPr="00E90EA7">
        <w:rPr>
          <w:rFonts w:ascii="Times New Roman" w:hAnsi="Times New Roman" w:cs="Times New Roman"/>
          <w:sz w:val="28"/>
          <w:szCs w:val="28"/>
          <w:lang w:val="kk-KZ"/>
        </w:rPr>
        <w:t xml:space="preserve">(жүгінген күн: </w:t>
      </w:r>
      <w:r w:rsidRPr="00E90EA7">
        <w:rPr>
          <w:rFonts w:ascii="Times New Roman" w:hAnsi="Times New Roman" w:cs="Times New Roman"/>
          <w:sz w:val="28"/>
          <w:szCs w:val="28"/>
          <w:lang w:val="en-US"/>
        </w:rPr>
        <w:t>14</w:t>
      </w:r>
      <w:r w:rsidRPr="00E90EA7">
        <w:rPr>
          <w:rFonts w:ascii="Times New Roman" w:hAnsi="Times New Roman" w:cs="Times New Roman"/>
          <w:sz w:val="28"/>
          <w:szCs w:val="28"/>
          <w:lang w:val="kk-KZ"/>
        </w:rPr>
        <w:t>.</w:t>
      </w:r>
      <w:r w:rsidRPr="00E90EA7">
        <w:rPr>
          <w:rFonts w:ascii="Times New Roman" w:hAnsi="Times New Roman" w:cs="Times New Roman"/>
          <w:sz w:val="28"/>
          <w:szCs w:val="28"/>
          <w:lang w:val="en-US"/>
        </w:rPr>
        <w:t>11</w:t>
      </w:r>
      <w:r w:rsidRPr="00E90EA7">
        <w:rPr>
          <w:rFonts w:ascii="Times New Roman" w:hAnsi="Times New Roman" w:cs="Times New Roman"/>
          <w:sz w:val="28"/>
          <w:szCs w:val="28"/>
          <w:lang w:val="kk-KZ"/>
        </w:rPr>
        <w:t>.2023).</w:t>
      </w:r>
    </w:p>
    <w:p w14:paraId="792175BF"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hAnsi="Times New Roman" w:cs="Times New Roman"/>
          <w:sz w:val="28"/>
          <w:szCs w:val="28"/>
        </w:rPr>
        <w:t>Ким Д.В. Следственная ситуация как системное явление // Следователь. – 2003. – № 9. – С. 33-36.</w:t>
      </w:r>
    </w:p>
    <w:p w14:paraId="13AF0C23"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hAnsi="Times New Roman" w:cs="Times New Roman"/>
          <w:sz w:val="28"/>
          <w:szCs w:val="28"/>
        </w:rPr>
        <w:t>Лутошкин Г.Ю. Тактические и методические аспекты начала расследования преступлений: автореф. дис. ... канд. юрид. наук: 12.00.09. – СПб. – 2000. – 170 с.</w:t>
      </w:r>
    </w:p>
    <w:p w14:paraId="3D7155FC" w14:textId="441867D4" w:rsidR="003A3841" w:rsidRPr="00E90EA7" w:rsidRDefault="009C6BED" w:rsidP="009C6BED">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hAnsi="Times New Roman" w:cs="Times New Roman"/>
          <w:sz w:val="28"/>
          <w:szCs w:val="28"/>
        </w:rPr>
        <w:t>Муратова А.Ж. Жанибеков А.К. Особенности детерминантов жестокого обращения с животными // «Қазіргі уақыттағы криминалдық қауіптер және жеке адамның, қоғамның, мемлекеттің антикриминалдық қауіпсіздігінің бағыттары» атты халықаралық ғылыми-тәжірибелік конференция (Жыл сайынғы Қайыржанов оқулары) 17 наурыз 2022., 138-145 бб.</w:t>
      </w:r>
    </w:p>
    <w:p w14:paraId="3FFC7206"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hAnsi="Times New Roman" w:cs="Times New Roman"/>
          <w:sz w:val="28"/>
          <w:szCs w:val="28"/>
        </w:rPr>
        <w:t>Россинская Е.Р. Судебная экспертиза в гражданском, арбитражном, административном и уголовном процессе: монография. – М.: Норма, Инфра-М. – 2021. – 736 с.</w:t>
      </w:r>
    </w:p>
    <w:p w14:paraId="52AF22FA"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hAnsi="Times New Roman" w:cs="Times New Roman"/>
          <w:sz w:val="28"/>
          <w:szCs w:val="28"/>
        </w:rPr>
        <w:t xml:space="preserve">Зинин </w:t>
      </w:r>
      <w:r w:rsidRPr="00E90EA7">
        <w:rPr>
          <w:rFonts w:ascii="Times New Roman" w:hAnsi="Times New Roman" w:cs="Times New Roman"/>
          <w:sz w:val="28"/>
          <w:szCs w:val="28"/>
          <w:lang w:val="en-US"/>
        </w:rPr>
        <w:t>A</w:t>
      </w:r>
      <w:r w:rsidRPr="00E90EA7">
        <w:rPr>
          <w:rFonts w:ascii="Times New Roman" w:hAnsi="Times New Roman" w:cs="Times New Roman"/>
          <w:sz w:val="28"/>
          <w:szCs w:val="28"/>
        </w:rPr>
        <w:t>.</w:t>
      </w:r>
      <w:r w:rsidRPr="00E90EA7">
        <w:rPr>
          <w:rFonts w:ascii="Times New Roman" w:hAnsi="Times New Roman" w:cs="Times New Roman"/>
          <w:sz w:val="28"/>
          <w:szCs w:val="28"/>
          <w:lang w:val="en-US"/>
        </w:rPr>
        <w:t>M</w:t>
      </w:r>
      <w:r w:rsidRPr="00E90EA7">
        <w:rPr>
          <w:rFonts w:ascii="Times New Roman" w:hAnsi="Times New Roman" w:cs="Times New Roman"/>
          <w:sz w:val="28"/>
          <w:szCs w:val="28"/>
        </w:rPr>
        <w:t>., Майлис Н.П. Судебная экспертиза: учебник. – М.: Юрайт-издат; Право и закон. – 2002. – 320 с.</w:t>
      </w:r>
    </w:p>
    <w:p w14:paraId="23DD9FA6"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hAnsi="Times New Roman" w:cs="Times New Roman"/>
          <w:sz w:val="28"/>
          <w:szCs w:val="28"/>
        </w:rPr>
        <w:t xml:space="preserve">Аминев Ф.Г. Теория и практика использования специальных знаний в </w:t>
      </w:r>
      <w:r w:rsidRPr="00E90EA7">
        <w:rPr>
          <w:rFonts w:ascii="Times New Roman" w:hAnsi="Times New Roman" w:cs="Times New Roman"/>
          <w:sz w:val="28"/>
          <w:szCs w:val="28"/>
        </w:rPr>
        <w:lastRenderedPageBreak/>
        <w:t>расследовании преступлений: монография. – Уфа: РИЦ БашГУ. – 2015. – 166 с.</w:t>
      </w:r>
    </w:p>
    <w:p w14:paraId="08425A15"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hAnsi="Times New Roman" w:cs="Times New Roman"/>
          <w:sz w:val="28"/>
          <w:szCs w:val="28"/>
        </w:rPr>
        <w:t>Поздняков М.А. Понятие и признаки специальных знаний в уголовном судопроизводстве // Актуальные проблемы российского права. – 2015. – № 9. –</w:t>
      </w:r>
      <w:r w:rsidRPr="00E90EA7">
        <w:rPr>
          <w:rFonts w:ascii="Times New Roman" w:hAnsi="Times New Roman" w:cs="Times New Roman"/>
          <w:sz w:val="28"/>
          <w:szCs w:val="28"/>
          <w:lang w:val="kk-KZ"/>
        </w:rPr>
        <w:t xml:space="preserve"> С. 155-159</w:t>
      </w:r>
      <w:r w:rsidRPr="00E90EA7">
        <w:rPr>
          <w:rFonts w:ascii="Times New Roman" w:hAnsi="Times New Roman" w:cs="Times New Roman"/>
          <w:sz w:val="28"/>
          <w:szCs w:val="28"/>
        </w:rPr>
        <w:t>.</w:t>
      </w:r>
    </w:p>
    <w:p w14:paraId="748682A3"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hAnsi="Times New Roman" w:cs="Times New Roman"/>
          <w:sz w:val="28"/>
          <w:szCs w:val="28"/>
        </w:rPr>
        <w:t>Хмелева А.В. Вопросы законодательного урегулирования использования следователем специальных знаний «сведущих лиц» // Российский следователь. – 2014. – № 11. – С. 9 – 14.</w:t>
      </w:r>
    </w:p>
    <w:p w14:paraId="674E8B18"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hAnsi="Times New Roman" w:cs="Times New Roman"/>
          <w:sz w:val="28"/>
          <w:szCs w:val="28"/>
        </w:rPr>
        <w:t>Клоц О.И. Использование специальных знаний при расследовании преступлений, связанных с гибелью животных: учебное пособие. – Тюмень: Тюменский международный институт экономики и права. – 2001. – 88 с.</w:t>
      </w:r>
    </w:p>
    <w:p w14:paraId="4B3AF681"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hAnsi="Times New Roman" w:cs="Times New Roman"/>
          <w:sz w:val="28"/>
          <w:szCs w:val="28"/>
        </w:rPr>
        <w:t>Гордеев А.Ю., Рудов Д.Н. К вопросу о привлечении специалиста при документировании и расследовании жестокого обращения с животными // Аграрное и земельное право. – 2019. – № 11 (179). – С. 170-172.</w:t>
      </w:r>
    </w:p>
    <w:p w14:paraId="300F8416"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hAnsi="Times New Roman" w:cs="Times New Roman"/>
          <w:sz w:val="28"/>
          <w:szCs w:val="28"/>
        </w:rPr>
        <w:t xml:space="preserve">Луценко О.А. Тактика проведения обыска и выемки: учебно-практическое пособие. – Ростов-на-Дону: Изд-во Рост. ун-та. – 2003. – </w:t>
      </w:r>
      <w:r w:rsidRPr="00E90EA7">
        <w:rPr>
          <w:rFonts w:ascii="Times New Roman" w:hAnsi="Times New Roman" w:cs="Times New Roman"/>
          <w:sz w:val="28"/>
          <w:szCs w:val="28"/>
          <w:lang w:val="kk-KZ"/>
        </w:rPr>
        <w:t>96 с</w:t>
      </w:r>
      <w:r w:rsidRPr="00E90EA7">
        <w:rPr>
          <w:rFonts w:ascii="Times New Roman" w:hAnsi="Times New Roman" w:cs="Times New Roman"/>
          <w:sz w:val="28"/>
          <w:szCs w:val="28"/>
        </w:rPr>
        <w:t>.</w:t>
      </w:r>
    </w:p>
    <w:p w14:paraId="5E4B15EF"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hAnsi="Times New Roman" w:cs="Times New Roman"/>
          <w:sz w:val="28"/>
          <w:szCs w:val="28"/>
        </w:rPr>
        <w:t>Алексонова А.В. Участие специалиста при расследовании преступлений, связанных с применением незаконно изготовленного огнестрельного оружия // Право и политика. – 2012. – № 7. – С. 1227-1232.</w:t>
      </w:r>
    </w:p>
    <w:p w14:paraId="019558C8"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hAnsi="Times New Roman" w:cs="Times New Roman"/>
          <w:sz w:val="28"/>
          <w:szCs w:val="28"/>
        </w:rPr>
        <w:t>Гаврилин Ю.В. Основные направления развития криминалистических знаний в условиях информационного общества // Криминалистика в условиях развития информационного общества (59-е ежегодные криминалистические чтения): сборник статей международной научно-практ. конф. – М.: Академия управления МВД России. – 2018. – С. 65-72.</w:t>
      </w:r>
    </w:p>
    <w:p w14:paraId="597B93CC"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hAnsi="Times New Roman" w:cs="Times New Roman"/>
          <w:sz w:val="28"/>
          <w:szCs w:val="28"/>
        </w:rPr>
        <w:t>Омельянюк Г.Г., Смирнова С.А., Гулевская В.В. и др. Судебная экспертиза объектов дикой флоры и фауны: современное состояние и перспективы развития в Российской Федерации / // Теория и практика судебной экспертизы. – 2020. – Т. 15. – № 1. – С. 84-93.</w:t>
      </w:r>
    </w:p>
    <w:p w14:paraId="74E1DA37"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hAnsi="Times New Roman" w:cs="Times New Roman"/>
          <w:sz w:val="28"/>
          <w:szCs w:val="28"/>
        </w:rPr>
        <w:t>Цоколова О.И.</w:t>
      </w:r>
      <w:r w:rsidRPr="00E90EA7">
        <w:rPr>
          <w:rFonts w:ascii="Times New Roman" w:hAnsi="Times New Roman" w:cs="Times New Roman"/>
          <w:sz w:val="28"/>
          <w:szCs w:val="28"/>
          <w:lang w:val="kk-KZ"/>
        </w:rPr>
        <w:t>,</w:t>
      </w:r>
      <w:r w:rsidRPr="00E90EA7">
        <w:rPr>
          <w:rFonts w:ascii="Times New Roman" w:hAnsi="Times New Roman" w:cs="Times New Roman"/>
          <w:sz w:val="28"/>
          <w:szCs w:val="28"/>
        </w:rPr>
        <w:t xml:space="preserve"> Осипов Д.В., Муженская Н.Е. Расследование экологических преступлений. Руководство для следователя и дознавателя: учебное пособие</w:t>
      </w:r>
      <w:r w:rsidRPr="00E90EA7">
        <w:rPr>
          <w:rFonts w:ascii="Times New Roman" w:hAnsi="Times New Roman" w:cs="Times New Roman"/>
          <w:sz w:val="28"/>
          <w:szCs w:val="28"/>
          <w:lang w:val="kk-KZ"/>
        </w:rPr>
        <w:t xml:space="preserve">. </w:t>
      </w:r>
      <w:r w:rsidRPr="00E90EA7">
        <w:rPr>
          <w:rFonts w:ascii="Times New Roman" w:hAnsi="Times New Roman" w:cs="Times New Roman"/>
          <w:sz w:val="28"/>
          <w:szCs w:val="28"/>
        </w:rPr>
        <w:t xml:space="preserve">– М.: Проспект. – 2018. – </w:t>
      </w:r>
      <w:r w:rsidRPr="00E90EA7">
        <w:rPr>
          <w:rFonts w:ascii="Times New Roman" w:hAnsi="Times New Roman" w:cs="Times New Roman"/>
          <w:sz w:val="28"/>
          <w:szCs w:val="28"/>
          <w:lang w:val="kk-KZ"/>
        </w:rPr>
        <w:t>320</w:t>
      </w:r>
      <w:r w:rsidRPr="00E90EA7">
        <w:rPr>
          <w:rFonts w:ascii="Times New Roman" w:hAnsi="Times New Roman" w:cs="Times New Roman"/>
          <w:sz w:val="28"/>
          <w:szCs w:val="28"/>
        </w:rPr>
        <w:t xml:space="preserve"> с.</w:t>
      </w:r>
    </w:p>
    <w:p w14:paraId="177D64DF"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lang w:val="en-US"/>
        </w:rPr>
      </w:pPr>
      <w:r w:rsidRPr="00E90EA7">
        <w:rPr>
          <w:rFonts w:ascii="Times New Roman" w:hAnsi="Times New Roman" w:cs="Times New Roman"/>
          <w:sz w:val="28"/>
          <w:szCs w:val="28"/>
          <w:lang w:val="en-US"/>
        </w:rPr>
        <w:t>Goddard K. Veterinary aspects of forensic medicine, wild animals. – URL:</w:t>
      </w:r>
      <w:r w:rsidRPr="00E90EA7">
        <w:rPr>
          <w:rFonts w:ascii="Times New Roman" w:hAnsi="Times New Roman" w:cs="Times New Roman"/>
          <w:sz w:val="28"/>
          <w:szCs w:val="28"/>
          <w:lang w:val="kk-KZ"/>
        </w:rPr>
        <w:t xml:space="preserve"> </w:t>
      </w:r>
      <w:hyperlink r:id="rId47" w:history="1">
        <w:r w:rsidRPr="00E90EA7">
          <w:rPr>
            <w:rFonts w:ascii="Times New Roman" w:hAnsi="Times New Roman" w:cs="Times New Roman"/>
            <w:sz w:val="28"/>
            <w:szCs w:val="28"/>
            <w:lang w:val="en-US"/>
          </w:rPr>
          <w:t>https://www.sciencedirect.com/science/article/abs/pii/B0123693993003748</w:t>
        </w:r>
      </w:hyperlink>
      <w:r w:rsidRPr="00E90EA7">
        <w:rPr>
          <w:rFonts w:ascii="Times New Roman" w:hAnsi="Times New Roman" w:cs="Times New Roman"/>
          <w:sz w:val="28"/>
          <w:szCs w:val="28"/>
          <w:lang w:val="en-US"/>
        </w:rPr>
        <w:t xml:space="preserve"> </w:t>
      </w:r>
      <w:r w:rsidRPr="00E90EA7">
        <w:rPr>
          <w:rFonts w:ascii="Times New Roman" w:hAnsi="Times New Roman" w:cs="Times New Roman"/>
          <w:sz w:val="28"/>
          <w:szCs w:val="28"/>
          <w:lang w:val="kk-KZ"/>
        </w:rPr>
        <w:t>(жүгінген күн: 03.10.2023).</w:t>
      </w:r>
    </w:p>
    <w:p w14:paraId="40938046"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lang w:val="en-US"/>
        </w:rPr>
      </w:pPr>
      <w:r w:rsidRPr="00E90EA7">
        <w:rPr>
          <w:rFonts w:ascii="Times New Roman" w:hAnsi="Times New Roman" w:cs="Times New Roman"/>
          <w:sz w:val="28"/>
          <w:szCs w:val="28"/>
          <w:lang w:val="en-US"/>
        </w:rPr>
        <w:t>Brownlie H</w:t>
      </w:r>
      <w:r w:rsidRPr="00E90EA7">
        <w:rPr>
          <w:rFonts w:ascii="Times New Roman" w:hAnsi="Times New Roman" w:cs="Times New Roman"/>
          <w:sz w:val="28"/>
          <w:szCs w:val="28"/>
          <w:lang w:val="kk-KZ"/>
        </w:rPr>
        <w:t>.</w:t>
      </w:r>
      <w:r w:rsidRPr="00E90EA7">
        <w:rPr>
          <w:rFonts w:ascii="Times New Roman" w:hAnsi="Times New Roman" w:cs="Times New Roman"/>
          <w:sz w:val="28"/>
          <w:szCs w:val="28"/>
          <w:lang w:val="en-US"/>
        </w:rPr>
        <w:t>W</w:t>
      </w:r>
      <w:r w:rsidRPr="00E90EA7">
        <w:rPr>
          <w:rFonts w:ascii="Times New Roman" w:hAnsi="Times New Roman" w:cs="Times New Roman"/>
          <w:sz w:val="28"/>
          <w:szCs w:val="28"/>
          <w:lang w:val="kk-KZ"/>
        </w:rPr>
        <w:t>.</w:t>
      </w:r>
      <w:r w:rsidRPr="00E90EA7">
        <w:rPr>
          <w:rFonts w:ascii="Times New Roman" w:hAnsi="Times New Roman" w:cs="Times New Roman"/>
          <w:sz w:val="28"/>
          <w:szCs w:val="28"/>
          <w:lang w:val="en-US"/>
        </w:rPr>
        <w:t>, Munro R. The Veterinary Forensic Necropsy: A Review of Procedures and Protocols. Vet Pathol. – 2016 Sep. – 53(5). – pp. 919-28. doi: 10.1177/0300985816655851. Epub 2016 Jul 1. PMID: 27371536.</w:t>
      </w:r>
    </w:p>
    <w:p w14:paraId="75ACDF48"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lang w:val="en-US"/>
        </w:rPr>
      </w:pPr>
      <w:r w:rsidRPr="00E90EA7">
        <w:rPr>
          <w:rFonts w:ascii="Times New Roman" w:hAnsi="Times New Roman" w:cs="Times New Roman"/>
          <w:sz w:val="28"/>
          <w:szCs w:val="28"/>
          <w:lang w:val="en-US"/>
        </w:rPr>
        <w:t>Sinclair L, Merck M, Lockwood R. Forensic Investigation of Animal Cruelty: A Guide for Veterinary and Law Enforcement Professionals // Humane Society Press, Washington, DC, USA. – 2006. – pp. 262.</w:t>
      </w:r>
    </w:p>
    <w:p w14:paraId="03FED5E8"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hAnsi="Times New Roman" w:cs="Times New Roman"/>
          <w:sz w:val="28"/>
          <w:szCs w:val="28"/>
        </w:rPr>
        <w:t>Варданян А.В. Современные проблемы использования специальных знаний в уголовном судопроизводстве // Юрист-Правоведъ. – 2019. – № 2 (89). –С. 158-163.</w:t>
      </w:r>
    </w:p>
    <w:p w14:paraId="6260C56C"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rPr>
      </w:pPr>
      <w:r w:rsidRPr="00E90EA7">
        <w:rPr>
          <w:rFonts w:ascii="Times New Roman" w:hAnsi="Times New Roman" w:cs="Times New Roman"/>
          <w:sz w:val="28"/>
          <w:szCs w:val="28"/>
        </w:rPr>
        <w:t>Богатова Е.В. Ответственность за жестокое обращение с животными // Вестник Московского университета МВД России. – 2008. – №11. – С. 71-73.</w:t>
      </w:r>
    </w:p>
    <w:p w14:paraId="3582BD84"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lang w:val="en-US"/>
        </w:rPr>
      </w:pPr>
      <w:r w:rsidRPr="00E90EA7">
        <w:rPr>
          <w:rFonts w:ascii="Times New Roman" w:hAnsi="Times New Roman" w:cs="Times New Roman"/>
          <w:sz w:val="28"/>
          <w:szCs w:val="28"/>
          <w:lang w:val="en-US"/>
        </w:rPr>
        <w:t>Daniel A</w:t>
      </w:r>
      <w:r w:rsidRPr="00E90EA7">
        <w:rPr>
          <w:rFonts w:ascii="Times New Roman" w:hAnsi="Times New Roman" w:cs="Times New Roman"/>
          <w:sz w:val="28"/>
          <w:szCs w:val="28"/>
          <w:lang w:val="kk-KZ"/>
        </w:rPr>
        <w:t>.</w:t>
      </w:r>
      <w:r w:rsidRPr="00E90EA7">
        <w:rPr>
          <w:rFonts w:ascii="Times New Roman" w:hAnsi="Times New Roman" w:cs="Times New Roman"/>
          <w:sz w:val="28"/>
          <w:szCs w:val="28"/>
          <w:lang w:val="en-US"/>
        </w:rPr>
        <w:t xml:space="preserve"> Dombrowski, The Philosophy of Vegetarianism. (Amherst: </w:t>
      </w:r>
      <w:r w:rsidRPr="00E90EA7">
        <w:rPr>
          <w:rFonts w:ascii="Times New Roman" w:hAnsi="Times New Roman" w:cs="Times New Roman"/>
          <w:sz w:val="28"/>
          <w:szCs w:val="28"/>
          <w:lang w:val="en-US"/>
        </w:rPr>
        <w:lastRenderedPageBreak/>
        <w:t>University of Massachusetts Press. – 1984. – p. 192.</w:t>
      </w:r>
    </w:p>
    <w:p w14:paraId="73AD3F66"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lang w:val="en-US"/>
        </w:rPr>
      </w:pPr>
      <w:r w:rsidRPr="00E90EA7">
        <w:rPr>
          <w:rFonts w:ascii="Times New Roman" w:hAnsi="Times New Roman" w:cs="Times New Roman"/>
          <w:sz w:val="28"/>
          <w:szCs w:val="28"/>
          <w:lang w:val="en-US"/>
        </w:rPr>
        <w:t>Jared Diamond. Guns, Germs, and Steel: The Fates of Human Societies. –New Jersey: W.W. Norton &amp; Co. – 1997. – p. 158.</w:t>
      </w:r>
    </w:p>
    <w:p w14:paraId="58663313"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lang w:val="en-US"/>
        </w:rPr>
      </w:pPr>
      <w:r w:rsidRPr="00E90EA7">
        <w:rPr>
          <w:rFonts w:ascii="Times New Roman" w:hAnsi="Times New Roman" w:cs="Times New Roman"/>
          <w:sz w:val="28"/>
          <w:szCs w:val="28"/>
          <w:lang w:val="en-US"/>
        </w:rPr>
        <w:t>Keith Thomas. Man and the Natural World: Changing Attitudes in England 1500-1800. – Magnolia: Peter Smith. – 1983. – p. 428.</w:t>
      </w:r>
    </w:p>
    <w:p w14:paraId="63C24607"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lang w:val="en-US"/>
        </w:rPr>
      </w:pPr>
      <w:r w:rsidRPr="00E90EA7">
        <w:rPr>
          <w:rFonts w:ascii="Times New Roman" w:hAnsi="Times New Roman" w:cs="Times New Roman"/>
          <w:sz w:val="28"/>
          <w:szCs w:val="28"/>
          <w:lang w:val="en-US"/>
        </w:rPr>
        <w:t>Richard Ryder, Animal Revolution Changing Attitudes toward Speciesism. – Jefferson, NC: Routledge. – 1989. – p. 300.</w:t>
      </w:r>
    </w:p>
    <w:p w14:paraId="2F056A7D" w14:textId="65DB4429" w:rsidR="003A3841" w:rsidRPr="00E90EA7" w:rsidRDefault="004A03C2"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lang w:val="en-US"/>
        </w:rPr>
      </w:pPr>
      <w:r w:rsidRPr="00E90EA7">
        <w:rPr>
          <w:rFonts w:ascii="Times New Roman" w:hAnsi="Times New Roman" w:cs="Times New Roman"/>
          <w:sz w:val="28"/>
          <w:szCs w:val="28"/>
          <w:lang w:val="en-US"/>
        </w:rPr>
        <w:t>Муратова А.Ж. Animals as an object and means of crime // «Фараби әлемі» атты студенттер мен жас ғалымдардың халықаралық ғылыми конференциясы. 6-8 сәуір 2023, 229-232 бб</w:t>
      </w:r>
      <w:r w:rsidR="003A3841" w:rsidRPr="00E90EA7">
        <w:rPr>
          <w:rFonts w:ascii="Times New Roman" w:hAnsi="Times New Roman" w:cs="Times New Roman"/>
          <w:sz w:val="28"/>
          <w:szCs w:val="28"/>
          <w:lang w:val="en-US"/>
        </w:rPr>
        <w:t>.</w:t>
      </w:r>
    </w:p>
    <w:p w14:paraId="7DD2FF1E"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lang w:val="en-US"/>
        </w:rPr>
      </w:pPr>
      <w:r w:rsidRPr="00E90EA7">
        <w:rPr>
          <w:rFonts w:ascii="Times New Roman" w:hAnsi="Times New Roman" w:cs="Times New Roman"/>
          <w:sz w:val="28"/>
          <w:szCs w:val="28"/>
          <w:lang w:val="en-US"/>
        </w:rPr>
        <w:t xml:space="preserve">WAP – World Animal Protection / Всемирная защита животных (ВЗЖ). – URL: </w:t>
      </w:r>
      <w:hyperlink r:id="rId48" w:history="1">
        <w:r w:rsidRPr="000D22E3">
          <w:rPr>
            <w:rFonts w:ascii="Times New Roman" w:hAnsi="Times New Roman" w:cs="Times New Roman"/>
            <w:sz w:val="28"/>
            <w:szCs w:val="28"/>
            <w:lang w:val="en-US"/>
          </w:rPr>
          <w:t>http://xn--h1ahbi.com.ua/info/400-wap-world-animal-protection-vsemirnayazaschita-zhivotnyh-vzzh.html</w:t>
        </w:r>
      </w:hyperlink>
      <w:r w:rsidRPr="00E90EA7">
        <w:rPr>
          <w:rFonts w:ascii="Times New Roman" w:hAnsi="Times New Roman" w:cs="Times New Roman"/>
          <w:sz w:val="28"/>
          <w:szCs w:val="28"/>
          <w:lang w:val="en-US"/>
        </w:rPr>
        <w:t xml:space="preserve"> </w:t>
      </w:r>
      <w:r w:rsidRPr="00E90EA7">
        <w:rPr>
          <w:rFonts w:ascii="Times New Roman" w:hAnsi="Times New Roman" w:cs="Times New Roman"/>
          <w:sz w:val="28"/>
          <w:szCs w:val="28"/>
          <w:lang w:val="kk-KZ"/>
        </w:rPr>
        <w:t xml:space="preserve">(жүгінген күн: </w:t>
      </w:r>
      <w:r w:rsidRPr="00E90EA7">
        <w:rPr>
          <w:rFonts w:ascii="Times New Roman" w:hAnsi="Times New Roman" w:cs="Times New Roman"/>
          <w:sz w:val="28"/>
          <w:szCs w:val="28"/>
          <w:lang w:val="en-US"/>
        </w:rPr>
        <w:t>13</w:t>
      </w:r>
      <w:r w:rsidRPr="00E90EA7">
        <w:rPr>
          <w:rFonts w:ascii="Times New Roman" w:hAnsi="Times New Roman" w:cs="Times New Roman"/>
          <w:sz w:val="28"/>
          <w:szCs w:val="28"/>
          <w:lang w:val="kk-KZ"/>
        </w:rPr>
        <w:t>.</w:t>
      </w:r>
      <w:r w:rsidRPr="00E90EA7">
        <w:rPr>
          <w:rFonts w:ascii="Times New Roman" w:hAnsi="Times New Roman" w:cs="Times New Roman"/>
          <w:sz w:val="28"/>
          <w:szCs w:val="28"/>
          <w:lang w:val="en-US"/>
        </w:rPr>
        <w:t>10</w:t>
      </w:r>
      <w:r w:rsidRPr="00E90EA7">
        <w:rPr>
          <w:rFonts w:ascii="Times New Roman" w:hAnsi="Times New Roman" w:cs="Times New Roman"/>
          <w:sz w:val="28"/>
          <w:szCs w:val="28"/>
          <w:lang w:val="kk-KZ"/>
        </w:rPr>
        <w:t>.2023).</w:t>
      </w:r>
    </w:p>
    <w:p w14:paraId="22922D91"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lang w:val="en-US"/>
        </w:rPr>
      </w:pPr>
      <w:r w:rsidRPr="00E90EA7">
        <w:rPr>
          <w:rFonts w:ascii="Times New Roman" w:hAnsi="Times New Roman" w:cs="Times New Roman"/>
          <w:sz w:val="28"/>
          <w:szCs w:val="28"/>
          <w:lang w:val="en-US"/>
        </w:rPr>
        <w:t>A.Zh. Muratova, А.К. Zhanibekov, B.R. Taubaev. International Experience In Combating Animal Cruelty In Europe And The USA //Қазақстан Республикасы ІІМ М. Есболатов ат. Алматы академиясының ғылыми еңбектері. – 2023. – №2(75). – pp. 369-378.</w:t>
      </w:r>
    </w:p>
    <w:p w14:paraId="5CEADD54"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lang w:val="en-US"/>
        </w:rPr>
      </w:pPr>
      <w:r w:rsidRPr="00E90EA7">
        <w:rPr>
          <w:rFonts w:ascii="Times New Roman" w:hAnsi="Times New Roman" w:cs="Times New Roman"/>
          <w:sz w:val="28"/>
          <w:szCs w:val="28"/>
          <w:lang w:val="en-US"/>
        </w:rPr>
        <w:t>The Liberties of the Massachusets Collonie in New England, 1641, from Hanover Historical Texts Project. – URL:</w:t>
      </w:r>
      <w:r w:rsidRPr="00E90EA7">
        <w:rPr>
          <w:rFonts w:ascii="Times New Roman" w:hAnsi="Times New Roman" w:cs="Times New Roman"/>
          <w:sz w:val="28"/>
          <w:szCs w:val="28"/>
          <w:lang w:val="kk-KZ"/>
        </w:rPr>
        <w:t xml:space="preserve"> </w:t>
      </w:r>
      <w:hyperlink r:id="rId49" w:history="1">
        <w:r w:rsidRPr="00E90EA7">
          <w:rPr>
            <w:rStyle w:val="a4"/>
            <w:rFonts w:ascii="Times New Roman" w:hAnsi="Times New Roman" w:cs="Times New Roman"/>
            <w:color w:val="auto"/>
            <w:sz w:val="28"/>
            <w:szCs w:val="28"/>
            <w:u w:val="none"/>
            <w:lang w:val="en-US"/>
          </w:rPr>
          <w:t>https://www.learningforjustice.org/classroomresources/texts/hard-history/massachusetts-body-of-liberties</w:t>
        </w:r>
      </w:hyperlink>
      <w:r w:rsidRPr="00E90EA7">
        <w:rPr>
          <w:rFonts w:ascii="Times New Roman" w:hAnsi="Times New Roman" w:cs="Times New Roman"/>
          <w:sz w:val="28"/>
          <w:szCs w:val="28"/>
          <w:lang w:val="en-US"/>
        </w:rPr>
        <w:t xml:space="preserve"> </w:t>
      </w:r>
      <w:r w:rsidRPr="00E90EA7">
        <w:rPr>
          <w:rFonts w:ascii="Times New Roman" w:hAnsi="Times New Roman" w:cs="Times New Roman"/>
          <w:sz w:val="28"/>
          <w:szCs w:val="28"/>
          <w:lang w:val="kk-KZ"/>
        </w:rPr>
        <w:t xml:space="preserve">(жүгінген күн: </w:t>
      </w:r>
      <w:r w:rsidRPr="00E90EA7">
        <w:rPr>
          <w:rFonts w:ascii="Times New Roman" w:hAnsi="Times New Roman" w:cs="Times New Roman"/>
          <w:sz w:val="28"/>
          <w:szCs w:val="28"/>
          <w:lang w:val="en-US"/>
        </w:rPr>
        <w:t>13</w:t>
      </w:r>
      <w:r w:rsidRPr="00E90EA7">
        <w:rPr>
          <w:rFonts w:ascii="Times New Roman" w:hAnsi="Times New Roman" w:cs="Times New Roman"/>
          <w:sz w:val="28"/>
          <w:szCs w:val="28"/>
          <w:lang w:val="kk-KZ"/>
        </w:rPr>
        <w:t>.</w:t>
      </w:r>
      <w:r w:rsidRPr="00E90EA7">
        <w:rPr>
          <w:rFonts w:ascii="Times New Roman" w:hAnsi="Times New Roman" w:cs="Times New Roman"/>
          <w:sz w:val="28"/>
          <w:szCs w:val="28"/>
          <w:lang w:val="en-US"/>
        </w:rPr>
        <w:t>10</w:t>
      </w:r>
      <w:r w:rsidRPr="00E90EA7">
        <w:rPr>
          <w:rFonts w:ascii="Times New Roman" w:hAnsi="Times New Roman" w:cs="Times New Roman"/>
          <w:sz w:val="28"/>
          <w:szCs w:val="28"/>
          <w:lang w:val="kk-KZ"/>
        </w:rPr>
        <w:t>.2023).</w:t>
      </w:r>
    </w:p>
    <w:p w14:paraId="3939CE8F"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lang w:val="en-US"/>
        </w:rPr>
      </w:pPr>
      <w:r w:rsidRPr="00E90EA7">
        <w:rPr>
          <w:rFonts w:ascii="Times New Roman" w:hAnsi="Times New Roman" w:cs="Times New Roman"/>
          <w:sz w:val="28"/>
          <w:szCs w:val="28"/>
          <w:lang w:val="en-US"/>
        </w:rPr>
        <w:t>A.Zh. Muratova , K.M. Beaver , F.Z. Kopbassarova, A.M. Biskultanova, E. Ondashuly. Legal issues of animal protection in the state of Florida // Al-Farabi Kazakh National University Journal of Actual Problems of Jurisprudence. – 2023. – №3 (107). – pp. 129-136 – URL:</w:t>
      </w:r>
      <w:r w:rsidRPr="00E90EA7">
        <w:rPr>
          <w:rFonts w:ascii="Times New Roman" w:hAnsi="Times New Roman" w:cs="Times New Roman"/>
          <w:sz w:val="28"/>
          <w:szCs w:val="28"/>
          <w:lang w:val="kk-KZ"/>
        </w:rPr>
        <w:t xml:space="preserve"> </w:t>
      </w:r>
      <w:hyperlink r:id="rId50" w:history="1">
        <w:r w:rsidRPr="00E90EA7">
          <w:rPr>
            <w:rFonts w:ascii="Times New Roman" w:hAnsi="Times New Roman" w:cs="Times New Roman"/>
            <w:sz w:val="28"/>
            <w:szCs w:val="28"/>
            <w:lang w:val="en-US"/>
          </w:rPr>
          <w:t>https://doi.org/10.26577/JAPJ.2023.v107.i3.015</w:t>
        </w:r>
      </w:hyperlink>
    </w:p>
    <w:p w14:paraId="79B62521"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lang w:val="en-US"/>
        </w:rPr>
      </w:pPr>
      <w:r w:rsidRPr="00E90EA7">
        <w:rPr>
          <w:rFonts w:ascii="Times New Roman" w:hAnsi="Times New Roman" w:cs="Times New Roman"/>
          <w:sz w:val="28"/>
          <w:szCs w:val="28"/>
          <w:lang w:val="en-US"/>
        </w:rPr>
        <w:t>Susan J. Pearson, The Rights of the Defenseless: Protecting Animals and Children in Gilded Age America. – 2011. – 280 p.</w:t>
      </w:r>
    </w:p>
    <w:p w14:paraId="5BBB5361"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lang w:val="en-US"/>
        </w:rPr>
      </w:pPr>
      <w:r w:rsidRPr="00E90EA7">
        <w:rPr>
          <w:rFonts w:ascii="Times New Roman" w:hAnsi="Times New Roman" w:cs="Times New Roman"/>
          <w:sz w:val="28"/>
          <w:szCs w:val="28"/>
          <w:lang w:val="en-US"/>
        </w:rPr>
        <w:t>Favre D. Overview of U.S. Animal Welfare Act // Michigan State University College of Law. – Animal Legal &amp; Historical Center. – 2002. – URL:</w:t>
      </w:r>
      <w:r w:rsidRPr="00E90EA7">
        <w:rPr>
          <w:rFonts w:ascii="Times New Roman" w:hAnsi="Times New Roman" w:cs="Times New Roman"/>
          <w:sz w:val="28"/>
          <w:szCs w:val="28"/>
          <w:lang w:val="kk-KZ"/>
        </w:rPr>
        <w:t xml:space="preserve"> </w:t>
      </w:r>
      <w:hyperlink r:id="rId51" w:history="1">
        <w:r w:rsidRPr="00E90EA7">
          <w:rPr>
            <w:rStyle w:val="a4"/>
            <w:rFonts w:ascii="Times New Roman" w:hAnsi="Times New Roman" w:cs="Times New Roman"/>
            <w:color w:val="auto"/>
            <w:sz w:val="28"/>
            <w:szCs w:val="28"/>
            <w:u w:val="none"/>
            <w:lang w:val="en-US"/>
          </w:rPr>
          <w:t>https://www.animallaw.info/article/overview-usanimal-welfare-act</w:t>
        </w:r>
      </w:hyperlink>
      <w:r w:rsidRPr="00E90EA7">
        <w:rPr>
          <w:rFonts w:ascii="Times New Roman" w:hAnsi="Times New Roman" w:cs="Times New Roman"/>
          <w:sz w:val="28"/>
          <w:szCs w:val="28"/>
          <w:lang w:val="en-US"/>
        </w:rPr>
        <w:t>.  (</w:t>
      </w:r>
      <w:r w:rsidRPr="00E90EA7">
        <w:rPr>
          <w:rFonts w:ascii="Times New Roman" w:hAnsi="Times New Roman" w:cs="Times New Roman"/>
          <w:sz w:val="28"/>
          <w:szCs w:val="28"/>
        </w:rPr>
        <w:t>дата</w:t>
      </w:r>
      <w:r w:rsidRPr="00E90EA7">
        <w:rPr>
          <w:rFonts w:ascii="Times New Roman" w:hAnsi="Times New Roman" w:cs="Times New Roman"/>
          <w:sz w:val="28"/>
          <w:szCs w:val="28"/>
          <w:lang w:val="en-US"/>
        </w:rPr>
        <w:t xml:space="preserve"> </w:t>
      </w:r>
      <w:r w:rsidRPr="00E90EA7">
        <w:rPr>
          <w:rFonts w:ascii="Times New Roman" w:hAnsi="Times New Roman" w:cs="Times New Roman"/>
          <w:sz w:val="28"/>
          <w:szCs w:val="28"/>
        </w:rPr>
        <w:t>обращения</w:t>
      </w:r>
      <w:r w:rsidRPr="00E90EA7">
        <w:rPr>
          <w:rFonts w:ascii="Times New Roman" w:hAnsi="Times New Roman" w:cs="Times New Roman"/>
          <w:sz w:val="28"/>
          <w:szCs w:val="28"/>
          <w:lang w:val="en-US"/>
        </w:rPr>
        <w:t>: 21.10.2023).</w:t>
      </w:r>
    </w:p>
    <w:p w14:paraId="3C7A9BC3"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lang w:val="en-US"/>
        </w:rPr>
      </w:pPr>
      <w:r w:rsidRPr="00E90EA7">
        <w:rPr>
          <w:rFonts w:ascii="Times New Roman" w:hAnsi="Times New Roman" w:cs="Times New Roman"/>
          <w:sz w:val="28"/>
          <w:szCs w:val="28"/>
          <w:lang w:val="en-US"/>
        </w:rPr>
        <w:t>U.S. State Animal Protection Laws Rankings // Animal Legal Defense Fund. –2020. – URL:</w:t>
      </w:r>
      <w:r w:rsidRPr="00E90EA7">
        <w:rPr>
          <w:rFonts w:ascii="Times New Roman" w:hAnsi="Times New Roman" w:cs="Times New Roman"/>
          <w:sz w:val="28"/>
          <w:szCs w:val="28"/>
          <w:lang w:val="kk-KZ"/>
        </w:rPr>
        <w:t xml:space="preserve"> </w:t>
      </w:r>
      <w:hyperlink r:id="rId52" w:history="1">
        <w:r w:rsidRPr="00E90EA7">
          <w:rPr>
            <w:rFonts w:ascii="Times New Roman" w:hAnsi="Times New Roman" w:cs="Times New Roman"/>
            <w:sz w:val="28"/>
            <w:szCs w:val="28"/>
            <w:lang w:val="en-US"/>
          </w:rPr>
          <w:t>https://aldf.org/project/us-state-rankings/</w:t>
        </w:r>
      </w:hyperlink>
      <w:r w:rsidRPr="00E90EA7">
        <w:rPr>
          <w:rFonts w:ascii="Times New Roman" w:hAnsi="Times New Roman" w:cs="Times New Roman"/>
          <w:sz w:val="28"/>
          <w:szCs w:val="28"/>
          <w:lang w:val="en-US"/>
        </w:rPr>
        <w:t xml:space="preserve"> </w:t>
      </w:r>
      <w:r w:rsidRPr="00E90EA7">
        <w:rPr>
          <w:rFonts w:ascii="Times New Roman" w:hAnsi="Times New Roman" w:cs="Times New Roman"/>
          <w:sz w:val="28"/>
          <w:szCs w:val="28"/>
          <w:lang w:val="kk-KZ"/>
        </w:rPr>
        <w:t xml:space="preserve">(жүгінген күн: </w:t>
      </w:r>
      <w:r w:rsidRPr="00E90EA7">
        <w:rPr>
          <w:rFonts w:ascii="Times New Roman" w:hAnsi="Times New Roman" w:cs="Times New Roman"/>
          <w:sz w:val="28"/>
          <w:szCs w:val="28"/>
          <w:lang w:val="en-US"/>
        </w:rPr>
        <w:t>07</w:t>
      </w:r>
      <w:r w:rsidRPr="00E90EA7">
        <w:rPr>
          <w:rFonts w:ascii="Times New Roman" w:hAnsi="Times New Roman" w:cs="Times New Roman"/>
          <w:sz w:val="28"/>
          <w:szCs w:val="28"/>
          <w:lang w:val="kk-KZ"/>
        </w:rPr>
        <w:t>.</w:t>
      </w:r>
      <w:r w:rsidRPr="00E90EA7">
        <w:rPr>
          <w:rFonts w:ascii="Times New Roman" w:hAnsi="Times New Roman" w:cs="Times New Roman"/>
          <w:sz w:val="28"/>
          <w:szCs w:val="28"/>
          <w:lang w:val="en-US"/>
        </w:rPr>
        <w:t>10</w:t>
      </w:r>
      <w:r w:rsidRPr="00E90EA7">
        <w:rPr>
          <w:rFonts w:ascii="Times New Roman" w:hAnsi="Times New Roman" w:cs="Times New Roman"/>
          <w:sz w:val="28"/>
          <w:szCs w:val="28"/>
          <w:lang w:val="kk-KZ"/>
        </w:rPr>
        <w:t>.2023).</w:t>
      </w:r>
    </w:p>
    <w:p w14:paraId="46B6546B"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lang w:val="en-US"/>
        </w:rPr>
      </w:pPr>
      <w:r w:rsidRPr="00E90EA7">
        <w:rPr>
          <w:rFonts w:ascii="Times New Roman" w:hAnsi="Times New Roman" w:cs="Times New Roman"/>
          <w:sz w:val="28"/>
          <w:szCs w:val="28"/>
          <w:lang w:val="en-US"/>
        </w:rPr>
        <w:t>Roger P.Foley. – 2023. – URL:</w:t>
      </w:r>
      <w:r w:rsidRPr="00E90EA7">
        <w:rPr>
          <w:rFonts w:ascii="Times New Roman" w:hAnsi="Times New Roman" w:cs="Times New Roman"/>
          <w:sz w:val="28"/>
          <w:szCs w:val="28"/>
          <w:lang w:val="kk-KZ"/>
        </w:rPr>
        <w:t xml:space="preserve"> </w:t>
      </w:r>
      <w:hyperlink r:id="rId53" w:history="1">
        <w:r w:rsidRPr="00E90EA7">
          <w:rPr>
            <w:rStyle w:val="a4"/>
            <w:rFonts w:ascii="Times New Roman" w:hAnsi="Times New Roman" w:cs="Times New Roman"/>
            <w:color w:val="auto"/>
            <w:sz w:val="28"/>
            <w:szCs w:val="28"/>
            <w:u w:val="none"/>
            <w:lang w:val="en-US"/>
          </w:rPr>
          <w:t>https://www.rpfoley.com/animal-cruelty-floridastatute-828-12.html</w:t>
        </w:r>
      </w:hyperlink>
      <w:r w:rsidRPr="00E90EA7">
        <w:rPr>
          <w:rFonts w:ascii="Times New Roman" w:hAnsi="Times New Roman" w:cs="Times New Roman"/>
          <w:sz w:val="28"/>
          <w:szCs w:val="28"/>
          <w:lang w:val="en-US"/>
        </w:rPr>
        <w:t xml:space="preserve"> </w:t>
      </w:r>
      <w:r w:rsidRPr="00E90EA7">
        <w:rPr>
          <w:rFonts w:ascii="Times New Roman" w:hAnsi="Times New Roman" w:cs="Times New Roman"/>
          <w:sz w:val="28"/>
          <w:szCs w:val="28"/>
          <w:lang w:val="kk-KZ"/>
        </w:rPr>
        <w:t xml:space="preserve">(жүгінген күн: </w:t>
      </w:r>
      <w:r w:rsidRPr="00E90EA7">
        <w:rPr>
          <w:rFonts w:ascii="Times New Roman" w:hAnsi="Times New Roman" w:cs="Times New Roman"/>
          <w:sz w:val="28"/>
          <w:szCs w:val="28"/>
          <w:lang w:val="en-US"/>
        </w:rPr>
        <w:t>03</w:t>
      </w:r>
      <w:r w:rsidRPr="00E90EA7">
        <w:rPr>
          <w:rFonts w:ascii="Times New Roman" w:hAnsi="Times New Roman" w:cs="Times New Roman"/>
          <w:sz w:val="28"/>
          <w:szCs w:val="28"/>
          <w:lang w:val="kk-KZ"/>
        </w:rPr>
        <w:t>.</w:t>
      </w:r>
      <w:r w:rsidRPr="00E90EA7">
        <w:rPr>
          <w:rFonts w:ascii="Times New Roman" w:hAnsi="Times New Roman" w:cs="Times New Roman"/>
          <w:sz w:val="28"/>
          <w:szCs w:val="28"/>
          <w:lang w:val="en-US"/>
        </w:rPr>
        <w:t>09</w:t>
      </w:r>
      <w:r w:rsidRPr="00E90EA7">
        <w:rPr>
          <w:rFonts w:ascii="Times New Roman" w:hAnsi="Times New Roman" w:cs="Times New Roman"/>
          <w:sz w:val="28"/>
          <w:szCs w:val="28"/>
          <w:lang w:val="kk-KZ"/>
        </w:rPr>
        <w:t>.2023).</w:t>
      </w:r>
      <w:r w:rsidRPr="00E90EA7">
        <w:rPr>
          <w:rFonts w:ascii="Times New Roman" w:hAnsi="Times New Roman" w:cs="Times New Roman"/>
          <w:sz w:val="28"/>
          <w:szCs w:val="28"/>
          <w:lang w:val="en-US"/>
        </w:rPr>
        <w:t xml:space="preserve"> </w:t>
      </w:r>
    </w:p>
    <w:p w14:paraId="5BD158C6"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lang w:val="en-US"/>
        </w:rPr>
      </w:pPr>
      <w:r w:rsidRPr="00E90EA7">
        <w:rPr>
          <w:rFonts w:ascii="Times New Roman" w:hAnsi="Times New Roman" w:cs="Times New Roman"/>
          <w:sz w:val="28"/>
          <w:szCs w:val="28"/>
          <w:lang w:val="en-US"/>
        </w:rPr>
        <w:t>Florida Statutes. – 2021. – URL:</w:t>
      </w:r>
      <w:r w:rsidRPr="00E90EA7">
        <w:rPr>
          <w:rFonts w:ascii="Times New Roman" w:hAnsi="Times New Roman" w:cs="Times New Roman"/>
          <w:sz w:val="28"/>
          <w:szCs w:val="28"/>
          <w:lang w:val="kk-KZ"/>
        </w:rPr>
        <w:t xml:space="preserve"> </w:t>
      </w:r>
      <w:hyperlink r:id="rId54" w:history="1">
        <w:r w:rsidRPr="00E90EA7">
          <w:rPr>
            <w:rStyle w:val="a4"/>
            <w:rFonts w:ascii="Times New Roman" w:hAnsi="Times New Roman" w:cs="Times New Roman"/>
            <w:color w:val="auto"/>
            <w:sz w:val="28"/>
            <w:szCs w:val="28"/>
            <w:u w:val="none"/>
            <w:lang w:val="en-US"/>
          </w:rPr>
          <w:t>https://www.flsenate.gov/Laws/Statutes/2021/Chapter828/All</w:t>
        </w:r>
      </w:hyperlink>
      <w:r w:rsidRPr="00E90EA7">
        <w:rPr>
          <w:rFonts w:ascii="Times New Roman" w:hAnsi="Times New Roman" w:cs="Times New Roman"/>
          <w:sz w:val="28"/>
          <w:szCs w:val="28"/>
          <w:lang w:val="en-US"/>
        </w:rPr>
        <w:t xml:space="preserve"> </w:t>
      </w:r>
      <w:r w:rsidRPr="00E90EA7">
        <w:rPr>
          <w:rFonts w:ascii="Times New Roman" w:hAnsi="Times New Roman" w:cs="Times New Roman"/>
          <w:sz w:val="28"/>
          <w:szCs w:val="28"/>
          <w:lang w:val="kk-KZ"/>
        </w:rPr>
        <w:t>(жүгінген күн: 2</w:t>
      </w:r>
      <w:r w:rsidRPr="00E90EA7">
        <w:rPr>
          <w:rFonts w:ascii="Times New Roman" w:hAnsi="Times New Roman" w:cs="Times New Roman"/>
          <w:sz w:val="28"/>
          <w:szCs w:val="28"/>
          <w:lang w:val="en-US"/>
        </w:rPr>
        <w:t>6</w:t>
      </w:r>
      <w:r w:rsidRPr="00E90EA7">
        <w:rPr>
          <w:rFonts w:ascii="Times New Roman" w:hAnsi="Times New Roman" w:cs="Times New Roman"/>
          <w:sz w:val="28"/>
          <w:szCs w:val="28"/>
          <w:lang w:val="kk-KZ"/>
        </w:rPr>
        <w:t>.</w:t>
      </w:r>
      <w:r w:rsidRPr="00E90EA7">
        <w:rPr>
          <w:rFonts w:ascii="Times New Roman" w:hAnsi="Times New Roman" w:cs="Times New Roman"/>
          <w:sz w:val="28"/>
          <w:szCs w:val="28"/>
          <w:lang w:val="en-US"/>
        </w:rPr>
        <w:t>10</w:t>
      </w:r>
      <w:r w:rsidRPr="00E90EA7">
        <w:rPr>
          <w:rFonts w:ascii="Times New Roman" w:hAnsi="Times New Roman" w:cs="Times New Roman"/>
          <w:sz w:val="28"/>
          <w:szCs w:val="28"/>
          <w:lang w:val="kk-KZ"/>
        </w:rPr>
        <w:t>.2023).</w:t>
      </w:r>
    </w:p>
    <w:p w14:paraId="09477DD9" w14:textId="77777777" w:rsidR="003A3841" w:rsidRPr="00E90EA7" w:rsidRDefault="003A3841" w:rsidP="003A3841">
      <w:pPr>
        <w:pStyle w:val="a5"/>
        <w:widowControl w:val="0"/>
        <w:numPr>
          <w:ilvl w:val="0"/>
          <w:numId w:val="12"/>
        </w:numPr>
        <w:tabs>
          <w:tab w:val="left" w:pos="1134"/>
        </w:tabs>
        <w:spacing w:after="0" w:line="240" w:lineRule="auto"/>
        <w:ind w:left="0" w:firstLine="567"/>
        <w:jc w:val="both"/>
        <w:rPr>
          <w:rFonts w:ascii="Times New Roman" w:hAnsi="Times New Roman" w:cs="Times New Roman"/>
          <w:sz w:val="28"/>
          <w:szCs w:val="28"/>
          <w:lang w:val="en-US"/>
        </w:rPr>
      </w:pPr>
      <w:r w:rsidRPr="00E90EA7">
        <w:rPr>
          <w:rFonts w:ascii="Times New Roman" w:hAnsi="Times New Roman" w:cs="Times New Roman"/>
          <w:sz w:val="28"/>
          <w:szCs w:val="28"/>
          <w:lang w:val="en-US"/>
        </w:rPr>
        <w:t>Violence in Animal Cruelty Offenders. – 2018. – URL:</w:t>
      </w:r>
      <w:r w:rsidRPr="00E90EA7">
        <w:rPr>
          <w:rFonts w:ascii="Times New Roman" w:hAnsi="Times New Roman" w:cs="Times New Roman"/>
          <w:sz w:val="28"/>
          <w:szCs w:val="28"/>
          <w:lang w:val="kk-KZ"/>
        </w:rPr>
        <w:t xml:space="preserve"> </w:t>
      </w:r>
      <w:r w:rsidRPr="00E90EA7">
        <w:rPr>
          <w:rFonts w:ascii="Times New Roman" w:hAnsi="Times New Roman" w:cs="Times New Roman"/>
          <w:sz w:val="28"/>
          <w:szCs w:val="28"/>
          <w:lang w:val="en-US"/>
        </w:rPr>
        <w:t xml:space="preserve">  https://www.researchgate.net/publication/345128207_Violence_in_Animal_Cruelty_ Offenders </w:t>
      </w:r>
      <w:r w:rsidRPr="00E90EA7">
        <w:rPr>
          <w:rFonts w:ascii="Times New Roman" w:hAnsi="Times New Roman" w:cs="Times New Roman"/>
          <w:sz w:val="28"/>
          <w:szCs w:val="28"/>
          <w:lang w:val="kk-KZ"/>
        </w:rPr>
        <w:t>(жүгінген күн: 2</w:t>
      </w:r>
      <w:r w:rsidRPr="00E90EA7">
        <w:rPr>
          <w:rFonts w:ascii="Times New Roman" w:hAnsi="Times New Roman" w:cs="Times New Roman"/>
          <w:sz w:val="28"/>
          <w:szCs w:val="28"/>
          <w:lang w:val="en-US"/>
        </w:rPr>
        <w:t>5</w:t>
      </w:r>
      <w:r w:rsidRPr="00E90EA7">
        <w:rPr>
          <w:rFonts w:ascii="Times New Roman" w:hAnsi="Times New Roman" w:cs="Times New Roman"/>
          <w:sz w:val="28"/>
          <w:szCs w:val="28"/>
          <w:lang w:val="kk-KZ"/>
        </w:rPr>
        <w:t>.</w:t>
      </w:r>
      <w:r w:rsidRPr="00E90EA7">
        <w:rPr>
          <w:rFonts w:ascii="Times New Roman" w:hAnsi="Times New Roman" w:cs="Times New Roman"/>
          <w:sz w:val="28"/>
          <w:szCs w:val="28"/>
          <w:lang w:val="en-US"/>
        </w:rPr>
        <w:t>10</w:t>
      </w:r>
      <w:r w:rsidRPr="00E90EA7">
        <w:rPr>
          <w:rFonts w:ascii="Times New Roman" w:hAnsi="Times New Roman" w:cs="Times New Roman"/>
          <w:sz w:val="28"/>
          <w:szCs w:val="28"/>
          <w:lang w:val="kk-KZ"/>
        </w:rPr>
        <w:t>.2023).</w:t>
      </w:r>
    </w:p>
    <w:p w14:paraId="772E9E92" w14:textId="25B2DBC6" w:rsidR="003C1804" w:rsidRPr="00E90EA7" w:rsidRDefault="009C6BED" w:rsidP="003C1804">
      <w:pPr>
        <w:pStyle w:val="a5"/>
        <w:widowControl w:val="0"/>
        <w:numPr>
          <w:ilvl w:val="0"/>
          <w:numId w:val="12"/>
        </w:numPr>
        <w:spacing w:after="0" w:line="240" w:lineRule="auto"/>
        <w:ind w:left="0" w:firstLine="567"/>
        <w:jc w:val="both"/>
        <w:rPr>
          <w:rFonts w:ascii="Times New Roman" w:hAnsi="Times New Roman" w:cs="Times New Roman"/>
          <w:sz w:val="28"/>
          <w:szCs w:val="28"/>
          <w:lang w:val="en-US"/>
        </w:rPr>
      </w:pPr>
      <w:r w:rsidRPr="00E90EA7">
        <w:rPr>
          <w:rFonts w:ascii="Times New Roman" w:hAnsi="Times New Roman" w:cs="Times New Roman"/>
          <w:sz w:val="28"/>
          <w:szCs w:val="28"/>
          <w:lang w:val="en-US"/>
        </w:rPr>
        <w:t>Muratova А., Beaver К., Zhanibekov A.K</w:t>
      </w:r>
      <w:r w:rsidR="003C1804" w:rsidRPr="00E90EA7">
        <w:rPr>
          <w:rFonts w:ascii="Times New Roman" w:hAnsi="Times New Roman" w:cs="Times New Roman"/>
          <w:sz w:val="28"/>
          <w:szCs w:val="28"/>
          <w:lang w:val="en-US"/>
        </w:rPr>
        <w:t>.</w:t>
      </w:r>
      <w:r w:rsidRPr="00E90EA7">
        <w:rPr>
          <w:rFonts w:ascii="Times New Roman" w:hAnsi="Times New Roman" w:cs="Times New Roman"/>
          <w:sz w:val="28"/>
          <w:szCs w:val="28"/>
          <w:lang w:val="en-US"/>
        </w:rPr>
        <w:t xml:space="preserve"> Анализ теоретического и практического опыта изучения жестокого обращения с животными в США //</w:t>
      </w:r>
      <w:r w:rsidRPr="00E90EA7">
        <w:rPr>
          <w:rFonts w:ascii="Times New Roman" w:hAnsi="Times New Roman" w:cs="Times New Roman"/>
          <w:sz w:val="28"/>
          <w:szCs w:val="28"/>
          <w:lang w:val="kk-KZ"/>
        </w:rPr>
        <w:t xml:space="preserve"> </w:t>
      </w:r>
      <w:r w:rsidRPr="00E90EA7">
        <w:rPr>
          <w:rFonts w:ascii="Times New Roman" w:hAnsi="Times New Roman" w:cs="Times New Roman"/>
          <w:sz w:val="28"/>
          <w:szCs w:val="28"/>
          <w:lang w:val="en-US"/>
        </w:rPr>
        <w:t xml:space="preserve">«Қазіргі уақыттағы криминалдық қауіптер және жеке адамның, қоғамның, мемлекеттің антикриминалдық қауіпсіздігінің бағыттары» атты халықаралық </w:t>
      </w:r>
      <w:r w:rsidRPr="00E90EA7">
        <w:rPr>
          <w:rFonts w:ascii="Times New Roman" w:hAnsi="Times New Roman" w:cs="Times New Roman"/>
          <w:sz w:val="28"/>
          <w:szCs w:val="28"/>
          <w:lang w:val="en-US"/>
        </w:rPr>
        <w:lastRenderedPageBreak/>
        <w:t>ғылыми-тәжірибелік конференция (ХІІІ Жыл сайынғы Қайыржанов оқулары) 14 наурыз 2023</w:t>
      </w:r>
      <w:r w:rsidR="003C1804" w:rsidRPr="00E90EA7">
        <w:rPr>
          <w:rFonts w:ascii="Times New Roman" w:hAnsi="Times New Roman" w:cs="Times New Roman"/>
          <w:sz w:val="28"/>
          <w:szCs w:val="28"/>
          <w:lang w:val="en-US"/>
        </w:rPr>
        <w:t>, 6-13 бб.</w:t>
      </w:r>
    </w:p>
    <w:p w14:paraId="7A2ACDFE" w14:textId="0E948FD2" w:rsidR="003C1804" w:rsidRPr="00E90EA7" w:rsidRDefault="003C1804" w:rsidP="003C1804">
      <w:pPr>
        <w:pStyle w:val="a5"/>
        <w:widowControl w:val="0"/>
        <w:numPr>
          <w:ilvl w:val="0"/>
          <w:numId w:val="12"/>
        </w:numPr>
        <w:spacing w:after="0" w:line="240" w:lineRule="auto"/>
        <w:ind w:left="0" w:firstLine="567"/>
        <w:jc w:val="both"/>
        <w:rPr>
          <w:rFonts w:ascii="Times New Roman" w:hAnsi="Times New Roman" w:cs="Times New Roman"/>
          <w:sz w:val="28"/>
          <w:szCs w:val="28"/>
          <w:lang w:val="en-US"/>
        </w:rPr>
      </w:pPr>
      <w:r w:rsidRPr="000D22E3">
        <w:rPr>
          <w:rFonts w:ascii="Times New Roman" w:hAnsi="Times New Roman" w:cs="Times New Roman"/>
          <w:sz w:val="28"/>
          <w:szCs w:val="28"/>
        </w:rPr>
        <w:t>Муратова А.Ж. Жанибеков А.К. Объективная сторона состава жестокого обращения с животными</w:t>
      </w:r>
      <w:r w:rsidRPr="000D22E3">
        <w:rPr>
          <w:rFonts w:ascii="Times New Roman" w:hAnsi="Times New Roman" w:cs="Times New Roman"/>
          <w:sz w:val="28"/>
          <w:szCs w:val="28"/>
        </w:rPr>
        <w:tab/>
        <w:t>Баспа</w:t>
      </w:r>
      <w:r w:rsidRPr="000D22E3">
        <w:rPr>
          <w:rFonts w:ascii="Times New Roman" w:hAnsi="Times New Roman" w:cs="Times New Roman"/>
          <w:sz w:val="28"/>
          <w:szCs w:val="28"/>
        </w:rPr>
        <w:tab/>
        <w:t xml:space="preserve">«Фараби әлемі» атты студенттер мен жас ғалымдардың халықаралық ғылыми конференциясы. </w:t>
      </w:r>
      <w:r w:rsidRPr="00E90EA7">
        <w:rPr>
          <w:rFonts w:ascii="Times New Roman" w:hAnsi="Times New Roman" w:cs="Times New Roman"/>
          <w:sz w:val="28"/>
          <w:szCs w:val="28"/>
          <w:lang w:val="en-US"/>
        </w:rPr>
        <w:t>6-8 сәуір 2022, 252-254 бб.</w:t>
      </w:r>
    </w:p>
    <w:p w14:paraId="6977845E" w14:textId="41485292" w:rsidR="003C1804" w:rsidRPr="00E90EA7" w:rsidRDefault="003C1804" w:rsidP="003C1804">
      <w:pPr>
        <w:pStyle w:val="a5"/>
        <w:widowControl w:val="0"/>
        <w:numPr>
          <w:ilvl w:val="0"/>
          <w:numId w:val="12"/>
        </w:numPr>
        <w:spacing w:after="0" w:line="240" w:lineRule="auto"/>
        <w:ind w:left="0" w:firstLine="567"/>
        <w:jc w:val="both"/>
        <w:rPr>
          <w:rFonts w:ascii="Times New Roman" w:hAnsi="Times New Roman" w:cs="Times New Roman"/>
          <w:sz w:val="28"/>
          <w:szCs w:val="28"/>
          <w:lang w:val="en-US"/>
        </w:rPr>
      </w:pPr>
      <w:r w:rsidRPr="00E90EA7">
        <w:rPr>
          <w:rFonts w:ascii="Times New Roman" w:hAnsi="Times New Roman" w:cs="Times New Roman"/>
          <w:sz w:val="28"/>
          <w:szCs w:val="28"/>
          <w:lang w:val="en-US"/>
        </w:rPr>
        <w:t>Муратова А.Ж. Жанибеков А.К. Уголовно-процессуальные аспекты жестокого обращения с животными</w:t>
      </w:r>
      <w:r w:rsidRPr="00E90EA7">
        <w:rPr>
          <w:rFonts w:ascii="Times New Roman" w:hAnsi="Times New Roman" w:cs="Times New Roman"/>
          <w:sz w:val="28"/>
          <w:szCs w:val="28"/>
          <w:lang w:val="en-US"/>
        </w:rPr>
        <w:tab/>
        <w:t>//Сот және құқық қорғау жүйесін дамытудың тұжырымдамалық бағыттары: Республикалық және халықаралық құқықтық тәжірибе (15-ші жыл сайынғы Халиков оқулары) 25 ақпан 2023, 133-136 бб.</w:t>
      </w:r>
    </w:p>
    <w:p w14:paraId="02D4283C" w14:textId="57D05EF4" w:rsidR="003C1804" w:rsidRPr="00E90EA7" w:rsidRDefault="003C1804" w:rsidP="003C1804">
      <w:pPr>
        <w:pStyle w:val="a5"/>
        <w:widowControl w:val="0"/>
        <w:numPr>
          <w:ilvl w:val="0"/>
          <w:numId w:val="12"/>
        </w:numPr>
        <w:spacing w:after="0" w:line="240" w:lineRule="auto"/>
        <w:ind w:left="0" w:firstLine="567"/>
        <w:jc w:val="both"/>
        <w:rPr>
          <w:rFonts w:ascii="Times New Roman" w:hAnsi="Times New Roman" w:cs="Times New Roman"/>
          <w:sz w:val="28"/>
          <w:szCs w:val="28"/>
          <w:lang w:val="en-US"/>
        </w:rPr>
      </w:pPr>
      <w:r w:rsidRPr="00E90EA7">
        <w:rPr>
          <w:rFonts w:ascii="Times New Roman" w:hAnsi="Times New Roman" w:cs="Times New Roman"/>
          <w:sz w:val="28"/>
          <w:szCs w:val="28"/>
          <w:lang w:val="en-US"/>
        </w:rPr>
        <w:t>Kevin Michael Beaver, Alua Muratova, Akinkozha Zhanibekov // Қазіргі жағдайдағы криминалистика және сот сараптамасы (рөлі, маңызы және даму перспективалары)»  (21-Жыл сайынғы Джакишев оқулары) 7 сәуір 2023, 8-12 бб.</w:t>
      </w:r>
    </w:p>
    <w:p w14:paraId="043919A5" w14:textId="53F4F5C7" w:rsidR="00193245" w:rsidRPr="00E90EA7" w:rsidRDefault="00193245" w:rsidP="008C177C">
      <w:pPr>
        <w:pStyle w:val="a5"/>
        <w:widowControl w:val="0"/>
        <w:numPr>
          <w:ilvl w:val="0"/>
          <w:numId w:val="12"/>
        </w:numPr>
        <w:spacing w:after="0" w:line="240" w:lineRule="auto"/>
        <w:ind w:left="0" w:firstLine="567"/>
        <w:jc w:val="both"/>
        <w:rPr>
          <w:rFonts w:ascii="Times New Roman" w:hAnsi="Times New Roman" w:cs="Times New Roman"/>
          <w:sz w:val="28"/>
          <w:szCs w:val="28"/>
          <w:lang w:val="en-US"/>
        </w:rPr>
      </w:pPr>
      <w:r w:rsidRPr="00E90EA7">
        <w:rPr>
          <w:rFonts w:ascii="Times New Roman" w:hAnsi="Times New Roman" w:cs="Times New Roman"/>
          <w:sz w:val="28"/>
          <w:szCs w:val="28"/>
          <w:lang w:val="en-US"/>
        </w:rPr>
        <w:t>Муратова А.Ж., Жанибеков А.К. // «Жаһандану жағдайында қылмыстық саясатты жетілдіру тенденциялары» (ХІІІ жыл сайынғы Баймурзин оқулары) 30 қараша 2023. 218-224 бб.</w:t>
      </w:r>
    </w:p>
    <w:sectPr w:rsidR="00193245" w:rsidRPr="00E90EA7" w:rsidSect="00F63590">
      <w:pgSz w:w="11906" w:h="16838"/>
      <w:pgMar w:top="1134" w:right="567" w:bottom="1134" w:left="1701" w:header="709" w:footer="709" w:gutter="0"/>
      <w:pgNumType w:start="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56E35A" w14:textId="77777777" w:rsidR="005047AE" w:rsidRDefault="005047AE" w:rsidP="003D3FE6">
      <w:pPr>
        <w:spacing w:after="0" w:line="240" w:lineRule="auto"/>
      </w:pPr>
      <w:r>
        <w:separator/>
      </w:r>
    </w:p>
  </w:endnote>
  <w:endnote w:type="continuationSeparator" w:id="0">
    <w:p w14:paraId="4117A900" w14:textId="77777777" w:rsidR="005047AE" w:rsidRDefault="005047AE" w:rsidP="003D3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21346" w14:textId="0F265DC5" w:rsidR="007E57B6" w:rsidRPr="00077C5E" w:rsidRDefault="007E57B6" w:rsidP="00F63590">
    <w:pPr>
      <w:pStyle w:val="af"/>
      <w:tabs>
        <w:tab w:val="center" w:pos="4819"/>
        <w:tab w:val="left" w:pos="6190"/>
      </w:tabs>
      <w:rPr>
        <w:rFonts w:ascii="Times New Roman" w:hAnsi="Times New Roman" w:cs="Times New Roman"/>
        <w:sz w:val="24"/>
        <w:szCs w:val="24"/>
      </w:rPr>
    </w:pPr>
    <w:r>
      <w:tab/>
    </w:r>
    <w:r w:rsidRPr="00077C5E">
      <w:rPr>
        <w:rFonts w:ascii="Times New Roman" w:hAnsi="Times New Roman" w:cs="Times New Roman"/>
        <w:sz w:val="24"/>
        <w:szCs w:val="24"/>
      </w:rPr>
      <w:tab/>
    </w:r>
    <w:sdt>
      <w:sdtPr>
        <w:rPr>
          <w:rFonts w:ascii="Times New Roman" w:hAnsi="Times New Roman" w:cs="Times New Roman"/>
          <w:sz w:val="24"/>
          <w:szCs w:val="24"/>
        </w:rPr>
        <w:id w:val="1610160116"/>
        <w:docPartObj>
          <w:docPartGallery w:val="Page Numbers (Bottom of Page)"/>
          <w:docPartUnique/>
        </w:docPartObj>
      </w:sdtPr>
      <w:sdtEndPr/>
      <w:sdtContent>
        <w:r w:rsidRPr="00077C5E">
          <w:rPr>
            <w:rFonts w:ascii="Times New Roman" w:hAnsi="Times New Roman" w:cs="Times New Roman"/>
            <w:sz w:val="24"/>
            <w:szCs w:val="24"/>
          </w:rPr>
          <w:fldChar w:fldCharType="begin"/>
        </w:r>
        <w:r w:rsidRPr="00077C5E">
          <w:rPr>
            <w:rFonts w:ascii="Times New Roman" w:hAnsi="Times New Roman" w:cs="Times New Roman"/>
            <w:sz w:val="24"/>
            <w:szCs w:val="24"/>
          </w:rPr>
          <w:instrText>PAGE   \* MERGEFORMAT</w:instrText>
        </w:r>
        <w:r w:rsidRPr="00077C5E">
          <w:rPr>
            <w:rFonts w:ascii="Times New Roman" w:hAnsi="Times New Roman" w:cs="Times New Roman"/>
            <w:sz w:val="24"/>
            <w:szCs w:val="24"/>
          </w:rPr>
          <w:fldChar w:fldCharType="separate"/>
        </w:r>
        <w:r w:rsidR="000D22E3">
          <w:rPr>
            <w:rFonts w:ascii="Times New Roman" w:hAnsi="Times New Roman" w:cs="Times New Roman"/>
            <w:noProof/>
            <w:sz w:val="24"/>
            <w:szCs w:val="24"/>
          </w:rPr>
          <w:t>22</w:t>
        </w:r>
        <w:r w:rsidRPr="00077C5E">
          <w:rPr>
            <w:rFonts w:ascii="Times New Roman" w:hAnsi="Times New Roman" w:cs="Times New Roman"/>
            <w:sz w:val="24"/>
            <w:szCs w:val="24"/>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FEF6E1" w14:textId="77777777" w:rsidR="005047AE" w:rsidRDefault="005047AE" w:rsidP="003D3FE6">
      <w:pPr>
        <w:spacing w:after="0" w:line="240" w:lineRule="auto"/>
      </w:pPr>
      <w:r>
        <w:separator/>
      </w:r>
    </w:p>
  </w:footnote>
  <w:footnote w:type="continuationSeparator" w:id="0">
    <w:p w14:paraId="236154F8" w14:textId="77777777" w:rsidR="005047AE" w:rsidRDefault="005047AE" w:rsidP="003D3F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76A4C"/>
    <w:multiLevelType w:val="hybridMultilevel"/>
    <w:tmpl w:val="55F05B12"/>
    <w:lvl w:ilvl="0" w:tplc="13BED006">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 w15:restartNumberingAfterBreak="0">
    <w:nsid w:val="050E07A2"/>
    <w:multiLevelType w:val="hybridMultilevel"/>
    <w:tmpl w:val="123615B2"/>
    <w:lvl w:ilvl="0" w:tplc="13BED006">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 w15:restartNumberingAfterBreak="0">
    <w:nsid w:val="0557061B"/>
    <w:multiLevelType w:val="hybridMultilevel"/>
    <w:tmpl w:val="E4786F2C"/>
    <w:lvl w:ilvl="0" w:tplc="2000000F">
      <w:start w:val="1"/>
      <w:numFmt w:val="decimal"/>
      <w:lvlText w:val="%1."/>
      <w:lvlJc w:val="left"/>
      <w:pPr>
        <w:ind w:left="1287" w:hanging="360"/>
      </w:pPr>
    </w:lvl>
    <w:lvl w:ilvl="1" w:tplc="20000019">
      <w:start w:val="1"/>
      <w:numFmt w:val="lowerLetter"/>
      <w:lvlText w:val="%2."/>
      <w:lvlJc w:val="left"/>
      <w:pPr>
        <w:ind w:left="2007" w:hanging="360"/>
      </w:pPr>
    </w:lvl>
    <w:lvl w:ilvl="2" w:tplc="2000001B">
      <w:start w:val="1"/>
      <w:numFmt w:val="lowerRoman"/>
      <w:lvlText w:val="%3."/>
      <w:lvlJc w:val="right"/>
      <w:pPr>
        <w:ind w:left="2727" w:hanging="180"/>
      </w:pPr>
    </w:lvl>
    <w:lvl w:ilvl="3" w:tplc="2000000F">
      <w:start w:val="1"/>
      <w:numFmt w:val="decimal"/>
      <w:lvlText w:val="%4."/>
      <w:lvlJc w:val="left"/>
      <w:pPr>
        <w:ind w:left="3447" w:hanging="360"/>
      </w:pPr>
    </w:lvl>
    <w:lvl w:ilvl="4" w:tplc="20000019">
      <w:start w:val="1"/>
      <w:numFmt w:val="lowerLetter"/>
      <w:lvlText w:val="%5."/>
      <w:lvlJc w:val="left"/>
      <w:pPr>
        <w:ind w:left="4167" w:hanging="360"/>
      </w:pPr>
    </w:lvl>
    <w:lvl w:ilvl="5" w:tplc="2000001B">
      <w:start w:val="1"/>
      <w:numFmt w:val="lowerRoman"/>
      <w:lvlText w:val="%6."/>
      <w:lvlJc w:val="right"/>
      <w:pPr>
        <w:ind w:left="4887" w:hanging="180"/>
      </w:pPr>
    </w:lvl>
    <w:lvl w:ilvl="6" w:tplc="2000000F">
      <w:start w:val="1"/>
      <w:numFmt w:val="decimal"/>
      <w:lvlText w:val="%7."/>
      <w:lvlJc w:val="left"/>
      <w:pPr>
        <w:ind w:left="5607" w:hanging="360"/>
      </w:pPr>
    </w:lvl>
    <w:lvl w:ilvl="7" w:tplc="20000019">
      <w:start w:val="1"/>
      <w:numFmt w:val="lowerLetter"/>
      <w:lvlText w:val="%8."/>
      <w:lvlJc w:val="left"/>
      <w:pPr>
        <w:ind w:left="6327" w:hanging="360"/>
      </w:pPr>
    </w:lvl>
    <w:lvl w:ilvl="8" w:tplc="2000001B">
      <w:start w:val="1"/>
      <w:numFmt w:val="lowerRoman"/>
      <w:lvlText w:val="%9."/>
      <w:lvlJc w:val="right"/>
      <w:pPr>
        <w:ind w:left="7047" w:hanging="180"/>
      </w:pPr>
    </w:lvl>
  </w:abstractNum>
  <w:abstractNum w:abstractNumId="3" w15:restartNumberingAfterBreak="0">
    <w:nsid w:val="16265A9B"/>
    <w:multiLevelType w:val="hybridMultilevel"/>
    <w:tmpl w:val="477CD918"/>
    <w:lvl w:ilvl="0" w:tplc="13BED006">
      <w:start w:val="1"/>
      <w:numFmt w:val="bullet"/>
      <w:lvlText w:val=""/>
      <w:lvlJc w:val="left"/>
      <w:pPr>
        <w:ind w:left="1287" w:hanging="360"/>
      </w:pPr>
      <w:rPr>
        <w:rFonts w:ascii="Symbol" w:hAnsi="Symbol" w:hint="default"/>
      </w:r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4" w15:restartNumberingAfterBreak="0">
    <w:nsid w:val="192E2A8E"/>
    <w:multiLevelType w:val="hybridMultilevel"/>
    <w:tmpl w:val="8C9A578E"/>
    <w:lvl w:ilvl="0" w:tplc="13BED006">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5" w15:restartNumberingAfterBreak="0">
    <w:nsid w:val="29427BAF"/>
    <w:multiLevelType w:val="hybridMultilevel"/>
    <w:tmpl w:val="6FAA639E"/>
    <w:lvl w:ilvl="0" w:tplc="D01C6BCC">
      <w:start w:val="1"/>
      <w:numFmt w:val="decimal"/>
      <w:lvlText w:val="%1."/>
      <w:lvlJc w:val="left"/>
      <w:pPr>
        <w:ind w:left="1287" w:hanging="360"/>
      </w:pPr>
      <w:rPr>
        <w:rFonts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6" w15:restartNumberingAfterBreak="0">
    <w:nsid w:val="2AC1603C"/>
    <w:multiLevelType w:val="hybridMultilevel"/>
    <w:tmpl w:val="79D0A40E"/>
    <w:lvl w:ilvl="0" w:tplc="13BED00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B005E13"/>
    <w:multiLevelType w:val="hybridMultilevel"/>
    <w:tmpl w:val="A07654E8"/>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8" w15:restartNumberingAfterBreak="0">
    <w:nsid w:val="3BBC51C7"/>
    <w:multiLevelType w:val="hybridMultilevel"/>
    <w:tmpl w:val="24A2B00E"/>
    <w:lvl w:ilvl="0" w:tplc="13BED006">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9" w15:restartNumberingAfterBreak="0">
    <w:nsid w:val="3E6D12CA"/>
    <w:multiLevelType w:val="hybridMultilevel"/>
    <w:tmpl w:val="0CB0080C"/>
    <w:lvl w:ilvl="0" w:tplc="13BED006">
      <w:start w:val="1"/>
      <w:numFmt w:val="bullet"/>
      <w:lvlText w:val=""/>
      <w:lvlJc w:val="left"/>
      <w:pPr>
        <w:ind w:left="1287" w:hanging="360"/>
      </w:pPr>
      <w:rPr>
        <w:rFonts w:ascii="Symbol" w:hAnsi="Symbol" w:hint="default"/>
      </w:rPr>
    </w:lvl>
    <w:lvl w:ilvl="1" w:tplc="20000003">
      <w:start w:val="1"/>
      <w:numFmt w:val="bullet"/>
      <w:lvlText w:val="o"/>
      <w:lvlJc w:val="left"/>
      <w:pPr>
        <w:ind w:left="2007" w:hanging="360"/>
      </w:pPr>
      <w:rPr>
        <w:rFonts w:ascii="Courier New" w:hAnsi="Courier New" w:cs="Courier New" w:hint="default"/>
      </w:rPr>
    </w:lvl>
    <w:lvl w:ilvl="2" w:tplc="20000005">
      <w:start w:val="1"/>
      <w:numFmt w:val="bullet"/>
      <w:lvlText w:val=""/>
      <w:lvlJc w:val="left"/>
      <w:pPr>
        <w:ind w:left="2727" w:hanging="360"/>
      </w:pPr>
      <w:rPr>
        <w:rFonts w:ascii="Wingdings" w:hAnsi="Wingdings" w:hint="default"/>
      </w:rPr>
    </w:lvl>
    <w:lvl w:ilvl="3" w:tplc="20000001">
      <w:start w:val="1"/>
      <w:numFmt w:val="bullet"/>
      <w:lvlText w:val=""/>
      <w:lvlJc w:val="left"/>
      <w:pPr>
        <w:ind w:left="3447" w:hanging="360"/>
      </w:pPr>
      <w:rPr>
        <w:rFonts w:ascii="Symbol" w:hAnsi="Symbol" w:hint="default"/>
      </w:rPr>
    </w:lvl>
    <w:lvl w:ilvl="4" w:tplc="20000003">
      <w:start w:val="1"/>
      <w:numFmt w:val="bullet"/>
      <w:lvlText w:val="o"/>
      <w:lvlJc w:val="left"/>
      <w:pPr>
        <w:ind w:left="4167" w:hanging="360"/>
      </w:pPr>
      <w:rPr>
        <w:rFonts w:ascii="Courier New" w:hAnsi="Courier New" w:cs="Courier New" w:hint="default"/>
      </w:rPr>
    </w:lvl>
    <w:lvl w:ilvl="5" w:tplc="20000005">
      <w:start w:val="1"/>
      <w:numFmt w:val="bullet"/>
      <w:lvlText w:val=""/>
      <w:lvlJc w:val="left"/>
      <w:pPr>
        <w:ind w:left="4887" w:hanging="360"/>
      </w:pPr>
      <w:rPr>
        <w:rFonts w:ascii="Wingdings" w:hAnsi="Wingdings" w:hint="default"/>
      </w:rPr>
    </w:lvl>
    <w:lvl w:ilvl="6" w:tplc="20000001">
      <w:start w:val="1"/>
      <w:numFmt w:val="bullet"/>
      <w:lvlText w:val=""/>
      <w:lvlJc w:val="left"/>
      <w:pPr>
        <w:ind w:left="5607" w:hanging="360"/>
      </w:pPr>
      <w:rPr>
        <w:rFonts w:ascii="Symbol" w:hAnsi="Symbol" w:hint="default"/>
      </w:rPr>
    </w:lvl>
    <w:lvl w:ilvl="7" w:tplc="20000003">
      <w:start w:val="1"/>
      <w:numFmt w:val="bullet"/>
      <w:lvlText w:val="o"/>
      <w:lvlJc w:val="left"/>
      <w:pPr>
        <w:ind w:left="6327" w:hanging="360"/>
      </w:pPr>
      <w:rPr>
        <w:rFonts w:ascii="Courier New" w:hAnsi="Courier New" w:cs="Courier New" w:hint="default"/>
      </w:rPr>
    </w:lvl>
    <w:lvl w:ilvl="8" w:tplc="20000005">
      <w:start w:val="1"/>
      <w:numFmt w:val="bullet"/>
      <w:lvlText w:val=""/>
      <w:lvlJc w:val="left"/>
      <w:pPr>
        <w:ind w:left="7047" w:hanging="360"/>
      </w:pPr>
      <w:rPr>
        <w:rFonts w:ascii="Wingdings" w:hAnsi="Wingdings" w:hint="default"/>
      </w:rPr>
    </w:lvl>
  </w:abstractNum>
  <w:abstractNum w:abstractNumId="10" w15:restartNumberingAfterBreak="0">
    <w:nsid w:val="40844210"/>
    <w:multiLevelType w:val="hybridMultilevel"/>
    <w:tmpl w:val="5D24A90C"/>
    <w:lvl w:ilvl="0" w:tplc="2000000F">
      <w:start w:val="1"/>
      <w:numFmt w:val="decimal"/>
      <w:lvlText w:val="%1."/>
      <w:lvlJc w:val="left"/>
      <w:pPr>
        <w:ind w:left="1287"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11" w15:restartNumberingAfterBreak="0">
    <w:nsid w:val="4A3D5B78"/>
    <w:multiLevelType w:val="hybridMultilevel"/>
    <w:tmpl w:val="1C4C0158"/>
    <w:lvl w:ilvl="0" w:tplc="13BED006">
      <w:start w:val="1"/>
      <w:numFmt w:val="bullet"/>
      <w:lvlText w:val=""/>
      <w:lvlJc w:val="left"/>
      <w:pPr>
        <w:ind w:left="1071" w:hanging="360"/>
      </w:pPr>
      <w:rPr>
        <w:rFonts w:ascii="Symbol" w:hAnsi="Symbol" w:hint="default"/>
      </w:rPr>
    </w:lvl>
    <w:lvl w:ilvl="1" w:tplc="04190003" w:tentative="1">
      <w:start w:val="1"/>
      <w:numFmt w:val="bullet"/>
      <w:lvlText w:val="o"/>
      <w:lvlJc w:val="left"/>
      <w:pPr>
        <w:ind w:left="1791" w:hanging="360"/>
      </w:pPr>
      <w:rPr>
        <w:rFonts w:ascii="Courier New" w:hAnsi="Courier New" w:cs="Courier New" w:hint="default"/>
      </w:rPr>
    </w:lvl>
    <w:lvl w:ilvl="2" w:tplc="04190005" w:tentative="1">
      <w:start w:val="1"/>
      <w:numFmt w:val="bullet"/>
      <w:lvlText w:val=""/>
      <w:lvlJc w:val="left"/>
      <w:pPr>
        <w:ind w:left="2511" w:hanging="360"/>
      </w:pPr>
      <w:rPr>
        <w:rFonts w:ascii="Wingdings" w:hAnsi="Wingdings" w:hint="default"/>
      </w:rPr>
    </w:lvl>
    <w:lvl w:ilvl="3" w:tplc="04190001" w:tentative="1">
      <w:start w:val="1"/>
      <w:numFmt w:val="bullet"/>
      <w:lvlText w:val=""/>
      <w:lvlJc w:val="left"/>
      <w:pPr>
        <w:ind w:left="3231" w:hanging="360"/>
      </w:pPr>
      <w:rPr>
        <w:rFonts w:ascii="Symbol" w:hAnsi="Symbol" w:hint="default"/>
      </w:rPr>
    </w:lvl>
    <w:lvl w:ilvl="4" w:tplc="04190003" w:tentative="1">
      <w:start w:val="1"/>
      <w:numFmt w:val="bullet"/>
      <w:lvlText w:val="o"/>
      <w:lvlJc w:val="left"/>
      <w:pPr>
        <w:ind w:left="3951" w:hanging="360"/>
      </w:pPr>
      <w:rPr>
        <w:rFonts w:ascii="Courier New" w:hAnsi="Courier New" w:cs="Courier New" w:hint="default"/>
      </w:rPr>
    </w:lvl>
    <w:lvl w:ilvl="5" w:tplc="04190005" w:tentative="1">
      <w:start w:val="1"/>
      <w:numFmt w:val="bullet"/>
      <w:lvlText w:val=""/>
      <w:lvlJc w:val="left"/>
      <w:pPr>
        <w:ind w:left="4671" w:hanging="360"/>
      </w:pPr>
      <w:rPr>
        <w:rFonts w:ascii="Wingdings" w:hAnsi="Wingdings" w:hint="default"/>
      </w:rPr>
    </w:lvl>
    <w:lvl w:ilvl="6" w:tplc="04190001" w:tentative="1">
      <w:start w:val="1"/>
      <w:numFmt w:val="bullet"/>
      <w:lvlText w:val=""/>
      <w:lvlJc w:val="left"/>
      <w:pPr>
        <w:ind w:left="5391" w:hanging="360"/>
      </w:pPr>
      <w:rPr>
        <w:rFonts w:ascii="Symbol" w:hAnsi="Symbol" w:hint="default"/>
      </w:rPr>
    </w:lvl>
    <w:lvl w:ilvl="7" w:tplc="04190003" w:tentative="1">
      <w:start w:val="1"/>
      <w:numFmt w:val="bullet"/>
      <w:lvlText w:val="o"/>
      <w:lvlJc w:val="left"/>
      <w:pPr>
        <w:ind w:left="6111" w:hanging="360"/>
      </w:pPr>
      <w:rPr>
        <w:rFonts w:ascii="Courier New" w:hAnsi="Courier New" w:cs="Courier New" w:hint="default"/>
      </w:rPr>
    </w:lvl>
    <w:lvl w:ilvl="8" w:tplc="04190005" w:tentative="1">
      <w:start w:val="1"/>
      <w:numFmt w:val="bullet"/>
      <w:lvlText w:val=""/>
      <w:lvlJc w:val="left"/>
      <w:pPr>
        <w:ind w:left="6831" w:hanging="360"/>
      </w:pPr>
      <w:rPr>
        <w:rFonts w:ascii="Wingdings" w:hAnsi="Wingdings" w:hint="default"/>
      </w:rPr>
    </w:lvl>
  </w:abstractNum>
  <w:abstractNum w:abstractNumId="12" w15:restartNumberingAfterBreak="0">
    <w:nsid w:val="4F220229"/>
    <w:multiLevelType w:val="hybridMultilevel"/>
    <w:tmpl w:val="2914403C"/>
    <w:lvl w:ilvl="0" w:tplc="13BED006">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3" w15:restartNumberingAfterBreak="0">
    <w:nsid w:val="50075A21"/>
    <w:multiLevelType w:val="hybridMultilevel"/>
    <w:tmpl w:val="FC8C12C0"/>
    <w:lvl w:ilvl="0" w:tplc="FD0E9CA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513B77E6"/>
    <w:multiLevelType w:val="hybridMultilevel"/>
    <w:tmpl w:val="0A7804BE"/>
    <w:lvl w:ilvl="0" w:tplc="20000011">
      <w:start w:val="1"/>
      <w:numFmt w:val="decimal"/>
      <w:lvlText w:val="%1)"/>
      <w:lvlJc w:val="left"/>
      <w:pPr>
        <w:ind w:left="1287" w:hanging="360"/>
      </w:pPr>
    </w:lvl>
    <w:lvl w:ilvl="1" w:tplc="20000019">
      <w:start w:val="1"/>
      <w:numFmt w:val="lowerLetter"/>
      <w:lvlText w:val="%2."/>
      <w:lvlJc w:val="left"/>
      <w:pPr>
        <w:ind w:left="2007" w:hanging="360"/>
      </w:pPr>
    </w:lvl>
    <w:lvl w:ilvl="2" w:tplc="2000001B">
      <w:start w:val="1"/>
      <w:numFmt w:val="lowerRoman"/>
      <w:lvlText w:val="%3."/>
      <w:lvlJc w:val="right"/>
      <w:pPr>
        <w:ind w:left="2727" w:hanging="180"/>
      </w:pPr>
    </w:lvl>
    <w:lvl w:ilvl="3" w:tplc="2000000F">
      <w:start w:val="1"/>
      <w:numFmt w:val="decimal"/>
      <w:lvlText w:val="%4."/>
      <w:lvlJc w:val="left"/>
      <w:pPr>
        <w:ind w:left="3447" w:hanging="360"/>
      </w:pPr>
    </w:lvl>
    <w:lvl w:ilvl="4" w:tplc="20000019">
      <w:start w:val="1"/>
      <w:numFmt w:val="lowerLetter"/>
      <w:lvlText w:val="%5."/>
      <w:lvlJc w:val="left"/>
      <w:pPr>
        <w:ind w:left="4167" w:hanging="360"/>
      </w:pPr>
    </w:lvl>
    <w:lvl w:ilvl="5" w:tplc="2000001B">
      <w:start w:val="1"/>
      <w:numFmt w:val="lowerRoman"/>
      <w:lvlText w:val="%6."/>
      <w:lvlJc w:val="right"/>
      <w:pPr>
        <w:ind w:left="4887" w:hanging="180"/>
      </w:pPr>
    </w:lvl>
    <w:lvl w:ilvl="6" w:tplc="2000000F">
      <w:start w:val="1"/>
      <w:numFmt w:val="decimal"/>
      <w:lvlText w:val="%7."/>
      <w:lvlJc w:val="left"/>
      <w:pPr>
        <w:ind w:left="5607" w:hanging="360"/>
      </w:pPr>
    </w:lvl>
    <w:lvl w:ilvl="7" w:tplc="20000019">
      <w:start w:val="1"/>
      <w:numFmt w:val="lowerLetter"/>
      <w:lvlText w:val="%8."/>
      <w:lvlJc w:val="left"/>
      <w:pPr>
        <w:ind w:left="6327" w:hanging="360"/>
      </w:pPr>
    </w:lvl>
    <w:lvl w:ilvl="8" w:tplc="2000001B">
      <w:start w:val="1"/>
      <w:numFmt w:val="lowerRoman"/>
      <w:lvlText w:val="%9."/>
      <w:lvlJc w:val="right"/>
      <w:pPr>
        <w:ind w:left="7047" w:hanging="180"/>
      </w:pPr>
    </w:lvl>
  </w:abstractNum>
  <w:abstractNum w:abstractNumId="15" w15:restartNumberingAfterBreak="0">
    <w:nsid w:val="610300A8"/>
    <w:multiLevelType w:val="hybridMultilevel"/>
    <w:tmpl w:val="9E9E8EAE"/>
    <w:lvl w:ilvl="0" w:tplc="2000000F">
      <w:start w:val="1"/>
      <w:numFmt w:val="decimal"/>
      <w:lvlText w:val="%1."/>
      <w:lvlJc w:val="left"/>
      <w:pPr>
        <w:ind w:left="1287"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16" w15:restartNumberingAfterBreak="0">
    <w:nsid w:val="669E79B3"/>
    <w:multiLevelType w:val="multilevel"/>
    <w:tmpl w:val="2132D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A3676B"/>
    <w:multiLevelType w:val="hybridMultilevel"/>
    <w:tmpl w:val="93B881F2"/>
    <w:lvl w:ilvl="0" w:tplc="2000000F">
      <w:start w:val="1"/>
      <w:numFmt w:val="decimal"/>
      <w:lvlText w:val="%1."/>
      <w:lvlJc w:val="left"/>
      <w:pPr>
        <w:ind w:left="1287"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18" w15:restartNumberingAfterBreak="0">
    <w:nsid w:val="6D633A49"/>
    <w:multiLevelType w:val="hybridMultilevel"/>
    <w:tmpl w:val="73EEFAE2"/>
    <w:lvl w:ilvl="0" w:tplc="13BED006">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9" w15:restartNumberingAfterBreak="0">
    <w:nsid w:val="6FAF6178"/>
    <w:multiLevelType w:val="hybridMultilevel"/>
    <w:tmpl w:val="CB38AD34"/>
    <w:lvl w:ilvl="0" w:tplc="2F4A76DC">
      <w:start w:val="1"/>
      <w:numFmt w:val="decimal"/>
      <w:lvlText w:val="%1."/>
      <w:lvlJc w:val="left"/>
      <w:pPr>
        <w:ind w:left="1287" w:hanging="360"/>
      </w:pPr>
      <w:rPr>
        <w:rFonts w:ascii="Times New Roman" w:hAnsi="Times New Roman" w:cs="Times New Roman" w:hint="default"/>
        <w:sz w:val="28"/>
        <w:szCs w:val="28"/>
      </w:r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20" w15:restartNumberingAfterBreak="0">
    <w:nsid w:val="70DA24B9"/>
    <w:multiLevelType w:val="hybridMultilevel"/>
    <w:tmpl w:val="00528170"/>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1" w15:restartNumberingAfterBreak="0">
    <w:nsid w:val="764C1A2A"/>
    <w:multiLevelType w:val="hybridMultilevel"/>
    <w:tmpl w:val="DDBACC2A"/>
    <w:lvl w:ilvl="0" w:tplc="2000000F">
      <w:start w:val="1"/>
      <w:numFmt w:val="decimal"/>
      <w:lvlText w:val="%1."/>
      <w:lvlJc w:val="left"/>
      <w:pPr>
        <w:ind w:left="1287"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num w:numId="1">
    <w:abstractNumId w:val="16"/>
  </w:num>
  <w:num w:numId="2">
    <w:abstractNumId w:val="6"/>
  </w:num>
  <w:num w:numId="3">
    <w:abstractNumId w:val="3"/>
  </w:num>
  <w:num w:numId="4">
    <w:abstractNumId w:val="15"/>
  </w:num>
  <w:num w:numId="5">
    <w:abstractNumId w:val="17"/>
  </w:num>
  <w:num w:numId="6">
    <w:abstractNumId w:val="4"/>
  </w:num>
  <w:num w:numId="7">
    <w:abstractNumId w:val="1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9"/>
  </w:num>
  <w:num w:numId="13">
    <w:abstractNumId w:val="21"/>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0"/>
  </w:num>
  <w:num w:numId="17">
    <w:abstractNumId w:val="1"/>
  </w:num>
  <w:num w:numId="18">
    <w:abstractNumId w:val="0"/>
  </w:num>
  <w:num w:numId="19">
    <w:abstractNumId w:val="5"/>
  </w:num>
  <w:num w:numId="20">
    <w:abstractNumId w:val="8"/>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0"/>
  </w:num>
  <w:num w:numId="24">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E84"/>
    <w:rsid w:val="00001366"/>
    <w:rsid w:val="00003224"/>
    <w:rsid w:val="00042541"/>
    <w:rsid w:val="00043611"/>
    <w:rsid w:val="0004626E"/>
    <w:rsid w:val="0004798D"/>
    <w:rsid w:val="00053944"/>
    <w:rsid w:val="00070DC4"/>
    <w:rsid w:val="00071076"/>
    <w:rsid w:val="000740FF"/>
    <w:rsid w:val="00075766"/>
    <w:rsid w:val="00076416"/>
    <w:rsid w:val="00077C5E"/>
    <w:rsid w:val="00081BA4"/>
    <w:rsid w:val="00081E9B"/>
    <w:rsid w:val="00092A50"/>
    <w:rsid w:val="0009346A"/>
    <w:rsid w:val="00097CB4"/>
    <w:rsid w:val="000A404F"/>
    <w:rsid w:val="000A75F0"/>
    <w:rsid w:val="000B659F"/>
    <w:rsid w:val="000C16B0"/>
    <w:rsid w:val="000D22E3"/>
    <w:rsid w:val="000D6DBD"/>
    <w:rsid w:val="000E4C1E"/>
    <w:rsid w:val="000E6003"/>
    <w:rsid w:val="000E7A73"/>
    <w:rsid w:val="001057D4"/>
    <w:rsid w:val="00105C19"/>
    <w:rsid w:val="00110A9A"/>
    <w:rsid w:val="00112D33"/>
    <w:rsid w:val="00116F3F"/>
    <w:rsid w:val="00123069"/>
    <w:rsid w:val="001230F8"/>
    <w:rsid w:val="001343B4"/>
    <w:rsid w:val="00136E2A"/>
    <w:rsid w:val="001417DD"/>
    <w:rsid w:val="00143E7C"/>
    <w:rsid w:val="00152465"/>
    <w:rsid w:val="00152522"/>
    <w:rsid w:val="001533E3"/>
    <w:rsid w:val="001604F7"/>
    <w:rsid w:val="001632DB"/>
    <w:rsid w:val="00165B12"/>
    <w:rsid w:val="00184651"/>
    <w:rsid w:val="00186057"/>
    <w:rsid w:val="00193245"/>
    <w:rsid w:val="001A6F7B"/>
    <w:rsid w:val="001B2A39"/>
    <w:rsid w:val="001C1506"/>
    <w:rsid w:val="001E0F5F"/>
    <w:rsid w:val="001E26AE"/>
    <w:rsid w:val="001E29A7"/>
    <w:rsid w:val="001F303D"/>
    <w:rsid w:val="001F3147"/>
    <w:rsid w:val="002112C0"/>
    <w:rsid w:val="002146ED"/>
    <w:rsid w:val="00214EFF"/>
    <w:rsid w:val="00217931"/>
    <w:rsid w:val="00217F1C"/>
    <w:rsid w:val="00226490"/>
    <w:rsid w:val="00236076"/>
    <w:rsid w:val="00240DA4"/>
    <w:rsid w:val="002432FB"/>
    <w:rsid w:val="00252E22"/>
    <w:rsid w:val="0025670B"/>
    <w:rsid w:val="00272E03"/>
    <w:rsid w:val="00277415"/>
    <w:rsid w:val="002828B2"/>
    <w:rsid w:val="00284D69"/>
    <w:rsid w:val="00287F10"/>
    <w:rsid w:val="002937C1"/>
    <w:rsid w:val="00294849"/>
    <w:rsid w:val="002A2A7A"/>
    <w:rsid w:val="002A4FAC"/>
    <w:rsid w:val="002B24CC"/>
    <w:rsid w:val="002B66A6"/>
    <w:rsid w:val="002C7189"/>
    <w:rsid w:val="002D2589"/>
    <w:rsid w:val="002D7371"/>
    <w:rsid w:val="002D7B92"/>
    <w:rsid w:val="002E004E"/>
    <w:rsid w:val="002E1D64"/>
    <w:rsid w:val="002F1304"/>
    <w:rsid w:val="002F55B3"/>
    <w:rsid w:val="002F6A3C"/>
    <w:rsid w:val="00300664"/>
    <w:rsid w:val="003011FE"/>
    <w:rsid w:val="0030261A"/>
    <w:rsid w:val="00304166"/>
    <w:rsid w:val="0030590C"/>
    <w:rsid w:val="00321C1B"/>
    <w:rsid w:val="00345177"/>
    <w:rsid w:val="003514AF"/>
    <w:rsid w:val="003528C2"/>
    <w:rsid w:val="0035296B"/>
    <w:rsid w:val="003770DA"/>
    <w:rsid w:val="00384BC7"/>
    <w:rsid w:val="00390C15"/>
    <w:rsid w:val="00392CC8"/>
    <w:rsid w:val="003A090D"/>
    <w:rsid w:val="003A25F8"/>
    <w:rsid w:val="003A3841"/>
    <w:rsid w:val="003A4CEA"/>
    <w:rsid w:val="003A558A"/>
    <w:rsid w:val="003A5F43"/>
    <w:rsid w:val="003B7E21"/>
    <w:rsid w:val="003C1804"/>
    <w:rsid w:val="003C1FD6"/>
    <w:rsid w:val="003C227A"/>
    <w:rsid w:val="003C7993"/>
    <w:rsid w:val="003D3FE6"/>
    <w:rsid w:val="003D7E61"/>
    <w:rsid w:val="003E3CC8"/>
    <w:rsid w:val="003E4617"/>
    <w:rsid w:val="003F6BF4"/>
    <w:rsid w:val="00404A6D"/>
    <w:rsid w:val="00412160"/>
    <w:rsid w:val="0041325F"/>
    <w:rsid w:val="00440434"/>
    <w:rsid w:val="004421FC"/>
    <w:rsid w:val="00445DEA"/>
    <w:rsid w:val="00455CB0"/>
    <w:rsid w:val="00462521"/>
    <w:rsid w:val="004705F6"/>
    <w:rsid w:val="0047265B"/>
    <w:rsid w:val="0048131D"/>
    <w:rsid w:val="00483D9F"/>
    <w:rsid w:val="0048776B"/>
    <w:rsid w:val="004A03C2"/>
    <w:rsid w:val="004A1304"/>
    <w:rsid w:val="004A2833"/>
    <w:rsid w:val="004A3BEB"/>
    <w:rsid w:val="004A63B2"/>
    <w:rsid w:val="004A6B5F"/>
    <w:rsid w:val="004B047A"/>
    <w:rsid w:val="004B096F"/>
    <w:rsid w:val="004B1200"/>
    <w:rsid w:val="004B313D"/>
    <w:rsid w:val="004C2B4C"/>
    <w:rsid w:val="004C4DE2"/>
    <w:rsid w:val="004E16AE"/>
    <w:rsid w:val="004F64CF"/>
    <w:rsid w:val="004F73F9"/>
    <w:rsid w:val="004F795A"/>
    <w:rsid w:val="005041E3"/>
    <w:rsid w:val="005047AE"/>
    <w:rsid w:val="005133CE"/>
    <w:rsid w:val="005330B6"/>
    <w:rsid w:val="00547752"/>
    <w:rsid w:val="00547E46"/>
    <w:rsid w:val="00554120"/>
    <w:rsid w:val="00556E30"/>
    <w:rsid w:val="005635D7"/>
    <w:rsid w:val="0058763E"/>
    <w:rsid w:val="00592F61"/>
    <w:rsid w:val="005A4CA7"/>
    <w:rsid w:val="005B3816"/>
    <w:rsid w:val="005B6AEF"/>
    <w:rsid w:val="005C2D46"/>
    <w:rsid w:val="005D5F41"/>
    <w:rsid w:val="005E1AE4"/>
    <w:rsid w:val="005E211B"/>
    <w:rsid w:val="005E2600"/>
    <w:rsid w:val="0060002C"/>
    <w:rsid w:val="00600F0A"/>
    <w:rsid w:val="006050F3"/>
    <w:rsid w:val="00610623"/>
    <w:rsid w:val="00613AB1"/>
    <w:rsid w:val="00616DAC"/>
    <w:rsid w:val="00627C26"/>
    <w:rsid w:val="00633E79"/>
    <w:rsid w:val="006349A6"/>
    <w:rsid w:val="006448EC"/>
    <w:rsid w:val="00656C63"/>
    <w:rsid w:val="00663DA0"/>
    <w:rsid w:val="00666069"/>
    <w:rsid w:val="00667505"/>
    <w:rsid w:val="00670266"/>
    <w:rsid w:val="006753C4"/>
    <w:rsid w:val="0067556F"/>
    <w:rsid w:val="00680841"/>
    <w:rsid w:val="00680952"/>
    <w:rsid w:val="0068267C"/>
    <w:rsid w:val="006936C4"/>
    <w:rsid w:val="00695CDB"/>
    <w:rsid w:val="006A43EB"/>
    <w:rsid w:val="006C0688"/>
    <w:rsid w:val="006D007D"/>
    <w:rsid w:val="006D1942"/>
    <w:rsid w:val="006E2378"/>
    <w:rsid w:val="006E3522"/>
    <w:rsid w:val="006E44CA"/>
    <w:rsid w:val="006E6C58"/>
    <w:rsid w:val="006E7C74"/>
    <w:rsid w:val="006F1073"/>
    <w:rsid w:val="006F3BC0"/>
    <w:rsid w:val="006F58A5"/>
    <w:rsid w:val="006F7E84"/>
    <w:rsid w:val="007144E4"/>
    <w:rsid w:val="00716363"/>
    <w:rsid w:val="0071781A"/>
    <w:rsid w:val="00723F3D"/>
    <w:rsid w:val="00731F13"/>
    <w:rsid w:val="007331B8"/>
    <w:rsid w:val="0075056B"/>
    <w:rsid w:val="0075704C"/>
    <w:rsid w:val="0076243D"/>
    <w:rsid w:val="00773026"/>
    <w:rsid w:val="007757B3"/>
    <w:rsid w:val="0078033E"/>
    <w:rsid w:val="007831F5"/>
    <w:rsid w:val="00792A2D"/>
    <w:rsid w:val="007A1F3B"/>
    <w:rsid w:val="007A5775"/>
    <w:rsid w:val="007A6B3E"/>
    <w:rsid w:val="007A70A4"/>
    <w:rsid w:val="007C068B"/>
    <w:rsid w:val="007C0CD9"/>
    <w:rsid w:val="007C6F82"/>
    <w:rsid w:val="007C7085"/>
    <w:rsid w:val="007D0997"/>
    <w:rsid w:val="007E57B6"/>
    <w:rsid w:val="007E5D82"/>
    <w:rsid w:val="007F15F8"/>
    <w:rsid w:val="007F72BD"/>
    <w:rsid w:val="00800279"/>
    <w:rsid w:val="0080215D"/>
    <w:rsid w:val="00805783"/>
    <w:rsid w:val="00805B64"/>
    <w:rsid w:val="00822B5D"/>
    <w:rsid w:val="008324CE"/>
    <w:rsid w:val="00835251"/>
    <w:rsid w:val="0083623C"/>
    <w:rsid w:val="00845527"/>
    <w:rsid w:val="00850BA7"/>
    <w:rsid w:val="00853E79"/>
    <w:rsid w:val="00863D3A"/>
    <w:rsid w:val="0087022B"/>
    <w:rsid w:val="00871278"/>
    <w:rsid w:val="0089542A"/>
    <w:rsid w:val="008A1AEE"/>
    <w:rsid w:val="008A48F9"/>
    <w:rsid w:val="008C177C"/>
    <w:rsid w:val="008D077E"/>
    <w:rsid w:val="008D773A"/>
    <w:rsid w:val="008E3C35"/>
    <w:rsid w:val="008F734B"/>
    <w:rsid w:val="0091222A"/>
    <w:rsid w:val="00912A51"/>
    <w:rsid w:val="00912C36"/>
    <w:rsid w:val="00913601"/>
    <w:rsid w:val="00913FC6"/>
    <w:rsid w:val="00917180"/>
    <w:rsid w:val="00927BC1"/>
    <w:rsid w:val="00931127"/>
    <w:rsid w:val="00941AFE"/>
    <w:rsid w:val="00943097"/>
    <w:rsid w:val="009445FF"/>
    <w:rsid w:val="009464A1"/>
    <w:rsid w:val="00957C64"/>
    <w:rsid w:val="009862EF"/>
    <w:rsid w:val="009879AF"/>
    <w:rsid w:val="009969D0"/>
    <w:rsid w:val="00997524"/>
    <w:rsid w:val="009B2DB5"/>
    <w:rsid w:val="009C0FCA"/>
    <w:rsid w:val="009C6BED"/>
    <w:rsid w:val="009C7825"/>
    <w:rsid w:val="009D51C3"/>
    <w:rsid w:val="009E4072"/>
    <w:rsid w:val="009E7622"/>
    <w:rsid w:val="00A12D4D"/>
    <w:rsid w:val="00A14BDC"/>
    <w:rsid w:val="00A14D9B"/>
    <w:rsid w:val="00A160E7"/>
    <w:rsid w:val="00A42C12"/>
    <w:rsid w:val="00A4381A"/>
    <w:rsid w:val="00A506E4"/>
    <w:rsid w:val="00A6502C"/>
    <w:rsid w:val="00A6670B"/>
    <w:rsid w:val="00A75AE2"/>
    <w:rsid w:val="00A77C65"/>
    <w:rsid w:val="00A97D5E"/>
    <w:rsid w:val="00AA18B2"/>
    <w:rsid w:val="00AA1C75"/>
    <w:rsid w:val="00AC563E"/>
    <w:rsid w:val="00AD06EA"/>
    <w:rsid w:val="00AD5DD0"/>
    <w:rsid w:val="00AE1737"/>
    <w:rsid w:val="00AE6703"/>
    <w:rsid w:val="00B1304D"/>
    <w:rsid w:val="00B1795B"/>
    <w:rsid w:val="00B211B1"/>
    <w:rsid w:val="00B21F71"/>
    <w:rsid w:val="00B2541A"/>
    <w:rsid w:val="00B35437"/>
    <w:rsid w:val="00B413EF"/>
    <w:rsid w:val="00B45131"/>
    <w:rsid w:val="00B50CA3"/>
    <w:rsid w:val="00B63A45"/>
    <w:rsid w:val="00B7099D"/>
    <w:rsid w:val="00B7408D"/>
    <w:rsid w:val="00B849B5"/>
    <w:rsid w:val="00B855B8"/>
    <w:rsid w:val="00B86CD9"/>
    <w:rsid w:val="00B95A64"/>
    <w:rsid w:val="00BA01E1"/>
    <w:rsid w:val="00BB07D2"/>
    <w:rsid w:val="00BD2054"/>
    <w:rsid w:val="00BD4239"/>
    <w:rsid w:val="00BF06D6"/>
    <w:rsid w:val="00BF22AF"/>
    <w:rsid w:val="00BF39FC"/>
    <w:rsid w:val="00BF55EE"/>
    <w:rsid w:val="00BF7E50"/>
    <w:rsid w:val="00C05C49"/>
    <w:rsid w:val="00C06FF5"/>
    <w:rsid w:val="00C07AAA"/>
    <w:rsid w:val="00C256FC"/>
    <w:rsid w:val="00C3055A"/>
    <w:rsid w:val="00C30A75"/>
    <w:rsid w:val="00C34D79"/>
    <w:rsid w:val="00C34F64"/>
    <w:rsid w:val="00C4236E"/>
    <w:rsid w:val="00C43D33"/>
    <w:rsid w:val="00C46075"/>
    <w:rsid w:val="00C525E8"/>
    <w:rsid w:val="00C54DB9"/>
    <w:rsid w:val="00C749DD"/>
    <w:rsid w:val="00C74C18"/>
    <w:rsid w:val="00C76089"/>
    <w:rsid w:val="00C82A88"/>
    <w:rsid w:val="00C83BF0"/>
    <w:rsid w:val="00C842EA"/>
    <w:rsid w:val="00C86425"/>
    <w:rsid w:val="00C94450"/>
    <w:rsid w:val="00C9647B"/>
    <w:rsid w:val="00CA1801"/>
    <w:rsid w:val="00CA53FD"/>
    <w:rsid w:val="00CA6CF7"/>
    <w:rsid w:val="00CB0A65"/>
    <w:rsid w:val="00CB10CC"/>
    <w:rsid w:val="00CB37DE"/>
    <w:rsid w:val="00CC68FF"/>
    <w:rsid w:val="00CD1E59"/>
    <w:rsid w:val="00CD2B47"/>
    <w:rsid w:val="00CD6963"/>
    <w:rsid w:val="00CE0CE0"/>
    <w:rsid w:val="00CF14DA"/>
    <w:rsid w:val="00CF776C"/>
    <w:rsid w:val="00D03350"/>
    <w:rsid w:val="00D163E0"/>
    <w:rsid w:val="00D170AD"/>
    <w:rsid w:val="00D21987"/>
    <w:rsid w:val="00D22870"/>
    <w:rsid w:val="00D258FC"/>
    <w:rsid w:val="00D266E2"/>
    <w:rsid w:val="00D30218"/>
    <w:rsid w:val="00D32E62"/>
    <w:rsid w:val="00D33A3B"/>
    <w:rsid w:val="00D33CD6"/>
    <w:rsid w:val="00D43C2B"/>
    <w:rsid w:val="00D504BF"/>
    <w:rsid w:val="00D77CB9"/>
    <w:rsid w:val="00DB4DBF"/>
    <w:rsid w:val="00DB6678"/>
    <w:rsid w:val="00DC74E1"/>
    <w:rsid w:val="00DE3219"/>
    <w:rsid w:val="00DE739B"/>
    <w:rsid w:val="00DF53A9"/>
    <w:rsid w:val="00E012F1"/>
    <w:rsid w:val="00E03E27"/>
    <w:rsid w:val="00E04713"/>
    <w:rsid w:val="00E0743F"/>
    <w:rsid w:val="00E07748"/>
    <w:rsid w:val="00E320D8"/>
    <w:rsid w:val="00E34680"/>
    <w:rsid w:val="00E3508F"/>
    <w:rsid w:val="00E37C22"/>
    <w:rsid w:val="00E45D8D"/>
    <w:rsid w:val="00E5675A"/>
    <w:rsid w:val="00E645C9"/>
    <w:rsid w:val="00E6568C"/>
    <w:rsid w:val="00E66BC8"/>
    <w:rsid w:val="00E738B1"/>
    <w:rsid w:val="00E76C5E"/>
    <w:rsid w:val="00E90EA7"/>
    <w:rsid w:val="00E9583D"/>
    <w:rsid w:val="00EB1671"/>
    <w:rsid w:val="00EC5B2C"/>
    <w:rsid w:val="00EC7057"/>
    <w:rsid w:val="00ED4B7A"/>
    <w:rsid w:val="00EE2B08"/>
    <w:rsid w:val="00EE3AA5"/>
    <w:rsid w:val="00EE3E11"/>
    <w:rsid w:val="00EE602A"/>
    <w:rsid w:val="00EF5F17"/>
    <w:rsid w:val="00F36537"/>
    <w:rsid w:val="00F46D79"/>
    <w:rsid w:val="00F56C6F"/>
    <w:rsid w:val="00F628A2"/>
    <w:rsid w:val="00F62AE6"/>
    <w:rsid w:val="00F63590"/>
    <w:rsid w:val="00F71380"/>
    <w:rsid w:val="00F72AB8"/>
    <w:rsid w:val="00F80EBA"/>
    <w:rsid w:val="00F83152"/>
    <w:rsid w:val="00F8415A"/>
    <w:rsid w:val="00F842BA"/>
    <w:rsid w:val="00F86EF3"/>
    <w:rsid w:val="00F95865"/>
    <w:rsid w:val="00F961F6"/>
    <w:rsid w:val="00F972A7"/>
    <w:rsid w:val="00FA1534"/>
    <w:rsid w:val="00FA31FA"/>
    <w:rsid w:val="00FB5E1C"/>
    <w:rsid w:val="00FD77F2"/>
    <w:rsid w:val="00FD7E40"/>
    <w:rsid w:val="00FE2497"/>
    <w:rsid w:val="00FE6ECE"/>
    <w:rsid w:val="00FF00C8"/>
    <w:rsid w:val="00FF77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E091B"/>
  <w15:chartTrackingRefBased/>
  <w15:docId w15:val="{E99B9973-3FD5-4213-819A-CCACAD10E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_"/>
    <w:basedOn w:val="a0"/>
    <w:rsid w:val="00C54DB9"/>
  </w:style>
  <w:style w:type="character" w:customStyle="1" w:styleId="ff4">
    <w:name w:val="ff4"/>
    <w:basedOn w:val="a0"/>
    <w:rsid w:val="00C54DB9"/>
  </w:style>
  <w:style w:type="character" w:customStyle="1" w:styleId="ff1">
    <w:name w:val="ff1"/>
    <w:basedOn w:val="a0"/>
    <w:rsid w:val="00C54DB9"/>
  </w:style>
  <w:style w:type="character" w:styleId="a4">
    <w:name w:val="Hyperlink"/>
    <w:basedOn w:val="a0"/>
    <w:uiPriority w:val="99"/>
    <w:unhideWhenUsed/>
    <w:rsid w:val="005E2600"/>
    <w:rPr>
      <w:color w:val="0563C1" w:themeColor="hyperlink"/>
      <w:u w:val="single"/>
    </w:rPr>
  </w:style>
  <w:style w:type="paragraph" w:styleId="a5">
    <w:name w:val="List Paragraph"/>
    <w:basedOn w:val="a"/>
    <w:uiPriority w:val="34"/>
    <w:qFormat/>
    <w:rsid w:val="00695CDB"/>
    <w:pPr>
      <w:ind w:left="720"/>
      <w:contextualSpacing/>
    </w:pPr>
  </w:style>
  <w:style w:type="character" w:styleId="a6">
    <w:name w:val="FollowedHyperlink"/>
    <w:basedOn w:val="a0"/>
    <w:uiPriority w:val="99"/>
    <w:semiHidden/>
    <w:unhideWhenUsed/>
    <w:rsid w:val="00DF53A9"/>
    <w:rPr>
      <w:color w:val="954F72" w:themeColor="followedHyperlink"/>
      <w:u w:val="single"/>
    </w:rPr>
  </w:style>
  <w:style w:type="character" w:customStyle="1" w:styleId="1">
    <w:name w:val="Неразрешенное упоминание1"/>
    <w:basedOn w:val="a0"/>
    <w:uiPriority w:val="99"/>
    <w:semiHidden/>
    <w:unhideWhenUsed/>
    <w:rsid w:val="00DF53A9"/>
    <w:rPr>
      <w:color w:val="605E5C"/>
      <w:shd w:val="clear" w:color="auto" w:fill="E1DFDD"/>
    </w:rPr>
  </w:style>
  <w:style w:type="table" w:styleId="a7">
    <w:name w:val="Table Grid"/>
    <w:basedOn w:val="a1"/>
    <w:uiPriority w:val="39"/>
    <w:rsid w:val="00D33C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BF39FC"/>
    <w:rPr>
      <w:sz w:val="16"/>
      <w:szCs w:val="16"/>
    </w:rPr>
  </w:style>
  <w:style w:type="paragraph" w:styleId="a9">
    <w:name w:val="annotation text"/>
    <w:basedOn w:val="a"/>
    <w:link w:val="aa"/>
    <w:uiPriority w:val="99"/>
    <w:semiHidden/>
    <w:unhideWhenUsed/>
    <w:rsid w:val="00BF39FC"/>
    <w:pPr>
      <w:spacing w:line="240" w:lineRule="auto"/>
    </w:pPr>
    <w:rPr>
      <w:sz w:val="20"/>
      <w:szCs w:val="20"/>
    </w:rPr>
  </w:style>
  <w:style w:type="character" w:customStyle="1" w:styleId="aa">
    <w:name w:val="Текст примечания Знак"/>
    <w:basedOn w:val="a0"/>
    <w:link w:val="a9"/>
    <w:uiPriority w:val="99"/>
    <w:semiHidden/>
    <w:rsid w:val="00BF39FC"/>
    <w:rPr>
      <w:sz w:val="20"/>
      <w:szCs w:val="20"/>
    </w:rPr>
  </w:style>
  <w:style w:type="paragraph" w:styleId="ab">
    <w:name w:val="annotation subject"/>
    <w:basedOn w:val="a9"/>
    <w:next w:val="a9"/>
    <w:link w:val="ac"/>
    <w:uiPriority w:val="99"/>
    <w:semiHidden/>
    <w:unhideWhenUsed/>
    <w:rsid w:val="00BF39FC"/>
    <w:rPr>
      <w:b/>
      <w:bCs/>
    </w:rPr>
  </w:style>
  <w:style w:type="character" w:customStyle="1" w:styleId="ac">
    <w:name w:val="Тема примечания Знак"/>
    <w:basedOn w:val="aa"/>
    <w:link w:val="ab"/>
    <w:uiPriority w:val="99"/>
    <w:semiHidden/>
    <w:rsid w:val="00BF39FC"/>
    <w:rPr>
      <w:b/>
      <w:bCs/>
      <w:sz w:val="20"/>
      <w:szCs w:val="20"/>
    </w:rPr>
  </w:style>
  <w:style w:type="character" w:customStyle="1" w:styleId="2">
    <w:name w:val="Неразрешенное упоминание2"/>
    <w:basedOn w:val="a0"/>
    <w:uiPriority w:val="99"/>
    <w:semiHidden/>
    <w:unhideWhenUsed/>
    <w:rsid w:val="00186057"/>
    <w:rPr>
      <w:color w:val="605E5C"/>
      <w:shd w:val="clear" w:color="auto" w:fill="E1DFDD"/>
    </w:rPr>
  </w:style>
  <w:style w:type="paragraph" w:styleId="ad">
    <w:name w:val="header"/>
    <w:basedOn w:val="a"/>
    <w:link w:val="ae"/>
    <w:uiPriority w:val="99"/>
    <w:unhideWhenUsed/>
    <w:rsid w:val="003D3FE6"/>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3D3FE6"/>
  </w:style>
  <w:style w:type="paragraph" w:styleId="af">
    <w:name w:val="footer"/>
    <w:basedOn w:val="a"/>
    <w:link w:val="af0"/>
    <w:uiPriority w:val="99"/>
    <w:unhideWhenUsed/>
    <w:rsid w:val="003D3FE6"/>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D3FE6"/>
  </w:style>
  <w:style w:type="paragraph" w:styleId="af1">
    <w:name w:val="Balloon Text"/>
    <w:basedOn w:val="a"/>
    <w:link w:val="af2"/>
    <w:uiPriority w:val="99"/>
    <w:semiHidden/>
    <w:unhideWhenUsed/>
    <w:rsid w:val="004F73F9"/>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4F73F9"/>
    <w:rPr>
      <w:rFonts w:ascii="Segoe UI" w:hAnsi="Segoe UI" w:cs="Segoe UI"/>
      <w:sz w:val="18"/>
      <w:szCs w:val="18"/>
    </w:rPr>
  </w:style>
  <w:style w:type="character" w:customStyle="1" w:styleId="3">
    <w:name w:val="Неразрешенное упоминание3"/>
    <w:basedOn w:val="a0"/>
    <w:uiPriority w:val="99"/>
    <w:semiHidden/>
    <w:unhideWhenUsed/>
    <w:rsid w:val="00F62A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243976">
      <w:bodyDiv w:val="1"/>
      <w:marLeft w:val="0"/>
      <w:marRight w:val="0"/>
      <w:marTop w:val="0"/>
      <w:marBottom w:val="0"/>
      <w:divBdr>
        <w:top w:val="none" w:sz="0" w:space="0" w:color="auto"/>
        <w:left w:val="none" w:sz="0" w:space="0" w:color="auto"/>
        <w:bottom w:val="none" w:sz="0" w:space="0" w:color="auto"/>
        <w:right w:val="none" w:sz="0" w:space="0" w:color="auto"/>
      </w:divBdr>
    </w:div>
    <w:div w:id="249436456">
      <w:bodyDiv w:val="1"/>
      <w:marLeft w:val="0"/>
      <w:marRight w:val="0"/>
      <w:marTop w:val="0"/>
      <w:marBottom w:val="0"/>
      <w:divBdr>
        <w:top w:val="none" w:sz="0" w:space="0" w:color="auto"/>
        <w:left w:val="none" w:sz="0" w:space="0" w:color="auto"/>
        <w:bottom w:val="none" w:sz="0" w:space="0" w:color="auto"/>
        <w:right w:val="none" w:sz="0" w:space="0" w:color="auto"/>
      </w:divBdr>
    </w:div>
    <w:div w:id="371343290">
      <w:bodyDiv w:val="1"/>
      <w:marLeft w:val="0"/>
      <w:marRight w:val="0"/>
      <w:marTop w:val="0"/>
      <w:marBottom w:val="0"/>
      <w:divBdr>
        <w:top w:val="none" w:sz="0" w:space="0" w:color="auto"/>
        <w:left w:val="none" w:sz="0" w:space="0" w:color="auto"/>
        <w:bottom w:val="none" w:sz="0" w:space="0" w:color="auto"/>
        <w:right w:val="none" w:sz="0" w:space="0" w:color="auto"/>
      </w:divBdr>
    </w:div>
    <w:div w:id="423494384">
      <w:bodyDiv w:val="1"/>
      <w:marLeft w:val="0"/>
      <w:marRight w:val="0"/>
      <w:marTop w:val="0"/>
      <w:marBottom w:val="0"/>
      <w:divBdr>
        <w:top w:val="none" w:sz="0" w:space="0" w:color="auto"/>
        <w:left w:val="none" w:sz="0" w:space="0" w:color="auto"/>
        <w:bottom w:val="none" w:sz="0" w:space="0" w:color="auto"/>
        <w:right w:val="none" w:sz="0" w:space="0" w:color="auto"/>
      </w:divBdr>
    </w:div>
    <w:div w:id="646477215">
      <w:bodyDiv w:val="1"/>
      <w:marLeft w:val="0"/>
      <w:marRight w:val="0"/>
      <w:marTop w:val="0"/>
      <w:marBottom w:val="0"/>
      <w:divBdr>
        <w:top w:val="none" w:sz="0" w:space="0" w:color="auto"/>
        <w:left w:val="none" w:sz="0" w:space="0" w:color="auto"/>
        <w:bottom w:val="none" w:sz="0" w:space="0" w:color="auto"/>
        <w:right w:val="none" w:sz="0" w:space="0" w:color="auto"/>
      </w:divBdr>
    </w:div>
    <w:div w:id="703864344">
      <w:bodyDiv w:val="1"/>
      <w:marLeft w:val="0"/>
      <w:marRight w:val="0"/>
      <w:marTop w:val="0"/>
      <w:marBottom w:val="0"/>
      <w:divBdr>
        <w:top w:val="none" w:sz="0" w:space="0" w:color="auto"/>
        <w:left w:val="none" w:sz="0" w:space="0" w:color="auto"/>
        <w:bottom w:val="none" w:sz="0" w:space="0" w:color="auto"/>
        <w:right w:val="none" w:sz="0" w:space="0" w:color="auto"/>
      </w:divBdr>
    </w:div>
    <w:div w:id="725102126">
      <w:bodyDiv w:val="1"/>
      <w:marLeft w:val="0"/>
      <w:marRight w:val="0"/>
      <w:marTop w:val="0"/>
      <w:marBottom w:val="0"/>
      <w:divBdr>
        <w:top w:val="none" w:sz="0" w:space="0" w:color="auto"/>
        <w:left w:val="none" w:sz="0" w:space="0" w:color="auto"/>
        <w:bottom w:val="none" w:sz="0" w:space="0" w:color="auto"/>
        <w:right w:val="none" w:sz="0" w:space="0" w:color="auto"/>
      </w:divBdr>
    </w:div>
    <w:div w:id="771165159">
      <w:bodyDiv w:val="1"/>
      <w:marLeft w:val="0"/>
      <w:marRight w:val="0"/>
      <w:marTop w:val="0"/>
      <w:marBottom w:val="0"/>
      <w:divBdr>
        <w:top w:val="none" w:sz="0" w:space="0" w:color="auto"/>
        <w:left w:val="none" w:sz="0" w:space="0" w:color="auto"/>
        <w:bottom w:val="none" w:sz="0" w:space="0" w:color="auto"/>
        <w:right w:val="none" w:sz="0" w:space="0" w:color="auto"/>
      </w:divBdr>
    </w:div>
    <w:div w:id="827525075">
      <w:bodyDiv w:val="1"/>
      <w:marLeft w:val="0"/>
      <w:marRight w:val="0"/>
      <w:marTop w:val="0"/>
      <w:marBottom w:val="0"/>
      <w:divBdr>
        <w:top w:val="none" w:sz="0" w:space="0" w:color="auto"/>
        <w:left w:val="none" w:sz="0" w:space="0" w:color="auto"/>
        <w:bottom w:val="none" w:sz="0" w:space="0" w:color="auto"/>
        <w:right w:val="none" w:sz="0" w:space="0" w:color="auto"/>
      </w:divBdr>
    </w:div>
    <w:div w:id="840392256">
      <w:bodyDiv w:val="1"/>
      <w:marLeft w:val="0"/>
      <w:marRight w:val="0"/>
      <w:marTop w:val="0"/>
      <w:marBottom w:val="0"/>
      <w:divBdr>
        <w:top w:val="none" w:sz="0" w:space="0" w:color="auto"/>
        <w:left w:val="none" w:sz="0" w:space="0" w:color="auto"/>
        <w:bottom w:val="none" w:sz="0" w:space="0" w:color="auto"/>
        <w:right w:val="none" w:sz="0" w:space="0" w:color="auto"/>
      </w:divBdr>
    </w:div>
    <w:div w:id="951739645">
      <w:bodyDiv w:val="1"/>
      <w:marLeft w:val="0"/>
      <w:marRight w:val="0"/>
      <w:marTop w:val="0"/>
      <w:marBottom w:val="0"/>
      <w:divBdr>
        <w:top w:val="none" w:sz="0" w:space="0" w:color="auto"/>
        <w:left w:val="none" w:sz="0" w:space="0" w:color="auto"/>
        <w:bottom w:val="none" w:sz="0" w:space="0" w:color="auto"/>
        <w:right w:val="none" w:sz="0" w:space="0" w:color="auto"/>
      </w:divBdr>
    </w:div>
    <w:div w:id="997610395">
      <w:bodyDiv w:val="1"/>
      <w:marLeft w:val="0"/>
      <w:marRight w:val="0"/>
      <w:marTop w:val="0"/>
      <w:marBottom w:val="0"/>
      <w:divBdr>
        <w:top w:val="none" w:sz="0" w:space="0" w:color="auto"/>
        <w:left w:val="none" w:sz="0" w:space="0" w:color="auto"/>
        <w:bottom w:val="none" w:sz="0" w:space="0" w:color="auto"/>
        <w:right w:val="none" w:sz="0" w:space="0" w:color="auto"/>
      </w:divBdr>
    </w:div>
    <w:div w:id="1004866004">
      <w:bodyDiv w:val="1"/>
      <w:marLeft w:val="0"/>
      <w:marRight w:val="0"/>
      <w:marTop w:val="0"/>
      <w:marBottom w:val="0"/>
      <w:divBdr>
        <w:top w:val="none" w:sz="0" w:space="0" w:color="auto"/>
        <w:left w:val="none" w:sz="0" w:space="0" w:color="auto"/>
        <w:bottom w:val="none" w:sz="0" w:space="0" w:color="auto"/>
        <w:right w:val="none" w:sz="0" w:space="0" w:color="auto"/>
      </w:divBdr>
    </w:div>
    <w:div w:id="1033922286">
      <w:bodyDiv w:val="1"/>
      <w:marLeft w:val="0"/>
      <w:marRight w:val="0"/>
      <w:marTop w:val="0"/>
      <w:marBottom w:val="0"/>
      <w:divBdr>
        <w:top w:val="none" w:sz="0" w:space="0" w:color="auto"/>
        <w:left w:val="none" w:sz="0" w:space="0" w:color="auto"/>
        <w:bottom w:val="none" w:sz="0" w:space="0" w:color="auto"/>
        <w:right w:val="none" w:sz="0" w:space="0" w:color="auto"/>
      </w:divBdr>
    </w:div>
    <w:div w:id="1072122226">
      <w:bodyDiv w:val="1"/>
      <w:marLeft w:val="0"/>
      <w:marRight w:val="0"/>
      <w:marTop w:val="0"/>
      <w:marBottom w:val="0"/>
      <w:divBdr>
        <w:top w:val="none" w:sz="0" w:space="0" w:color="auto"/>
        <w:left w:val="none" w:sz="0" w:space="0" w:color="auto"/>
        <w:bottom w:val="none" w:sz="0" w:space="0" w:color="auto"/>
        <w:right w:val="none" w:sz="0" w:space="0" w:color="auto"/>
      </w:divBdr>
      <w:divsChild>
        <w:div w:id="1847936290">
          <w:marLeft w:val="0"/>
          <w:marRight w:val="0"/>
          <w:marTop w:val="0"/>
          <w:marBottom w:val="0"/>
          <w:divBdr>
            <w:top w:val="none" w:sz="0" w:space="0" w:color="auto"/>
            <w:left w:val="none" w:sz="0" w:space="0" w:color="auto"/>
            <w:bottom w:val="none" w:sz="0" w:space="0" w:color="auto"/>
            <w:right w:val="none" w:sz="0" w:space="0" w:color="auto"/>
          </w:divBdr>
        </w:div>
      </w:divsChild>
    </w:div>
    <w:div w:id="1097099104">
      <w:bodyDiv w:val="1"/>
      <w:marLeft w:val="0"/>
      <w:marRight w:val="0"/>
      <w:marTop w:val="0"/>
      <w:marBottom w:val="0"/>
      <w:divBdr>
        <w:top w:val="none" w:sz="0" w:space="0" w:color="auto"/>
        <w:left w:val="none" w:sz="0" w:space="0" w:color="auto"/>
        <w:bottom w:val="none" w:sz="0" w:space="0" w:color="auto"/>
        <w:right w:val="none" w:sz="0" w:space="0" w:color="auto"/>
      </w:divBdr>
    </w:div>
    <w:div w:id="1120031562">
      <w:bodyDiv w:val="1"/>
      <w:marLeft w:val="0"/>
      <w:marRight w:val="0"/>
      <w:marTop w:val="0"/>
      <w:marBottom w:val="0"/>
      <w:divBdr>
        <w:top w:val="none" w:sz="0" w:space="0" w:color="auto"/>
        <w:left w:val="none" w:sz="0" w:space="0" w:color="auto"/>
        <w:bottom w:val="none" w:sz="0" w:space="0" w:color="auto"/>
        <w:right w:val="none" w:sz="0" w:space="0" w:color="auto"/>
      </w:divBdr>
    </w:div>
    <w:div w:id="1210386910">
      <w:bodyDiv w:val="1"/>
      <w:marLeft w:val="0"/>
      <w:marRight w:val="0"/>
      <w:marTop w:val="0"/>
      <w:marBottom w:val="0"/>
      <w:divBdr>
        <w:top w:val="none" w:sz="0" w:space="0" w:color="auto"/>
        <w:left w:val="none" w:sz="0" w:space="0" w:color="auto"/>
        <w:bottom w:val="none" w:sz="0" w:space="0" w:color="auto"/>
        <w:right w:val="none" w:sz="0" w:space="0" w:color="auto"/>
      </w:divBdr>
    </w:div>
    <w:div w:id="1213923992">
      <w:bodyDiv w:val="1"/>
      <w:marLeft w:val="0"/>
      <w:marRight w:val="0"/>
      <w:marTop w:val="0"/>
      <w:marBottom w:val="0"/>
      <w:divBdr>
        <w:top w:val="none" w:sz="0" w:space="0" w:color="auto"/>
        <w:left w:val="none" w:sz="0" w:space="0" w:color="auto"/>
        <w:bottom w:val="none" w:sz="0" w:space="0" w:color="auto"/>
        <w:right w:val="none" w:sz="0" w:space="0" w:color="auto"/>
      </w:divBdr>
      <w:divsChild>
        <w:div w:id="1813936835">
          <w:marLeft w:val="0"/>
          <w:marRight w:val="0"/>
          <w:marTop w:val="0"/>
          <w:marBottom w:val="0"/>
          <w:divBdr>
            <w:top w:val="single" w:sz="2" w:space="0" w:color="D9D9E3"/>
            <w:left w:val="single" w:sz="2" w:space="0" w:color="D9D9E3"/>
            <w:bottom w:val="single" w:sz="2" w:space="0" w:color="D9D9E3"/>
            <w:right w:val="single" w:sz="2" w:space="0" w:color="D9D9E3"/>
          </w:divBdr>
          <w:divsChild>
            <w:div w:id="1375883152">
              <w:marLeft w:val="0"/>
              <w:marRight w:val="0"/>
              <w:marTop w:val="100"/>
              <w:marBottom w:val="100"/>
              <w:divBdr>
                <w:top w:val="single" w:sz="2" w:space="0" w:color="D9D9E3"/>
                <w:left w:val="single" w:sz="2" w:space="0" w:color="D9D9E3"/>
                <w:bottom w:val="single" w:sz="2" w:space="0" w:color="D9D9E3"/>
                <w:right w:val="single" w:sz="2" w:space="0" w:color="D9D9E3"/>
              </w:divBdr>
              <w:divsChild>
                <w:div w:id="657684924">
                  <w:marLeft w:val="0"/>
                  <w:marRight w:val="0"/>
                  <w:marTop w:val="0"/>
                  <w:marBottom w:val="0"/>
                  <w:divBdr>
                    <w:top w:val="single" w:sz="2" w:space="0" w:color="D9D9E3"/>
                    <w:left w:val="single" w:sz="2" w:space="0" w:color="D9D9E3"/>
                    <w:bottom w:val="single" w:sz="2" w:space="0" w:color="D9D9E3"/>
                    <w:right w:val="single" w:sz="2" w:space="0" w:color="D9D9E3"/>
                  </w:divBdr>
                  <w:divsChild>
                    <w:div w:id="224099995">
                      <w:marLeft w:val="0"/>
                      <w:marRight w:val="0"/>
                      <w:marTop w:val="0"/>
                      <w:marBottom w:val="0"/>
                      <w:divBdr>
                        <w:top w:val="single" w:sz="2" w:space="0" w:color="D9D9E3"/>
                        <w:left w:val="single" w:sz="2" w:space="0" w:color="D9D9E3"/>
                        <w:bottom w:val="single" w:sz="2" w:space="0" w:color="D9D9E3"/>
                        <w:right w:val="single" w:sz="2" w:space="0" w:color="D9D9E3"/>
                      </w:divBdr>
                      <w:divsChild>
                        <w:div w:id="1597597470">
                          <w:marLeft w:val="0"/>
                          <w:marRight w:val="0"/>
                          <w:marTop w:val="0"/>
                          <w:marBottom w:val="0"/>
                          <w:divBdr>
                            <w:top w:val="single" w:sz="2" w:space="0" w:color="D9D9E3"/>
                            <w:left w:val="single" w:sz="2" w:space="0" w:color="D9D9E3"/>
                            <w:bottom w:val="single" w:sz="2" w:space="0" w:color="D9D9E3"/>
                            <w:right w:val="single" w:sz="2" w:space="0" w:color="D9D9E3"/>
                          </w:divBdr>
                          <w:divsChild>
                            <w:div w:id="1186944682">
                              <w:marLeft w:val="0"/>
                              <w:marRight w:val="0"/>
                              <w:marTop w:val="0"/>
                              <w:marBottom w:val="0"/>
                              <w:divBdr>
                                <w:top w:val="single" w:sz="2" w:space="0" w:color="D9D9E3"/>
                                <w:left w:val="single" w:sz="2" w:space="0" w:color="D9D9E3"/>
                                <w:bottom w:val="single" w:sz="2" w:space="0" w:color="D9D9E3"/>
                                <w:right w:val="single" w:sz="2" w:space="0" w:color="D9D9E3"/>
                              </w:divBdr>
                              <w:divsChild>
                                <w:div w:id="738478791">
                                  <w:marLeft w:val="0"/>
                                  <w:marRight w:val="0"/>
                                  <w:marTop w:val="0"/>
                                  <w:marBottom w:val="0"/>
                                  <w:divBdr>
                                    <w:top w:val="single" w:sz="2" w:space="0" w:color="D9D9E3"/>
                                    <w:left w:val="single" w:sz="2" w:space="0" w:color="D9D9E3"/>
                                    <w:bottom w:val="single" w:sz="2" w:space="0" w:color="D9D9E3"/>
                                    <w:right w:val="single" w:sz="2" w:space="0" w:color="D9D9E3"/>
                                  </w:divBdr>
                                  <w:divsChild>
                                    <w:div w:id="16370279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326932982">
      <w:bodyDiv w:val="1"/>
      <w:marLeft w:val="0"/>
      <w:marRight w:val="0"/>
      <w:marTop w:val="0"/>
      <w:marBottom w:val="0"/>
      <w:divBdr>
        <w:top w:val="none" w:sz="0" w:space="0" w:color="auto"/>
        <w:left w:val="none" w:sz="0" w:space="0" w:color="auto"/>
        <w:bottom w:val="none" w:sz="0" w:space="0" w:color="auto"/>
        <w:right w:val="none" w:sz="0" w:space="0" w:color="auto"/>
      </w:divBdr>
    </w:div>
    <w:div w:id="1388183644">
      <w:bodyDiv w:val="1"/>
      <w:marLeft w:val="0"/>
      <w:marRight w:val="0"/>
      <w:marTop w:val="0"/>
      <w:marBottom w:val="0"/>
      <w:divBdr>
        <w:top w:val="none" w:sz="0" w:space="0" w:color="auto"/>
        <w:left w:val="none" w:sz="0" w:space="0" w:color="auto"/>
        <w:bottom w:val="none" w:sz="0" w:space="0" w:color="auto"/>
        <w:right w:val="none" w:sz="0" w:space="0" w:color="auto"/>
      </w:divBdr>
    </w:div>
    <w:div w:id="1400202503">
      <w:bodyDiv w:val="1"/>
      <w:marLeft w:val="0"/>
      <w:marRight w:val="0"/>
      <w:marTop w:val="0"/>
      <w:marBottom w:val="0"/>
      <w:divBdr>
        <w:top w:val="none" w:sz="0" w:space="0" w:color="auto"/>
        <w:left w:val="none" w:sz="0" w:space="0" w:color="auto"/>
        <w:bottom w:val="none" w:sz="0" w:space="0" w:color="auto"/>
        <w:right w:val="none" w:sz="0" w:space="0" w:color="auto"/>
      </w:divBdr>
    </w:div>
    <w:div w:id="1567836179">
      <w:bodyDiv w:val="1"/>
      <w:marLeft w:val="0"/>
      <w:marRight w:val="0"/>
      <w:marTop w:val="0"/>
      <w:marBottom w:val="0"/>
      <w:divBdr>
        <w:top w:val="none" w:sz="0" w:space="0" w:color="auto"/>
        <w:left w:val="none" w:sz="0" w:space="0" w:color="auto"/>
        <w:bottom w:val="none" w:sz="0" w:space="0" w:color="auto"/>
        <w:right w:val="none" w:sz="0" w:space="0" w:color="auto"/>
      </w:divBdr>
    </w:div>
    <w:div w:id="1595671627">
      <w:bodyDiv w:val="1"/>
      <w:marLeft w:val="0"/>
      <w:marRight w:val="0"/>
      <w:marTop w:val="0"/>
      <w:marBottom w:val="0"/>
      <w:divBdr>
        <w:top w:val="none" w:sz="0" w:space="0" w:color="auto"/>
        <w:left w:val="none" w:sz="0" w:space="0" w:color="auto"/>
        <w:bottom w:val="none" w:sz="0" w:space="0" w:color="auto"/>
        <w:right w:val="none" w:sz="0" w:space="0" w:color="auto"/>
      </w:divBdr>
    </w:div>
    <w:div w:id="1622375124">
      <w:bodyDiv w:val="1"/>
      <w:marLeft w:val="0"/>
      <w:marRight w:val="0"/>
      <w:marTop w:val="0"/>
      <w:marBottom w:val="0"/>
      <w:divBdr>
        <w:top w:val="none" w:sz="0" w:space="0" w:color="auto"/>
        <w:left w:val="none" w:sz="0" w:space="0" w:color="auto"/>
        <w:bottom w:val="none" w:sz="0" w:space="0" w:color="auto"/>
        <w:right w:val="none" w:sz="0" w:space="0" w:color="auto"/>
      </w:divBdr>
    </w:div>
    <w:div w:id="1660574636">
      <w:bodyDiv w:val="1"/>
      <w:marLeft w:val="0"/>
      <w:marRight w:val="0"/>
      <w:marTop w:val="0"/>
      <w:marBottom w:val="0"/>
      <w:divBdr>
        <w:top w:val="none" w:sz="0" w:space="0" w:color="auto"/>
        <w:left w:val="none" w:sz="0" w:space="0" w:color="auto"/>
        <w:bottom w:val="none" w:sz="0" w:space="0" w:color="auto"/>
        <w:right w:val="none" w:sz="0" w:space="0" w:color="auto"/>
      </w:divBdr>
    </w:div>
    <w:div w:id="1679969075">
      <w:bodyDiv w:val="1"/>
      <w:marLeft w:val="0"/>
      <w:marRight w:val="0"/>
      <w:marTop w:val="0"/>
      <w:marBottom w:val="0"/>
      <w:divBdr>
        <w:top w:val="none" w:sz="0" w:space="0" w:color="auto"/>
        <w:left w:val="none" w:sz="0" w:space="0" w:color="auto"/>
        <w:bottom w:val="none" w:sz="0" w:space="0" w:color="auto"/>
        <w:right w:val="none" w:sz="0" w:space="0" w:color="auto"/>
      </w:divBdr>
    </w:div>
    <w:div w:id="1706757177">
      <w:bodyDiv w:val="1"/>
      <w:marLeft w:val="0"/>
      <w:marRight w:val="0"/>
      <w:marTop w:val="0"/>
      <w:marBottom w:val="0"/>
      <w:divBdr>
        <w:top w:val="none" w:sz="0" w:space="0" w:color="auto"/>
        <w:left w:val="none" w:sz="0" w:space="0" w:color="auto"/>
        <w:bottom w:val="none" w:sz="0" w:space="0" w:color="auto"/>
        <w:right w:val="none" w:sz="0" w:space="0" w:color="auto"/>
      </w:divBdr>
    </w:div>
    <w:div w:id="1793358813">
      <w:bodyDiv w:val="1"/>
      <w:marLeft w:val="0"/>
      <w:marRight w:val="0"/>
      <w:marTop w:val="0"/>
      <w:marBottom w:val="0"/>
      <w:divBdr>
        <w:top w:val="none" w:sz="0" w:space="0" w:color="auto"/>
        <w:left w:val="none" w:sz="0" w:space="0" w:color="auto"/>
        <w:bottom w:val="none" w:sz="0" w:space="0" w:color="auto"/>
        <w:right w:val="none" w:sz="0" w:space="0" w:color="auto"/>
      </w:divBdr>
    </w:div>
    <w:div w:id="1797790781">
      <w:bodyDiv w:val="1"/>
      <w:marLeft w:val="0"/>
      <w:marRight w:val="0"/>
      <w:marTop w:val="0"/>
      <w:marBottom w:val="0"/>
      <w:divBdr>
        <w:top w:val="none" w:sz="0" w:space="0" w:color="auto"/>
        <w:left w:val="none" w:sz="0" w:space="0" w:color="auto"/>
        <w:bottom w:val="none" w:sz="0" w:space="0" w:color="auto"/>
        <w:right w:val="none" w:sz="0" w:space="0" w:color="auto"/>
      </w:divBdr>
    </w:div>
    <w:div w:id="1814902473">
      <w:bodyDiv w:val="1"/>
      <w:marLeft w:val="0"/>
      <w:marRight w:val="0"/>
      <w:marTop w:val="0"/>
      <w:marBottom w:val="0"/>
      <w:divBdr>
        <w:top w:val="none" w:sz="0" w:space="0" w:color="auto"/>
        <w:left w:val="none" w:sz="0" w:space="0" w:color="auto"/>
        <w:bottom w:val="none" w:sz="0" w:space="0" w:color="auto"/>
        <w:right w:val="none" w:sz="0" w:space="0" w:color="auto"/>
      </w:divBdr>
    </w:div>
    <w:div w:id="1840189791">
      <w:bodyDiv w:val="1"/>
      <w:marLeft w:val="0"/>
      <w:marRight w:val="0"/>
      <w:marTop w:val="0"/>
      <w:marBottom w:val="0"/>
      <w:divBdr>
        <w:top w:val="none" w:sz="0" w:space="0" w:color="auto"/>
        <w:left w:val="none" w:sz="0" w:space="0" w:color="auto"/>
        <w:bottom w:val="none" w:sz="0" w:space="0" w:color="auto"/>
        <w:right w:val="none" w:sz="0" w:space="0" w:color="auto"/>
      </w:divBdr>
    </w:div>
    <w:div w:id="1847134734">
      <w:bodyDiv w:val="1"/>
      <w:marLeft w:val="0"/>
      <w:marRight w:val="0"/>
      <w:marTop w:val="0"/>
      <w:marBottom w:val="0"/>
      <w:divBdr>
        <w:top w:val="none" w:sz="0" w:space="0" w:color="auto"/>
        <w:left w:val="none" w:sz="0" w:space="0" w:color="auto"/>
        <w:bottom w:val="none" w:sz="0" w:space="0" w:color="auto"/>
        <w:right w:val="none" w:sz="0" w:space="0" w:color="auto"/>
      </w:divBdr>
    </w:div>
    <w:div w:id="1923904994">
      <w:bodyDiv w:val="1"/>
      <w:marLeft w:val="0"/>
      <w:marRight w:val="0"/>
      <w:marTop w:val="0"/>
      <w:marBottom w:val="0"/>
      <w:divBdr>
        <w:top w:val="none" w:sz="0" w:space="0" w:color="auto"/>
        <w:left w:val="none" w:sz="0" w:space="0" w:color="auto"/>
        <w:bottom w:val="none" w:sz="0" w:space="0" w:color="auto"/>
        <w:right w:val="none" w:sz="0" w:space="0" w:color="auto"/>
      </w:divBdr>
    </w:div>
    <w:div w:id="1926498985">
      <w:bodyDiv w:val="1"/>
      <w:marLeft w:val="0"/>
      <w:marRight w:val="0"/>
      <w:marTop w:val="0"/>
      <w:marBottom w:val="0"/>
      <w:divBdr>
        <w:top w:val="none" w:sz="0" w:space="0" w:color="auto"/>
        <w:left w:val="none" w:sz="0" w:space="0" w:color="auto"/>
        <w:bottom w:val="none" w:sz="0" w:space="0" w:color="auto"/>
        <w:right w:val="none" w:sz="0" w:space="0" w:color="auto"/>
      </w:divBdr>
      <w:divsChild>
        <w:div w:id="920795298">
          <w:marLeft w:val="0"/>
          <w:marRight w:val="0"/>
          <w:marTop w:val="0"/>
          <w:marBottom w:val="0"/>
          <w:divBdr>
            <w:top w:val="none" w:sz="0" w:space="0" w:color="auto"/>
            <w:left w:val="none" w:sz="0" w:space="0" w:color="auto"/>
            <w:bottom w:val="none" w:sz="0" w:space="0" w:color="auto"/>
            <w:right w:val="none" w:sz="0" w:space="0" w:color="auto"/>
          </w:divBdr>
        </w:div>
        <w:div w:id="1973291545">
          <w:marLeft w:val="0"/>
          <w:marRight w:val="0"/>
          <w:marTop w:val="0"/>
          <w:marBottom w:val="0"/>
          <w:divBdr>
            <w:top w:val="none" w:sz="0" w:space="0" w:color="auto"/>
            <w:left w:val="none" w:sz="0" w:space="0" w:color="auto"/>
            <w:bottom w:val="none" w:sz="0" w:space="0" w:color="auto"/>
            <w:right w:val="none" w:sz="0" w:space="0" w:color="auto"/>
          </w:divBdr>
          <w:divsChild>
            <w:div w:id="1848252110">
              <w:marLeft w:val="0"/>
              <w:marRight w:val="0"/>
              <w:marTop w:val="0"/>
              <w:marBottom w:val="0"/>
              <w:divBdr>
                <w:top w:val="none" w:sz="0" w:space="0" w:color="auto"/>
                <w:left w:val="none" w:sz="0" w:space="0" w:color="auto"/>
                <w:bottom w:val="none" w:sz="0" w:space="0" w:color="auto"/>
                <w:right w:val="none" w:sz="0" w:space="0" w:color="auto"/>
              </w:divBdr>
              <w:divsChild>
                <w:div w:id="670791650">
                  <w:marLeft w:val="0"/>
                  <w:marRight w:val="0"/>
                  <w:marTop w:val="0"/>
                  <w:marBottom w:val="0"/>
                  <w:divBdr>
                    <w:top w:val="none" w:sz="0" w:space="0" w:color="auto"/>
                    <w:left w:val="none" w:sz="0" w:space="0" w:color="auto"/>
                    <w:bottom w:val="none" w:sz="0" w:space="0" w:color="auto"/>
                    <w:right w:val="none" w:sz="0" w:space="0" w:color="auto"/>
                  </w:divBdr>
                </w:div>
                <w:div w:id="1068262773">
                  <w:marLeft w:val="0"/>
                  <w:marRight w:val="0"/>
                  <w:marTop w:val="0"/>
                  <w:marBottom w:val="0"/>
                  <w:divBdr>
                    <w:top w:val="none" w:sz="0" w:space="0" w:color="auto"/>
                    <w:left w:val="none" w:sz="0" w:space="0" w:color="auto"/>
                    <w:bottom w:val="none" w:sz="0" w:space="0" w:color="auto"/>
                    <w:right w:val="none" w:sz="0" w:space="0" w:color="auto"/>
                  </w:divBdr>
                </w:div>
                <w:div w:id="185083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700159">
      <w:bodyDiv w:val="1"/>
      <w:marLeft w:val="0"/>
      <w:marRight w:val="0"/>
      <w:marTop w:val="0"/>
      <w:marBottom w:val="0"/>
      <w:divBdr>
        <w:top w:val="none" w:sz="0" w:space="0" w:color="auto"/>
        <w:left w:val="none" w:sz="0" w:space="0" w:color="auto"/>
        <w:bottom w:val="none" w:sz="0" w:space="0" w:color="auto"/>
        <w:right w:val="none" w:sz="0" w:space="0" w:color="auto"/>
      </w:divBdr>
    </w:div>
    <w:div w:id="1959410188">
      <w:bodyDiv w:val="1"/>
      <w:marLeft w:val="0"/>
      <w:marRight w:val="0"/>
      <w:marTop w:val="0"/>
      <w:marBottom w:val="0"/>
      <w:divBdr>
        <w:top w:val="none" w:sz="0" w:space="0" w:color="auto"/>
        <w:left w:val="none" w:sz="0" w:space="0" w:color="auto"/>
        <w:bottom w:val="none" w:sz="0" w:space="0" w:color="auto"/>
        <w:right w:val="none" w:sz="0" w:space="0" w:color="auto"/>
      </w:divBdr>
    </w:div>
    <w:div w:id="1972781069">
      <w:bodyDiv w:val="1"/>
      <w:marLeft w:val="0"/>
      <w:marRight w:val="0"/>
      <w:marTop w:val="0"/>
      <w:marBottom w:val="0"/>
      <w:divBdr>
        <w:top w:val="none" w:sz="0" w:space="0" w:color="auto"/>
        <w:left w:val="none" w:sz="0" w:space="0" w:color="auto"/>
        <w:bottom w:val="none" w:sz="0" w:space="0" w:color="auto"/>
        <w:right w:val="none" w:sz="0" w:space="0" w:color="auto"/>
      </w:divBdr>
    </w:div>
    <w:div w:id="1984918994">
      <w:bodyDiv w:val="1"/>
      <w:marLeft w:val="0"/>
      <w:marRight w:val="0"/>
      <w:marTop w:val="0"/>
      <w:marBottom w:val="0"/>
      <w:divBdr>
        <w:top w:val="none" w:sz="0" w:space="0" w:color="auto"/>
        <w:left w:val="none" w:sz="0" w:space="0" w:color="auto"/>
        <w:bottom w:val="none" w:sz="0" w:space="0" w:color="auto"/>
        <w:right w:val="none" w:sz="0" w:space="0" w:color="auto"/>
      </w:divBdr>
    </w:div>
    <w:div w:id="2020426694">
      <w:bodyDiv w:val="1"/>
      <w:marLeft w:val="0"/>
      <w:marRight w:val="0"/>
      <w:marTop w:val="0"/>
      <w:marBottom w:val="0"/>
      <w:divBdr>
        <w:top w:val="none" w:sz="0" w:space="0" w:color="auto"/>
        <w:left w:val="none" w:sz="0" w:space="0" w:color="auto"/>
        <w:bottom w:val="none" w:sz="0" w:space="0" w:color="auto"/>
        <w:right w:val="none" w:sz="0" w:space="0" w:color="auto"/>
      </w:divBdr>
    </w:div>
    <w:div w:id="2126657247">
      <w:bodyDiv w:val="1"/>
      <w:marLeft w:val="0"/>
      <w:marRight w:val="0"/>
      <w:marTop w:val="0"/>
      <w:marBottom w:val="0"/>
      <w:divBdr>
        <w:top w:val="none" w:sz="0" w:space="0" w:color="auto"/>
        <w:left w:val="none" w:sz="0" w:space="0" w:color="auto"/>
        <w:bottom w:val="none" w:sz="0" w:space="0" w:color="auto"/>
        <w:right w:val="none" w:sz="0" w:space="0" w:color="auto"/>
      </w:divBdr>
    </w:div>
    <w:div w:id="212857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rus/docs/Z980000278_" TargetMode="External"/><Relationship Id="rId18" Type="http://schemas.openxmlformats.org/officeDocument/2006/relationships/hyperlink" Target="https://www.humanesociety.org/resources/animal-cruelty-facts-and-stats" TargetMode="External"/><Relationship Id="rId26" Type="http://schemas.openxmlformats.org/officeDocument/2006/relationships/hyperlink" Target="https://adilet.zan.kz/rus/docs/V2200028125" TargetMode="External"/><Relationship Id="rId39" Type="http://schemas.openxmlformats.org/officeDocument/2006/relationships/hyperlink" Target="https://qamqor.gov.kz/crimestat/indicators" TargetMode="External"/><Relationship Id="rId21" Type="http://schemas.openxmlformats.org/officeDocument/2006/relationships/hyperlink" Target="https://adilet.zan.kz/kaz/docs/K1400000235" TargetMode="External"/><Relationship Id="rId34" Type="http://schemas.openxmlformats.org/officeDocument/2006/relationships/hyperlink" Target="https://tengrinews.kz/kazakhstan_news/mujchina-izbil-sobaku-v-lifte-mnogoetajki-v-kostanae-509378/" TargetMode="External"/><Relationship Id="rId42" Type="http://schemas.openxmlformats.org/officeDocument/2006/relationships/hyperlink" Target="https://repository.upenn.edu/edissertations/274/" TargetMode="External"/><Relationship Id="rId47" Type="http://schemas.openxmlformats.org/officeDocument/2006/relationships/hyperlink" Target="https://www.sciencedirect.com/science/article/abs/pii/B0123693993003748" TargetMode="External"/><Relationship Id="rId50" Type="http://schemas.openxmlformats.org/officeDocument/2006/relationships/hyperlink" Target="https://doi.org/10.26577/JAPJ.2023.v107.i3.015"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emanticscholar.org/paper/INCLUDING-ANIMAL-CRUELTY-AS-A-FACTOR-IN-ASSESSING-Randour-Day/c1015692a3f884979346cc8ae11fb68f485d88d4" TargetMode="External"/><Relationship Id="rId29" Type="http://schemas.openxmlformats.org/officeDocument/2006/relationships/hyperlink" Target="https://polisia.kz/ru/otstrel-i-udusheniya-sobak-politsiya-zaderzhala-podozrevaemyh-v-atyrau/" TargetMode="External"/><Relationship Id="rId11" Type="http://schemas.openxmlformats.org/officeDocument/2006/relationships/hyperlink" Target="https://twitter.com/TokayevKZ" TargetMode="External"/><Relationship Id="rId24" Type="http://schemas.openxmlformats.org/officeDocument/2006/relationships/hyperlink" Target="https://adilet.zan.kz/kaz/docs/Z020000339_" TargetMode="External"/><Relationship Id="rId32" Type="http://schemas.openxmlformats.org/officeDocument/2006/relationships/hyperlink" Target="https://ru.sputnik.kz/20210714/Deti-vybrosili-beremennuyu-koshku-s-devyatogo-etazha-v-Karagande--video-17602152.html" TargetMode="External"/><Relationship Id="rId37" Type="http://schemas.openxmlformats.org/officeDocument/2006/relationships/hyperlink" Target="https://www.huffpost.com/entry/animal-cruelty-and-human_b_2507551" TargetMode="External"/><Relationship Id="rId40" Type="http://schemas.openxmlformats.org/officeDocument/2006/relationships/hyperlink" Target="https://link.springer.com/article/10.1007/s10611-011-9297-2" TargetMode="External"/><Relationship Id="rId45" Type="http://schemas.openxmlformats.org/officeDocument/2006/relationships/hyperlink" Target="https://rm.coe.int/168007a67d" TargetMode="External"/><Relationship Id="rId53" Type="http://schemas.openxmlformats.org/officeDocument/2006/relationships/hyperlink" Target="https://www.rpfoley.com/animal-cruelty-floridastatute-828-12.html" TargetMode="External"/><Relationship Id="rId5" Type="http://schemas.openxmlformats.org/officeDocument/2006/relationships/webSettings" Target="webSettings.xml"/><Relationship Id="rId10" Type="http://schemas.openxmlformats.org/officeDocument/2006/relationships/hyperlink" Target="https://adilet.zan.kz/kaz/docs/K950001000_" TargetMode="External"/><Relationship Id="rId19" Type="http://schemas.openxmlformats.org/officeDocument/2006/relationships/hyperlink" Target="https://fb.ru/article/562890/2024-printsip-publichnosti-v-ugolovnom-protsesse-vajneyshie-aspektyi" TargetMode="External"/><Relationship Id="rId31" Type="http://schemas.openxmlformats.org/officeDocument/2006/relationships/hyperlink" Target="https://www.zakon.kz/proisshestviia/6394231-zhitel-stepnogorska-vybrosil-sobaku-iz-okna-5-etazha.html" TargetMode="External"/><Relationship Id="rId44" Type="http://schemas.openxmlformats.org/officeDocument/2006/relationships/hyperlink" Target="https://www.aspca.org/about-us/aspca-policy-and-position-statements/position-statement-keeping-pets-and-people-together" TargetMode="External"/><Relationship Id="rId52" Type="http://schemas.openxmlformats.org/officeDocument/2006/relationships/hyperlink" Target="https://aldf.org/project/us-state-ranking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adilet.zan.kz/rus/docs/Z2100000097" TargetMode="External"/><Relationship Id="rId22" Type="http://schemas.openxmlformats.org/officeDocument/2006/relationships/hyperlink" Target="https://qamqor.gov.kz/crimestat/statistics" TargetMode="External"/><Relationship Id="rId27" Type="http://schemas.openxmlformats.org/officeDocument/2006/relationships/hyperlink" Target="https://kstnews.kz/newspaper/277/item-27256" TargetMode="External"/><Relationship Id="rId30" Type="http://schemas.openxmlformats.org/officeDocument/2006/relationships/hyperlink" Target="https://www.caravan.kz/news/pavlodarec-vykinul-sobaku-iz-okna-mnogoehtazhki-932162/" TargetMode="External"/><Relationship Id="rId35" Type="http://schemas.openxmlformats.org/officeDocument/2006/relationships/hyperlink" Target="https://tengrinews.kz/article/otrezali-hvostyi-ushi-shokiruyuschie-istorii-praktiki-1865/" TargetMode="External"/><Relationship Id="rId43" Type="http://schemas.openxmlformats.org/officeDocument/2006/relationships/hyperlink" Target="https://heinonline.org/HOL/LandingPage?handle=hein.journals/jrlsasw40&amp;div=39&amp;id=&amp;page=" TargetMode="External"/><Relationship Id="rId48" Type="http://schemas.openxmlformats.org/officeDocument/2006/relationships/hyperlink" Target="http://xn--h1ahbi.com.ua/info/400-wap-world-animal-protection-vsemirnayazaschita-zhivotnyh-vzzh.html" TargetMode="External"/><Relationship Id="rId56"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yperlink" Target="https://www.animallaw.info/article/overview-usanimal-welfare-act" TargetMode="External"/><Relationship Id="rId3" Type="http://schemas.openxmlformats.org/officeDocument/2006/relationships/styles" Target="styles.xml"/><Relationship Id="rId12" Type="http://schemas.openxmlformats.org/officeDocument/2006/relationships/hyperlink" Target="https://adilet.zan.kz/rus/docs/Z040000593_" TargetMode="External"/><Relationship Id="rId17" Type="http://schemas.openxmlformats.org/officeDocument/2006/relationships/hyperlink" Target="https://wellcomecollection.org/works/qhfk7fw5" TargetMode="External"/><Relationship Id="rId25" Type="http://schemas.openxmlformats.org/officeDocument/2006/relationships/hyperlink" Target="https://www.zakon.kz/sobytiia/6409372-poddelka-dokumentov-nezakonnyy-zaboy-skota-24-dolzhnostnykh-litsa-privlekli-k-otvetstvennosti-v-sko.html" TargetMode="External"/><Relationship Id="rId33" Type="http://schemas.openxmlformats.org/officeDocument/2006/relationships/hyperlink" Target="https://ru.sputnik.kz/20210719/Podzhigateley-zhivoy-sobaki-ischut-17638937.html" TargetMode="External"/><Relationship Id="rId38" Type="http://schemas.openxmlformats.org/officeDocument/2006/relationships/hyperlink" Target="https://doi.org/10.32523/2616-6844-2023-144-3-63-70" TargetMode="External"/><Relationship Id="rId46" Type="http://schemas.openxmlformats.org/officeDocument/2006/relationships/hyperlink" Target="https://adilet.zan.kz/kaz/docs/K1400000231" TargetMode="External"/><Relationship Id="rId20" Type="http://schemas.openxmlformats.org/officeDocument/2006/relationships/hyperlink" Target="https://adilet.zan.kz/kaz/docs/K940001000_" TargetMode="External"/><Relationship Id="rId41" Type="http://schemas.openxmlformats.org/officeDocument/2006/relationships/hyperlink" Target="https://www.ojp.gov/ncjrs/virtual-library/abstracts/sexual-trauma-life-histories-rapists-and-child-molesters" TargetMode="External"/><Relationship Id="rId54" Type="http://schemas.openxmlformats.org/officeDocument/2006/relationships/hyperlink" Target="https://www.flsenate.gov/Laws/Statutes/2021/Chapter828/Al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dilet.zan.kz/rus/docs/K1400000226" TargetMode="External"/><Relationship Id="rId23" Type="http://schemas.openxmlformats.org/officeDocument/2006/relationships/hyperlink" Target="https://www.caravan.kz/news/okolo-70-nelegalnykh-ubojjnykh-cekhov-rabotayut-v-shymkente-387448/" TargetMode="External"/><Relationship Id="rId28" Type="http://schemas.openxmlformats.org/officeDocument/2006/relationships/hyperlink" Target="http://www.vita.org.ru/amusement/artsadism/artsadism.htm" TargetMode="External"/><Relationship Id="rId36" Type="http://schemas.openxmlformats.org/officeDocument/2006/relationships/hyperlink" Target="https://tengrinews.kz/kazakhstan_news/jestokoe-ubiystvo-alabaya-rassleduyut-karagandinskoy-oblasti-480783/" TargetMode="External"/><Relationship Id="rId49" Type="http://schemas.openxmlformats.org/officeDocument/2006/relationships/hyperlink" Target="https://www.learningforjustice.org/classroomresources/texts/hard-history/massachusetts-body-of-liberti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755C2-3C7B-47A5-BAC2-39C823E84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130</Pages>
  <Words>53444</Words>
  <Characters>304632</Characters>
  <Application>Microsoft Office Word</Application>
  <DocSecurity>0</DocSecurity>
  <Lines>2538</Lines>
  <Paragraphs>714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357362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Алуа Муратова</dc:creator>
  <cp:keywords/>
  <dc:description/>
  <cp:lastModifiedBy>Жанибеков Акынкожа</cp:lastModifiedBy>
  <cp:revision>3</cp:revision>
  <cp:lastPrinted>2024-02-02T11:39:00Z</cp:lastPrinted>
  <dcterms:created xsi:type="dcterms:W3CDTF">2024-02-02T12:00:00Z</dcterms:created>
  <dcterms:modified xsi:type="dcterms:W3CDTF">2024-02-02T12:05:00Z</dcterms:modified>
</cp:coreProperties>
</file>